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66"/>
        <w:gridCol w:w="2496"/>
        <w:gridCol w:w="4149"/>
      </w:tblGrid>
      <w:tr w:rsidR="009D3038" w:rsidRPr="005E5445" w:rsidTr="009D3038"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D3038" w:rsidRDefault="009D3038" w:rsidP="001E200C">
            <w:pPr>
              <w:jc w:val="center"/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6C06EE" w:rsidP="009D3038">
            <w:pPr>
              <w:ind w:firstLin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2650" cy="1137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D3038" w:rsidRDefault="009D3038" w:rsidP="001E200C">
            <w:pPr>
              <w:jc w:val="center"/>
            </w:pPr>
          </w:p>
          <w:p w:rsidR="009D3038" w:rsidRPr="005E5445" w:rsidRDefault="009D3038" w:rsidP="00CF549D">
            <w:pPr>
              <w:jc w:val="center"/>
            </w:pPr>
          </w:p>
        </w:tc>
      </w:tr>
      <w:tr w:rsidR="009D3038" w:rsidRPr="009D3038" w:rsidTr="009D3038"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ЧĂВАШ РЕСПУБЛИКИН</w:t>
            </w:r>
          </w:p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КОМСОМОЛЬСКИ  РАЙОНĔН</w:t>
            </w:r>
          </w:p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АДМИНИСТРАЦИЙЕ</w:t>
            </w:r>
          </w:p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</w:p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ЙЫШĂНУ</w:t>
            </w:r>
          </w:p>
          <w:p w:rsidR="009D3038" w:rsidRPr="009D3038" w:rsidRDefault="009D3038" w:rsidP="009D3038">
            <w:pPr>
              <w:tabs>
                <w:tab w:val="left" w:pos="919"/>
                <w:tab w:val="center" w:pos="1782"/>
              </w:tabs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____.</w:t>
            </w:r>
            <w:r w:rsidRPr="009D3038">
              <w:rPr>
                <w:rFonts w:ascii="Times New Roman" w:hAnsi="Times New Roman"/>
              </w:rPr>
              <w:tab/>
              <w:t>2017ç. №</w:t>
            </w:r>
          </w:p>
          <w:p w:rsidR="009D3038" w:rsidRPr="009D3038" w:rsidRDefault="009D3038" w:rsidP="009D3038">
            <w:pPr>
              <w:ind w:firstLine="214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Комсомольски ялĕ</w:t>
            </w:r>
          </w:p>
          <w:p w:rsidR="009D3038" w:rsidRPr="009D3038" w:rsidRDefault="009D3038" w:rsidP="001E2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9D3038" w:rsidP="001E200C">
            <w:pPr>
              <w:rPr>
                <w:rFonts w:ascii="Times New Roman" w:hAnsi="Times New Roman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9D3038" w:rsidP="009D3038">
            <w:pPr>
              <w:ind w:firstLine="0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АДМИНИСТРАЦИЯ КОМСОМОЛЬСКОГО РАЙОНА</w:t>
            </w:r>
          </w:p>
          <w:p w:rsidR="009D3038" w:rsidRPr="009D3038" w:rsidRDefault="009D3038" w:rsidP="009D3038">
            <w:pPr>
              <w:ind w:firstLine="0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ЧУВАШСКОЙ РЕСПУБЛИКИ</w:t>
            </w:r>
          </w:p>
          <w:p w:rsidR="009D3038" w:rsidRPr="009D3038" w:rsidRDefault="009D3038" w:rsidP="009D303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D3038" w:rsidRPr="009D3038" w:rsidRDefault="009D3038" w:rsidP="009D3038">
            <w:pPr>
              <w:ind w:firstLine="0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ПОСТАНОВЛЕНИЕ</w:t>
            </w:r>
          </w:p>
          <w:p w:rsidR="009D3038" w:rsidRPr="009D3038" w:rsidRDefault="003B698F" w:rsidP="009D3038">
            <w:pPr>
              <w:tabs>
                <w:tab w:val="left" w:pos="1203"/>
                <w:tab w:val="center" w:pos="1966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="009D3038" w:rsidRPr="009D3038">
              <w:rPr>
                <w:rFonts w:ascii="Times New Roman" w:hAnsi="Times New Roman"/>
              </w:rPr>
              <w:t xml:space="preserve">.2017г. № </w:t>
            </w:r>
            <w:r>
              <w:rPr>
                <w:rFonts w:ascii="Times New Roman" w:hAnsi="Times New Roman"/>
              </w:rPr>
              <w:t>607</w:t>
            </w:r>
          </w:p>
          <w:p w:rsidR="009D3038" w:rsidRPr="009D3038" w:rsidRDefault="009D3038" w:rsidP="009D3038">
            <w:pPr>
              <w:ind w:firstLine="0"/>
              <w:jc w:val="center"/>
              <w:rPr>
                <w:rFonts w:ascii="Times New Roman" w:hAnsi="Times New Roman"/>
              </w:rPr>
            </w:pPr>
            <w:r w:rsidRPr="009D3038">
              <w:rPr>
                <w:rFonts w:ascii="Times New Roman" w:hAnsi="Times New Roman"/>
              </w:rPr>
              <w:t>село Комсомольское</w:t>
            </w:r>
          </w:p>
        </w:tc>
      </w:tr>
    </w:tbl>
    <w:p w:rsidR="00526C2E" w:rsidRPr="009D3038" w:rsidRDefault="00526C2E" w:rsidP="009D3038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hyperlink r:id="rId6" w:history="1">
        <w:r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 xml:space="preserve">Об утверждении муниципальной программы </w:t>
        </w:r>
        <w:r w:rsidR="009D3038"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                                                            </w:t>
        </w:r>
        <w:r w:rsidR="00D34AB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Комсомольского района Чувашской Республик</w:t>
        </w:r>
        <w:r w:rsidR="00DF562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</w:t>
        </w:r>
        <w:r w:rsidR="00D34AB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                                                </w:t>
        </w:r>
        <w:r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"Формирование современной городской среды</w:t>
        </w:r>
        <w:r w:rsidR="009D3038"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                                                                                      </w:t>
        </w:r>
        <w:r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на 201</w:t>
        </w:r>
        <w:r w:rsidR="00D34AB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8</w:t>
        </w:r>
        <w:r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 - 202</w:t>
        </w:r>
        <w:r w:rsidR="006B419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</w:t>
        </w:r>
        <w:r w:rsidRPr="009D303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 годы"</w:t>
        </w:r>
      </w:hyperlink>
    </w:p>
    <w:p w:rsidR="00526C2E" w:rsidRPr="003D7322" w:rsidRDefault="00526C2E">
      <w:pPr>
        <w:rPr>
          <w:rFonts w:ascii="Times New Roman" w:hAnsi="Times New Roman"/>
          <w:sz w:val="28"/>
          <w:szCs w:val="28"/>
        </w:rPr>
      </w:pPr>
    </w:p>
    <w:p w:rsidR="00526C2E" w:rsidRPr="00F86FFB" w:rsidRDefault="00526C2E">
      <w:pPr>
        <w:rPr>
          <w:rFonts w:ascii="Times New Roman" w:hAnsi="Times New Roman"/>
          <w:sz w:val="28"/>
          <w:szCs w:val="28"/>
        </w:rPr>
      </w:pPr>
      <w:r w:rsidRPr="003D732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3D7322">
          <w:rPr>
            <w:rStyle w:val="a4"/>
            <w:rFonts w:ascii="Times New Roman" w:hAnsi="Times New Roman"/>
            <w:color w:val="auto"/>
            <w:sz w:val="28"/>
            <w:szCs w:val="28"/>
          </w:rPr>
          <w:t>ст. 179</w:t>
        </w:r>
      </w:hyperlink>
      <w:r w:rsidRPr="003D732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D7322">
          <w:rPr>
            <w:rStyle w:val="a4"/>
            <w:rFonts w:ascii="Times New Roman" w:hAnsi="Times New Roman"/>
            <w:color w:val="auto"/>
            <w:sz w:val="28"/>
            <w:szCs w:val="28"/>
          </w:rPr>
          <w:t>ст. 16</w:t>
        </w:r>
      </w:hyperlink>
      <w:r w:rsidRPr="003D7322">
        <w:rPr>
          <w:rFonts w:ascii="Times New Roman" w:hAnsi="Times New Roman"/>
          <w:sz w:val="28"/>
          <w:szCs w:val="28"/>
        </w:rPr>
        <w:t xml:space="preserve"> Федерального закона от 06.10.2003 г. N 131-ФЗ "Об общих принципах организации местного самоуправления </w:t>
      </w:r>
      <w:r w:rsidR="00AB05E1">
        <w:rPr>
          <w:rFonts w:ascii="Times New Roman" w:hAnsi="Times New Roman"/>
          <w:sz w:val="28"/>
          <w:szCs w:val="28"/>
        </w:rPr>
        <w:t>в</w:t>
      </w:r>
      <w:r w:rsidRPr="003D732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86FFB">
        <w:rPr>
          <w:rFonts w:ascii="Times New Roman" w:hAnsi="Times New Roman"/>
          <w:sz w:val="28"/>
          <w:szCs w:val="28"/>
        </w:rPr>
        <w:t xml:space="preserve">", </w:t>
      </w:r>
      <w:r w:rsidR="00F86FFB" w:rsidRPr="00F86FFB">
        <w:rPr>
          <w:rFonts w:ascii="Times New Roman" w:hAnsi="Times New Roman"/>
          <w:sz w:val="28"/>
          <w:szCs w:val="28"/>
        </w:rPr>
        <w:t>постановлением Кабинета Министров Чувашской Республики №343 от 31.08.2017 года «О государственной программе Чувашской Республики «Формирование современной городской среды на территории Чувашской Республики» на 2018–2022 годы»</w:t>
      </w:r>
      <w:r w:rsidR="00F86FFB">
        <w:rPr>
          <w:rFonts w:ascii="Times New Roman" w:hAnsi="Times New Roman"/>
          <w:sz w:val="28"/>
          <w:szCs w:val="28"/>
        </w:rPr>
        <w:t>,</w:t>
      </w:r>
      <w:r w:rsidRPr="00F86FFB">
        <w:rPr>
          <w:rFonts w:ascii="Times New Roman" w:hAnsi="Times New Roman"/>
          <w:sz w:val="28"/>
          <w:szCs w:val="28"/>
        </w:rPr>
        <w:t xml:space="preserve"> администрация </w:t>
      </w:r>
      <w:r w:rsidR="009D3038" w:rsidRPr="00F86FFB">
        <w:rPr>
          <w:rFonts w:ascii="Times New Roman" w:hAnsi="Times New Roman"/>
          <w:sz w:val="28"/>
          <w:szCs w:val="28"/>
        </w:rPr>
        <w:t xml:space="preserve">Комсомольского </w:t>
      </w:r>
      <w:r w:rsidRPr="00F86FFB">
        <w:rPr>
          <w:rFonts w:ascii="Times New Roman" w:hAnsi="Times New Roman"/>
          <w:sz w:val="28"/>
          <w:szCs w:val="28"/>
        </w:rPr>
        <w:t xml:space="preserve">района 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п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о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с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т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а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н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о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в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л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я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е</w:t>
      </w:r>
      <w:r w:rsidR="00F86FFB">
        <w:rPr>
          <w:rFonts w:ascii="Times New Roman" w:hAnsi="Times New Roman"/>
          <w:sz w:val="28"/>
          <w:szCs w:val="28"/>
        </w:rPr>
        <w:t xml:space="preserve"> </w:t>
      </w:r>
      <w:r w:rsidRPr="00F86FFB">
        <w:rPr>
          <w:rFonts w:ascii="Times New Roman" w:hAnsi="Times New Roman"/>
          <w:sz w:val="28"/>
          <w:szCs w:val="28"/>
        </w:rPr>
        <w:t>т:</w:t>
      </w:r>
    </w:p>
    <w:p w:rsidR="003D7322" w:rsidRPr="003D7322" w:rsidRDefault="003D7322">
      <w:pPr>
        <w:rPr>
          <w:rFonts w:ascii="Times New Roman" w:hAnsi="Times New Roman"/>
          <w:sz w:val="28"/>
          <w:szCs w:val="28"/>
        </w:rPr>
      </w:pPr>
    </w:p>
    <w:p w:rsidR="00526C2E" w:rsidRPr="003D7322" w:rsidRDefault="00526C2E">
      <w:pPr>
        <w:rPr>
          <w:rFonts w:ascii="Times New Roman" w:hAnsi="Times New Roman"/>
          <w:sz w:val="28"/>
          <w:szCs w:val="28"/>
        </w:rPr>
      </w:pPr>
      <w:bookmarkStart w:id="0" w:name="sub_1"/>
      <w:r w:rsidRPr="003D7322"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r w:rsidR="003D7322" w:rsidRPr="003D7322">
        <w:rPr>
          <w:rFonts w:ascii="Times New Roman" w:hAnsi="Times New Roman"/>
          <w:sz w:val="28"/>
          <w:szCs w:val="28"/>
        </w:rPr>
        <w:t>Комсомольского</w:t>
      </w:r>
      <w:r w:rsidRPr="003D7322">
        <w:rPr>
          <w:rFonts w:ascii="Times New Roman" w:hAnsi="Times New Roman"/>
          <w:sz w:val="28"/>
          <w:szCs w:val="28"/>
        </w:rPr>
        <w:t xml:space="preserve"> района </w:t>
      </w:r>
      <w:r w:rsidR="003D7322" w:rsidRPr="003D7322"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Pr="003D7322">
        <w:rPr>
          <w:rFonts w:ascii="Times New Roman" w:hAnsi="Times New Roman"/>
          <w:sz w:val="28"/>
          <w:szCs w:val="28"/>
        </w:rPr>
        <w:t>"Формирование современной городской среды на 201</w:t>
      </w:r>
      <w:r w:rsidR="003D7322" w:rsidRPr="003D7322">
        <w:rPr>
          <w:rFonts w:ascii="Times New Roman" w:hAnsi="Times New Roman"/>
          <w:sz w:val="28"/>
          <w:szCs w:val="28"/>
        </w:rPr>
        <w:t>8</w:t>
      </w:r>
      <w:r w:rsidRPr="003D7322">
        <w:rPr>
          <w:rFonts w:ascii="Times New Roman" w:hAnsi="Times New Roman"/>
          <w:sz w:val="28"/>
          <w:szCs w:val="28"/>
        </w:rPr>
        <w:t> - 202</w:t>
      </w:r>
      <w:r w:rsidR="003D7322" w:rsidRPr="003D7322">
        <w:rPr>
          <w:rFonts w:ascii="Times New Roman" w:hAnsi="Times New Roman"/>
          <w:sz w:val="28"/>
          <w:szCs w:val="28"/>
        </w:rPr>
        <w:t>2</w:t>
      </w:r>
      <w:r w:rsidRPr="003D7322">
        <w:rPr>
          <w:rFonts w:ascii="Times New Roman" w:hAnsi="Times New Roman"/>
          <w:sz w:val="28"/>
          <w:szCs w:val="28"/>
        </w:rPr>
        <w:t xml:space="preserve"> годы" согласно </w:t>
      </w:r>
      <w:hyperlink w:anchor="sub_1000" w:history="1">
        <w:r w:rsidRPr="003D732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3D732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26C2E" w:rsidRPr="003D7322" w:rsidRDefault="00526C2E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3D7322">
        <w:rPr>
          <w:rFonts w:ascii="Times New Roman" w:hAnsi="Times New Roman"/>
          <w:sz w:val="28"/>
          <w:szCs w:val="28"/>
        </w:rPr>
        <w:t xml:space="preserve">2.Контроль за исполнением настоящего постановления возложить на отдел </w:t>
      </w:r>
      <w:r w:rsidR="003D7322" w:rsidRPr="003D7322">
        <w:rPr>
          <w:rFonts w:ascii="Times New Roman" w:hAnsi="Times New Roman"/>
          <w:sz w:val="28"/>
          <w:szCs w:val="28"/>
        </w:rPr>
        <w:t xml:space="preserve">капитального </w:t>
      </w:r>
      <w:r w:rsidRPr="003D7322">
        <w:rPr>
          <w:rFonts w:ascii="Times New Roman" w:hAnsi="Times New Roman"/>
          <w:sz w:val="28"/>
          <w:szCs w:val="28"/>
        </w:rPr>
        <w:t xml:space="preserve">строительства и </w:t>
      </w:r>
      <w:r w:rsidR="003D7322" w:rsidRPr="003D7322">
        <w:rPr>
          <w:rFonts w:ascii="Times New Roman" w:hAnsi="Times New Roman"/>
          <w:sz w:val="28"/>
          <w:szCs w:val="28"/>
        </w:rPr>
        <w:t>жилищно-коммунального хозяйства админ</w:t>
      </w:r>
      <w:r w:rsidRPr="003D7322">
        <w:rPr>
          <w:rFonts w:ascii="Times New Roman" w:hAnsi="Times New Roman"/>
          <w:sz w:val="28"/>
          <w:szCs w:val="28"/>
        </w:rPr>
        <w:t xml:space="preserve">истрации </w:t>
      </w:r>
      <w:r w:rsidR="003D7322" w:rsidRPr="003D7322">
        <w:rPr>
          <w:rFonts w:ascii="Times New Roman" w:hAnsi="Times New Roman"/>
          <w:sz w:val="28"/>
          <w:szCs w:val="28"/>
        </w:rPr>
        <w:t>Комсомольского</w:t>
      </w:r>
      <w:r w:rsidRPr="003D7322">
        <w:rPr>
          <w:rFonts w:ascii="Times New Roman" w:hAnsi="Times New Roman"/>
          <w:sz w:val="28"/>
          <w:szCs w:val="28"/>
        </w:rPr>
        <w:t xml:space="preserve"> района.</w:t>
      </w:r>
    </w:p>
    <w:p w:rsidR="00526C2E" w:rsidRPr="003D7322" w:rsidRDefault="00526C2E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3D7322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r w:rsidR="00AB05E1">
        <w:rPr>
          <w:rFonts w:ascii="Times New Roman" w:hAnsi="Times New Roman"/>
          <w:sz w:val="28"/>
          <w:szCs w:val="28"/>
        </w:rPr>
        <w:t>после дня</w:t>
      </w:r>
      <w:r w:rsidRPr="003D7322">
        <w:rPr>
          <w:rFonts w:ascii="Times New Roman" w:hAnsi="Times New Roman"/>
          <w:sz w:val="28"/>
          <w:szCs w:val="28"/>
        </w:rPr>
        <w:t xml:space="preserve"> его </w:t>
      </w:r>
      <w:hyperlink r:id="rId9" w:history="1">
        <w:r w:rsidRPr="003D7322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3D7322">
        <w:rPr>
          <w:rFonts w:ascii="Times New Roman" w:hAnsi="Times New Roman"/>
          <w:sz w:val="28"/>
          <w:szCs w:val="28"/>
        </w:rPr>
        <w:t>.</w:t>
      </w:r>
    </w:p>
    <w:p w:rsidR="003D7322" w:rsidRPr="003D7322" w:rsidRDefault="003D7322">
      <w:pPr>
        <w:rPr>
          <w:rFonts w:ascii="Times New Roman" w:hAnsi="Times New Roman"/>
          <w:sz w:val="28"/>
          <w:szCs w:val="28"/>
        </w:rPr>
      </w:pPr>
    </w:p>
    <w:p w:rsidR="003D7322" w:rsidRPr="003D7322" w:rsidRDefault="003D7322">
      <w:pPr>
        <w:rPr>
          <w:rFonts w:ascii="Times New Roman" w:hAnsi="Times New Roman"/>
          <w:sz w:val="28"/>
          <w:szCs w:val="28"/>
        </w:rPr>
      </w:pPr>
    </w:p>
    <w:p w:rsidR="003D7322" w:rsidRPr="003D7322" w:rsidRDefault="003D7322">
      <w:pPr>
        <w:rPr>
          <w:rFonts w:ascii="Times New Roman" w:hAnsi="Times New Roman"/>
          <w:sz w:val="28"/>
          <w:szCs w:val="28"/>
        </w:rPr>
      </w:pPr>
    </w:p>
    <w:p w:rsidR="003D7322" w:rsidRPr="003D7322" w:rsidRDefault="003D7322">
      <w:pPr>
        <w:rPr>
          <w:rFonts w:ascii="Times New Roman" w:hAnsi="Times New Roman"/>
          <w:sz w:val="28"/>
          <w:szCs w:val="28"/>
        </w:rPr>
      </w:pPr>
    </w:p>
    <w:bookmarkEnd w:id="2"/>
    <w:p w:rsidR="00526C2E" w:rsidRPr="003D7322" w:rsidRDefault="00526C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26C2E" w:rsidRPr="003D73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3D7322" w:rsidRDefault="00526C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732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3D7322">
              <w:rPr>
                <w:rFonts w:ascii="Times New Roman" w:hAnsi="Times New Roman"/>
                <w:sz w:val="28"/>
                <w:szCs w:val="28"/>
              </w:rPr>
              <w:br/>
            </w:r>
            <w:r w:rsidR="003D7322" w:rsidRPr="003D7322">
              <w:rPr>
                <w:rFonts w:ascii="Times New Roman" w:hAnsi="Times New Roman"/>
                <w:sz w:val="28"/>
                <w:szCs w:val="28"/>
              </w:rPr>
              <w:t>Комсомольского</w:t>
            </w:r>
            <w:r w:rsidRPr="003D732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3D7322" w:rsidRDefault="003D73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7322">
              <w:rPr>
                <w:rFonts w:ascii="Times New Roman" w:hAnsi="Times New Roman"/>
                <w:sz w:val="28"/>
                <w:szCs w:val="28"/>
              </w:rPr>
              <w:t>А.Н.Осипов</w:t>
            </w:r>
          </w:p>
        </w:tc>
      </w:tr>
    </w:tbl>
    <w:p w:rsidR="009D719B" w:rsidRDefault="009D719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  <w:bookmarkStart w:id="3" w:name="sub_1000"/>
    </w:p>
    <w:p w:rsidR="009D719B" w:rsidRDefault="009D719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9D719B" w:rsidRDefault="009D719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F86FFB" w:rsidRDefault="00F86FF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F86FFB" w:rsidRDefault="00F86FF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F86FFB" w:rsidRDefault="00F86FF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9D719B" w:rsidRDefault="009D719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9D719B" w:rsidRDefault="009D719B">
      <w:pPr>
        <w:ind w:firstLine="0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526C2E" w:rsidRPr="009D719B" w:rsidRDefault="00526C2E">
      <w:pPr>
        <w:ind w:firstLine="0"/>
        <w:jc w:val="right"/>
        <w:rPr>
          <w:sz w:val="20"/>
          <w:szCs w:val="20"/>
        </w:rPr>
      </w:pPr>
      <w:r w:rsidRPr="009D719B">
        <w:rPr>
          <w:rStyle w:val="a3"/>
          <w:b w:val="0"/>
          <w:bCs/>
          <w:color w:val="auto"/>
          <w:sz w:val="20"/>
          <w:szCs w:val="20"/>
        </w:rPr>
        <w:t>Приложение</w:t>
      </w:r>
      <w:r w:rsidRPr="009D719B">
        <w:rPr>
          <w:rStyle w:val="a3"/>
          <w:b w:val="0"/>
          <w:bCs/>
          <w:color w:val="auto"/>
          <w:sz w:val="20"/>
          <w:szCs w:val="20"/>
        </w:rPr>
        <w:br/>
        <w:t xml:space="preserve">к </w:t>
      </w:r>
      <w:hyperlink w:anchor="sub_0" w:history="1">
        <w:r w:rsidRPr="009D719B">
          <w:rPr>
            <w:rStyle w:val="a4"/>
            <w:color w:val="auto"/>
            <w:sz w:val="20"/>
            <w:szCs w:val="20"/>
          </w:rPr>
          <w:t>постановлению</w:t>
        </w:r>
      </w:hyperlink>
      <w:r w:rsidRPr="009D719B">
        <w:rPr>
          <w:rStyle w:val="a3"/>
          <w:b w:val="0"/>
          <w:bCs/>
          <w:color w:val="auto"/>
          <w:sz w:val="20"/>
          <w:szCs w:val="20"/>
        </w:rPr>
        <w:t xml:space="preserve"> администрации</w:t>
      </w:r>
      <w:r w:rsidRPr="009D719B">
        <w:rPr>
          <w:rStyle w:val="a3"/>
          <w:b w:val="0"/>
          <w:bCs/>
          <w:color w:val="auto"/>
          <w:sz w:val="20"/>
          <w:szCs w:val="20"/>
        </w:rPr>
        <w:br/>
      </w:r>
      <w:r w:rsidR="003D7322" w:rsidRPr="009D719B">
        <w:rPr>
          <w:rStyle w:val="a3"/>
          <w:b w:val="0"/>
          <w:bCs/>
          <w:color w:val="auto"/>
          <w:sz w:val="20"/>
          <w:szCs w:val="20"/>
        </w:rPr>
        <w:t>Комсомольского</w:t>
      </w:r>
      <w:r w:rsidRPr="009D719B">
        <w:rPr>
          <w:rStyle w:val="a3"/>
          <w:b w:val="0"/>
          <w:bCs/>
          <w:color w:val="auto"/>
          <w:sz w:val="20"/>
          <w:szCs w:val="20"/>
        </w:rPr>
        <w:t xml:space="preserve"> района</w:t>
      </w:r>
      <w:r w:rsidRPr="009D719B">
        <w:rPr>
          <w:rStyle w:val="a3"/>
          <w:b w:val="0"/>
          <w:bCs/>
          <w:color w:val="auto"/>
          <w:sz w:val="20"/>
          <w:szCs w:val="20"/>
        </w:rPr>
        <w:br/>
        <w:t xml:space="preserve">от </w:t>
      </w:r>
      <w:r w:rsidR="003D7322" w:rsidRPr="009D719B">
        <w:rPr>
          <w:rStyle w:val="a3"/>
          <w:b w:val="0"/>
          <w:bCs/>
          <w:color w:val="auto"/>
          <w:sz w:val="20"/>
          <w:szCs w:val="20"/>
        </w:rPr>
        <w:t xml:space="preserve">___.___. </w:t>
      </w:r>
      <w:smartTag w:uri="urn:schemas-microsoft-com:office:smarttags" w:element="metricconverter">
        <w:smartTagPr>
          <w:attr w:name="ProductID" w:val="2017 г"/>
        </w:smartTagPr>
        <w:r w:rsidRPr="009D719B">
          <w:rPr>
            <w:rStyle w:val="a3"/>
            <w:b w:val="0"/>
            <w:bCs/>
            <w:color w:val="auto"/>
            <w:sz w:val="20"/>
            <w:szCs w:val="20"/>
          </w:rPr>
          <w:t>2017 г</w:t>
        </w:r>
      </w:smartTag>
      <w:r w:rsidRPr="009D719B">
        <w:rPr>
          <w:rStyle w:val="a3"/>
          <w:b w:val="0"/>
          <w:bCs/>
          <w:color w:val="auto"/>
          <w:sz w:val="20"/>
          <w:szCs w:val="20"/>
        </w:rPr>
        <w:t>. N</w:t>
      </w:r>
      <w:r w:rsidR="003D7322" w:rsidRPr="009D719B">
        <w:rPr>
          <w:rStyle w:val="a3"/>
          <w:b w:val="0"/>
          <w:bCs/>
          <w:color w:val="auto"/>
          <w:sz w:val="20"/>
          <w:szCs w:val="20"/>
        </w:rPr>
        <w:t>____</w:t>
      </w:r>
    </w:p>
    <w:bookmarkEnd w:id="3"/>
    <w:p w:rsidR="00526C2E" w:rsidRPr="003D7322" w:rsidRDefault="00526C2E"/>
    <w:p w:rsidR="00526C2E" w:rsidRPr="003D7322" w:rsidRDefault="00526C2E">
      <w:pPr>
        <w:pStyle w:val="1"/>
        <w:rPr>
          <w:color w:val="auto"/>
        </w:rPr>
      </w:pPr>
      <w:r w:rsidRPr="003D7322">
        <w:rPr>
          <w:color w:val="auto"/>
        </w:rPr>
        <w:t>Муниципальная программа</w:t>
      </w:r>
      <w:r w:rsidRPr="003D7322">
        <w:rPr>
          <w:color w:val="auto"/>
        </w:rPr>
        <w:br/>
      </w:r>
      <w:r w:rsidR="003D7322" w:rsidRPr="003D7322">
        <w:rPr>
          <w:color w:val="auto"/>
        </w:rPr>
        <w:t>Комсомольского района</w:t>
      </w:r>
      <w:r w:rsidRPr="003D7322">
        <w:rPr>
          <w:color w:val="auto"/>
        </w:rPr>
        <w:t xml:space="preserve"> Чувашской Республики </w:t>
      </w:r>
      <w:r w:rsidR="003D7322" w:rsidRPr="003D7322">
        <w:rPr>
          <w:color w:val="auto"/>
        </w:rPr>
        <w:t xml:space="preserve">                                                                          </w:t>
      </w:r>
      <w:r w:rsidRPr="003D7322">
        <w:rPr>
          <w:color w:val="auto"/>
        </w:rPr>
        <w:t>"Формирование современной городской среды на 201</w:t>
      </w:r>
      <w:r w:rsidR="003D7322" w:rsidRPr="003D7322">
        <w:rPr>
          <w:color w:val="auto"/>
        </w:rPr>
        <w:t>8</w:t>
      </w:r>
      <w:r w:rsidRPr="003D7322">
        <w:rPr>
          <w:color w:val="auto"/>
        </w:rPr>
        <w:t> - 202</w:t>
      </w:r>
      <w:r w:rsidR="003D7322" w:rsidRPr="003D7322">
        <w:rPr>
          <w:color w:val="auto"/>
        </w:rPr>
        <w:t>2</w:t>
      </w:r>
      <w:r w:rsidRPr="003D7322">
        <w:rPr>
          <w:color w:val="auto"/>
        </w:rPr>
        <w:t> годы"</w:t>
      </w:r>
    </w:p>
    <w:p w:rsidR="00526C2E" w:rsidRPr="003D7322" w:rsidRDefault="00526C2E"/>
    <w:p w:rsidR="00526C2E" w:rsidRPr="003D7322" w:rsidRDefault="00526C2E">
      <w:pPr>
        <w:pStyle w:val="1"/>
        <w:rPr>
          <w:color w:val="auto"/>
        </w:rPr>
      </w:pPr>
      <w:bookmarkStart w:id="4" w:name="sub_110"/>
      <w:r w:rsidRPr="003D7322">
        <w:rPr>
          <w:color w:val="auto"/>
        </w:rPr>
        <w:t>Паспорт</w:t>
      </w:r>
      <w:r w:rsidRPr="003D7322">
        <w:rPr>
          <w:color w:val="auto"/>
        </w:rPr>
        <w:br/>
        <w:t xml:space="preserve">муниципальной программы </w:t>
      </w:r>
      <w:r w:rsidR="003D7322" w:rsidRPr="003D7322">
        <w:rPr>
          <w:color w:val="auto"/>
        </w:rPr>
        <w:t>Комсомольского</w:t>
      </w:r>
      <w:r w:rsidRPr="003D7322">
        <w:rPr>
          <w:color w:val="auto"/>
        </w:rPr>
        <w:t xml:space="preserve"> района Чувашской Республики</w:t>
      </w:r>
      <w:r w:rsidR="003D7322" w:rsidRPr="003D7322">
        <w:rPr>
          <w:color w:val="auto"/>
        </w:rPr>
        <w:t xml:space="preserve">                                        </w:t>
      </w:r>
      <w:r w:rsidRPr="003D7322">
        <w:rPr>
          <w:color w:val="auto"/>
        </w:rPr>
        <w:t xml:space="preserve"> на 201</w:t>
      </w:r>
      <w:r w:rsidR="00822A76">
        <w:rPr>
          <w:color w:val="auto"/>
        </w:rPr>
        <w:t>8</w:t>
      </w:r>
      <w:r w:rsidRPr="003D7322">
        <w:rPr>
          <w:color w:val="auto"/>
        </w:rPr>
        <w:t> - 202</w:t>
      </w:r>
      <w:r w:rsidR="00822A76">
        <w:rPr>
          <w:color w:val="auto"/>
        </w:rPr>
        <w:t>2</w:t>
      </w:r>
      <w:r w:rsidRPr="003D7322">
        <w:rPr>
          <w:color w:val="auto"/>
        </w:rPr>
        <w:t> годы</w:t>
      </w:r>
    </w:p>
    <w:bookmarkEnd w:id="4"/>
    <w:p w:rsidR="00526C2E" w:rsidRPr="003D7322" w:rsidRDefault="00526C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526C2E" w:rsidRPr="003D732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3D7322" w:rsidRDefault="00526C2E">
            <w:pPr>
              <w:pStyle w:val="a8"/>
            </w:pPr>
            <w:r w:rsidRPr="003D7322"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3D7322" w:rsidRDefault="00526C2E">
            <w:pPr>
              <w:pStyle w:val="a8"/>
            </w:pPr>
            <w:r w:rsidRPr="003D7322">
              <w:t xml:space="preserve">Администрация </w:t>
            </w:r>
            <w:r w:rsidR="003D7322" w:rsidRPr="003D7322">
              <w:t>Комсомольского</w:t>
            </w:r>
            <w:r w:rsidRPr="003D7322">
              <w:t xml:space="preserve"> района</w:t>
            </w:r>
            <w:r w:rsidR="003D7322" w:rsidRPr="003D7322">
              <w:t xml:space="preserve"> </w:t>
            </w:r>
          </w:p>
          <w:p w:rsidR="00526C2E" w:rsidRPr="003D7322" w:rsidRDefault="003D7322">
            <w:pPr>
              <w:pStyle w:val="a8"/>
            </w:pPr>
            <w:r w:rsidRPr="003D7322">
              <w:t>Чувашской Республики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BA63D3" w:rsidRDefault="00B50E45">
            <w:pPr>
              <w:pStyle w:val="a8"/>
            </w:pPr>
            <w:r>
              <w:t>Ф</w:t>
            </w:r>
            <w:r w:rsidR="00526C2E" w:rsidRPr="00BA63D3">
              <w:t xml:space="preserve">инансовый отдел администрации </w:t>
            </w:r>
            <w:r w:rsidR="003D7322" w:rsidRPr="00BA63D3">
              <w:t>Комсомольского</w:t>
            </w:r>
            <w:r w:rsidR="00526C2E" w:rsidRPr="00BA63D3">
              <w:t xml:space="preserve"> района, отдел </w:t>
            </w:r>
            <w:r w:rsidR="00BA63D3" w:rsidRPr="00BA63D3">
              <w:t>кап.</w:t>
            </w:r>
            <w:r w:rsidR="00526C2E" w:rsidRPr="00BA63D3">
              <w:t>строительства</w:t>
            </w:r>
            <w:r w:rsidR="00BA63D3" w:rsidRPr="00BA63D3">
              <w:t xml:space="preserve"> и ЖКХ </w:t>
            </w:r>
            <w:r w:rsidR="00526C2E" w:rsidRPr="00BA63D3">
              <w:t xml:space="preserve">администрации </w:t>
            </w:r>
            <w:r w:rsidR="00BA63D3" w:rsidRPr="00BA63D3">
              <w:t>Комсомольского</w:t>
            </w:r>
            <w:r w:rsidR="00526C2E" w:rsidRPr="00BA63D3">
              <w:t xml:space="preserve"> района, администрация </w:t>
            </w:r>
            <w:r w:rsidR="00BA63D3" w:rsidRPr="00BA63D3">
              <w:t>Комсомольского</w:t>
            </w:r>
            <w:r w:rsidR="00526C2E" w:rsidRPr="00BA63D3">
              <w:t xml:space="preserve"> </w:t>
            </w:r>
            <w:r w:rsidR="00BA63D3" w:rsidRPr="00BA63D3">
              <w:t>сельского</w:t>
            </w:r>
            <w:r w:rsidR="00526C2E" w:rsidRPr="00BA63D3">
              <w:t xml:space="preserve"> поселения (по согласованию)</w:t>
            </w:r>
            <w:r w:rsidR="00EB6A6E">
              <w:t>, жители Комсомольского района и заинтересованные лица;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BA63D3" w:rsidRDefault="00B50E45">
            <w:pPr>
              <w:pStyle w:val="a8"/>
            </w:pPr>
            <w:r>
              <w:t>создание комфортных условий для проживания граждан за счет благоустройства дворовых территорий многоквартирных домов и общественных территорий населенных пунктов;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Default="004963C2" w:rsidP="004963C2">
            <w:pPr>
              <w:pStyle w:val="a8"/>
            </w:pPr>
            <w:r>
              <w:t>- благоустройство дворовых территорий многоквартирных домов, проездов к многоквартирным домам;</w:t>
            </w:r>
          </w:p>
          <w:p w:rsidR="004963C2" w:rsidRDefault="004963C2" w:rsidP="004963C2">
            <w:pPr>
              <w:pStyle w:val="a8"/>
            </w:pPr>
            <w:r>
              <w:t xml:space="preserve">- благоустройство общественных территорий </w:t>
            </w:r>
            <w:r w:rsidR="00822A76">
              <w:t>К</w:t>
            </w:r>
            <w:r>
              <w:t xml:space="preserve"> района, наиболее посещаемых гражданами;</w:t>
            </w:r>
          </w:p>
          <w:p w:rsidR="00526C2E" w:rsidRPr="00BA63D3" w:rsidRDefault="004963C2" w:rsidP="004963C2">
            <w:pPr>
              <w:pStyle w:val="a8"/>
            </w:pPr>
            <w: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Default="00E264AB" w:rsidP="00E264AB">
            <w:pPr>
              <w:pStyle w:val="a8"/>
            </w:pPr>
            <w:r>
              <w:t>соотношение количества дворовых территорий многоквартирных домов, проездов к многоквартирным домам, благоустроенных в соответствии с пожеланиями жителей и заинтересованных лиц, к общему количеству дворовых территорий района;</w:t>
            </w:r>
          </w:p>
          <w:p w:rsidR="00526C2E" w:rsidRPr="00BA63D3" w:rsidRDefault="00E264AB" w:rsidP="00E264AB">
            <w:pPr>
              <w:pStyle w:val="a8"/>
            </w:pPr>
            <w:r>
              <w:t>- количество благоустроенных общественных пространств Комсомольского района, в соответствии с требованиями действующих нормативов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201</w:t>
            </w:r>
            <w:r w:rsidR="00BA63D3" w:rsidRPr="00BA63D3">
              <w:t>8</w:t>
            </w:r>
            <w:r w:rsidRPr="00BA63D3">
              <w:t> - 202</w:t>
            </w:r>
            <w:r w:rsidR="00BA63D3" w:rsidRPr="00BA63D3">
              <w:t>2</w:t>
            </w:r>
            <w:r w:rsidRPr="00BA63D3">
              <w:t> годы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Default="00E264AB" w:rsidP="00E264AB">
            <w:pPr>
              <w:pStyle w:val="a8"/>
            </w:pPr>
            <w:r>
              <w:t xml:space="preserve">прогнозируемый объем финансирования мероприятий Муниципальной программы составляет </w:t>
            </w:r>
            <w:r w:rsidR="000D2C20">
              <w:t>36 245,5</w:t>
            </w:r>
            <w:r>
              <w:t xml:space="preserve"> </w:t>
            </w:r>
            <w:r w:rsidR="00A24002">
              <w:t>тыс.</w:t>
            </w:r>
            <w:r>
              <w:t>рублей, из них средства:</w:t>
            </w:r>
          </w:p>
          <w:p w:rsidR="00E264AB" w:rsidRDefault="00E264AB" w:rsidP="00E264AB">
            <w:pPr>
              <w:pStyle w:val="a8"/>
            </w:pPr>
            <w:r>
              <w:t xml:space="preserve">- федерального бюджета </w:t>
            </w:r>
            <w:r w:rsidR="000D2C20">
              <w:t>–</w:t>
            </w:r>
            <w:r>
              <w:t xml:space="preserve"> </w:t>
            </w:r>
            <w:r w:rsidR="000D2C20">
              <w:t>32 142,5</w:t>
            </w:r>
            <w:r>
              <w:t xml:space="preserve"> </w:t>
            </w:r>
            <w:r w:rsidR="00A24002">
              <w:t>тыс.</w:t>
            </w:r>
            <w:r>
              <w:t>рублей;</w:t>
            </w:r>
          </w:p>
          <w:p w:rsidR="00E264AB" w:rsidRDefault="00E264AB" w:rsidP="00E264AB">
            <w:pPr>
              <w:pStyle w:val="a8"/>
            </w:pPr>
            <w:r>
              <w:t xml:space="preserve">- республиканского бюджета </w:t>
            </w:r>
            <w:r w:rsidR="000D2C20">
              <w:t>–</w:t>
            </w:r>
            <w:r>
              <w:t xml:space="preserve"> </w:t>
            </w:r>
            <w:r w:rsidR="000D2C20">
              <w:t>2 051,5</w:t>
            </w:r>
            <w:r>
              <w:t xml:space="preserve"> </w:t>
            </w:r>
            <w:r w:rsidR="00A24002">
              <w:t>тыс.</w:t>
            </w:r>
            <w:r>
              <w:t>рублей;</w:t>
            </w:r>
          </w:p>
          <w:p w:rsidR="00E264AB" w:rsidRDefault="00E264AB" w:rsidP="00E264AB">
            <w:pPr>
              <w:pStyle w:val="a8"/>
            </w:pPr>
            <w:r>
              <w:t xml:space="preserve">- местного бюджета </w:t>
            </w:r>
            <w:r w:rsidR="000D2C20">
              <w:t>–</w:t>
            </w:r>
            <w:r>
              <w:t xml:space="preserve"> </w:t>
            </w:r>
            <w:r w:rsidR="000D2C20">
              <w:t>2 051,5</w:t>
            </w:r>
            <w:r>
              <w:t xml:space="preserve"> </w:t>
            </w:r>
            <w:r w:rsidR="00A24002">
              <w:t>тыс.</w:t>
            </w:r>
            <w:r>
              <w:t xml:space="preserve">рублей, </w:t>
            </w:r>
          </w:p>
          <w:p w:rsidR="00526C2E" w:rsidRPr="00BA63D3" w:rsidRDefault="00E264AB" w:rsidP="00E264AB">
            <w:pPr>
              <w:pStyle w:val="a8"/>
            </w:pPr>
            <w:r>
              <w:t xml:space="preserve">Объемы бюджетных ассигнований уточняются после уточнения бюджета Чувашской Республики, бюджета </w:t>
            </w:r>
            <w:r w:rsidR="00B434F9">
              <w:t>Комсомольского</w:t>
            </w:r>
            <w:r>
              <w:t xml:space="preserve"> района и бюджета </w:t>
            </w:r>
            <w:r w:rsidR="00B434F9">
              <w:t>Комсомольского</w:t>
            </w:r>
            <w:r>
              <w:t xml:space="preserve"> сельского поселения на очередной финансовый год и плановый период.</w:t>
            </w:r>
          </w:p>
        </w:tc>
      </w:tr>
      <w:tr w:rsidR="00526C2E" w:rsidRPr="00DF562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BA63D3" w:rsidRDefault="00526C2E">
            <w:pPr>
              <w:pStyle w:val="a8"/>
            </w:pPr>
            <w:r w:rsidRPr="00BA63D3"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F32136" w:rsidRPr="000D2C20" w:rsidRDefault="00F32136" w:rsidP="00F32136">
            <w:pPr>
              <w:pStyle w:val="a8"/>
            </w:pPr>
            <w:r w:rsidRPr="000D2C20">
              <w:t xml:space="preserve">- благоустройство </w:t>
            </w:r>
            <w:r w:rsidR="00C04A00" w:rsidRPr="000D2C20">
              <w:t>17 д</w:t>
            </w:r>
            <w:r w:rsidRPr="000D2C20">
              <w:t>воровых территорий  многоквартирных домов;</w:t>
            </w:r>
          </w:p>
          <w:p w:rsidR="00526C2E" w:rsidRPr="00BA63D3" w:rsidRDefault="00F32136" w:rsidP="00F32136">
            <w:pPr>
              <w:pStyle w:val="a8"/>
            </w:pPr>
            <w:r w:rsidRPr="000D2C20">
              <w:t xml:space="preserve">- благоустройство </w:t>
            </w:r>
            <w:r w:rsidR="00E84A23">
              <w:t>4</w:t>
            </w:r>
            <w:r w:rsidR="00C04A00" w:rsidRPr="000D2C20">
              <w:t>-</w:t>
            </w:r>
            <w:r w:rsidR="00E84A23">
              <w:t>ех</w:t>
            </w:r>
            <w:r w:rsidRPr="000D2C20">
              <w:t xml:space="preserve"> общественн</w:t>
            </w:r>
            <w:r w:rsidR="00F920E8" w:rsidRPr="000D2C20">
              <w:t>ых</w:t>
            </w:r>
            <w:r w:rsidRPr="000D2C20">
              <w:t xml:space="preserve"> пространств.</w:t>
            </w:r>
          </w:p>
        </w:tc>
      </w:tr>
    </w:tbl>
    <w:p w:rsidR="00526C2E" w:rsidRPr="00DF5626" w:rsidRDefault="00526C2E">
      <w:pPr>
        <w:rPr>
          <w:color w:val="FF0000"/>
        </w:rPr>
      </w:pPr>
    </w:p>
    <w:p w:rsidR="00F32136" w:rsidRPr="00F32136" w:rsidRDefault="00F32136" w:rsidP="00F32136">
      <w:pPr>
        <w:pStyle w:val="1"/>
        <w:rPr>
          <w:color w:val="auto"/>
        </w:rPr>
      </w:pPr>
      <w:bookmarkStart w:id="5" w:name="sub_1001"/>
      <w:r w:rsidRPr="00F32136">
        <w:rPr>
          <w:color w:val="auto"/>
        </w:rPr>
        <w:t>Раздел I. Характеристика текущего состояния сектора благоустройства в Комсомольском  районе Чувашской Республики</w:t>
      </w:r>
    </w:p>
    <w:bookmarkEnd w:id="5"/>
    <w:p w:rsidR="00F32136" w:rsidRPr="00F32136" w:rsidRDefault="00F32136" w:rsidP="00F32136">
      <w:pPr>
        <w:rPr>
          <w:color w:val="FF0000"/>
        </w:rPr>
      </w:pPr>
    </w:p>
    <w:p w:rsidR="00F32136" w:rsidRPr="00F32136" w:rsidRDefault="00F32136" w:rsidP="00F32136">
      <w:r w:rsidRPr="00F32136">
        <w:t>Всего в Комсомольском районе насчитывается</w:t>
      </w:r>
      <w:r w:rsidRPr="00E74D16">
        <w:t xml:space="preserve"> </w:t>
      </w:r>
      <w:r w:rsidR="00E74D16" w:rsidRPr="00E74D16">
        <w:t>58</w:t>
      </w:r>
      <w:r w:rsidRPr="00F32136">
        <w:t xml:space="preserve"> многоквартирных жилых домов. В существующем жилищном фонде проезжая часть дворовых территорий многоквартирных домов и проезды 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проездов и тротуаров в связи с тем, 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D7256D" w:rsidRDefault="00F32136" w:rsidP="00F32136">
      <w:r w:rsidRPr="00D7256D">
        <w:t>Для нормального функционирования населенных пунктов имеет большое значение развитие благоустройства внутриквартальных и дворовых территорий. При благоустройстве внутриквартальных и дворовых территорий необходим комплексный подход. Комплексное благоустройство дворовых территорий 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F32136" w:rsidRDefault="00F32136" w:rsidP="00F32136">
      <w:pPr>
        <w:rPr>
          <w:color w:val="FF0000"/>
        </w:rPr>
      </w:pPr>
    </w:p>
    <w:p w:rsidR="00F32136" w:rsidRPr="006B4190" w:rsidRDefault="00F32136" w:rsidP="00F32136">
      <w:pPr>
        <w:pStyle w:val="1"/>
        <w:rPr>
          <w:color w:val="auto"/>
        </w:rPr>
      </w:pPr>
      <w:bookmarkStart w:id="6" w:name="sub_1002"/>
      <w:r w:rsidRPr="006B4190">
        <w:rPr>
          <w:color w:val="auto"/>
        </w:rPr>
        <w:t xml:space="preserve">Раздел II. Приоритеты реализуемой на территории </w:t>
      </w:r>
      <w:r w:rsidR="006B4190" w:rsidRPr="006B4190">
        <w:rPr>
          <w:color w:val="auto"/>
        </w:rPr>
        <w:t>Комсомольского</w:t>
      </w:r>
      <w:r w:rsidRPr="006B4190">
        <w:rPr>
          <w:color w:val="auto"/>
        </w:rPr>
        <w:t xml:space="preserve"> района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6"/>
    <w:p w:rsidR="00F32136" w:rsidRPr="00F32136" w:rsidRDefault="00F32136" w:rsidP="00F32136">
      <w:pPr>
        <w:rPr>
          <w:color w:val="FF0000"/>
        </w:rPr>
      </w:pPr>
    </w:p>
    <w:p w:rsidR="00F32136" w:rsidRPr="0046756E" w:rsidRDefault="00F32136" w:rsidP="00F32136">
      <w:r w:rsidRPr="0046756E">
        <w:t xml:space="preserve">Основными целями муниципальной программы </w:t>
      </w:r>
      <w:r w:rsidR="006B4190" w:rsidRPr="0046756E">
        <w:t>Комсомольского</w:t>
      </w:r>
      <w:r w:rsidRPr="0046756E">
        <w:t xml:space="preserve"> района Чувашской Республики "Формирование современной городской среды" на 201</w:t>
      </w:r>
      <w:r w:rsidR="006B4190" w:rsidRPr="0046756E">
        <w:t>8-2022</w:t>
      </w:r>
      <w:r w:rsidRPr="0046756E">
        <w:t xml:space="preserve"> год</w:t>
      </w:r>
      <w:r w:rsidR="006B4190" w:rsidRPr="0046756E">
        <w:t>ы</w:t>
      </w:r>
      <w:r w:rsidRPr="0046756E">
        <w:t xml:space="preserve"> является:</w:t>
      </w:r>
    </w:p>
    <w:p w:rsidR="00F32136" w:rsidRPr="0046756E" w:rsidRDefault="00F32136" w:rsidP="00F32136">
      <w:r w:rsidRPr="0046756E">
        <w:t xml:space="preserve">- создание комфортных условий для проживания граждан за счет благоустройства дворовых территорий многоквартирных домов и общественных территорий. Данная цель отражает приоритеты, изложенные в стратегии социально-экономического развития </w:t>
      </w:r>
      <w:r w:rsidR="0046756E" w:rsidRPr="0046756E">
        <w:t>Комсомольского</w:t>
      </w:r>
      <w:r w:rsidRPr="0046756E">
        <w:t xml:space="preserve"> района до 2020 года.</w:t>
      </w:r>
    </w:p>
    <w:p w:rsidR="00F32136" w:rsidRPr="0046756E" w:rsidRDefault="00F32136" w:rsidP="00F32136">
      <w:r w:rsidRPr="0046756E">
        <w:t>Для достижения целей программы предполагается решение следующих задач:</w:t>
      </w:r>
    </w:p>
    <w:p w:rsidR="00F32136" w:rsidRPr="0046756E" w:rsidRDefault="00F32136" w:rsidP="00F32136">
      <w:r w:rsidRPr="0046756E">
        <w:t>- благоустройство дворовых территорий многоквартирных домов и проездов к многоквартирным домам;</w:t>
      </w:r>
    </w:p>
    <w:p w:rsidR="00F32136" w:rsidRPr="0046756E" w:rsidRDefault="00F32136" w:rsidP="00F32136">
      <w:r w:rsidRPr="0046756E">
        <w:t xml:space="preserve">- благоустройство общественных территорий </w:t>
      </w:r>
      <w:r w:rsidR="0046756E" w:rsidRPr="0046756E">
        <w:t>Комсомольского</w:t>
      </w:r>
      <w:r w:rsidRPr="0046756E">
        <w:t xml:space="preserve"> района, наиболее посещаемых гражданами;</w:t>
      </w:r>
    </w:p>
    <w:p w:rsidR="00F32136" w:rsidRPr="0046756E" w:rsidRDefault="00F32136" w:rsidP="00F32136">
      <w:r w:rsidRPr="0046756E">
        <w:t>- привлечение граждан и общественности к благоустройству территории населенных пунктов.</w:t>
      </w:r>
    </w:p>
    <w:p w:rsidR="00F32136" w:rsidRPr="00A03FA2" w:rsidRDefault="00F32136" w:rsidP="00F32136">
      <w:r w:rsidRPr="00A03FA2"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A03FA2">
          <w:rPr>
            <w:rStyle w:val="a4"/>
            <w:color w:val="auto"/>
          </w:rPr>
          <w:t>приложении N 1</w:t>
        </w:r>
      </w:hyperlink>
      <w:r w:rsidRPr="00A03FA2">
        <w:t>.</w:t>
      </w:r>
    </w:p>
    <w:p w:rsidR="00F32136" w:rsidRPr="0046756E" w:rsidRDefault="00F32136" w:rsidP="00F32136">
      <w:r w:rsidRPr="0046756E"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46756E" w:rsidRDefault="00F32136" w:rsidP="00F32136">
      <w:r w:rsidRPr="0046756E"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</w:t>
      </w:r>
    </w:p>
    <w:p w:rsidR="00F32136" w:rsidRPr="0046756E" w:rsidRDefault="00F32136" w:rsidP="00F32136">
      <w:r w:rsidRPr="0046756E"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F32136" w:rsidRDefault="00F32136" w:rsidP="00F32136">
      <w:pPr>
        <w:rPr>
          <w:color w:val="FF0000"/>
        </w:rPr>
      </w:pPr>
    </w:p>
    <w:p w:rsidR="00F32136" w:rsidRPr="001D0CD3" w:rsidRDefault="00F32136" w:rsidP="00F32136">
      <w:pPr>
        <w:pStyle w:val="1"/>
        <w:rPr>
          <w:color w:val="auto"/>
        </w:rPr>
      </w:pPr>
      <w:bookmarkStart w:id="7" w:name="sub_1003"/>
      <w:r w:rsidRPr="001D0CD3">
        <w:rPr>
          <w:color w:val="auto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7"/>
    <w:p w:rsidR="00F32136" w:rsidRPr="001D0CD3" w:rsidRDefault="00F32136" w:rsidP="00F32136"/>
    <w:p w:rsidR="009460FF" w:rsidRPr="009460FF" w:rsidRDefault="009460FF" w:rsidP="009460FF">
      <w:r w:rsidRPr="009460FF">
        <w:t xml:space="preserve">Обобщенная характеристика основных мероприятий программы приведена в </w:t>
      </w:r>
      <w:hyperlink w:anchor="sub_2000" w:history="1">
        <w:r w:rsidRPr="009460FF">
          <w:rPr>
            <w:rStyle w:val="a4"/>
            <w:color w:val="auto"/>
          </w:rPr>
          <w:t>приложении N 2</w:t>
        </w:r>
      </w:hyperlink>
      <w:r w:rsidRPr="009460FF">
        <w:t xml:space="preserve"> к программе.</w:t>
      </w:r>
    </w:p>
    <w:p w:rsidR="00F32136" w:rsidRPr="001D0CD3" w:rsidRDefault="00F32136" w:rsidP="00F32136">
      <w:r w:rsidRPr="001D0CD3">
        <w:t>В целях реализации мероприятий настоящей программы установлены следующие требования:</w:t>
      </w:r>
    </w:p>
    <w:p w:rsidR="00F32136" w:rsidRPr="001D0CD3" w:rsidRDefault="00F32136" w:rsidP="00F32136">
      <w:bookmarkStart w:id="8" w:name="sub_1031"/>
      <w:r w:rsidRPr="001D0CD3">
        <w:t>1) минимальный перечень работ по благоустройству дворовых территорий многоквартирных домов:</w:t>
      </w:r>
    </w:p>
    <w:bookmarkEnd w:id="8"/>
    <w:p w:rsidR="00F32136" w:rsidRPr="001D0CD3" w:rsidRDefault="00F32136" w:rsidP="00F32136">
      <w:r w:rsidRPr="001D0CD3">
        <w:t>- ремонт дворовых проездов;</w:t>
      </w:r>
    </w:p>
    <w:p w:rsidR="00F32136" w:rsidRPr="001D0CD3" w:rsidRDefault="00F32136" w:rsidP="00F32136">
      <w:r w:rsidRPr="001D0CD3">
        <w:t>- обеспечение освещения дворовых территорий;</w:t>
      </w:r>
    </w:p>
    <w:p w:rsidR="00F32136" w:rsidRPr="001D0CD3" w:rsidRDefault="00F32136" w:rsidP="00F32136">
      <w:r w:rsidRPr="001D0CD3">
        <w:t xml:space="preserve">- установка урн (в соответствии с образцами, установленными в </w:t>
      </w:r>
      <w:hyperlink w:anchor="sub_1500" w:history="1">
        <w:r w:rsidRPr="001D0CD3">
          <w:rPr>
            <w:rStyle w:val="a4"/>
            <w:color w:val="auto"/>
          </w:rPr>
          <w:t>приложении N 5</w:t>
        </w:r>
      </w:hyperlink>
      <w:r w:rsidRPr="001D0CD3">
        <w:t>);</w:t>
      </w:r>
    </w:p>
    <w:p w:rsidR="00F32136" w:rsidRPr="001D0CD3" w:rsidRDefault="00F32136" w:rsidP="00F32136">
      <w:r w:rsidRPr="001D0CD3">
        <w:t xml:space="preserve">- установка скамеек (в соответствии с образцами, установленными в </w:t>
      </w:r>
      <w:hyperlink w:anchor="sub_1500" w:history="1">
        <w:r w:rsidRPr="001D0CD3">
          <w:rPr>
            <w:rStyle w:val="a4"/>
            <w:color w:val="auto"/>
          </w:rPr>
          <w:t>приложении N 5</w:t>
        </w:r>
      </w:hyperlink>
      <w:r w:rsidRPr="001D0CD3">
        <w:t>);</w:t>
      </w:r>
    </w:p>
    <w:p w:rsidR="00F32136" w:rsidRPr="001D0CD3" w:rsidRDefault="00F32136" w:rsidP="00F32136">
      <w:bookmarkStart w:id="9" w:name="sub_1032"/>
      <w:r w:rsidRPr="001D0CD3">
        <w:t>2) дополнительный перечень работ по благоустройству дворовых территорий многоквартирных домов:</w:t>
      </w:r>
    </w:p>
    <w:bookmarkEnd w:id="9"/>
    <w:p w:rsidR="00F32136" w:rsidRPr="001D0CD3" w:rsidRDefault="00F32136" w:rsidP="00F32136">
      <w:r w:rsidRPr="001D0CD3">
        <w:t>- оборудование детских площадок;</w:t>
      </w:r>
    </w:p>
    <w:p w:rsidR="00F32136" w:rsidRPr="001D0CD3" w:rsidRDefault="00F32136" w:rsidP="00F32136">
      <w:r w:rsidRPr="001D0CD3">
        <w:t>- оборудование спортивных площадок;</w:t>
      </w:r>
    </w:p>
    <w:p w:rsidR="00F32136" w:rsidRPr="001D0CD3" w:rsidRDefault="00F32136" w:rsidP="00F32136">
      <w:r w:rsidRPr="001D0CD3">
        <w:t>- оборудование автомобильных парковок;</w:t>
      </w:r>
    </w:p>
    <w:p w:rsidR="00F32136" w:rsidRPr="001D0CD3" w:rsidRDefault="00F32136" w:rsidP="00F32136">
      <w:r w:rsidRPr="001D0CD3">
        <w:t>- озеленение территорий;</w:t>
      </w:r>
    </w:p>
    <w:p w:rsidR="00F32136" w:rsidRPr="001D0CD3" w:rsidRDefault="00F32136" w:rsidP="00F32136">
      <w:r w:rsidRPr="001D0CD3">
        <w:t>- организация вертикальной планировки;</w:t>
      </w:r>
    </w:p>
    <w:p w:rsidR="00F32136" w:rsidRPr="001D0CD3" w:rsidRDefault="00F32136" w:rsidP="00F32136">
      <w:r w:rsidRPr="001D0CD3">
        <w:t>- устройство контейнерных площадок;</w:t>
      </w:r>
    </w:p>
    <w:p w:rsidR="00F32136" w:rsidRPr="001D0CD3" w:rsidRDefault="00F32136" w:rsidP="00F32136">
      <w:r w:rsidRPr="001D0CD3">
        <w:t>- устройство тротуаров;</w:t>
      </w:r>
    </w:p>
    <w:p w:rsidR="00F32136" w:rsidRPr="001D0CD3" w:rsidRDefault="00F32136" w:rsidP="00F32136">
      <w:r w:rsidRPr="001D0CD3">
        <w:t>- ремонт тротуаров;</w:t>
      </w:r>
    </w:p>
    <w:p w:rsidR="00F32136" w:rsidRPr="001D0CD3" w:rsidRDefault="00F32136" w:rsidP="00F32136">
      <w:bookmarkStart w:id="10" w:name="sub_1033"/>
      <w:r w:rsidRPr="001D0CD3"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F32136" w:rsidRPr="001D0CD3" w:rsidRDefault="00F32136" w:rsidP="00F32136">
      <w:bookmarkStart w:id="11" w:name="sub_1034"/>
      <w:bookmarkEnd w:id="10"/>
      <w:r w:rsidRPr="001D0CD3"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F32136" w:rsidRPr="001D0CD3" w:rsidRDefault="00F32136" w:rsidP="00F32136">
      <w:bookmarkStart w:id="12" w:name="sub_1035"/>
      <w:bookmarkEnd w:id="11"/>
      <w:r w:rsidRPr="001D0CD3"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N 1028/п от 29 декабря 2016 года:</w:t>
      </w:r>
    </w:p>
    <w:bookmarkEnd w:id="12"/>
    <w:p w:rsidR="00F32136" w:rsidRPr="006C1092" w:rsidRDefault="00F32136" w:rsidP="00F32136">
      <w:r w:rsidRPr="006C1092">
        <w:t>- ремонт дворовых проездов (стоимость ремонта 1 кв. м. проезда составляет 1620,0 рублей);</w:t>
      </w:r>
    </w:p>
    <w:p w:rsidR="00F32136" w:rsidRPr="006C1092" w:rsidRDefault="00F32136" w:rsidP="00F32136">
      <w:r w:rsidRPr="006C1092">
        <w:t xml:space="preserve">- обеспечение освещения дворовых территорий (стоимость установки 1 фонарного столба с энергосберегающим светильником - 18 860 руб., стоимость прокладки </w:t>
      </w:r>
      <w:smartTag w:uri="urn:schemas-microsoft-com:office:smarttags" w:element="metricconverter">
        <w:smartTagPr>
          <w:attr w:name="ProductID" w:val="2013 г"/>
        </w:smartTagPr>
        <w:r w:rsidRPr="006C1092">
          <w:t>10 м</w:t>
        </w:r>
      </w:smartTag>
      <w:r w:rsidRPr="006C1092">
        <w:t xml:space="preserve"> кабеля СИП - 906,0 руб.)</w:t>
      </w:r>
    </w:p>
    <w:p w:rsidR="00F32136" w:rsidRPr="006C1092" w:rsidRDefault="00F32136" w:rsidP="00F32136">
      <w:r w:rsidRPr="006C1092">
        <w:t>- стоимость установки 1 урны составляет - 2643 руб.</w:t>
      </w:r>
    </w:p>
    <w:p w:rsidR="00F32136" w:rsidRPr="006C1092" w:rsidRDefault="00F32136" w:rsidP="00F32136">
      <w:r w:rsidRPr="006C1092">
        <w:t>- стоимость установки 1 скамейки составляет - 5950,0 руб.</w:t>
      </w:r>
    </w:p>
    <w:p w:rsidR="00F32136" w:rsidRPr="006C1092" w:rsidRDefault="00F32136" w:rsidP="00F32136">
      <w:r w:rsidRPr="006C1092">
        <w:t>- стоимость ремонта 1 кв. м. тротуара составляет - 950,0 руб.</w:t>
      </w:r>
    </w:p>
    <w:p w:rsidR="00F32136" w:rsidRPr="006C1092" w:rsidRDefault="00F32136" w:rsidP="00F32136">
      <w:r w:rsidRPr="006C1092">
        <w:t>- стоимость устройства 1 кв. м. тротуаров составляет - 1420,0 руб.</w:t>
      </w:r>
    </w:p>
    <w:p w:rsidR="00F32136" w:rsidRPr="006C1092" w:rsidRDefault="00F32136" w:rsidP="00F32136">
      <w:r w:rsidRPr="006C1092">
        <w:t>- стоимость ремонта 1 кв. м. автомобильной парковки составляет - 1620,0 руб.</w:t>
      </w:r>
    </w:p>
    <w:p w:rsidR="00F32136" w:rsidRPr="006C1092" w:rsidRDefault="00F32136" w:rsidP="00F32136">
      <w:r w:rsidRPr="006C1092">
        <w:t>- стоимость устройства 1 кв. м. автомобильной парковки составляет - 3 213,0 руб.</w:t>
      </w:r>
    </w:p>
    <w:p w:rsidR="00F32136" w:rsidRPr="006C1092" w:rsidRDefault="00F32136" w:rsidP="00F32136">
      <w:r w:rsidRPr="006C1092">
        <w:t>- стоимость оборудования 1 детской площадки составляет - 120 080,0 руб.</w:t>
      </w:r>
    </w:p>
    <w:p w:rsidR="00F32136" w:rsidRPr="006C1092" w:rsidRDefault="00F32136" w:rsidP="00F32136">
      <w:r w:rsidRPr="006C1092">
        <w:t>- стоимость оборудования 1 спортивной площадки составляет - 165 922,0 руб.</w:t>
      </w:r>
    </w:p>
    <w:p w:rsidR="00F32136" w:rsidRPr="001D0CD3" w:rsidRDefault="00F32136" w:rsidP="00F32136">
      <w:bookmarkStart w:id="13" w:name="sub_1036"/>
      <w:r w:rsidRPr="006C1092">
        <w:t>6) порядок аккумулирования средств заинтересованных лиц, направляемых на</w:t>
      </w:r>
      <w:r w:rsidRPr="001D0CD3">
        <w:t xml:space="preserve"> выполнение минимального и дополнительного перечней работ по благоустройству дворовых территорий, и механизм контроля за их расходованием, устанавливается </w:t>
      </w:r>
      <w:r w:rsidRPr="001D0CD3">
        <w:lastRenderedPageBreak/>
        <w:t xml:space="preserve">нормативно-правовым актом администрации </w:t>
      </w:r>
      <w:r w:rsidR="009460FF">
        <w:t>Комсомольского</w:t>
      </w:r>
      <w:r w:rsidRPr="001D0CD3"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 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>
        <w:t>.</w:t>
      </w:r>
    </w:p>
    <w:bookmarkEnd w:id="13"/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Российской Федерации №1028/п от 29 декабря 2016 года и не может превышать нормативную стоимость установленную в пункте 5 настоящего Раздела</w:t>
      </w:r>
      <w:r w:rsidRPr="00CD5049">
        <w:rPr>
          <w:rStyle w:val="ab"/>
          <w:rFonts w:ascii="Arial" w:hAnsi="Arial" w:cs="Arial"/>
        </w:rPr>
        <w:t>;</w:t>
      </w:r>
    </w:p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После согласования с заинтересованными лицами, уполномоченными на согласование дизайн-проектов благоустройства дворовой территории,  проект утверждается к реализации.</w:t>
      </w:r>
    </w:p>
    <w:p w:rsidR="00CD5049" w:rsidRPr="00CD5049" w:rsidRDefault="00CD5049" w:rsidP="00CD5049">
      <w:pPr>
        <w:pStyle w:val="aa"/>
        <w:ind w:firstLine="709"/>
        <w:jc w:val="both"/>
        <w:rPr>
          <w:rFonts w:ascii="Arial" w:hAnsi="Arial" w:cs="Arial"/>
        </w:rPr>
      </w:pPr>
      <w:r w:rsidRPr="00CD5049">
        <w:rPr>
          <w:rFonts w:ascii="Arial" w:hAnsi="Arial" w:cs="Arial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F32136" w:rsidRDefault="00F32136" w:rsidP="00F32136">
      <w:pPr>
        <w:rPr>
          <w:color w:val="FF0000"/>
        </w:rPr>
      </w:pPr>
    </w:p>
    <w:p w:rsidR="00F32136" w:rsidRPr="009D6B85" w:rsidRDefault="00F32136" w:rsidP="00F32136">
      <w:pPr>
        <w:pStyle w:val="1"/>
        <w:rPr>
          <w:color w:val="auto"/>
        </w:rPr>
      </w:pPr>
      <w:bookmarkStart w:id="14" w:name="sub_1004"/>
      <w:r w:rsidRPr="009D6B85">
        <w:rPr>
          <w:color w:val="auto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4"/>
    <w:p w:rsidR="00F32136" w:rsidRPr="009D6B85" w:rsidRDefault="00F32136" w:rsidP="00F32136"/>
    <w:p w:rsidR="00F32136" w:rsidRPr="009D6B85" w:rsidRDefault="00F32136" w:rsidP="00F32136">
      <w:r w:rsidRPr="009D6B85">
        <w:t xml:space="preserve"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r w:rsidR="009D6B85" w:rsidRPr="009D6B85">
        <w:t>Комсомольского</w:t>
      </w:r>
      <w:r w:rsidRPr="009D6B85">
        <w:t xml:space="preserve"> района.</w:t>
      </w:r>
    </w:p>
    <w:p w:rsidR="00F32136" w:rsidRPr="009D6B85" w:rsidRDefault="00F32136" w:rsidP="00F32136">
      <w:r w:rsidRPr="009D6B85">
        <w:t xml:space="preserve">- </w:t>
      </w:r>
      <w:hyperlink r:id="rId10" w:history="1">
        <w:r w:rsidRPr="009D6B85">
          <w:rPr>
            <w:rStyle w:val="a4"/>
            <w:color w:val="auto"/>
          </w:rPr>
          <w:t>Федеральный закон</w:t>
        </w:r>
      </w:hyperlink>
      <w:r w:rsidRPr="009D6B85"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9D6B85">
          <w:t>2003 г</w:t>
        </w:r>
      </w:smartTag>
      <w:r w:rsidRPr="009D6B85">
        <w:t>. N 131-ФЗ "Об общих принципах организации местного самоуправления в Российской Федерации";</w:t>
      </w:r>
    </w:p>
    <w:p w:rsidR="00F32136" w:rsidRPr="009D6B85" w:rsidRDefault="00F32136" w:rsidP="00F32136">
      <w:r w:rsidRPr="009D6B85">
        <w:t xml:space="preserve">- </w:t>
      </w:r>
      <w:hyperlink r:id="rId11" w:history="1">
        <w:r w:rsidRPr="009D6B85">
          <w:rPr>
            <w:rStyle w:val="a4"/>
            <w:color w:val="auto"/>
          </w:rPr>
          <w:t>Федеральный закон</w:t>
        </w:r>
      </w:hyperlink>
      <w:r w:rsidRPr="009D6B85"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9D6B85">
          <w:t>2013 г</w:t>
        </w:r>
      </w:smartTag>
      <w:r w:rsidRPr="009D6B85">
        <w:t xml:space="preserve">. N 44-ФЗ "О контрактной системе в сфере закупок товаров, работ, услуг для обеспечения государственных и </w:t>
      </w:r>
      <w:r w:rsidRPr="009D6B85">
        <w:lastRenderedPageBreak/>
        <w:t>муниципальных нужд";</w:t>
      </w:r>
    </w:p>
    <w:p w:rsidR="00F32136" w:rsidRPr="009D6B85" w:rsidRDefault="00F32136" w:rsidP="00F32136">
      <w:r w:rsidRPr="009D6B85">
        <w:t xml:space="preserve">- </w:t>
      </w:r>
      <w:hyperlink r:id="rId12" w:history="1">
        <w:r w:rsidRPr="009D6B85">
          <w:rPr>
            <w:rStyle w:val="a4"/>
            <w:color w:val="auto"/>
          </w:rPr>
          <w:t>Постановление</w:t>
        </w:r>
      </w:hyperlink>
      <w:r w:rsidRPr="009D6B85"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9D6B85" w:rsidRDefault="00F32136" w:rsidP="00F32136">
      <w:r w:rsidRPr="009D6B85">
        <w:t>- иные нормативно-правовые акты.</w:t>
      </w:r>
    </w:p>
    <w:p w:rsidR="00F32136" w:rsidRPr="00F32136" w:rsidRDefault="00F32136" w:rsidP="00F32136">
      <w:pPr>
        <w:rPr>
          <w:color w:val="FF0000"/>
        </w:rPr>
      </w:pPr>
    </w:p>
    <w:p w:rsidR="00F32136" w:rsidRPr="009D6B85" w:rsidRDefault="00F32136" w:rsidP="00F32136">
      <w:pPr>
        <w:pStyle w:val="1"/>
        <w:rPr>
          <w:color w:val="auto"/>
        </w:rPr>
      </w:pPr>
      <w:bookmarkStart w:id="15" w:name="sub_1005"/>
      <w:r w:rsidRPr="009D6B85">
        <w:rPr>
          <w:color w:val="auto"/>
        </w:rPr>
        <w:t>Раздел V. Ресурсное обеспечение программы за счет всех источников финансирования</w:t>
      </w:r>
    </w:p>
    <w:bookmarkEnd w:id="15"/>
    <w:p w:rsidR="00F32136" w:rsidRPr="009D6B85" w:rsidRDefault="00F32136" w:rsidP="00F32136"/>
    <w:p w:rsidR="00F32136" w:rsidRPr="009D6B85" w:rsidRDefault="00F32136" w:rsidP="00F32136">
      <w:r w:rsidRPr="009D6B85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r w:rsidR="009D6B85" w:rsidRPr="009D6B85">
        <w:t>Комсомольского</w:t>
      </w:r>
      <w:r w:rsidRPr="009D6B85">
        <w:t xml:space="preserve"> района и сельских поселений, внебюджетных средств.</w:t>
      </w:r>
    </w:p>
    <w:p w:rsidR="00F32136" w:rsidRPr="009D6B85" w:rsidRDefault="00F32136" w:rsidP="00F32136">
      <w:r w:rsidRPr="009D6B85">
        <w:t>Общий объем финансирования муниципальной Программы составит:</w:t>
      </w:r>
    </w:p>
    <w:p w:rsidR="00F32136" w:rsidRPr="00806BEC" w:rsidRDefault="00806BEC" w:rsidP="00F32136">
      <w:r w:rsidRPr="00806BEC">
        <w:t>36 245,5</w:t>
      </w:r>
      <w:r w:rsidR="00F32136" w:rsidRPr="00806BEC">
        <w:t> тыс. рублей в том числе:</w:t>
      </w:r>
    </w:p>
    <w:p w:rsidR="00F32136" w:rsidRPr="00806BEC" w:rsidRDefault="00F32136" w:rsidP="00F32136">
      <w:r w:rsidRPr="00806BEC">
        <w:t xml:space="preserve">- за счет средств федерального бюджета Российской Федерации </w:t>
      </w:r>
      <w:r w:rsidR="00806BEC" w:rsidRPr="00806BEC">
        <w:t>–</w:t>
      </w:r>
      <w:r w:rsidRPr="00806BEC">
        <w:t xml:space="preserve"> </w:t>
      </w:r>
      <w:r w:rsidR="00806BEC" w:rsidRPr="00806BEC">
        <w:t xml:space="preserve">32 142,5 </w:t>
      </w:r>
      <w:r w:rsidRPr="00806BEC">
        <w:t>тыс. руб.;</w:t>
      </w:r>
    </w:p>
    <w:p w:rsidR="00F32136" w:rsidRPr="00806BEC" w:rsidRDefault="00F32136" w:rsidP="00F32136">
      <w:r w:rsidRPr="00806BEC">
        <w:t xml:space="preserve">- за счет средств: республиканского бюджета </w:t>
      </w:r>
      <w:r w:rsidR="00806BEC" w:rsidRPr="00806BEC">
        <w:t>–</w:t>
      </w:r>
      <w:r w:rsidRPr="00806BEC">
        <w:t xml:space="preserve"> </w:t>
      </w:r>
      <w:r w:rsidR="00806BEC" w:rsidRPr="00806BEC">
        <w:t>2 051,5</w:t>
      </w:r>
      <w:r w:rsidRPr="00806BEC">
        <w:t> тыс. руб. (6%);</w:t>
      </w:r>
    </w:p>
    <w:p w:rsidR="00F32136" w:rsidRPr="00806BEC" w:rsidRDefault="00F32136" w:rsidP="00F32136">
      <w:r w:rsidRPr="00806BEC">
        <w:t xml:space="preserve">- за счет местного бюджета </w:t>
      </w:r>
      <w:r w:rsidR="00806BEC" w:rsidRPr="00806BEC">
        <w:t>–</w:t>
      </w:r>
      <w:r w:rsidRPr="00806BEC">
        <w:t xml:space="preserve"> </w:t>
      </w:r>
      <w:r w:rsidR="00806BEC" w:rsidRPr="00806BEC">
        <w:t>2 051,5</w:t>
      </w:r>
      <w:r w:rsidRPr="00806BEC">
        <w:t> тыс. рублей (</w:t>
      </w:r>
      <w:r w:rsidR="00806BEC" w:rsidRPr="00806BEC">
        <w:t>6</w:t>
      </w:r>
      <w:r w:rsidRPr="00806BEC">
        <w:t>%);</w:t>
      </w:r>
    </w:p>
    <w:p w:rsidR="00F32136" w:rsidRPr="009460FF" w:rsidRDefault="00F32136" w:rsidP="00F32136">
      <w:r w:rsidRPr="009460FF">
        <w:t>Объемы бюджетных ассигнований уточняются в соответствии с возможностями бюджетов всех уровней.</w:t>
      </w:r>
    </w:p>
    <w:p w:rsidR="00F32136" w:rsidRPr="009460FF" w:rsidRDefault="00F32136" w:rsidP="00F32136">
      <w:r w:rsidRPr="009460FF"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9460FF">
        <w:t>8-2022 годы</w:t>
      </w:r>
      <w:r w:rsidRPr="009460FF">
        <w:t xml:space="preserve"> приведены в </w:t>
      </w:r>
      <w:hyperlink w:anchor="sub_1400" w:history="1">
        <w:r w:rsidRPr="009460FF">
          <w:rPr>
            <w:rStyle w:val="a4"/>
            <w:color w:val="auto"/>
          </w:rPr>
          <w:t>Приложении N </w:t>
        </w:r>
        <w:r w:rsidR="009460FF" w:rsidRPr="009460FF">
          <w:rPr>
            <w:rStyle w:val="a4"/>
            <w:color w:val="auto"/>
          </w:rPr>
          <w:t>3</w:t>
        </w:r>
      </w:hyperlink>
      <w:r w:rsidRPr="009460FF">
        <w:t>.</w:t>
      </w:r>
    </w:p>
    <w:p w:rsidR="00F32136" w:rsidRPr="009460FF" w:rsidRDefault="00F32136" w:rsidP="00F32136"/>
    <w:p w:rsidR="00F32136" w:rsidRPr="00F52312" w:rsidRDefault="00F32136" w:rsidP="00F32136">
      <w:pPr>
        <w:ind w:firstLine="0"/>
        <w:jc w:val="right"/>
        <w:rPr>
          <w:b/>
          <w:sz w:val="20"/>
          <w:szCs w:val="20"/>
        </w:rPr>
      </w:pPr>
      <w:bookmarkStart w:id="16" w:name="sub_1100"/>
      <w:r w:rsidRPr="00F52312">
        <w:rPr>
          <w:rStyle w:val="a3"/>
          <w:b w:val="0"/>
          <w:bCs/>
          <w:color w:val="auto"/>
          <w:sz w:val="20"/>
          <w:szCs w:val="20"/>
        </w:rPr>
        <w:t>Приложение N 1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F52312">
          <w:rPr>
            <w:rStyle w:val="a4"/>
            <w:color w:val="auto"/>
            <w:sz w:val="20"/>
            <w:szCs w:val="20"/>
          </w:rPr>
          <w:t>муниципальной программе</w:t>
        </w:r>
      </w:hyperlink>
      <w:r w:rsidRPr="00F52312">
        <w:rPr>
          <w:rStyle w:val="a3"/>
          <w:b w:val="0"/>
          <w:bCs/>
          <w:color w:val="auto"/>
          <w:sz w:val="20"/>
          <w:szCs w:val="20"/>
        </w:rPr>
        <w:br/>
      </w:r>
      <w:r w:rsidR="009D6B85" w:rsidRPr="00F52312">
        <w:rPr>
          <w:rStyle w:val="a3"/>
          <w:b w:val="0"/>
          <w:bCs/>
          <w:color w:val="auto"/>
          <w:sz w:val="20"/>
          <w:szCs w:val="20"/>
        </w:rPr>
        <w:t>Комсомольского</w:t>
      </w:r>
      <w:r w:rsidRPr="00F52312">
        <w:rPr>
          <w:rStyle w:val="a3"/>
          <w:b w:val="0"/>
          <w:bCs/>
          <w:color w:val="auto"/>
          <w:sz w:val="20"/>
          <w:szCs w:val="20"/>
        </w:rPr>
        <w:t xml:space="preserve"> района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Чувашской Республики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"Создание современной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городской среды" на 201</w:t>
      </w:r>
      <w:r w:rsidR="009D6B85" w:rsidRPr="00F52312">
        <w:rPr>
          <w:rStyle w:val="a3"/>
          <w:b w:val="0"/>
          <w:bCs/>
          <w:color w:val="auto"/>
          <w:sz w:val="20"/>
          <w:szCs w:val="20"/>
        </w:rPr>
        <w:t>8-2022</w:t>
      </w:r>
      <w:r w:rsidRPr="00F52312">
        <w:rPr>
          <w:rStyle w:val="a3"/>
          <w:b w:val="0"/>
          <w:bCs/>
          <w:color w:val="auto"/>
          <w:sz w:val="20"/>
          <w:szCs w:val="20"/>
        </w:rPr>
        <w:t xml:space="preserve"> год</w:t>
      </w:r>
      <w:r w:rsidR="009D6B85" w:rsidRPr="00F52312">
        <w:rPr>
          <w:rStyle w:val="a3"/>
          <w:b w:val="0"/>
          <w:bCs/>
          <w:color w:val="auto"/>
          <w:sz w:val="20"/>
          <w:szCs w:val="20"/>
        </w:rPr>
        <w:t>ы</w:t>
      </w:r>
    </w:p>
    <w:bookmarkEnd w:id="16"/>
    <w:p w:rsidR="00F32136" w:rsidRPr="00F32136" w:rsidRDefault="00F32136" w:rsidP="00F32136">
      <w:pPr>
        <w:rPr>
          <w:color w:val="FF0000"/>
        </w:rPr>
      </w:pPr>
    </w:p>
    <w:p w:rsidR="00F32136" w:rsidRPr="00A03FA2" w:rsidRDefault="00F32136" w:rsidP="00F32136">
      <w:pPr>
        <w:pStyle w:val="1"/>
        <w:rPr>
          <w:color w:val="auto"/>
        </w:rPr>
      </w:pPr>
      <w:r w:rsidRPr="00A03FA2">
        <w:rPr>
          <w:color w:val="auto"/>
        </w:rPr>
        <w:t>Сведения</w:t>
      </w:r>
      <w:r w:rsidRPr="00A03FA2">
        <w:rPr>
          <w:color w:val="auto"/>
        </w:rPr>
        <w:br/>
        <w:t xml:space="preserve">о целевых показателях (индикаторах) муниципальной программы </w:t>
      </w:r>
      <w:r w:rsidR="00A03FA2" w:rsidRPr="00A03FA2">
        <w:rPr>
          <w:color w:val="auto"/>
        </w:rPr>
        <w:t>Комсомольского</w:t>
      </w:r>
      <w:r w:rsidRPr="00A03FA2">
        <w:rPr>
          <w:color w:val="auto"/>
        </w:rPr>
        <w:t xml:space="preserve"> района Чувашской Республики "Создание современной городской среды" на 201</w:t>
      </w:r>
      <w:r w:rsidR="00A03FA2" w:rsidRPr="00A03FA2">
        <w:rPr>
          <w:color w:val="auto"/>
        </w:rPr>
        <w:t xml:space="preserve">8-2022 </w:t>
      </w:r>
      <w:r w:rsidRPr="00A03FA2">
        <w:rPr>
          <w:color w:val="auto"/>
        </w:rPr>
        <w:t>год</w:t>
      </w:r>
      <w:r w:rsidR="00A03FA2" w:rsidRPr="00A03FA2">
        <w:rPr>
          <w:color w:val="auto"/>
        </w:rPr>
        <w:t>ы</w:t>
      </w:r>
    </w:p>
    <w:p w:rsidR="00F32136" w:rsidRPr="00A03FA2" w:rsidRDefault="00F32136" w:rsidP="00F32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00"/>
        <w:gridCol w:w="1400"/>
        <w:gridCol w:w="1260"/>
        <w:gridCol w:w="1120"/>
      </w:tblGrid>
      <w:tr w:rsidR="00F32136" w:rsidRPr="00A03FA2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Значения показателей</w:t>
            </w:r>
          </w:p>
        </w:tc>
      </w:tr>
      <w:tr w:rsidR="00F32136" w:rsidRPr="00A03FA2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1 января 201</w:t>
            </w:r>
            <w:r w:rsidR="00A03FA2" w:rsidRPr="00A03FA2">
              <w:t>8</w:t>
            </w:r>
            <w:r w:rsidRPr="00A03FA2">
              <w:t xml:space="preserve">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1 января 20</w:t>
            </w:r>
            <w:r w:rsidR="00A03FA2" w:rsidRPr="00A03FA2">
              <w:t>22</w:t>
            </w:r>
            <w:r w:rsidRPr="00A03FA2">
              <w:t xml:space="preserve"> года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Количество и площадь благоустроенных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ед./тыс. 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546EF" w:rsidRDefault="00A546EF" w:rsidP="001E200C">
            <w:pPr>
              <w:pStyle w:val="a7"/>
              <w:jc w:val="center"/>
            </w:pPr>
            <w:r w:rsidRPr="00A546EF">
              <w:t>0</w:t>
            </w:r>
            <w:r w:rsidR="00F32136" w:rsidRPr="00A546EF">
              <w:t>/0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A546EF" w:rsidRDefault="00F32136" w:rsidP="001E200C">
            <w:pPr>
              <w:pStyle w:val="a7"/>
              <w:jc w:val="center"/>
            </w:pPr>
            <w:r w:rsidRPr="00A546EF">
              <w:t>1</w:t>
            </w:r>
            <w:r w:rsidR="00A546EF" w:rsidRPr="00A546EF">
              <w:t>7</w:t>
            </w:r>
            <w:r w:rsidRPr="00A546EF">
              <w:t>/7,</w:t>
            </w:r>
            <w:r w:rsidR="00A546EF" w:rsidRPr="00A546EF">
              <w:t>4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546EF" w:rsidRDefault="00A546EF" w:rsidP="001E200C">
            <w:pPr>
              <w:pStyle w:val="a7"/>
              <w:jc w:val="center"/>
            </w:pPr>
            <w:r w:rsidRPr="00A546EF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A546EF" w:rsidRDefault="00A546EF" w:rsidP="001E200C">
            <w:pPr>
              <w:pStyle w:val="a7"/>
              <w:jc w:val="center"/>
            </w:pPr>
            <w:r w:rsidRPr="00A546EF">
              <w:t>100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541CB4" w:rsidRDefault="00541CB4" w:rsidP="001E200C">
            <w:pPr>
              <w:pStyle w:val="a7"/>
              <w:jc w:val="center"/>
            </w:pPr>
            <w:r w:rsidRPr="00541CB4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541CB4" w:rsidRDefault="00541CB4" w:rsidP="001E200C">
            <w:pPr>
              <w:pStyle w:val="a7"/>
              <w:jc w:val="center"/>
            </w:pPr>
            <w:r w:rsidRPr="00541CB4">
              <w:t>100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lastRenderedPageBreak/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D4C0B" w:rsidRDefault="00F32136" w:rsidP="001E200C">
            <w:pPr>
              <w:pStyle w:val="a7"/>
              <w:jc w:val="center"/>
            </w:pPr>
            <w:r w:rsidRPr="007D4C0B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3</w:t>
            </w:r>
          </w:p>
        </w:tc>
      </w:tr>
      <w:tr w:rsidR="00F32136" w:rsidRPr="00F32136" w:rsidTr="007D4C0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4,2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21</w:t>
            </w:r>
          </w:p>
        </w:tc>
      </w:tr>
      <w:tr w:rsidR="00F32136" w:rsidRPr="00F32136" w:rsidTr="001E200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7"/>
              <w:jc w:val="center"/>
            </w:pPr>
            <w:r w:rsidRPr="00A03FA2"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A03FA2" w:rsidRDefault="00F32136" w:rsidP="001E200C">
            <w:pPr>
              <w:pStyle w:val="a8"/>
            </w:pPr>
            <w:r w:rsidRPr="00A03FA2">
              <w:t>кв. 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0,47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D4C0B" w:rsidRDefault="007D4C0B" w:rsidP="001E200C">
            <w:pPr>
              <w:pStyle w:val="a7"/>
              <w:jc w:val="center"/>
            </w:pPr>
            <w:r w:rsidRPr="007D4C0B">
              <w:t>1,</w:t>
            </w:r>
            <w:r w:rsidR="00BF29CE">
              <w:t>8</w:t>
            </w:r>
          </w:p>
        </w:tc>
      </w:tr>
    </w:tbl>
    <w:p w:rsidR="00F32136" w:rsidRPr="00F32136" w:rsidRDefault="00F32136" w:rsidP="00F32136">
      <w:pPr>
        <w:rPr>
          <w:color w:val="FF0000"/>
        </w:rPr>
      </w:pPr>
    </w:p>
    <w:p w:rsidR="00F32136" w:rsidRPr="00F32136" w:rsidRDefault="00F32136" w:rsidP="00F32136">
      <w:pPr>
        <w:ind w:firstLine="0"/>
        <w:jc w:val="left"/>
        <w:rPr>
          <w:color w:val="FF0000"/>
        </w:rPr>
        <w:sectPr w:rsidR="00F32136" w:rsidRPr="00F32136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F52312" w:rsidRDefault="006C1092" w:rsidP="006C1092">
      <w:pPr>
        <w:ind w:firstLine="0"/>
        <w:jc w:val="right"/>
        <w:rPr>
          <w:sz w:val="20"/>
          <w:szCs w:val="20"/>
        </w:rPr>
      </w:pPr>
      <w:bookmarkStart w:id="17" w:name="sub_2000"/>
      <w:r w:rsidRPr="00F52312">
        <w:rPr>
          <w:rStyle w:val="a3"/>
          <w:b w:val="0"/>
          <w:bCs/>
          <w:color w:val="auto"/>
          <w:sz w:val="20"/>
          <w:szCs w:val="20"/>
        </w:rPr>
        <w:lastRenderedPageBreak/>
        <w:t>Приложение N 2</w:t>
      </w:r>
      <w:r w:rsidRPr="00F52312">
        <w:rPr>
          <w:rStyle w:val="a3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F52312">
          <w:rPr>
            <w:rStyle w:val="a4"/>
            <w:color w:val="auto"/>
            <w:sz w:val="20"/>
            <w:szCs w:val="20"/>
          </w:rPr>
          <w:t>муниципальной программе</w:t>
        </w:r>
      </w:hyperlink>
      <w:r w:rsidRPr="00F52312">
        <w:rPr>
          <w:rStyle w:val="a3"/>
          <w:bCs/>
          <w:color w:val="auto"/>
          <w:sz w:val="20"/>
          <w:szCs w:val="20"/>
        </w:rPr>
        <w:br/>
      </w:r>
      <w:r w:rsidRPr="00F52312">
        <w:rPr>
          <w:rStyle w:val="a3"/>
          <w:b w:val="0"/>
          <w:bCs/>
          <w:color w:val="auto"/>
          <w:sz w:val="20"/>
          <w:szCs w:val="20"/>
        </w:rPr>
        <w:t>Комсомольского района Чувашской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Республики "Формирование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современной городской среды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на 2018 - 2022 годы"</w:t>
      </w:r>
    </w:p>
    <w:bookmarkEnd w:id="17"/>
    <w:p w:rsidR="006C1092" w:rsidRPr="00DF5626" w:rsidRDefault="006C1092" w:rsidP="006C1092">
      <w:pPr>
        <w:rPr>
          <w:color w:val="FF0000"/>
        </w:rPr>
      </w:pPr>
    </w:p>
    <w:p w:rsidR="006C1092" w:rsidRPr="00F52312" w:rsidRDefault="006C1092" w:rsidP="006C1092">
      <w:pPr>
        <w:pStyle w:val="1"/>
        <w:rPr>
          <w:color w:val="auto"/>
        </w:rPr>
      </w:pPr>
      <w:r w:rsidRPr="00F52312">
        <w:rPr>
          <w:color w:val="auto"/>
        </w:rPr>
        <w:t>Перечень</w:t>
      </w:r>
      <w:r w:rsidRPr="00F52312">
        <w:rPr>
          <w:color w:val="auto"/>
        </w:rPr>
        <w:br/>
      </w:r>
      <w:r w:rsidR="00ED7466" w:rsidRPr="00F52312">
        <w:rPr>
          <w:color w:val="auto"/>
        </w:rPr>
        <w:t>о</w:t>
      </w:r>
      <w:r w:rsidRPr="00F52312">
        <w:rPr>
          <w:color w:val="auto"/>
        </w:rPr>
        <w:t>сновных мероприятий муниципальной программы</w:t>
      </w:r>
    </w:p>
    <w:p w:rsidR="006C1092" w:rsidRPr="00DF5626" w:rsidRDefault="006C1092" w:rsidP="006C1092">
      <w:pPr>
        <w:rPr>
          <w:color w:val="FF000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N 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Связь с показателями муниципальной программы</w:t>
            </w:r>
          </w:p>
        </w:tc>
      </w:tr>
      <w:tr w:rsidR="006C1092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935F6E" w:rsidRDefault="006C1092" w:rsidP="001E200C">
            <w:pPr>
              <w:pStyle w:val="a7"/>
              <w:rPr>
                <w:sz w:val="23"/>
                <w:szCs w:val="23"/>
              </w:rPr>
            </w:pPr>
          </w:p>
        </w:tc>
      </w:tr>
      <w:tr w:rsidR="006C1092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935F6E" w:rsidRDefault="006C1092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8</w:t>
            </w:r>
          </w:p>
        </w:tc>
      </w:tr>
      <w:tr w:rsidR="00DD4AB9" w:rsidRPr="00DF5626" w:rsidTr="00D300D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DF5626" w:rsidRDefault="001334EF" w:rsidP="001334EF">
            <w:pPr>
              <w:pStyle w:val="a8"/>
              <w:jc w:val="center"/>
              <w:rPr>
                <w:color w:val="FF0000"/>
                <w:sz w:val="23"/>
                <w:szCs w:val="23"/>
              </w:rPr>
            </w:pPr>
            <w:r w:rsidRPr="001334EF">
              <w:rPr>
                <w:b/>
              </w:rPr>
              <w:t>Благоустройство общественных территорий</w:t>
            </w:r>
          </w:p>
        </w:tc>
      </w:tr>
      <w:tr w:rsidR="001334EF" w:rsidRPr="00DF5626" w:rsidTr="00D300D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Default="001334EF" w:rsidP="001334EF">
            <w:pPr>
              <w:ind w:firstLine="34"/>
            </w:pPr>
            <w:r>
              <w:t>1.</w:t>
            </w:r>
          </w:p>
          <w:p w:rsidR="001334EF" w:rsidRDefault="001334EF" w:rsidP="001334EF">
            <w:pPr>
              <w:ind w:firstLine="34"/>
              <w:rPr>
                <w:color w:val="FF0000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1334EF" w:rsidRDefault="001334EF" w:rsidP="001E200C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</w:t>
            </w:r>
            <w:r w:rsidR="00B62037">
              <w:rPr>
                <w:sz w:val="23"/>
                <w:szCs w:val="23"/>
              </w:rPr>
              <w:t xml:space="preserve">стройство центральной части с.Комсомольское (парка культуры и отдыха  и прилегающих </w:t>
            </w:r>
            <w:r w:rsidR="00024BBB">
              <w:rPr>
                <w:sz w:val="23"/>
                <w:szCs w:val="23"/>
              </w:rPr>
              <w:t>т</w:t>
            </w:r>
            <w:r w:rsidR="00B62037">
              <w:rPr>
                <w:sz w:val="23"/>
                <w:szCs w:val="23"/>
              </w:rPr>
              <w:t>ерриторий)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Default="001334EF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1334EF" w:rsidRDefault="001334EF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1334EF" w:rsidRDefault="001334EF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F102BA" w:rsidRDefault="0070354D" w:rsidP="001E200C">
            <w:pPr>
              <w:pStyle w:val="a8"/>
              <w:rPr>
                <w:sz w:val="23"/>
                <w:szCs w:val="23"/>
              </w:rPr>
            </w:pPr>
            <w:r w:rsidRPr="00F102BA">
              <w:rPr>
                <w:sz w:val="23"/>
                <w:szCs w:val="23"/>
              </w:rPr>
              <w:t>Устройство пешеходных  дорожек и площадок,  освещение</w:t>
            </w:r>
            <w:r w:rsidR="00F102BA">
              <w:rPr>
                <w:sz w:val="23"/>
                <w:szCs w:val="23"/>
              </w:rPr>
              <w:t>,</w:t>
            </w:r>
            <w:r w:rsidRPr="00F102BA">
              <w:rPr>
                <w:sz w:val="23"/>
                <w:szCs w:val="23"/>
              </w:rPr>
              <w:t xml:space="preserve"> установка МАФов,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DF5626" w:rsidRDefault="001334EF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F" w:rsidRPr="00F360EA" w:rsidRDefault="00F360EA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F360EA">
              <w:rPr>
                <w:sz w:val="23"/>
                <w:szCs w:val="23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026831" w:rsidRPr="00DF5626" w:rsidTr="00026831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6831" w:rsidRDefault="00026831" w:rsidP="001334EF">
            <w:pPr>
              <w:ind w:firstLine="34"/>
            </w:pPr>
            <w:r>
              <w:lastRenderedPageBreak/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сквера в южной части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F102BA">
              <w:rPr>
                <w:sz w:val="23"/>
                <w:szCs w:val="23"/>
              </w:rPr>
              <w:t>Устройство пешеходных  дорожек и площадок,  освещение</w:t>
            </w:r>
            <w:r>
              <w:rPr>
                <w:sz w:val="23"/>
                <w:szCs w:val="23"/>
              </w:rPr>
              <w:t xml:space="preserve"> и ограждения,</w:t>
            </w:r>
            <w:r w:rsidRPr="00F102BA">
              <w:rPr>
                <w:sz w:val="23"/>
                <w:szCs w:val="23"/>
              </w:rPr>
              <w:t xml:space="preserve"> установка МАФов,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026831" w:rsidRDefault="00026831" w:rsidP="00026831">
            <w:pPr>
              <w:pStyle w:val="a8"/>
            </w:pPr>
            <w:r w:rsidRPr="00F360EA"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  <w:p w:rsidR="00026831" w:rsidRPr="00026831" w:rsidRDefault="00026831" w:rsidP="00026831"/>
        </w:tc>
      </w:tr>
      <w:tr w:rsidR="00026831" w:rsidRPr="00DF5626" w:rsidTr="0002683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026831" w:rsidRDefault="00026831" w:rsidP="001334EF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026831" w:rsidRDefault="00026831" w:rsidP="001E200C">
            <w:pPr>
              <w:pStyle w:val="a8"/>
              <w:rPr>
                <w:sz w:val="23"/>
                <w:szCs w:val="23"/>
              </w:rPr>
            </w:pPr>
            <w:r w:rsidRPr="00026831">
              <w:rPr>
                <w:sz w:val="23"/>
                <w:szCs w:val="23"/>
              </w:rPr>
              <w:t>Благоустройство территории сельского дома культуры д.Урмаево и прилегающих территорий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60674A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 xml:space="preserve">Администрация Комсомольского района, </w:t>
            </w:r>
            <w:r>
              <w:rPr>
                <w:sz w:val="23"/>
                <w:szCs w:val="23"/>
              </w:rPr>
              <w:t>Урмаевское</w:t>
            </w:r>
            <w:r w:rsidRPr="00935F6E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60674A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60674A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60674A">
            <w:pPr>
              <w:pStyle w:val="a8"/>
              <w:rPr>
                <w:color w:val="FF0000"/>
                <w:sz w:val="23"/>
                <w:szCs w:val="23"/>
              </w:rPr>
            </w:pPr>
            <w:r w:rsidRPr="00F102BA">
              <w:rPr>
                <w:sz w:val="23"/>
                <w:szCs w:val="23"/>
              </w:rPr>
              <w:t>Устройство пешеходных  дорожек и площадок,  освещение</w:t>
            </w:r>
            <w:r>
              <w:rPr>
                <w:sz w:val="23"/>
                <w:szCs w:val="23"/>
              </w:rPr>
              <w:t xml:space="preserve"> и ограждения,</w:t>
            </w:r>
            <w:r w:rsidRPr="00F102BA">
              <w:rPr>
                <w:sz w:val="23"/>
                <w:szCs w:val="23"/>
              </w:rPr>
              <w:t xml:space="preserve"> установка МАФов,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60674A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Default="00026831" w:rsidP="0060674A">
            <w:pPr>
              <w:pStyle w:val="a8"/>
            </w:pPr>
            <w:r w:rsidRPr="00F360EA"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  <w:p w:rsidR="00026831" w:rsidRPr="00026831" w:rsidRDefault="00026831" w:rsidP="0060674A"/>
        </w:tc>
      </w:tr>
      <w:tr w:rsidR="00026831" w:rsidRPr="00DF5626" w:rsidTr="00026831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026831" w:rsidRDefault="00026831" w:rsidP="001334EF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026831" w:rsidRDefault="00026831" w:rsidP="001E200C">
            <w:pPr>
              <w:pStyle w:val="a8"/>
              <w:rPr>
                <w:sz w:val="23"/>
                <w:szCs w:val="23"/>
              </w:rPr>
            </w:pPr>
            <w:r w:rsidRPr="00026831">
              <w:rPr>
                <w:sz w:val="23"/>
                <w:szCs w:val="23"/>
              </w:rPr>
              <w:t>Благоустройство территории медресе  с.Токаево и прилегающих территорий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60674A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 xml:space="preserve">Администрация Комсомольского района, </w:t>
            </w:r>
            <w:r>
              <w:rPr>
                <w:sz w:val="23"/>
                <w:szCs w:val="23"/>
              </w:rPr>
              <w:t xml:space="preserve">Урмаевское </w:t>
            </w:r>
            <w:r w:rsidRPr="00935F6E">
              <w:rPr>
                <w:sz w:val="23"/>
                <w:szCs w:val="23"/>
              </w:rPr>
              <w:t>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60674A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60674A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60674A">
            <w:pPr>
              <w:pStyle w:val="a8"/>
              <w:rPr>
                <w:color w:val="FF0000"/>
                <w:sz w:val="23"/>
                <w:szCs w:val="23"/>
              </w:rPr>
            </w:pPr>
            <w:r w:rsidRPr="00F102BA">
              <w:rPr>
                <w:sz w:val="23"/>
                <w:szCs w:val="23"/>
              </w:rPr>
              <w:t>Устройство пешеходных  дорожек и площадок,  освещение</w:t>
            </w:r>
            <w:r>
              <w:rPr>
                <w:sz w:val="23"/>
                <w:szCs w:val="23"/>
              </w:rPr>
              <w:t xml:space="preserve"> и ограждения,</w:t>
            </w:r>
            <w:r w:rsidRPr="00F102BA">
              <w:rPr>
                <w:sz w:val="23"/>
                <w:szCs w:val="23"/>
              </w:rPr>
              <w:t xml:space="preserve"> установка МАФов,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60674A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Default="00026831" w:rsidP="0060674A">
            <w:pPr>
              <w:pStyle w:val="a8"/>
            </w:pPr>
            <w:r w:rsidRPr="00F360EA"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  <w:p w:rsidR="00026831" w:rsidRPr="00026831" w:rsidRDefault="00026831" w:rsidP="0060674A"/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6831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</w:p>
          <w:p w:rsidR="00D904E4" w:rsidRDefault="00D904E4" w:rsidP="00D904E4"/>
          <w:p w:rsidR="00D904E4" w:rsidRPr="00D904E4" w:rsidRDefault="00D904E4" w:rsidP="00D904E4"/>
          <w:p w:rsidR="00026831" w:rsidRPr="001334EF" w:rsidRDefault="00026831" w:rsidP="001334EF">
            <w:pPr>
              <w:pStyle w:val="a8"/>
              <w:jc w:val="center"/>
              <w:rPr>
                <w:b/>
                <w:color w:val="FF0000"/>
                <w:sz w:val="23"/>
                <w:szCs w:val="23"/>
              </w:rPr>
            </w:pPr>
            <w:r w:rsidRPr="001334EF">
              <w:rPr>
                <w:b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026831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AB1B8E" w:rsidRDefault="00026831" w:rsidP="001E200C">
            <w:pPr>
              <w:pStyle w:val="a8"/>
              <w:rPr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многоквартирных жилых домов N 1; 2; 3 в мк.районе К.Антонова в с.Комсомольское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1E200C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300DD" w:rsidRDefault="00026831" w:rsidP="001E200C">
            <w:pPr>
              <w:pStyle w:val="a8"/>
              <w:rPr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4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5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8</w:t>
            </w:r>
            <w:r w:rsidRPr="00AB1B8E">
              <w:rPr>
                <w:sz w:val="23"/>
                <w:szCs w:val="23"/>
              </w:rPr>
              <w:t xml:space="preserve"> в мк.районе К.Антонова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F16BD9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7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6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12</w:t>
            </w:r>
            <w:r w:rsidRPr="00AB1B8E">
              <w:rPr>
                <w:sz w:val="23"/>
                <w:szCs w:val="23"/>
              </w:rPr>
              <w:t xml:space="preserve"> в мк.районе К.Антонова в с.Комсомольское</w:t>
            </w:r>
            <w:r w:rsidRPr="00DF5626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F16BD9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FC7DC2">
              <w:rPr>
                <w:sz w:val="23"/>
                <w:szCs w:val="23"/>
              </w:rPr>
              <w:lastRenderedPageBreak/>
              <w:t>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18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14а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14; 11; 13; 15</w:t>
            </w:r>
            <w:r w:rsidRPr="00AB1B8E">
              <w:rPr>
                <w:sz w:val="23"/>
                <w:szCs w:val="23"/>
              </w:rPr>
              <w:t xml:space="preserve"> в мк.районе К.Антонова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F16BD9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1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1/1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2</w:t>
            </w:r>
            <w:r w:rsidRPr="00AB1B8E">
              <w:rPr>
                <w:sz w:val="23"/>
                <w:szCs w:val="23"/>
              </w:rPr>
              <w:t xml:space="preserve"> в мк.районе </w:t>
            </w:r>
            <w:r>
              <w:rPr>
                <w:sz w:val="23"/>
                <w:szCs w:val="23"/>
              </w:rPr>
              <w:t>И.Кабалина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F16BD9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1E200C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1E200C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1E200C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1E200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9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8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10; 11; 12 </w:t>
            </w:r>
            <w:r w:rsidRPr="00AB1B8E">
              <w:rPr>
                <w:sz w:val="23"/>
                <w:szCs w:val="23"/>
              </w:rPr>
              <w:t xml:space="preserve"> в мк.районе </w:t>
            </w:r>
            <w:r>
              <w:rPr>
                <w:sz w:val="23"/>
                <w:szCs w:val="23"/>
              </w:rPr>
              <w:t>И.Кабалина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FC7DC2">
              <w:rPr>
                <w:sz w:val="23"/>
                <w:szCs w:val="23"/>
              </w:rPr>
              <w:lastRenderedPageBreak/>
              <w:t>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3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6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4; 5 </w:t>
            </w:r>
            <w:r w:rsidRPr="00AB1B8E">
              <w:rPr>
                <w:sz w:val="23"/>
                <w:szCs w:val="23"/>
              </w:rPr>
              <w:t xml:space="preserve"> в мк.районе </w:t>
            </w:r>
            <w:r>
              <w:rPr>
                <w:sz w:val="23"/>
                <w:szCs w:val="23"/>
              </w:rPr>
              <w:t>И.Кабалина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1978CE" w:rsidTr="00D300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>7</w:t>
            </w:r>
            <w:r w:rsidRPr="00AB1B8E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15;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16; 17 </w:t>
            </w:r>
            <w:r w:rsidRPr="00AB1B8E">
              <w:rPr>
                <w:sz w:val="23"/>
                <w:szCs w:val="23"/>
              </w:rPr>
              <w:t xml:space="preserve"> в мк.районе </w:t>
            </w:r>
            <w:r>
              <w:rPr>
                <w:sz w:val="23"/>
                <w:szCs w:val="23"/>
              </w:rPr>
              <w:t>И.Кабалина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 xml:space="preserve">67а и 67б 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ул.Заводская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FC7DC2">
              <w:rPr>
                <w:sz w:val="23"/>
                <w:szCs w:val="23"/>
              </w:rPr>
              <w:lastRenderedPageBreak/>
              <w:t>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FC7DC2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</w:t>
            </w:r>
            <w:r w:rsidRPr="00FC5D38">
              <w:rPr>
                <w:sz w:val="23"/>
                <w:szCs w:val="23"/>
              </w:rPr>
              <w:t>многоквартирных жилых домов N 15; 2; 3; 21  территории РТП и домов</w:t>
            </w:r>
            <w:r>
              <w:rPr>
                <w:sz w:val="23"/>
                <w:szCs w:val="23"/>
              </w:rPr>
              <w:t xml:space="preserve"> 115; 117; 119 по ул.Центральная </w:t>
            </w:r>
            <w:r w:rsidRPr="00AB1B8E">
              <w:rPr>
                <w:sz w:val="23"/>
                <w:szCs w:val="23"/>
              </w:rPr>
              <w:t>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26459B">
            <w:r>
              <w:t>111.</w:t>
            </w:r>
          </w:p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/>
          <w:p w:rsidR="00026831" w:rsidRDefault="00026831" w:rsidP="0026459B">
            <w:pPr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</w:t>
            </w:r>
            <w:r>
              <w:rPr>
                <w:sz w:val="23"/>
                <w:szCs w:val="23"/>
              </w:rPr>
              <w:t>ой</w:t>
            </w:r>
            <w:r w:rsidRPr="00AB1B8E">
              <w:rPr>
                <w:sz w:val="23"/>
                <w:szCs w:val="23"/>
              </w:rPr>
              <w:t xml:space="preserve"> территори</w:t>
            </w:r>
            <w:r>
              <w:rPr>
                <w:sz w:val="23"/>
                <w:szCs w:val="23"/>
              </w:rPr>
              <w:t>и</w:t>
            </w:r>
            <w:r w:rsidRPr="00AB1B8E">
              <w:rPr>
                <w:sz w:val="23"/>
                <w:szCs w:val="23"/>
              </w:rPr>
              <w:t xml:space="preserve"> многоквартирн</w:t>
            </w:r>
            <w:r>
              <w:rPr>
                <w:sz w:val="23"/>
                <w:szCs w:val="23"/>
              </w:rPr>
              <w:t>ого</w:t>
            </w:r>
            <w:r w:rsidRPr="00AB1B8E">
              <w:rPr>
                <w:sz w:val="23"/>
                <w:szCs w:val="23"/>
              </w:rPr>
              <w:t xml:space="preserve"> жил</w:t>
            </w:r>
            <w:r>
              <w:rPr>
                <w:sz w:val="23"/>
                <w:szCs w:val="23"/>
              </w:rPr>
              <w:t>ого</w:t>
            </w:r>
            <w:r w:rsidRPr="00AB1B8E">
              <w:rPr>
                <w:sz w:val="23"/>
                <w:szCs w:val="23"/>
              </w:rPr>
              <w:t xml:space="preserve"> дом</w:t>
            </w:r>
            <w:r>
              <w:rPr>
                <w:sz w:val="23"/>
                <w:szCs w:val="23"/>
              </w:rPr>
              <w:t>а</w:t>
            </w:r>
            <w:r w:rsidRPr="00AB1B8E">
              <w:rPr>
                <w:sz w:val="23"/>
                <w:szCs w:val="23"/>
              </w:rPr>
              <w:t xml:space="preserve"> N </w:t>
            </w:r>
            <w:r>
              <w:rPr>
                <w:sz w:val="23"/>
                <w:szCs w:val="23"/>
              </w:rPr>
              <w:t xml:space="preserve">30 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ул.Канашская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C15AFC">
            <w:pPr>
              <w:ind w:firstLine="34"/>
            </w:pPr>
            <w:r>
              <w:t>12.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дворовых территорий многоквартирных жилых домов N </w:t>
            </w:r>
            <w:r>
              <w:rPr>
                <w:sz w:val="23"/>
                <w:szCs w:val="23"/>
              </w:rPr>
              <w:t xml:space="preserve">4 и 6 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ул.Советская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FC7DC2">
              <w:rPr>
                <w:sz w:val="23"/>
                <w:szCs w:val="23"/>
              </w:rPr>
              <w:lastRenderedPageBreak/>
              <w:t>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C15AFC">
            <w:pPr>
              <w:ind w:firstLine="34"/>
            </w:pPr>
            <w:r>
              <w:lastRenderedPageBreak/>
              <w:t>13.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многоквартирных жилых </w:t>
            </w:r>
            <w:r w:rsidRPr="004940DB">
              <w:rPr>
                <w:sz w:val="23"/>
                <w:szCs w:val="23"/>
              </w:rPr>
              <w:t>домов N 3; 7; 9; 11; 14</w:t>
            </w:r>
            <w:r>
              <w:rPr>
                <w:sz w:val="23"/>
                <w:szCs w:val="23"/>
              </w:rPr>
              <w:t xml:space="preserve"> 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ул.Куйбышева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C15AFC">
            <w:pPr>
              <w:ind w:firstLine="34"/>
            </w:pPr>
            <w:r>
              <w:t>14.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многоквартирных жилых </w:t>
            </w:r>
            <w:r w:rsidRPr="00254D74">
              <w:rPr>
                <w:sz w:val="23"/>
                <w:szCs w:val="23"/>
              </w:rPr>
              <w:t>домов N 43 и 41  по</w:t>
            </w:r>
            <w:r>
              <w:rPr>
                <w:sz w:val="23"/>
                <w:szCs w:val="23"/>
              </w:rPr>
              <w:t xml:space="preserve"> ул.Заводская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4940DB">
            <w:pPr>
              <w:ind w:firstLine="34"/>
            </w:pPr>
            <w:r>
              <w:lastRenderedPageBreak/>
              <w:t>15.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многоквартирных жилых </w:t>
            </w:r>
            <w:r w:rsidRPr="00254D74">
              <w:rPr>
                <w:sz w:val="23"/>
                <w:szCs w:val="23"/>
              </w:rPr>
              <w:t>домов N 31 и 33  по</w:t>
            </w:r>
            <w:r>
              <w:rPr>
                <w:sz w:val="23"/>
                <w:szCs w:val="23"/>
              </w:rPr>
              <w:t xml:space="preserve"> ул.Заводская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4940DB">
            <w:pPr>
              <w:ind w:firstLine="34"/>
            </w:pPr>
            <w:r>
              <w:t>16.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>Благоустройство дворов</w:t>
            </w:r>
            <w:r>
              <w:rPr>
                <w:sz w:val="23"/>
                <w:szCs w:val="23"/>
              </w:rPr>
              <w:t>ой</w:t>
            </w:r>
            <w:r w:rsidRPr="00AB1B8E">
              <w:rPr>
                <w:sz w:val="23"/>
                <w:szCs w:val="23"/>
              </w:rPr>
              <w:t xml:space="preserve"> территори</w:t>
            </w:r>
            <w:r>
              <w:rPr>
                <w:sz w:val="23"/>
                <w:szCs w:val="23"/>
              </w:rPr>
              <w:t>и</w:t>
            </w:r>
            <w:r w:rsidRPr="00AB1B8E">
              <w:rPr>
                <w:sz w:val="23"/>
                <w:szCs w:val="23"/>
              </w:rPr>
              <w:t xml:space="preserve"> многоквартирн</w:t>
            </w:r>
            <w:r>
              <w:rPr>
                <w:sz w:val="23"/>
                <w:szCs w:val="23"/>
              </w:rPr>
              <w:t>ого</w:t>
            </w:r>
            <w:r w:rsidRPr="00AB1B8E">
              <w:rPr>
                <w:sz w:val="23"/>
                <w:szCs w:val="23"/>
              </w:rPr>
              <w:t xml:space="preserve"> жил</w:t>
            </w:r>
            <w:r>
              <w:rPr>
                <w:sz w:val="23"/>
                <w:szCs w:val="23"/>
              </w:rPr>
              <w:t>ого</w:t>
            </w:r>
            <w:r w:rsidRPr="00AB1B8E">
              <w:rPr>
                <w:sz w:val="23"/>
                <w:szCs w:val="23"/>
              </w:rPr>
              <w:t xml:space="preserve"> дом</w:t>
            </w:r>
            <w:r>
              <w:rPr>
                <w:sz w:val="23"/>
                <w:szCs w:val="23"/>
              </w:rPr>
              <w:t>а</w:t>
            </w:r>
            <w:r w:rsidRPr="00AB1B8E">
              <w:rPr>
                <w:sz w:val="23"/>
                <w:szCs w:val="23"/>
              </w:rPr>
              <w:t xml:space="preserve"> N </w:t>
            </w:r>
            <w:r>
              <w:rPr>
                <w:sz w:val="23"/>
                <w:szCs w:val="23"/>
              </w:rPr>
              <w:t xml:space="preserve">20 </w:t>
            </w:r>
            <w:r w:rsidRPr="00AB1B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ул.2-ая Заводская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026831" w:rsidRPr="00DF5626" w:rsidTr="00D300DD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Default="00026831" w:rsidP="004940DB">
            <w:pPr>
              <w:ind w:firstLine="34"/>
            </w:pPr>
            <w:r>
              <w:t>17.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AB1B8E">
              <w:rPr>
                <w:sz w:val="23"/>
                <w:szCs w:val="23"/>
              </w:rPr>
              <w:t xml:space="preserve">Благоустройство дворовых территорий многоквартирных жилых </w:t>
            </w:r>
            <w:r w:rsidRPr="00254D74">
              <w:rPr>
                <w:sz w:val="23"/>
                <w:szCs w:val="23"/>
              </w:rPr>
              <w:t>домов N </w:t>
            </w:r>
            <w:r>
              <w:rPr>
                <w:sz w:val="23"/>
                <w:szCs w:val="23"/>
              </w:rPr>
              <w:t>2; 4 и 6</w:t>
            </w:r>
            <w:r w:rsidRPr="00254D74">
              <w:rPr>
                <w:sz w:val="23"/>
                <w:szCs w:val="23"/>
              </w:rPr>
              <w:t xml:space="preserve">  по</w:t>
            </w:r>
            <w:r>
              <w:rPr>
                <w:sz w:val="23"/>
                <w:szCs w:val="23"/>
              </w:rPr>
              <w:t xml:space="preserve"> ул.70-лет Октября</w:t>
            </w:r>
            <w:r w:rsidRPr="00AB1B8E">
              <w:rPr>
                <w:sz w:val="23"/>
                <w:szCs w:val="23"/>
              </w:rPr>
              <w:t xml:space="preserve"> в с.Комсомольское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935F6E" w:rsidRDefault="00026831" w:rsidP="004940DB">
            <w:pPr>
              <w:pStyle w:val="a8"/>
              <w:rPr>
                <w:sz w:val="23"/>
                <w:szCs w:val="23"/>
              </w:rPr>
            </w:pPr>
            <w:r w:rsidRPr="00935F6E">
              <w:rPr>
                <w:sz w:val="23"/>
                <w:szCs w:val="23"/>
              </w:rPr>
              <w:t>Администрация Комсомольского района, Комсомольское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1334EF" w:rsidRDefault="00026831" w:rsidP="004940DB">
            <w:pPr>
              <w:pStyle w:val="a7"/>
              <w:jc w:val="center"/>
              <w:rPr>
                <w:sz w:val="23"/>
                <w:szCs w:val="23"/>
              </w:rPr>
            </w:pPr>
            <w:r w:rsidRPr="001334EF">
              <w:rPr>
                <w:sz w:val="23"/>
                <w:szCs w:val="23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8"/>
              <w:rPr>
                <w:color w:val="FF0000"/>
                <w:sz w:val="23"/>
                <w:szCs w:val="23"/>
              </w:rPr>
            </w:pPr>
            <w:r w:rsidRPr="00D300DD">
              <w:rPr>
                <w:sz w:val="23"/>
                <w:szCs w:val="23"/>
              </w:rPr>
              <w:t>Ремонт дворовых территорий, установка МАФов,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1" w:rsidRPr="00DF5626" w:rsidRDefault="00026831" w:rsidP="004940DB">
            <w:pPr>
              <w:pStyle w:val="a7"/>
              <w:rPr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31" w:rsidRPr="00FC7DC2" w:rsidRDefault="00026831" w:rsidP="004940DB">
            <w:pPr>
              <w:pStyle w:val="a8"/>
              <w:rPr>
                <w:sz w:val="23"/>
                <w:szCs w:val="23"/>
              </w:rPr>
            </w:pPr>
            <w:r w:rsidRPr="00FC7DC2">
              <w:rPr>
                <w:sz w:val="23"/>
                <w:szCs w:val="23"/>
              </w:rPr>
              <w:t>Количество благоустроенных дворовых территорий</w:t>
            </w:r>
          </w:p>
          <w:p w:rsidR="00026831" w:rsidRPr="001978CE" w:rsidRDefault="00026831" w:rsidP="004940DB">
            <w:pPr>
              <w:pStyle w:val="a8"/>
            </w:pPr>
            <w:r w:rsidRPr="00FC7DC2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</w:tbl>
    <w:p w:rsidR="00026831" w:rsidRDefault="00026831" w:rsidP="006C1092">
      <w:pPr>
        <w:rPr>
          <w:color w:val="FF0000"/>
        </w:rPr>
      </w:pPr>
    </w:p>
    <w:p w:rsidR="006C1092" w:rsidRPr="00DF5626" w:rsidRDefault="006C1092" w:rsidP="006C1092">
      <w:pPr>
        <w:rPr>
          <w:color w:val="FF0000"/>
        </w:rPr>
      </w:pPr>
    </w:p>
    <w:p w:rsidR="00F32136" w:rsidRPr="00F32136" w:rsidRDefault="00F32136" w:rsidP="00F32136">
      <w:pPr>
        <w:rPr>
          <w:color w:val="FF0000"/>
        </w:rPr>
      </w:pPr>
    </w:p>
    <w:p w:rsidR="00F32136" w:rsidRPr="00F52312" w:rsidRDefault="00F32136" w:rsidP="00F32136">
      <w:pPr>
        <w:ind w:firstLine="0"/>
        <w:jc w:val="right"/>
        <w:rPr>
          <w:b/>
          <w:sz w:val="20"/>
          <w:szCs w:val="20"/>
        </w:rPr>
      </w:pPr>
      <w:bookmarkStart w:id="18" w:name="sub_1400"/>
      <w:r w:rsidRPr="00F52312">
        <w:rPr>
          <w:rStyle w:val="a3"/>
          <w:b w:val="0"/>
          <w:bCs/>
          <w:color w:val="auto"/>
          <w:sz w:val="20"/>
          <w:szCs w:val="20"/>
        </w:rPr>
        <w:t>Приложение N</w:t>
      </w:r>
      <w:r w:rsidR="00526E3D" w:rsidRPr="00F52312">
        <w:rPr>
          <w:rStyle w:val="a3"/>
          <w:b w:val="0"/>
          <w:bCs/>
          <w:color w:val="auto"/>
          <w:sz w:val="20"/>
          <w:szCs w:val="20"/>
        </w:rPr>
        <w:t xml:space="preserve"> 3</w:t>
      </w:r>
      <w:r w:rsidRPr="00F52312">
        <w:rPr>
          <w:rStyle w:val="a3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F52312">
          <w:rPr>
            <w:rStyle w:val="a4"/>
            <w:color w:val="auto"/>
            <w:sz w:val="20"/>
            <w:szCs w:val="20"/>
          </w:rPr>
          <w:t>муниципальной программе</w:t>
        </w:r>
      </w:hyperlink>
      <w:r w:rsidRPr="00F52312">
        <w:rPr>
          <w:rStyle w:val="a3"/>
          <w:bCs/>
          <w:color w:val="auto"/>
          <w:sz w:val="20"/>
          <w:szCs w:val="20"/>
        </w:rPr>
        <w:br/>
      </w:r>
      <w:r w:rsidR="00526E3D" w:rsidRPr="00F52312">
        <w:rPr>
          <w:rStyle w:val="a3"/>
          <w:b w:val="0"/>
          <w:bCs/>
          <w:color w:val="auto"/>
          <w:sz w:val="20"/>
          <w:szCs w:val="20"/>
        </w:rPr>
        <w:t>Комсомольского</w:t>
      </w:r>
      <w:r w:rsidRPr="00F52312">
        <w:rPr>
          <w:rStyle w:val="a3"/>
          <w:b w:val="0"/>
          <w:bCs/>
          <w:color w:val="auto"/>
          <w:sz w:val="20"/>
          <w:szCs w:val="20"/>
        </w:rPr>
        <w:t xml:space="preserve"> района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Чувашской Республики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"Создание современной</w:t>
      </w:r>
      <w:r w:rsidRPr="00F52312">
        <w:rPr>
          <w:rStyle w:val="a3"/>
          <w:b w:val="0"/>
          <w:bCs/>
          <w:color w:val="auto"/>
          <w:sz w:val="20"/>
          <w:szCs w:val="20"/>
        </w:rPr>
        <w:br/>
        <w:t>городской среды" на 201</w:t>
      </w:r>
      <w:r w:rsidR="00526E3D" w:rsidRPr="00F52312">
        <w:rPr>
          <w:rStyle w:val="a3"/>
          <w:b w:val="0"/>
          <w:bCs/>
          <w:color w:val="auto"/>
          <w:sz w:val="20"/>
          <w:szCs w:val="20"/>
        </w:rPr>
        <w:t>8-2022</w:t>
      </w:r>
      <w:r w:rsidRPr="00F52312">
        <w:rPr>
          <w:rStyle w:val="a3"/>
          <w:b w:val="0"/>
          <w:bCs/>
          <w:color w:val="auto"/>
          <w:sz w:val="20"/>
          <w:szCs w:val="20"/>
        </w:rPr>
        <w:t xml:space="preserve"> год</w:t>
      </w:r>
      <w:r w:rsidR="00526E3D" w:rsidRPr="00F52312">
        <w:rPr>
          <w:rStyle w:val="a3"/>
          <w:b w:val="0"/>
          <w:bCs/>
          <w:color w:val="auto"/>
          <w:sz w:val="20"/>
          <w:szCs w:val="20"/>
        </w:rPr>
        <w:t>ы</w:t>
      </w:r>
    </w:p>
    <w:bookmarkEnd w:id="18"/>
    <w:p w:rsidR="00F32136" w:rsidRPr="00526E3D" w:rsidRDefault="00F32136" w:rsidP="00F32136"/>
    <w:p w:rsidR="00F32136" w:rsidRDefault="00F32136" w:rsidP="00F32136">
      <w:pPr>
        <w:pStyle w:val="1"/>
        <w:rPr>
          <w:color w:val="auto"/>
        </w:rPr>
      </w:pPr>
      <w:r w:rsidRPr="00526E3D">
        <w:rPr>
          <w:color w:val="auto"/>
        </w:rPr>
        <w:t>Ресурсное обеспечение</w:t>
      </w:r>
      <w:r w:rsidRPr="00526E3D">
        <w:rPr>
          <w:color w:val="auto"/>
        </w:rPr>
        <w:br/>
        <w:t xml:space="preserve">муниципальной программы </w:t>
      </w:r>
      <w:r w:rsidR="00526E3D" w:rsidRPr="00526E3D">
        <w:rPr>
          <w:color w:val="auto"/>
        </w:rPr>
        <w:t>Комсомольского</w:t>
      </w:r>
      <w:r w:rsidRPr="00526E3D">
        <w:rPr>
          <w:color w:val="auto"/>
        </w:rPr>
        <w:t xml:space="preserve"> района Чувашской Республики "Формирование современной городской среды" на 201</w:t>
      </w:r>
      <w:r w:rsidR="00526E3D" w:rsidRPr="00526E3D">
        <w:rPr>
          <w:color w:val="auto"/>
        </w:rPr>
        <w:t>8-2022</w:t>
      </w:r>
      <w:r w:rsidRPr="00526E3D">
        <w:rPr>
          <w:color w:val="auto"/>
        </w:rPr>
        <w:t xml:space="preserve"> год</w:t>
      </w:r>
      <w:r w:rsidR="00526E3D" w:rsidRPr="00526E3D">
        <w:rPr>
          <w:color w:val="auto"/>
        </w:rPr>
        <w:t>ы</w:t>
      </w:r>
      <w:r w:rsidRPr="00526E3D">
        <w:rPr>
          <w:color w:val="auto"/>
        </w:rPr>
        <w:t xml:space="preserve"> за счет всех источников финансирования</w:t>
      </w:r>
    </w:p>
    <w:p w:rsidR="00526E3D" w:rsidRDefault="00526E3D" w:rsidP="00526E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20"/>
        <w:gridCol w:w="1120"/>
        <w:gridCol w:w="1120"/>
        <w:gridCol w:w="1120"/>
        <w:gridCol w:w="1120"/>
      </w:tblGrid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 xml:space="preserve">Код </w:t>
            </w:r>
            <w:hyperlink r:id="rId13" w:history="1">
              <w:r w:rsidRPr="00526E3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Источники финансирования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Оценка расходов по годам, тыс. руб.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hyperlink r:id="rId14" w:history="1">
              <w:r w:rsidRPr="00526E3D">
                <w:rPr>
                  <w:rStyle w:val="a4"/>
                  <w:color w:val="auto"/>
                </w:rPr>
                <w:t>Рз</w:t>
              </w:r>
            </w:hyperlink>
            <w:r w:rsidRPr="00526E3D">
              <w:t xml:space="preserve">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hyperlink r:id="rId15" w:history="1">
              <w:r w:rsidRPr="00526E3D">
                <w:rPr>
                  <w:rStyle w:val="a4"/>
                  <w:color w:val="auto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hyperlink r:id="rId16" w:history="1">
              <w:r w:rsidRPr="00526E3D">
                <w:rPr>
                  <w:rStyle w:val="a4"/>
                  <w:color w:val="auto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2022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  <w:r w:rsidRPr="00526E3D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  <w:r w:rsidRPr="00526E3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  <w:r w:rsidRPr="00526E3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</w:pPr>
            <w:r w:rsidRPr="00526E3D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526E3D" w:rsidRDefault="00526E3D" w:rsidP="001E200C">
            <w:pPr>
              <w:pStyle w:val="a7"/>
              <w:jc w:val="center"/>
            </w:pPr>
            <w:r w:rsidRPr="00526E3D">
              <w:t>12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8"/>
            </w:pPr>
            <w:r w:rsidRPr="00526E3D"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8"/>
            </w:pPr>
            <w:r w:rsidRPr="00526E3D"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526E3D" w:rsidP="001E200C">
            <w:pPr>
              <w:pStyle w:val="a8"/>
            </w:pPr>
            <w:r w:rsidRPr="00893AA4">
              <w:rPr>
                <w:rStyle w:val="a3"/>
                <w:bCs/>
                <w:color w:val="auto"/>
              </w:rPr>
              <w:t>всего</w:t>
            </w:r>
            <w:r w:rsidRPr="00893AA4">
              <w:t xml:space="preserve"> </w:t>
            </w:r>
            <w:r w:rsidR="00893AA4" w:rsidRPr="00893AA4">
              <w:t>–</w:t>
            </w:r>
            <w:r w:rsidRPr="00893AA4">
              <w:t xml:space="preserve"> </w:t>
            </w:r>
            <w:r w:rsidR="00893AA4" w:rsidRPr="00893AA4">
              <w:t>36245,5</w:t>
            </w:r>
            <w:r w:rsidRPr="00893AA4">
              <w:t> тыс.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D425C" w:rsidP="001E200C">
            <w:pPr>
              <w:pStyle w:val="a7"/>
              <w:jc w:val="center"/>
              <w:rPr>
                <w:color w:val="FF0000"/>
              </w:rPr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D425C" w:rsidP="001E200C">
            <w:pPr>
              <w:pStyle w:val="a7"/>
              <w:jc w:val="center"/>
              <w:rPr>
                <w:color w:val="FF0000"/>
              </w:rPr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D425C" w:rsidP="001E200C">
            <w:pPr>
              <w:pStyle w:val="a7"/>
              <w:jc w:val="center"/>
              <w:rPr>
                <w:color w:val="FF0000"/>
              </w:rPr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D425C" w:rsidP="001E200C">
            <w:pPr>
              <w:pStyle w:val="a7"/>
              <w:jc w:val="center"/>
              <w:rPr>
                <w:color w:val="FF0000"/>
              </w:rPr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DF5626" w:rsidRDefault="005D425C" w:rsidP="001E200C">
            <w:pPr>
              <w:pStyle w:val="a7"/>
              <w:jc w:val="center"/>
              <w:rPr>
                <w:color w:val="FF0000"/>
              </w:rPr>
            </w:pPr>
            <w:r w:rsidRPr="005D425C">
              <w:t>7249,1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8"/>
            </w:pPr>
            <w:r w:rsidRPr="00526E3D"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26E3D" w:rsidRDefault="00526E3D" w:rsidP="001E200C">
            <w:pPr>
              <w:pStyle w:val="a8"/>
            </w:pPr>
            <w:r w:rsidRPr="00526E3D"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526E3D" w:rsidP="001E200C">
            <w:pPr>
              <w:pStyle w:val="a8"/>
            </w:pPr>
            <w:r w:rsidRPr="00893AA4">
              <w:rPr>
                <w:rStyle w:val="a3"/>
                <w:bCs/>
                <w:color w:val="auto"/>
              </w:rPr>
              <w:t>всего</w:t>
            </w:r>
            <w:r w:rsidRPr="00893AA4">
              <w:t xml:space="preserve"> </w:t>
            </w:r>
            <w:r w:rsidR="00893AA4" w:rsidRPr="00893AA4">
              <w:t>–</w:t>
            </w:r>
            <w:r w:rsidRPr="00893AA4">
              <w:t xml:space="preserve"> </w:t>
            </w:r>
            <w:r w:rsidR="00893AA4" w:rsidRPr="00893AA4">
              <w:t>36245,5</w:t>
            </w:r>
            <w:r w:rsidRPr="00893AA4">
              <w:t> тыс.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D425C" w:rsidRDefault="00893AA4" w:rsidP="001E200C">
            <w:pPr>
              <w:pStyle w:val="a7"/>
              <w:jc w:val="center"/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D425C" w:rsidRDefault="005D425C" w:rsidP="001E200C">
            <w:pPr>
              <w:pStyle w:val="a7"/>
              <w:jc w:val="center"/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D425C" w:rsidRDefault="005D425C" w:rsidP="001E200C">
            <w:pPr>
              <w:pStyle w:val="a7"/>
              <w:jc w:val="center"/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D425C" w:rsidRDefault="005D425C" w:rsidP="001E200C">
            <w:pPr>
              <w:pStyle w:val="a7"/>
              <w:jc w:val="center"/>
            </w:pPr>
            <w:r w:rsidRPr="005D425C">
              <w:t>7249,1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5D425C" w:rsidRDefault="005D425C" w:rsidP="001E200C">
            <w:pPr>
              <w:pStyle w:val="a7"/>
              <w:jc w:val="center"/>
            </w:pPr>
            <w:r w:rsidRPr="005D425C">
              <w:t>7249,1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526E3D" w:rsidP="001E200C">
            <w:pPr>
              <w:pStyle w:val="a8"/>
            </w:pPr>
            <w:r w:rsidRPr="00893AA4">
              <w:t xml:space="preserve">федеральный бюджет </w:t>
            </w:r>
            <w:r w:rsidR="00893AA4" w:rsidRPr="00893AA4">
              <w:t>–</w:t>
            </w:r>
            <w:r w:rsidRPr="00893AA4">
              <w:t xml:space="preserve"> </w:t>
            </w:r>
            <w:r w:rsidR="00893AA4" w:rsidRPr="00893AA4">
              <w:t xml:space="preserve">32142,5 </w:t>
            </w:r>
            <w:r w:rsidRPr="00893AA4">
              <w:t>тыс.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893AA4" w:rsidP="001E200C">
            <w:pPr>
              <w:pStyle w:val="a7"/>
              <w:jc w:val="center"/>
            </w:pPr>
            <w:r w:rsidRPr="00893AA4">
              <w:t>6428,5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6428,5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6428,5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6428,5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6428,5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526E3D" w:rsidP="001E200C">
            <w:pPr>
              <w:pStyle w:val="a8"/>
            </w:pPr>
            <w:r w:rsidRPr="00893AA4">
              <w:t xml:space="preserve">республиканский бюджет ЧР </w:t>
            </w:r>
            <w:r w:rsidR="00893AA4" w:rsidRPr="00893AA4">
              <w:t>–</w:t>
            </w:r>
            <w:r w:rsidRPr="00893AA4">
              <w:t xml:space="preserve"> </w:t>
            </w:r>
            <w:r w:rsidR="00893AA4" w:rsidRPr="00893AA4">
              <w:t>2051,5</w:t>
            </w:r>
            <w:r w:rsidRPr="00893AA4">
              <w:t> тыс.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893AA4" w:rsidP="001E200C">
            <w:pPr>
              <w:pStyle w:val="a7"/>
              <w:jc w:val="center"/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</w:tr>
      <w:tr w:rsidR="00526E3D" w:rsidRPr="00DF5626" w:rsidTr="001E200C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526E3D" w:rsidP="001E200C">
            <w:pPr>
              <w:pStyle w:val="a7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56576D" w:rsidRDefault="00526E3D" w:rsidP="001E200C">
            <w:pPr>
              <w:pStyle w:val="a7"/>
              <w:jc w:val="center"/>
            </w:pPr>
            <w:r w:rsidRPr="0056576D"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893AA4" w:rsidRDefault="00526E3D" w:rsidP="001E200C">
            <w:pPr>
              <w:pStyle w:val="a8"/>
            </w:pPr>
            <w:r w:rsidRPr="00893AA4">
              <w:t xml:space="preserve">местный бюджет </w:t>
            </w:r>
            <w:r w:rsidR="00893AA4" w:rsidRPr="00893AA4">
              <w:lastRenderedPageBreak/>
              <w:t>2051,5 </w:t>
            </w:r>
            <w:r w:rsidRPr="00893AA4">
              <w:t>тыс.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lastRenderedPageBreak/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DF5626" w:rsidRDefault="00893AA4" w:rsidP="001E200C">
            <w:pPr>
              <w:pStyle w:val="a7"/>
              <w:jc w:val="center"/>
              <w:rPr>
                <w:color w:val="FF0000"/>
              </w:rPr>
            </w:pPr>
            <w:r w:rsidRPr="00893AA4">
              <w:t>410,3</w:t>
            </w:r>
          </w:p>
        </w:tc>
      </w:tr>
    </w:tbl>
    <w:p w:rsidR="00526E3D" w:rsidRPr="00DF5626" w:rsidRDefault="00526E3D" w:rsidP="00526E3D">
      <w:pPr>
        <w:rPr>
          <w:color w:val="FF0000"/>
        </w:rPr>
      </w:pPr>
    </w:p>
    <w:p w:rsidR="00526E3D" w:rsidRPr="00526E3D" w:rsidRDefault="00526E3D" w:rsidP="00526E3D"/>
    <w:p w:rsidR="00F32136" w:rsidRPr="00F32136" w:rsidRDefault="00F32136" w:rsidP="00F32136">
      <w:pPr>
        <w:rPr>
          <w:color w:val="FF0000"/>
        </w:rPr>
      </w:pPr>
    </w:p>
    <w:p w:rsidR="00F32136" w:rsidRPr="00F32136" w:rsidRDefault="00F32136" w:rsidP="00F32136">
      <w:pPr>
        <w:rPr>
          <w:color w:val="FF0000"/>
        </w:rPr>
      </w:pPr>
    </w:p>
    <w:p w:rsidR="00F32136" w:rsidRPr="00F32136" w:rsidRDefault="00F32136" w:rsidP="00F32136">
      <w:pPr>
        <w:ind w:firstLine="0"/>
        <w:jc w:val="left"/>
        <w:rPr>
          <w:color w:val="FF0000"/>
        </w:rPr>
        <w:sectPr w:rsidR="00F32136" w:rsidRPr="00F321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F32136" w:rsidRDefault="00526C2E" w:rsidP="00C52756">
      <w:pPr>
        <w:ind w:firstLine="0"/>
        <w:jc w:val="right"/>
      </w:pPr>
    </w:p>
    <w:sectPr w:rsidR="00526C2E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4756D"/>
    <w:rsid w:val="00024BBB"/>
    <w:rsid w:val="00026831"/>
    <w:rsid w:val="000A586C"/>
    <w:rsid w:val="000D2C20"/>
    <w:rsid w:val="001334EF"/>
    <w:rsid w:val="00135F2E"/>
    <w:rsid w:val="001978CE"/>
    <w:rsid w:val="001D0CD3"/>
    <w:rsid w:val="001D2044"/>
    <w:rsid w:val="001E200C"/>
    <w:rsid w:val="001F76AF"/>
    <w:rsid w:val="00254D74"/>
    <w:rsid w:val="0026459B"/>
    <w:rsid w:val="002846A3"/>
    <w:rsid w:val="002C5350"/>
    <w:rsid w:val="002C6EC4"/>
    <w:rsid w:val="0030756C"/>
    <w:rsid w:val="00386047"/>
    <w:rsid w:val="003B698F"/>
    <w:rsid w:val="003D7322"/>
    <w:rsid w:val="00413D1E"/>
    <w:rsid w:val="00437C3A"/>
    <w:rsid w:val="00451392"/>
    <w:rsid w:val="0046756E"/>
    <w:rsid w:val="004940DB"/>
    <w:rsid w:val="004963C2"/>
    <w:rsid w:val="004E24C3"/>
    <w:rsid w:val="00526C2E"/>
    <w:rsid w:val="00526E3D"/>
    <w:rsid w:val="00541CB4"/>
    <w:rsid w:val="0056284A"/>
    <w:rsid w:val="0056576D"/>
    <w:rsid w:val="005B5FF6"/>
    <w:rsid w:val="005D425C"/>
    <w:rsid w:val="005E5445"/>
    <w:rsid w:val="0060674A"/>
    <w:rsid w:val="006635CC"/>
    <w:rsid w:val="00685D55"/>
    <w:rsid w:val="006B4190"/>
    <w:rsid w:val="006C06EE"/>
    <w:rsid w:val="006C1092"/>
    <w:rsid w:val="0070354D"/>
    <w:rsid w:val="00707D4C"/>
    <w:rsid w:val="007A0186"/>
    <w:rsid w:val="007C629C"/>
    <w:rsid w:val="007D4C0B"/>
    <w:rsid w:val="00806BEC"/>
    <w:rsid w:val="00822A76"/>
    <w:rsid w:val="00844237"/>
    <w:rsid w:val="0084756D"/>
    <w:rsid w:val="00871804"/>
    <w:rsid w:val="00871CB3"/>
    <w:rsid w:val="00872813"/>
    <w:rsid w:val="00893AA4"/>
    <w:rsid w:val="008A3322"/>
    <w:rsid w:val="008B3C45"/>
    <w:rsid w:val="008E3561"/>
    <w:rsid w:val="00927910"/>
    <w:rsid w:val="00935F6E"/>
    <w:rsid w:val="009460FF"/>
    <w:rsid w:val="009D3038"/>
    <w:rsid w:val="009D6B85"/>
    <w:rsid w:val="009D719B"/>
    <w:rsid w:val="009E056E"/>
    <w:rsid w:val="009E194E"/>
    <w:rsid w:val="00A03FA2"/>
    <w:rsid w:val="00A20BF4"/>
    <w:rsid w:val="00A24002"/>
    <w:rsid w:val="00A546EF"/>
    <w:rsid w:val="00A92DC0"/>
    <w:rsid w:val="00AB05E1"/>
    <w:rsid w:val="00AB1B8E"/>
    <w:rsid w:val="00AB35CF"/>
    <w:rsid w:val="00AB5B61"/>
    <w:rsid w:val="00AC18BE"/>
    <w:rsid w:val="00AE05E7"/>
    <w:rsid w:val="00B026F6"/>
    <w:rsid w:val="00B149E5"/>
    <w:rsid w:val="00B31E39"/>
    <w:rsid w:val="00B32699"/>
    <w:rsid w:val="00B434F9"/>
    <w:rsid w:val="00B50E45"/>
    <w:rsid w:val="00B62037"/>
    <w:rsid w:val="00B635EB"/>
    <w:rsid w:val="00B92419"/>
    <w:rsid w:val="00BA63D3"/>
    <w:rsid w:val="00BF29CE"/>
    <w:rsid w:val="00C04A00"/>
    <w:rsid w:val="00C15AFC"/>
    <w:rsid w:val="00C3427C"/>
    <w:rsid w:val="00C52756"/>
    <w:rsid w:val="00CD5049"/>
    <w:rsid w:val="00CE76BD"/>
    <w:rsid w:val="00CF549D"/>
    <w:rsid w:val="00D300DD"/>
    <w:rsid w:val="00D34AB0"/>
    <w:rsid w:val="00D34D91"/>
    <w:rsid w:val="00D71221"/>
    <w:rsid w:val="00D7256D"/>
    <w:rsid w:val="00D85186"/>
    <w:rsid w:val="00D904E4"/>
    <w:rsid w:val="00DD4AB9"/>
    <w:rsid w:val="00DF5626"/>
    <w:rsid w:val="00E07A76"/>
    <w:rsid w:val="00E264AB"/>
    <w:rsid w:val="00E74D16"/>
    <w:rsid w:val="00E84A23"/>
    <w:rsid w:val="00EA1076"/>
    <w:rsid w:val="00EB6A6E"/>
    <w:rsid w:val="00ED7466"/>
    <w:rsid w:val="00F102BA"/>
    <w:rsid w:val="00F16BD9"/>
    <w:rsid w:val="00F32136"/>
    <w:rsid w:val="00F360EA"/>
    <w:rsid w:val="00F373B6"/>
    <w:rsid w:val="00F52312"/>
    <w:rsid w:val="00F86FFB"/>
    <w:rsid w:val="00F920E8"/>
    <w:rsid w:val="00FB7F48"/>
    <w:rsid w:val="00FC5D38"/>
    <w:rsid w:val="00FC7DC2"/>
    <w:rsid w:val="00FD71B6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150939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308460.100352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2432624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308460.50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432625.0" TargetMode="External"/><Relationship Id="rId14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4198</Words>
  <Characters>23933</Characters>
  <Application>Microsoft Office Word</Application>
  <DocSecurity>0</DocSecurity>
  <Lines>199</Lines>
  <Paragraphs>56</Paragraphs>
  <ScaleCrop>false</ScaleCrop>
  <Company>НПП "Гарант-Сервис"</Company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info5</cp:lastModifiedBy>
  <cp:revision>2</cp:revision>
  <cp:lastPrinted>2017-11-08T06:24:00Z</cp:lastPrinted>
  <dcterms:created xsi:type="dcterms:W3CDTF">2017-11-13T08:25:00Z</dcterms:created>
  <dcterms:modified xsi:type="dcterms:W3CDTF">2017-11-13T08:25:00Z</dcterms:modified>
</cp:coreProperties>
</file>