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D4" w:rsidRDefault="005171D4" w:rsidP="00B11E27">
      <w:pPr>
        <w:ind w:firstLine="851"/>
        <w:jc w:val="both"/>
        <w:rPr>
          <w:color w:val="FF0000"/>
        </w:rPr>
      </w:pPr>
      <w:bookmarkStart w:id="0" w:name="_GoBack"/>
      <w:bookmarkEnd w:id="0"/>
    </w:p>
    <w:p w:rsidR="005171D4" w:rsidRDefault="005171D4" w:rsidP="00B11E27">
      <w:pPr>
        <w:ind w:firstLine="851"/>
        <w:jc w:val="both"/>
        <w:rPr>
          <w:color w:val="FF0000"/>
        </w:rPr>
      </w:pPr>
    </w:p>
    <w:p w:rsidR="005171D4" w:rsidRDefault="005171D4" w:rsidP="00B11E27">
      <w:pPr>
        <w:ind w:firstLine="851"/>
        <w:jc w:val="both"/>
        <w:rPr>
          <w:color w:val="FF0000"/>
        </w:rPr>
      </w:pPr>
    </w:p>
    <w:p w:rsidR="005171D4" w:rsidRDefault="005171D4" w:rsidP="00B11E27">
      <w:pPr>
        <w:ind w:firstLine="851"/>
        <w:jc w:val="both"/>
        <w:rPr>
          <w:color w:val="FF0000"/>
        </w:rPr>
      </w:pPr>
    </w:p>
    <w:p w:rsidR="005171D4" w:rsidRDefault="005171D4" w:rsidP="00B11E27">
      <w:pPr>
        <w:ind w:firstLine="851"/>
        <w:jc w:val="both"/>
        <w:rPr>
          <w:color w:val="FF0000"/>
        </w:rPr>
      </w:pPr>
    </w:p>
    <w:p w:rsidR="005171D4" w:rsidRDefault="005171D4" w:rsidP="00B11E27">
      <w:pPr>
        <w:ind w:firstLine="851"/>
        <w:jc w:val="both"/>
        <w:rPr>
          <w:color w:val="FF0000"/>
        </w:rPr>
      </w:pPr>
    </w:p>
    <w:p w:rsidR="005171D4" w:rsidRDefault="005171D4" w:rsidP="00B11E27">
      <w:pPr>
        <w:ind w:firstLine="851"/>
        <w:jc w:val="both"/>
        <w:rPr>
          <w:color w:val="FF0000"/>
        </w:rPr>
      </w:pPr>
    </w:p>
    <w:p w:rsidR="005171D4" w:rsidRDefault="005171D4" w:rsidP="00B11E27">
      <w:pPr>
        <w:ind w:firstLine="851"/>
        <w:jc w:val="both"/>
        <w:rPr>
          <w:color w:val="FF0000"/>
        </w:rPr>
      </w:pPr>
    </w:p>
    <w:tbl>
      <w:tblPr>
        <w:tblpPr w:leftFromText="180" w:rightFromText="180" w:vertAnchor="text" w:horzAnchor="margin" w:tblpY="-428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171D4" w:rsidRPr="00827B56" w:rsidTr="00BB7EAD">
        <w:trPr>
          <w:cantSplit/>
          <w:trHeight w:val="1975"/>
        </w:trPr>
        <w:tc>
          <w:tcPr>
            <w:tcW w:w="4195" w:type="dxa"/>
          </w:tcPr>
          <w:p w:rsidR="005171D4" w:rsidRPr="00405F5E" w:rsidRDefault="00556ADB" w:rsidP="00BB7EAD">
            <w:pPr>
              <w:widowControl/>
              <w:suppressAutoHyphens w:val="0"/>
              <w:autoSpaceDE/>
              <w:ind w:firstLine="851"/>
              <w:jc w:val="center"/>
              <w:rPr>
                <w:b/>
                <w:bCs/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03.1pt;margin-top:-9pt;width:60.85pt;height:62.85pt;z-index:1;visibility:visible" o:allowoverlap="f">
                  <v:imagedata r:id="rId7" o:title=""/>
                </v:shape>
              </w:pic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lang w:eastAsia="ru-RU"/>
              </w:rPr>
            </w:pPr>
            <w:r w:rsidRPr="00827B56">
              <w:rPr>
                <w:b/>
                <w:bCs/>
                <w:noProof/>
                <w:sz w:val="22"/>
                <w:lang w:eastAsia="ru-RU"/>
              </w:rPr>
              <w:t>КАНАШ РАЙОНĚН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17.10.2016</w:t>
            </w: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  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338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5171D4" w:rsidRPr="00827B56" w:rsidRDefault="005171D4" w:rsidP="00BB7EAD">
            <w:pPr>
              <w:widowControl/>
              <w:suppressAutoHyphens w:val="0"/>
              <w:autoSpaceDE/>
              <w:spacing w:before="120"/>
              <w:ind w:firstLine="851"/>
              <w:jc w:val="center"/>
              <w:rPr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5171D4" w:rsidRPr="00827B56" w:rsidRDefault="005171D4" w:rsidP="00BB7EAD">
            <w:pPr>
              <w:widowControl/>
              <w:suppressAutoHyphens w:val="0"/>
              <w:autoSpaceDN w:val="0"/>
              <w:adjustRightInd w:val="0"/>
              <w:ind w:firstLine="851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Cs w:val="2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5171D4" w:rsidRPr="00827B56" w:rsidRDefault="005171D4" w:rsidP="00BB7EAD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РАЙОНА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827B56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827B56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17.10.2016</w:t>
            </w: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 xml:space="preserve">   №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338</w:t>
            </w: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5171D4" w:rsidRPr="00827B56" w:rsidRDefault="005171D4" w:rsidP="00BB7EAD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827B56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5171D4" w:rsidRPr="00BF5714" w:rsidRDefault="005171D4" w:rsidP="00B11E27">
      <w:pPr>
        <w:ind w:firstLine="851"/>
        <w:rPr>
          <w:b/>
          <w:bCs/>
        </w:rPr>
      </w:pPr>
    </w:p>
    <w:p w:rsidR="005171D4" w:rsidRPr="00B040DB" w:rsidRDefault="005171D4" w:rsidP="009B0371">
      <w:pPr>
        <w:widowControl/>
        <w:tabs>
          <w:tab w:val="left" w:pos="3414"/>
          <w:tab w:val="left" w:pos="4253"/>
        </w:tabs>
        <w:suppressAutoHyphens w:val="0"/>
        <w:autoSpaceDN w:val="0"/>
        <w:adjustRightInd w:val="0"/>
        <w:ind w:right="5102"/>
        <w:jc w:val="both"/>
        <w:rPr>
          <w:b/>
          <w:lang w:eastAsia="ru-RU"/>
        </w:rPr>
      </w:pPr>
      <w:r w:rsidRPr="00E55CFA">
        <w:rPr>
          <w:b/>
          <w:lang w:eastAsia="ru-RU"/>
        </w:rPr>
        <w:t xml:space="preserve">О </w:t>
      </w:r>
      <w:r>
        <w:rPr>
          <w:b/>
          <w:lang w:eastAsia="ru-RU"/>
        </w:rPr>
        <w:t xml:space="preserve">внесении изменений в </w:t>
      </w:r>
      <w:r w:rsidRPr="00E55CFA">
        <w:rPr>
          <w:b/>
          <w:lang w:eastAsia="ru-RU"/>
        </w:rPr>
        <w:t>муниципальн</w:t>
      </w:r>
      <w:r>
        <w:rPr>
          <w:b/>
          <w:lang w:eastAsia="ru-RU"/>
        </w:rPr>
        <w:t>ую</w:t>
      </w:r>
      <w:r w:rsidRPr="00E55CFA">
        <w:rPr>
          <w:b/>
          <w:lang w:eastAsia="ru-RU"/>
        </w:rPr>
        <w:t xml:space="preserve"> програ</w:t>
      </w:r>
      <w:r>
        <w:rPr>
          <w:b/>
          <w:lang w:eastAsia="ru-RU"/>
        </w:rPr>
        <w:t xml:space="preserve">мму Канашского района Чувашской </w:t>
      </w:r>
      <w:r w:rsidRPr="00E55CFA">
        <w:rPr>
          <w:b/>
          <w:lang w:eastAsia="ru-RU"/>
        </w:rPr>
        <w:t>Республики</w:t>
      </w:r>
      <w:r>
        <w:rPr>
          <w:b/>
          <w:lang w:eastAsia="ru-RU"/>
        </w:rPr>
        <w:t xml:space="preserve"> </w:t>
      </w:r>
      <w:r w:rsidRPr="00B040DB">
        <w:rPr>
          <w:b/>
          <w:lang w:eastAsia="ru-RU"/>
        </w:rPr>
        <w:t>«</w:t>
      </w:r>
      <w:r w:rsidRPr="00B040DB">
        <w:rPr>
          <w:b/>
        </w:rPr>
        <w:t>Экономическое развитие и инновационная эко</w:t>
      </w:r>
      <w:r>
        <w:rPr>
          <w:b/>
        </w:rPr>
        <w:t>номика на 2015</w:t>
      </w:r>
      <w:r w:rsidRPr="00B040DB">
        <w:rPr>
          <w:b/>
        </w:rPr>
        <w:t>–2020 годы</w:t>
      </w:r>
    </w:p>
    <w:p w:rsidR="005171D4" w:rsidRPr="00E55CFA" w:rsidRDefault="005171D4" w:rsidP="00B11E27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5171D4" w:rsidRPr="00E55CFA" w:rsidRDefault="005171D4" w:rsidP="00B11E27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5171D4" w:rsidRDefault="005171D4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E55CFA">
        <w:rPr>
          <w:lang w:eastAsia="ru-RU"/>
        </w:rPr>
        <w:t>В соответствии с Федеральным Законом от 07.05</w:t>
      </w:r>
      <w:r>
        <w:rPr>
          <w:lang w:eastAsia="ru-RU"/>
        </w:rPr>
        <w:t>.</w:t>
      </w:r>
      <w:r w:rsidRPr="00E55CFA">
        <w:rPr>
          <w:lang w:eastAsia="ru-RU"/>
        </w:rPr>
        <w:t xml:space="preserve">2013 г. №104-ФЗ «О внесении изменений в Бюджетный кодекс Российской Федерации и  отдельные законодательные акты Российской Федерации в связи с совершенствованием бюджетного процесса», </w:t>
      </w:r>
      <w:r>
        <w:t>в</w:t>
      </w:r>
      <w:r w:rsidRPr="00A8467D">
        <w:t xml:space="preserve"> целях совершенствования системы </w:t>
      </w:r>
      <w:r>
        <w:t xml:space="preserve">муниципального </w:t>
      </w:r>
      <w:r w:rsidRPr="00A8467D">
        <w:t xml:space="preserve">управления, повышения эффективности и информационной прозрачности деятельности органов </w:t>
      </w:r>
      <w:r>
        <w:t xml:space="preserve">местного самоуправления Канашского района </w:t>
      </w:r>
      <w:r w:rsidRPr="00A8467D">
        <w:t>Чувашской Республики</w:t>
      </w:r>
      <w:r>
        <w:t>,</w:t>
      </w:r>
      <w:r w:rsidRPr="00A8467D">
        <w:t xml:space="preserve"> </w:t>
      </w:r>
      <w:r w:rsidRPr="00E55CFA">
        <w:rPr>
          <w:b/>
          <w:lang w:eastAsia="ru-RU"/>
        </w:rPr>
        <w:t>Администрация Канашского района Чувашской Республики п о с т а н о в л я е т:</w:t>
      </w:r>
      <w:r w:rsidRPr="00E55CFA">
        <w:rPr>
          <w:lang w:eastAsia="ru-RU"/>
        </w:rPr>
        <w:t xml:space="preserve"> </w:t>
      </w:r>
    </w:p>
    <w:p w:rsidR="005171D4" w:rsidRPr="00E55CFA" w:rsidRDefault="005171D4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5171D4" w:rsidRDefault="005171D4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Внести в муниципальную программу Канашского района Чуващской Республики  «Экономическое развитие и инновационная экономика на 2015-2020 годы»,  утвержденную постановлением администрации Канашского района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lang w:eastAsia="ru-RU"/>
          </w:rPr>
          <w:t>2015 г</w:t>
        </w:r>
      </w:smartTag>
      <w:r>
        <w:rPr>
          <w:lang w:eastAsia="ru-RU"/>
        </w:rPr>
        <w:t>. № 442 «Об утверждении</w:t>
      </w:r>
      <w:r w:rsidRPr="00E55CFA">
        <w:rPr>
          <w:lang w:eastAsia="ru-RU"/>
        </w:rPr>
        <w:t xml:space="preserve"> </w:t>
      </w:r>
      <w:r>
        <w:rPr>
          <w:lang w:eastAsia="ru-RU"/>
        </w:rPr>
        <w:t xml:space="preserve">муниципальной программы Канашского района </w:t>
      </w:r>
      <w:r w:rsidRPr="00E55CFA">
        <w:rPr>
          <w:lang w:eastAsia="ru-RU"/>
        </w:rPr>
        <w:t>Чувашской Республики «</w:t>
      </w:r>
      <w:r w:rsidRPr="00B040DB">
        <w:t>Экономическое развитие и инновационная эконо</w:t>
      </w:r>
      <w:r>
        <w:t>мика на 2015</w:t>
      </w:r>
      <w:r w:rsidRPr="00B040DB">
        <w:t>–2020 годы</w:t>
      </w:r>
      <w:r>
        <w:rPr>
          <w:lang w:eastAsia="ru-RU"/>
        </w:rPr>
        <w:t>» следующие изменения:</w:t>
      </w:r>
    </w:p>
    <w:p w:rsidR="005171D4" w:rsidRDefault="005171D4" w:rsidP="00B11E27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1) Приложение № 3 к муниципальной программе Канашского района Чувашской Республики «Экономическое развитие и инновационная экономика на 2015-2020 годы» изложить согласно Приложению № 1 к настоящему постановлению.</w:t>
      </w:r>
    </w:p>
    <w:p w:rsidR="005171D4" w:rsidRDefault="005171D4" w:rsidP="00004CC3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2) Приложение № 4 к муниципальной программе Канашского района Чувашской Республики «Экономическое развитие и инновационная экономика на 2015-2020 годы» изложить согласно  Приложению № 2 к настоящему постановлению.</w:t>
      </w:r>
    </w:p>
    <w:p w:rsidR="005171D4" w:rsidRPr="00E55CFA" w:rsidRDefault="005171D4" w:rsidP="00B11E27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E55CFA">
        <w:rPr>
          <w:lang w:eastAsia="ru-RU"/>
        </w:rPr>
        <w:t xml:space="preserve">Настоящее постановление вступает в силу </w:t>
      </w:r>
      <w:r>
        <w:rPr>
          <w:lang w:eastAsia="ru-RU"/>
        </w:rPr>
        <w:t>после</w:t>
      </w:r>
      <w:r w:rsidRPr="00E55CFA">
        <w:rPr>
          <w:lang w:eastAsia="ru-RU"/>
        </w:rPr>
        <w:t xml:space="preserve"> </w:t>
      </w:r>
      <w:r>
        <w:rPr>
          <w:lang w:eastAsia="ru-RU"/>
        </w:rPr>
        <w:t xml:space="preserve">его </w:t>
      </w:r>
      <w:r w:rsidRPr="00E55CFA">
        <w:rPr>
          <w:lang w:eastAsia="ru-RU"/>
        </w:rPr>
        <w:t>официального опубликования</w:t>
      </w:r>
      <w:r>
        <w:rPr>
          <w:lang w:eastAsia="ru-RU"/>
        </w:rPr>
        <w:t>.</w:t>
      </w:r>
    </w:p>
    <w:p w:rsidR="005171D4" w:rsidRDefault="005171D4" w:rsidP="00874CAD">
      <w:pPr>
        <w:widowControl/>
        <w:suppressAutoHyphens w:val="0"/>
        <w:autoSpaceDE/>
        <w:spacing w:line="360" w:lineRule="auto"/>
        <w:rPr>
          <w:lang w:eastAsia="ru-RU"/>
        </w:rPr>
      </w:pPr>
    </w:p>
    <w:p w:rsidR="005171D4" w:rsidRDefault="005171D4" w:rsidP="00874CAD">
      <w:pPr>
        <w:widowControl/>
        <w:suppressAutoHyphens w:val="0"/>
        <w:autoSpaceDE/>
        <w:spacing w:line="360" w:lineRule="auto"/>
        <w:rPr>
          <w:lang w:eastAsia="ru-RU"/>
        </w:rPr>
      </w:pPr>
    </w:p>
    <w:p w:rsidR="005171D4" w:rsidRPr="00827B56" w:rsidRDefault="005171D4" w:rsidP="00874CAD">
      <w:pPr>
        <w:widowControl/>
        <w:suppressAutoHyphens w:val="0"/>
        <w:autoSpaceDE/>
        <w:spacing w:line="360" w:lineRule="auto"/>
        <w:rPr>
          <w:lang w:eastAsia="ru-RU"/>
        </w:rPr>
      </w:pPr>
    </w:p>
    <w:p w:rsidR="005171D4" w:rsidRPr="00874CAD" w:rsidRDefault="005171D4" w:rsidP="00874CAD">
      <w:r>
        <w:rPr>
          <w:lang w:eastAsia="ru-RU"/>
        </w:rPr>
        <w:t>Врио главы администрации района                                                                       А.Н. Егоров</w:t>
      </w:r>
    </w:p>
    <w:p w:rsidR="005171D4" w:rsidRDefault="005171D4" w:rsidP="00B11E27">
      <w:pPr>
        <w:ind w:firstLine="851"/>
      </w:pPr>
    </w:p>
    <w:p w:rsidR="005171D4" w:rsidRDefault="005171D4" w:rsidP="00B11E27">
      <w:pPr>
        <w:ind w:firstLine="851"/>
      </w:pPr>
    </w:p>
    <w:p w:rsidR="005171D4" w:rsidRDefault="005171D4" w:rsidP="00B11E27">
      <w:pPr>
        <w:ind w:firstLine="851"/>
      </w:pPr>
    </w:p>
    <w:p w:rsidR="005171D4" w:rsidRDefault="005171D4" w:rsidP="00D40E2D"/>
    <w:p w:rsidR="005171D4" w:rsidRDefault="005171D4" w:rsidP="00B11E27">
      <w:pPr>
        <w:ind w:firstLine="851"/>
      </w:pPr>
    </w:p>
    <w:p w:rsidR="005171D4" w:rsidRDefault="005171D4" w:rsidP="00B11E27">
      <w:pPr>
        <w:ind w:firstLine="851"/>
      </w:pPr>
    </w:p>
    <w:p w:rsidR="005171D4" w:rsidRDefault="005171D4" w:rsidP="00B11E27">
      <w:pPr>
        <w:ind w:firstLine="851"/>
      </w:pPr>
    </w:p>
    <w:p w:rsidR="005171D4" w:rsidRDefault="005171D4" w:rsidP="00B11E27">
      <w:pPr>
        <w:suppressAutoHyphens w:val="0"/>
        <w:autoSpaceDN w:val="0"/>
        <w:adjustRightInd w:val="0"/>
        <w:ind w:firstLine="851"/>
        <w:jc w:val="both"/>
        <w:sectPr w:rsidR="005171D4" w:rsidSect="00F16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1D4" w:rsidRPr="00D2750B" w:rsidRDefault="005171D4" w:rsidP="0010676F">
      <w:pPr>
        <w:ind w:left="9540"/>
        <w:jc w:val="right"/>
      </w:pPr>
      <w:r>
        <w:lastRenderedPageBreak/>
        <w:t>Приложение № 1</w:t>
      </w:r>
    </w:p>
    <w:p w:rsidR="005171D4" w:rsidRDefault="005171D4" w:rsidP="0010676F">
      <w:pPr>
        <w:ind w:left="9540"/>
        <w:jc w:val="right"/>
      </w:pPr>
      <w:r w:rsidRPr="00D2750B">
        <w:t xml:space="preserve">к </w:t>
      </w:r>
      <w:r>
        <w:t>постановлению администрации</w:t>
      </w:r>
    </w:p>
    <w:p w:rsidR="005171D4" w:rsidRDefault="005171D4" w:rsidP="0010676F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  <w:r w:rsidRPr="00D2750B">
        <w:t xml:space="preserve">  Канашс</w:t>
      </w:r>
      <w:r>
        <w:t>кого района Чувашской Республики</w:t>
      </w:r>
    </w:p>
    <w:p w:rsidR="005171D4" w:rsidRDefault="005171D4" w:rsidP="0010676F">
      <w:pPr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               от 17.10.2016 № 338</w:t>
      </w:r>
      <w:r>
        <w:rPr>
          <w:color w:val="FF0000"/>
        </w:rPr>
        <w:t xml:space="preserve"> </w:t>
      </w:r>
    </w:p>
    <w:p w:rsidR="005171D4" w:rsidRDefault="005171D4" w:rsidP="0010676F">
      <w:pPr>
        <w:jc w:val="right"/>
        <w:rPr>
          <w:color w:val="FF0000"/>
        </w:rPr>
      </w:pPr>
    </w:p>
    <w:p w:rsidR="005171D4" w:rsidRDefault="005171D4" w:rsidP="0010676F">
      <w:pPr>
        <w:jc w:val="right"/>
      </w:pPr>
      <w:r>
        <w:t>Приложение №3</w:t>
      </w:r>
    </w:p>
    <w:p w:rsidR="005171D4" w:rsidRDefault="005171D4" w:rsidP="0010676F">
      <w:pPr>
        <w:jc w:val="right"/>
      </w:pPr>
      <w:r>
        <w:t>к муниципальной программе</w:t>
      </w:r>
    </w:p>
    <w:p w:rsidR="005171D4" w:rsidRDefault="005171D4" w:rsidP="0010676F">
      <w:pPr>
        <w:jc w:val="right"/>
      </w:pPr>
      <w:r>
        <w:t>Канашского района Чувашской Республики</w:t>
      </w:r>
    </w:p>
    <w:p w:rsidR="005171D4" w:rsidRDefault="005171D4" w:rsidP="0010676F">
      <w:pPr>
        <w:jc w:val="right"/>
      </w:pPr>
      <w:r>
        <w:t>«Экономическое развитие и инновационная</w:t>
      </w:r>
    </w:p>
    <w:p w:rsidR="005171D4" w:rsidRPr="0010676F" w:rsidRDefault="005171D4" w:rsidP="0010676F">
      <w:pPr>
        <w:jc w:val="right"/>
      </w:pPr>
      <w:r>
        <w:t>экономика на 2015-2020 годы»</w:t>
      </w:r>
    </w:p>
    <w:p w:rsidR="005171D4" w:rsidRPr="0027205B" w:rsidRDefault="005171D4" w:rsidP="0027205B">
      <w:pPr>
        <w:ind w:left="9540"/>
      </w:pPr>
    </w:p>
    <w:p w:rsidR="005171D4" w:rsidRPr="00D2750B" w:rsidRDefault="005171D4" w:rsidP="004C7F2C"/>
    <w:p w:rsidR="005171D4" w:rsidRPr="00D2750B" w:rsidRDefault="005171D4" w:rsidP="004C7F2C">
      <w:pPr>
        <w:jc w:val="center"/>
      </w:pPr>
      <w:r w:rsidRPr="00D2750B">
        <w:t>РЕСУРСНОЕ ОБЕСПЕЧЕНИЕ МУНИЦИПАЛЬНОЙ ПРОГРАММЫ</w:t>
      </w:r>
      <w:r>
        <w:t xml:space="preserve"> КАНАШСКОГО РАЙОНА ЧУВАШСКОЙ РЕСПУБЛИКИ</w:t>
      </w:r>
    </w:p>
    <w:p w:rsidR="005171D4" w:rsidRPr="00D2750B" w:rsidRDefault="005171D4" w:rsidP="004C7F2C">
      <w:pPr>
        <w:jc w:val="center"/>
        <w:rPr>
          <w:bCs/>
        </w:rPr>
      </w:pPr>
      <w:r w:rsidRPr="00D2750B">
        <w:t>«ЭКОНОМИЧЕСКОЕ РАЗВИТИЕ И</w:t>
      </w:r>
      <w:r>
        <w:t xml:space="preserve"> ИННОВАЦИОННАЯ ЭКОНОМИКА НА 2015</w:t>
      </w:r>
      <w:r w:rsidRPr="00D2750B">
        <w:t>–2020 ГОДЫ</w:t>
      </w:r>
      <w:r w:rsidRPr="00D2750B">
        <w:rPr>
          <w:bCs/>
        </w:rPr>
        <w:t>»</w:t>
      </w:r>
    </w:p>
    <w:p w:rsidR="005171D4" w:rsidRPr="00D2750B" w:rsidRDefault="005171D4" w:rsidP="004C7F2C">
      <w:pPr>
        <w:jc w:val="center"/>
      </w:pPr>
      <w:r w:rsidRPr="00D2750B">
        <w:t>ЗА СЧЕТ ВСЕХ ИСТОЧНИКОВ ФИНАНСИРОВАНИЯ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3511"/>
        <w:gridCol w:w="708"/>
        <w:gridCol w:w="851"/>
        <w:gridCol w:w="1134"/>
        <w:gridCol w:w="851"/>
        <w:gridCol w:w="1700"/>
        <w:gridCol w:w="993"/>
        <w:gridCol w:w="850"/>
        <w:gridCol w:w="851"/>
        <w:gridCol w:w="992"/>
        <w:gridCol w:w="850"/>
        <w:gridCol w:w="993"/>
      </w:tblGrid>
      <w:tr w:rsidR="005171D4" w:rsidRPr="00380A4B" w:rsidTr="00B138E6">
        <w:tc>
          <w:tcPr>
            <w:tcW w:w="1604" w:type="dxa"/>
            <w:vMerge w:val="restart"/>
          </w:tcPr>
          <w:p w:rsidR="005171D4" w:rsidRPr="00380A4B" w:rsidRDefault="005171D4" w:rsidP="00F71861">
            <w:pPr>
              <w:jc w:val="center"/>
            </w:pPr>
            <w:r w:rsidRPr="00380A4B">
              <w:t>Статус</w:t>
            </w:r>
          </w:p>
        </w:tc>
        <w:tc>
          <w:tcPr>
            <w:tcW w:w="3511" w:type="dxa"/>
            <w:vMerge w:val="restart"/>
          </w:tcPr>
          <w:p w:rsidR="005171D4" w:rsidRPr="00380A4B" w:rsidRDefault="005171D4" w:rsidP="00F71861">
            <w:pPr>
              <w:jc w:val="center"/>
            </w:pPr>
            <w:r w:rsidRPr="00380A4B">
              <w:t>Наименование подпрограммы (основного мероприятия, мероприятия)</w:t>
            </w:r>
          </w:p>
        </w:tc>
        <w:tc>
          <w:tcPr>
            <w:tcW w:w="3544" w:type="dxa"/>
            <w:gridSpan w:val="4"/>
          </w:tcPr>
          <w:p w:rsidR="005171D4" w:rsidRPr="00380A4B" w:rsidRDefault="005171D4" w:rsidP="00F71861">
            <w:pPr>
              <w:jc w:val="center"/>
            </w:pPr>
            <w:r w:rsidRPr="00380A4B">
              <w:t>Код бюджетной классификации</w:t>
            </w:r>
          </w:p>
        </w:tc>
        <w:tc>
          <w:tcPr>
            <w:tcW w:w="1700" w:type="dxa"/>
            <w:vMerge w:val="restart"/>
          </w:tcPr>
          <w:p w:rsidR="005171D4" w:rsidRPr="00380A4B" w:rsidRDefault="005171D4" w:rsidP="00F71861">
            <w:pPr>
              <w:jc w:val="center"/>
            </w:pPr>
          </w:p>
          <w:p w:rsidR="005171D4" w:rsidRPr="00380A4B" w:rsidRDefault="005171D4" w:rsidP="00F71861">
            <w:pPr>
              <w:jc w:val="center"/>
            </w:pPr>
          </w:p>
          <w:p w:rsidR="005171D4" w:rsidRPr="00380A4B" w:rsidRDefault="005171D4" w:rsidP="00F71861">
            <w:pPr>
              <w:jc w:val="center"/>
            </w:pPr>
            <w:r w:rsidRPr="00380A4B">
              <w:t>Источники финансиро</w:t>
            </w:r>
            <w:r>
              <w:t>-</w:t>
            </w:r>
          </w:p>
          <w:p w:rsidR="005171D4" w:rsidRPr="00380A4B" w:rsidRDefault="005171D4" w:rsidP="00F71861">
            <w:pPr>
              <w:jc w:val="center"/>
            </w:pPr>
            <w:r w:rsidRPr="00380A4B">
              <w:t>вания</w:t>
            </w:r>
          </w:p>
        </w:tc>
        <w:tc>
          <w:tcPr>
            <w:tcW w:w="5529" w:type="dxa"/>
            <w:gridSpan w:val="6"/>
          </w:tcPr>
          <w:p w:rsidR="005171D4" w:rsidRPr="00380A4B" w:rsidRDefault="005171D4" w:rsidP="00F71861">
            <w:pPr>
              <w:jc w:val="center"/>
            </w:pPr>
            <w:r w:rsidRPr="00380A4B">
              <w:t>Оценка расходов по годам тыс. руб.</w:t>
            </w:r>
          </w:p>
        </w:tc>
      </w:tr>
      <w:tr w:rsidR="005171D4" w:rsidRPr="00380A4B" w:rsidTr="00733AEC">
        <w:trPr>
          <w:trHeight w:val="914"/>
        </w:trPr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ГРБС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РэПр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ЦСР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ВР</w:t>
            </w:r>
          </w:p>
        </w:tc>
        <w:tc>
          <w:tcPr>
            <w:tcW w:w="1700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993" w:type="dxa"/>
          </w:tcPr>
          <w:p w:rsidR="005171D4" w:rsidRPr="00380A4B" w:rsidRDefault="005171D4" w:rsidP="0010676F">
            <w:pPr>
              <w:jc w:val="center"/>
            </w:pPr>
            <w:r w:rsidRPr="00380A4B">
              <w:t>201</w:t>
            </w:r>
            <w:r>
              <w:t>5</w:t>
            </w:r>
          </w:p>
        </w:tc>
        <w:tc>
          <w:tcPr>
            <w:tcW w:w="850" w:type="dxa"/>
          </w:tcPr>
          <w:p w:rsidR="005171D4" w:rsidRPr="00380A4B" w:rsidRDefault="005171D4" w:rsidP="0010676F">
            <w:pPr>
              <w:jc w:val="center"/>
            </w:pPr>
            <w:r w:rsidRPr="00380A4B">
              <w:t>201</w:t>
            </w:r>
            <w:r>
              <w:t>6</w:t>
            </w:r>
          </w:p>
        </w:tc>
        <w:tc>
          <w:tcPr>
            <w:tcW w:w="851" w:type="dxa"/>
          </w:tcPr>
          <w:p w:rsidR="005171D4" w:rsidRPr="00380A4B" w:rsidRDefault="005171D4" w:rsidP="0010676F">
            <w:pPr>
              <w:jc w:val="center"/>
            </w:pPr>
            <w:r w:rsidRPr="00380A4B">
              <w:t>201</w:t>
            </w:r>
            <w:r>
              <w:t>7</w:t>
            </w:r>
          </w:p>
        </w:tc>
        <w:tc>
          <w:tcPr>
            <w:tcW w:w="992" w:type="dxa"/>
          </w:tcPr>
          <w:p w:rsidR="005171D4" w:rsidRPr="00380A4B" w:rsidRDefault="005171D4" w:rsidP="0010676F">
            <w:pPr>
              <w:jc w:val="center"/>
            </w:pPr>
            <w:r w:rsidRPr="00380A4B">
              <w:t>201</w:t>
            </w:r>
            <w:r>
              <w:t>8</w:t>
            </w:r>
          </w:p>
        </w:tc>
        <w:tc>
          <w:tcPr>
            <w:tcW w:w="850" w:type="dxa"/>
          </w:tcPr>
          <w:p w:rsidR="005171D4" w:rsidRPr="00380A4B" w:rsidRDefault="005171D4" w:rsidP="0010676F">
            <w:pPr>
              <w:jc w:val="center"/>
            </w:pPr>
            <w:r w:rsidRPr="00380A4B">
              <w:t>201</w:t>
            </w:r>
            <w:r>
              <w:t>9</w:t>
            </w:r>
          </w:p>
        </w:tc>
        <w:tc>
          <w:tcPr>
            <w:tcW w:w="993" w:type="dxa"/>
          </w:tcPr>
          <w:p w:rsidR="005171D4" w:rsidRPr="00380A4B" w:rsidRDefault="005171D4" w:rsidP="0010676F">
            <w:pPr>
              <w:jc w:val="center"/>
            </w:pPr>
            <w:r w:rsidRPr="00380A4B">
              <w:t>20</w:t>
            </w:r>
            <w:r>
              <w:t>20</w:t>
            </w: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380A4B" w:rsidRDefault="005171D4" w:rsidP="00F71861">
            <w:pPr>
              <w:jc w:val="center"/>
            </w:pPr>
            <w:r w:rsidRPr="00380A4B">
              <w:t xml:space="preserve">Подпро-грамма </w:t>
            </w:r>
            <w:r>
              <w:t>1</w:t>
            </w:r>
          </w:p>
        </w:tc>
        <w:tc>
          <w:tcPr>
            <w:tcW w:w="3511" w:type="dxa"/>
            <w:vMerge w:val="restart"/>
          </w:tcPr>
          <w:p w:rsidR="005171D4" w:rsidRPr="00816EF5" w:rsidRDefault="005171D4" w:rsidP="00F71861">
            <w:r w:rsidRPr="00816EF5">
              <w:t>«Развитие субъектов малого и среднего предпринимательства в Канашском районе Чувашской Республики на 2014-2020 годы»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10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B138E6" w:rsidRDefault="005171D4" w:rsidP="00B138E6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B1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</w:t>
            </w:r>
            <w:r w:rsidRPr="00B138E6">
              <w:rPr>
                <w:sz w:val="18"/>
                <w:szCs w:val="18"/>
              </w:rPr>
              <w:t>кански</w:t>
            </w:r>
            <w:r>
              <w:rPr>
                <w:sz w:val="18"/>
                <w:szCs w:val="18"/>
              </w:rPr>
              <w:t xml:space="preserve">й </w:t>
            </w:r>
            <w:r w:rsidRPr="00B138E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>
              <w:t>903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0412</w:t>
            </w:r>
          </w:p>
        </w:tc>
        <w:tc>
          <w:tcPr>
            <w:tcW w:w="1134" w:type="dxa"/>
          </w:tcPr>
          <w:p w:rsidR="005171D4" w:rsidRPr="00380A4B" w:rsidRDefault="005171D4" w:rsidP="00925A54">
            <w:pPr>
              <w:jc w:val="center"/>
            </w:pPr>
            <w:r>
              <w:t>Ч127021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800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 xml:space="preserve">бюджет </w:t>
            </w:r>
          </w:p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 xml:space="preserve">Канашского </w:t>
            </w:r>
          </w:p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10676F">
            <w:pPr>
              <w:tabs>
                <w:tab w:val="left" w:pos="191"/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B1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вне</w:t>
            </w:r>
            <w:r>
              <w:rPr>
                <w:sz w:val="18"/>
                <w:szCs w:val="18"/>
              </w:rPr>
              <w:t>бюджетны</w:t>
            </w:r>
            <w:r w:rsidRPr="00B138E6">
              <w:rPr>
                <w:sz w:val="18"/>
                <w:szCs w:val="18"/>
              </w:rPr>
              <w:t>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rPr>
          <w:trHeight w:val="429"/>
        </w:trPr>
        <w:tc>
          <w:tcPr>
            <w:tcW w:w="1604" w:type="dxa"/>
            <w:vMerge w:val="restart"/>
          </w:tcPr>
          <w:p w:rsidR="005171D4" w:rsidRPr="00380A4B" w:rsidRDefault="005171D4" w:rsidP="00F71861">
            <w:r w:rsidRPr="00380A4B">
              <w:t>Основное мероприятие 1</w:t>
            </w:r>
          </w:p>
          <w:p w:rsidR="005171D4" w:rsidRPr="00380A4B" w:rsidRDefault="005171D4" w:rsidP="00F71861">
            <w:pPr>
              <w:jc w:val="center"/>
            </w:pPr>
          </w:p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 w:val="restart"/>
          </w:tcPr>
          <w:p w:rsidR="005171D4" w:rsidRPr="00380A4B" w:rsidRDefault="005171D4" w:rsidP="00F71861">
            <w:pPr>
              <w:rPr>
                <w:highlight w:val="yellow"/>
              </w:rPr>
            </w:pPr>
            <w:r w:rsidRPr="00380A4B">
              <w:t>Создание благоприятной внешней среды развития малого и среднего предпринимательства на территории Канашского района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F71861">
            <w:pPr>
              <w:jc w:val="center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rPr>
                <w:highlight w:val="yellow"/>
              </w:rPr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B138E6" w:rsidRDefault="005171D4" w:rsidP="00B138E6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</w:t>
            </w:r>
            <w:r w:rsidRPr="00B138E6">
              <w:rPr>
                <w:sz w:val="18"/>
                <w:szCs w:val="18"/>
              </w:rPr>
              <w:t xml:space="preserve">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B138E6">
              <w:rPr>
                <w:sz w:val="18"/>
                <w:szCs w:val="18"/>
              </w:rPr>
              <w:t>юдже</w:t>
            </w:r>
            <w:r>
              <w:rPr>
                <w:sz w:val="18"/>
                <w:szCs w:val="18"/>
              </w:rPr>
              <w:t>т</w:t>
            </w:r>
          </w:p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lastRenderedPageBreak/>
              <w:t xml:space="preserve">Канашского </w:t>
            </w:r>
          </w:p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 w:rsidRPr="00B138E6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</w:t>
            </w:r>
            <w:r w:rsidRPr="00B138E6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380A4B" w:rsidRDefault="005171D4" w:rsidP="00F71861">
            <w:pPr>
              <w:jc w:val="center"/>
            </w:pPr>
            <w:r w:rsidRPr="00380A4B">
              <w:t>Основное Мероприятие 2</w:t>
            </w:r>
          </w:p>
        </w:tc>
        <w:tc>
          <w:tcPr>
            <w:tcW w:w="3511" w:type="dxa"/>
            <w:vMerge w:val="restart"/>
          </w:tcPr>
          <w:p w:rsidR="005171D4" w:rsidRPr="00380A4B" w:rsidRDefault="005171D4" w:rsidP="00F71861">
            <w:r w:rsidRPr="00380A4B">
              <w:rPr>
                <w:bCs/>
                <w:lang w:val="ru-MD"/>
              </w:rPr>
              <w:t>Совершенствование и развитие кредитно-финансовой поддержки малого и среднего предпринимательства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B1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B138E6" w:rsidRDefault="005171D4" w:rsidP="003A36D0">
            <w:pPr>
              <w:jc w:val="both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>
              <w:t>903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0412</w:t>
            </w:r>
          </w:p>
        </w:tc>
        <w:tc>
          <w:tcPr>
            <w:tcW w:w="1134" w:type="dxa"/>
          </w:tcPr>
          <w:p w:rsidR="005171D4" w:rsidRPr="00380A4B" w:rsidRDefault="005171D4" w:rsidP="00B35A09">
            <w:pPr>
              <w:jc w:val="center"/>
            </w:pPr>
            <w:r>
              <w:t>Ч127021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800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Бюджет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8E6">
              <w:rPr>
                <w:sz w:val="20"/>
                <w:szCs w:val="20"/>
              </w:rPr>
              <w:t>00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380A4B" w:rsidRDefault="005171D4" w:rsidP="00F71861">
            <w:pPr>
              <w:jc w:val="center"/>
            </w:pPr>
            <w:r w:rsidRPr="00380A4B">
              <w:t>Основное Мероприятие 3</w:t>
            </w:r>
          </w:p>
        </w:tc>
        <w:tc>
          <w:tcPr>
            <w:tcW w:w="3511" w:type="dxa"/>
            <w:vMerge w:val="restart"/>
          </w:tcPr>
          <w:p w:rsidR="005171D4" w:rsidRPr="00380A4B" w:rsidRDefault="005171D4" w:rsidP="00F71861">
            <w:r w:rsidRPr="00380A4B">
              <w:t>Формирование  районной  инфраструктуры поддержки малого и среднего предпринимательства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  <w:r w:rsidRPr="003A36D0">
              <w:rPr>
                <w:sz w:val="18"/>
                <w:szCs w:val="18"/>
              </w:rPr>
              <w:t xml:space="preserve">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B138E6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380A4B" w:rsidRDefault="005171D4" w:rsidP="00F71861">
            <w:pPr>
              <w:jc w:val="center"/>
            </w:pPr>
            <w:r w:rsidRPr="00380A4B">
              <w:t>Основное Мероприятие 4</w:t>
            </w:r>
          </w:p>
        </w:tc>
        <w:tc>
          <w:tcPr>
            <w:tcW w:w="3511" w:type="dxa"/>
            <w:vMerge w:val="restart"/>
          </w:tcPr>
          <w:p w:rsidR="005171D4" w:rsidRPr="00380A4B" w:rsidRDefault="005171D4" w:rsidP="00F71861">
            <w:r w:rsidRPr="00380A4B">
              <w:rPr>
                <w:lang w:val="ru-MD"/>
              </w:rPr>
              <w:t>Распространение профессиональных знаний  и  опыта в сфере  малого  и среднего бизнеса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 w:rsidRPr="00A53427">
              <w:t>Подпрограмма</w:t>
            </w:r>
            <w:r>
              <w:t xml:space="preserve"> 2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A53427">
              <w:t>«Развитие потребительского рынка в Канашском районе на 2014-2020 годы»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B138E6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внебюджетные </w:t>
            </w:r>
            <w:r w:rsidRPr="003A36D0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>Основное мероприятие 1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pPr>
              <w:rPr>
                <w:color w:val="000000"/>
              </w:rPr>
            </w:pPr>
            <w:r w:rsidRPr="00A53427">
              <w:rPr>
                <w:color w:val="000000"/>
              </w:rPr>
              <w:t>Совершенствование правового регулирования и анализ деятельности организаций</w:t>
            </w:r>
          </w:p>
          <w:p w:rsidR="005171D4" w:rsidRPr="00A53427" w:rsidRDefault="005171D4" w:rsidP="00F71861">
            <w:pPr>
              <w:ind w:right="121"/>
              <w:rPr>
                <w:bCs/>
              </w:rPr>
            </w:pPr>
            <w:r w:rsidRPr="00A53427">
              <w:rPr>
                <w:color w:val="000000"/>
              </w:rPr>
              <w:t xml:space="preserve">в сфере потребительского рынка и услуг </w:t>
            </w:r>
          </w:p>
          <w:p w:rsidR="005171D4" w:rsidRPr="00A53427" w:rsidRDefault="005171D4" w:rsidP="00F71861"/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>Основное мероприятие 2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A53427"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1000</w:t>
            </w: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>Основное мероприятие 3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A53427">
              <w:t>Развитие конкуренции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>Основное мероприятие 4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A53427">
              <w:t>Повышение качества и конкурентоспособности производимых и реализуемых товаров и услуг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 xml:space="preserve">Основное мероприятие </w:t>
            </w:r>
            <w:r>
              <w:lastRenderedPageBreak/>
              <w:t>5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A53427">
              <w:lastRenderedPageBreak/>
              <w:t xml:space="preserve">Развитие кадрового потенциала организаций потребительского </w:t>
            </w:r>
            <w:r w:rsidRPr="00A53427">
              <w:lastRenderedPageBreak/>
              <w:t>рынка и сферы услуг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B138E6" w:rsidRDefault="005171D4" w:rsidP="003A36D0">
            <w:pPr>
              <w:jc w:val="both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 xml:space="preserve">федеральный </w:t>
            </w:r>
            <w:r w:rsidRPr="00B138E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9A2922" w:rsidTr="00733AEC">
        <w:tc>
          <w:tcPr>
            <w:tcW w:w="1604" w:type="dxa"/>
            <w:vMerge w:val="restart"/>
          </w:tcPr>
          <w:p w:rsidR="005171D4" w:rsidRPr="00AA0C7A" w:rsidRDefault="005171D4" w:rsidP="00F71861">
            <w:pPr>
              <w:rPr>
                <w:color w:val="000000"/>
              </w:rPr>
            </w:pPr>
            <w:r w:rsidRPr="00AA0C7A">
              <w:rPr>
                <w:color w:val="000000"/>
              </w:rPr>
              <w:t>Подпрограмма 3</w:t>
            </w:r>
          </w:p>
        </w:tc>
        <w:tc>
          <w:tcPr>
            <w:tcW w:w="3511" w:type="dxa"/>
            <w:vMerge w:val="restart"/>
          </w:tcPr>
          <w:p w:rsidR="005171D4" w:rsidRPr="00AA0C7A" w:rsidRDefault="005171D4" w:rsidP="00F71861">
            <w:pPr>
              <w:rPr>
                <w:color w:val="FF0000"/>
              </w:rPr>
            </w:pPr>
            <w:r w:rsidRPr="00AA0C7A">
              <w:t>«Снижение административных барьеров, оптимизация и повышение  качества предоставления государственных и муниципальных услуг в Канашском районе на 2014 – 2020 годы»</w:t>
            </w:r>
          </w:p>
        </w:tc>
        <w:tc>
          <w:tcPr>
            <w:tcW w:w="708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B46B96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0" w:type="dxa"/>
          </w:tcPr>
          <w:p w:rsidR="005171D4" w:rsidRPr="00B138E6" w:rsidRDefault="005171D4" w:rsidP="00B46B96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5171D4" w:rsidRPr="009A2922" w:rsidTr="00733AEC">
        <w:tc>
          <w:tcPr>
            <w:tcW w:w="1604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1134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  <w:r w:rsidRPr="00AA0C7A">
              <w:rPr>
                <w:color w:val="000000"/>
              </w:rPr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</w:t>
            </w:r>
            <w:r w:rsidRPr="003A36D0">
              <w:rPr>
                <w:color w:val="000000"/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71D4" w:rsidRPr="009A2922" w:rsidTr="00733AEC">
        <w:tc>
          <w:tcPr>
            <w:tcW w:w="1604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171D4" w:rsidRPr="00AA0C7A" w:rsidRDefault="005171D4" w:rsidP="00F71861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  <w:r w:rsidRPr="00B46B96">
              <w:rPr>
                <w:sz w:val="20"/>
                <w:szCs w:val="20"/>
              </w:rPr>
              <w:t>119,4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71D4" w:rsidRPr="009A2922" w:rsidTr="00733AEC">
        <w:tc>
          <w:tcPr>
            <w:tcW w:w="1604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>
              <w:t>903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0113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>
              <w:t>Ч180060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621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Бюджет</w:t>
            </w:r>
          </w:p>
          <w:p w:rsidR="005171D4" w:rsidRPr="003A36D0" w:rsidRDefault="005171D4" w:rsidP="00F71861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5171D4" w:rsidRPr="009A2922" w:rsidTr="00733AEC">
        <w:tc>
          <w:tcPr>
            <w:tcW w:w="1604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3511" w:type="dxa"/>
            <w:vMerge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5171D4" w:rsidRPr="009A2922" w:rsidRDefault="005171D4" w:rsidP="00F71861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color w:val="000000"/>
                <w:sz w:val="18"/>
                <w:szCs w:val="18"/>
              </w:rPr>
            </w:pPr>
            <w:r w:rsidRPr="003A36D0">
              <w:rPr>
                <w:color w:val="000000"/>
                <w:sz w:val="18"/>
                <w:szCs w:val="18"/>
              </w:rPr>
              <w:t>внебюдже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3A36D0">
              <w:rPr>
                <w:color w:val="000000"/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>Основное мероприятие 1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7B5E39">
              <w:rPr>
                <w:bCs/>
              </w:rPr>
              <w:t>Формирование оптимальной структуры органов местного самоуправления Канашского района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 w:rsidRPr="00B138E6">
              <w:rPr>
                <w:sz w:val="20"/>
                <w:szCs w:val="20"/>
              </w:rPr>
              <w:t>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 w:rsidRPr="003A36D0">
              <w:rPr>
                <w:sz w:val="18"/>
                <w:szCs w:val="18"/>
              </w:rPr>
              <w:t>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бюджет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 w:val="restart"/>
          </w:tcPr>
          <w:p w:rsidR="005171D4" w:rsidRPr="00A53427" w:rsidRDefault="005171D4" w:rsidP="00F71861">
            <w:r>
              <w:t>Основное мероприятие 2</w:t>
            </w:r>
          </w:p>
        </w:tc>
        <w:tc>
          <w:tcPr>
            <w:tcW w:w="3511" w:type="dxa"/>
            <w:vMerge w:val="restart"/>
          </w:tcPr>
          <w:p w:rsidR="005171D4" w:rsidRPr="00A53427" w:rsidRDefault="005171D4" w:rsidP="00F71861">
            <w:r w:rsidRPr="007B5E39">
              <w:rPr>
                <w:bCs/>
              </w:rPr>
              <w:t>Организация и 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3851FE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F71861">
            <w:pPr>
              <w:jc w:val="center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71D4" w:rsidRPr="00B138E6" w:rsidRDefault="005171D4" w:rsidP="00B46B96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850" w:type="dxa"/>
          </w:tcPr>
          <w:p w:rsidR="005171D4" w:rsidRPr="00B138E6" w:rsidRDefault="005171D4" w:rsidP="00B46B96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 w:rsidRPr="00380A4B">
              <w:t>х</w:t>
            </w: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850" w:type="dxa"/>
          </w:tcPr>
          <w:p w:rsidR="005171D4" w:rsidRPr="00B138E6" w:rsidRDefault="005171D4" w:rsidP="00B4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  <w:r>
              <w:t>903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0113</w:t>
            </w: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  <w:r>
              <w:t>Ч180060</w:t>
            </w: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  <w:r>
              <w:t>621</w:t>
            </w:r>
          </w:p>
        </w:tc>
        <w:tc>
          <w:tcPr>
            <w:tcW w:w="1700" w:type="dxa"/>
          </w:tcPr>
          <w:p w:rsidR="005171D4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бюджет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 xml:space="preserve">Канашского </w:t>
            </w:r>
          </w:p>
          <w:p w:rsidR="005171D4" w:rsidRPr="003A36D0" w:rsidRDefault="005171D4" w:rsidP="00F71861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color w:val="000000"/>
                <w:sz w:val="20"/>
                <w:szCs w:val="20"/>
              </w:rPr>
            </w:pPr>
            <w:r w:rsidRPr="00B138E6">
              <w:rPr>
                <w:color w:val="000000"/>
                <w:sz w:val="20"/>
                <w:szCs w:val="20"/>
              </w:rPr>
              <w:t>2400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5171D4" w:rsidRPr="00380A4B" w:rsidTr="00733AEC">
        <w:tc>
          <w:tcPr>
            <w:tcW w:w="1604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3511" w:type="dxa"/>
            <w:vMerge/>
          </w:tcPr>
          <w:p w:rsidR="005171D4" w:rsidRPr="00A53427" w:rsidRDefault="005171D4" w:rsidP="00F71861">
            <w:pPr>
              <w:jc w:val="center"/>
            </w:pPr>
          </w:p>
        </w:tc>
        <w:tc>
          <w:tcPr>
            <w:tcW w:w="708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134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851" w:type="dxa"/>
          </w:tcPr>
          <w:p w:rsidR="005171D4" w:rsidRPr="00380A4B" w:rsidRDefault="005171D4" w:rsidP="00F71861">
            <w:pPr>
              <w:jc w:val="center"/>
            </w:pPr>
          </w:p>
        </w:tc>
        <w:tc>
          <w:tcPr>
            <w:tcW w:w="1700" w:type="dxa"/>
          </w:tcPr>
          <w:p w:rsidR="005171D4" w:rsidRPr="003A36D0" w:rsidRDefault="005171D4" w:rsidP="003A36D0">
            <w:pPr>
              <w:jc w:val="both"/>
              <w:rPr>
                <w:sz w:val="18"/>
                <w:szCs w:val="18"/>
              </w:rPr>
            </w:pPr>
            <w:r w:rsidRPr="003A36D0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3A36D0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71D4" w:rsidRPr="00B138E6" w:rsidRDefault="005171D4" w:rsidP="00F718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71D4" w:rsidRDefault="005171D4" w:rsidP="004C7F2C"/>
    <w:p w:rsidR="005171D4" w:rsidRDefault="005171D4" w:rsidP="004C7F2C"/>
    <w:p w:rsidR="005171D4" w:rsidRDefault="005171D4" w:rsidP="004C7F2C"/>
    <w:p w:rsidR="005171D4" w:rsidRDefault="005171D4" w:rsidP="004C7F2C"/>
    <w:p w:rsidR="005171D4" w:rsidRDefault="005171D4" w:rsidP="004C7F2C">
      <w:pPr>
        <w:sectPr w:rsidR="005171D4" w:rsidSect="004A047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171D4" w:rsidRPr="009D2410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2</w:t>
      </w: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t>к постановлению</w:t>
      </w: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r w:rsidRPr="009D2410">
        <w:rPr>
          <w:bCs/>
          <w:color w:val="000000"/>
        </w:rPr>
        <w:t>Канашс</w:t>
      </w:r>
      <w:r>
        <w:rPr>
          <w:bCs/>
          <w:color w:val="000000"/>
        </w:rPr>
        <w:t xml:space="preserve">кого района </w:t>
      </w: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t>Чувашской Республики</w:t>
      </w: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t>от 17.10.2016  №338</w:t>
      </w: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t>Приложение №4</w:t>
      </w:r>
    </w:p>
    <w:p w:rsidR="005171D4" w:rsidRDefault="005171D4" w:rsidP="00522EB0">
      <w:pPr>
        <w:autoSpaceDN w:val="0"/>
        <w:adjustRightInd w:val="0"/>
        <w:ind w:left="5954"/>
        <w:rPr>
          <w:bCs/>
          <w:color w:val="000000"/>
        </w:rPr>
      </w:pPr>
      <w:r>
        <w:rPr>
          <w:bCs/>
          <w:color w:val="000000"/>
        </w:rPr>
        <w:t>к муниципальной программе Канашского района Чувашской Республики «Экономическое развитие и инновационная экономика на 2015-2020 годы»</w:t>
      </w:r>
    </w:p>
    <w:p w:rsidR="005171D4" w:rsidRDefault="005171D4" w:rsidP="00A57E52">
      <w:pPr>
        <w:autoSpaceDN w:val="0"/>
        <w:adjustRightInd w:val="0"/>
        <w:ind w:left="5670"/>
        <w:outlineLvl w:val="0"/>
      </w:pPr>
    </w:p>
    <w:p w:rsidR="005171D4" w:rsidRDefault="005171D4" w:rsidP="00A57E52">
      <w:pPr>
        <w:keepNext/>
        <w:ind w:left="5670" w:right="-55"/>
        <w:outlineLvl w:val="1"/>
      </w:pPr>
    </w:p>
    <w:p w:rsidR="005171D4" w:rsidRPr="00B040DB" w:rsidRDefault="005171D4" w:rsidP="00A57E52">
      <w:pPr>
        <w:keepNext/>
        <w:ind w:right="-55"/>
        <w:jc w:val="center"/>
        <w:outlineLvl w:val="1"/>
        <w:rPr>
          <w:b/>
          <w:bCs/>
          <w:iCs/>
        </w:rPr>
      </w:pPr>
      <w:r w:rsidRPr="00B040DB">
        <w:rPr>
          <w:b/>
          <w:bCs/>
          <w:iCs/>
        </w:rPr>
        <w:t>П а с п о р т</w:t>
      </w:r>
    </w:p>
    <w:p w:rsidR="005171D4" w:rsidRDefault="005171D4" w:rsidP="00A57E52">
      <w:pPr>
        <w:jc w:val="center"/>
        <w:rPr>
          <w:b/>
        </w:rPr>
      </w:pPr>
      <w:r>
        <w:rPr>
          <w:b/>
        </w:rPr>
        <w:t xml:space="preserve">подпрограммы </w:t>
      </w:r>
      <w:r w:rsidRPr="00B040DB">
        <w:rPr>
          <w:b/>
        </w:rPr>
        <w:t xml:space="preserve"> «</w:t>
      </w:r>
      <w:r w:rsidRPr="009E3A19">
        <w:rPr>
          <w:b/>
        </w:rPr>
        <w:t xml:space="preserve">Развитие субъектов малого и среднего предпринимательства </w:t>
      </w:r>
    </w:p>
    <w:p w:rsidR="005171D4" w:rsidRPr="00B040DB" w:rsidRDefault="005171D4" w:rsidP="00A57E52">
      <w:pPr>
        <w:jc w:val="center"/>
        <w:rPr>
          <w:b/>
        </w:rPr>
      </w:pPr>
      <w:r w:rsidRPr="009E3A19">
        <w:rPr>
          <w:b/>
        </w:rPr>
        <w:t>в Канашском районе Чувашской Республики</w:t>
      </w:r>
      <w:r>
        <w:rPr>
          <w:b/>
        </w:rPr>
        <w:t xml:space="preserve"> на 2015-2020 годы</w:t>
      </w:r>
      <w:r w:rsidRPr="00B040DB">
        <w:rPr>
          <w:b/>
        </w:rPr>
        <w:t>»</w:t>
      </w:r>
    </w:p>
    <w:p w:rsidR="005171D4" w:rsidRPr="00B040DB" w:rsidRDefault="005171D4" w:rsidP="00A57E52">
      <w:pPr>
        <w:autoSpaceDN w:val="0"/>
        <w:adjustRightInd w:val="0"/>
        <w:jc w:val="center"/>
        <w:rPr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54"/>
        <w:gridCol w:w="250"/>
        <w:gridCol w:w="6050"/>
      </w:tblGrid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Ответственный исполнитель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Сектор экономики администрации Канашского района Чувашской Республики </w:t>
            </w: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Соисполнители </w:t>
            </w:r>
            <w:r>
              <w:t>под</w:t>
            </w:r>
            <w:r w:rsidRPr="00B040DB">
              <w:t>программы</w:t>
            </w:r>
          </w:p>
          <w:p w:rsidR="005171D4" w:rsidRPr="00B040DB" w:rsidRDefault="005171D4" w:rsidP="00FF317C">
            <w:pPr>
              <w:jc w:val="both"/>
            </w:pPr>
          </w:p>
          <w:p w:rsidR="005171D4" w:rsidRPr="00B040DB" w:rsidRDefault="005171D4" w:rsidP="00FF317C">
            <w:pPr>
              <w:jc w:val="both"/>
            </w:pPr>
          </w:p>
          <w:p w:rsidR="005171D4" w:rsidRPr="00B040DB" w:rsidRDefault="005171D4" w:rsidP="00FF317C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 w:rsidRPr="00B040DB">
              <w:t>Субъекты предпринимательской деятельности Канашского района</w:t>
            </w:r>
            <w:r>
              <w:t xml:space="preserve"> </w:t>
            </w:r>
            <w:r w:rsidRPr="00920B4E">
              <w:t>(по согласованию)</w:t>
            </w:r>
            <w:r w:rsidRPr="00B040DB">
              <w:t>;</w:t>
            </w:r>
          </w:p>
          <w:p w:rsidR="005171D4" w:rsidRDefault="005171D4" w:rsidP="00FF317C">
            <w:pPr>
              <w:jc w:val="both"/>
            </w:pPr>
            <w:r w:rsidRPr="00B040DB">
              <w:t>ТО Управления Роспотребнадзора по Ч</w:t>
            </w:r>
            <w:r>
              <w:t xml:space="preserve">увашской </w:t>
            </w:r>
            <w:r w:rsidRPr="00B040DB">
              <w:t>Р</w:t>
            </w:r>
            <w:r>
              <w:t>еспублике</w:t>
            </w:r>
            <w:r w:rsidRPr="00B040DB">
              <w:t xml:space="preserve"> в г. Канаш</w:t>
            </w:r>
            <w:r>
              <w:t xml:space="preserve"> </w:t>
            </w:r>
            <w:r w:rsidRPr="004E6AB6">
              <w:t>(</w:t>
            </w:r>
            <w:r w:rsidRPr="00920B4E">
              <w:t>по согласованию)</w:t>
            </w:r>
            <w:r w:rsidRPr="00B040DB">
              <w:t>;</w:t>
            </w:r>
          </w:p>
          <w:p w:rsidR="005171D4" w:rsidRPr="00B040DB" w:rsidRDefault="005171D4" w:rsidP="00FF317C">
            <w:pPr>
              <w:jc w:val="both"/>
            </w:pPr>
            <w:r w:rsidRPr="00B040DB">
              <w:t>сельские поселения Канашского района</w:t>
            </w:r>
            <w:r>
              <w:t xml:space="preserve"> </w:t>
            </w:r>
            <w:r w:rsidRPr="00920B4E">
              <w:t>(по согласованию)</w:t>
            </w:r>
            <w:r w:rsidRPr="00B040DB">
              <w:t>;</w:t>
            </w:r>
          </w:p>
          <w:p w:rsidR="005171D4" w:rsidRPr="00B040DB" w:rsidRDefault="005171D4" w:rsidP="00FF317C">
            <w:pPr>
              <w:jc w:val="both"/>
            </w:pPr>
            <w:r w:rsidRPr="00130960">
              <w:t>Бюджетное учреждение Чувашской Республики "Канашский центр социального обслуживания населения" Министерства здравоохранения и социального развития Чувашии</w:t>
            </w:r>
            <w:r>
              <w:t xml:space="preserve"> (по согласованию)</w:t>
            </w:r>
            <w:r w:rsidRPr="00B040DB">
              <w:t xml:space="preserve">; </w:t>
            </w:r>
          </w:p>
          <w:p w:rsidR="005171D4" w:rsidRPr="00B040DB" w:rsidRDefault="005171D4" w:rsidP="00FF317C">
            <w:pPr>
              <w:jc w:val="both"/>
            </w:pPr>
            <w:r w:rsidRPr="00B040DB">
              <w:t>О</w:t>
            </w:r>
            <w:r>
              <w:t xml:space="preserve">тдел </w:t>
            </w:r>
            <w:r w:rsidRPr="00B040DB">
              <w:t>МВД</w:t>
            </w:r>
            <w:r>
              <w:t xml:space="preserve"> России</w:t>
            </w:r>
            <w:r w:rsidRPr="00B040DB">
              <w:t xml:space="preserve"> по Канашскому району </w:t>
            </w:r>
            <w:r w:rsidRPr="00920B4E">
              <w:t>(по согласованию)</w:t>
            </w:r>
            <w:r w:rsidRPr="00B040DB">
              <w:t>;</w:t>
            </w:r>
          </w:p>
          <w:p w:rsidR="005171D4" w:rsidRPr="00F96B58" w:rsidRDefault="005171D4" w:rsidP="00FF317C">
            <w:pPr>
              <w:autoSpaceDN w:val="0"/>
              <w:adjustRightInd w:val="0"/>
              <w:ind w:right="-99"/>
              <w:jc w:val="both"/>
              <w:rPr>
                <w:bCs/>
              </w:rPr>
            </w:pPr>
            <w:r w:rsidRPr="00F96B58">
              <w:rPr>
                <w:bCs/>
              </w:rPr>
              <w:t>Казенное учреждение Чувашской Республики «Центр занятости населения города Канаша» Государственной службы занятости</w:t>
            </w:r>
            <w:r>
              <w:rPr>
                <w:bCs/>
              </w:rPr>
              <w:t xml:space="preserve"> населения Чувашской Республики (по согласованию)</w:t>
            </w:r>
            <w:r w:rsidRPr="00F96B58">
              <w:rPr>
                <w:bCs/>
              </w:rPr>
              <w:t>;</w:t>
            </w:r>
          </w:p>
          <w:p w:rsidR="005171D4" w:rsidRDefault="005171D4" w:rsidP="00FF317C">
            <w:pPr>
              <w:jc w:val="both"/>
            </w:pPr>
            <w:r w:rsidRPr="00B040DB">
              <w:t>финансовый отдел администрации Канашского района;</w:t>
            </w:r>
          </w:p>
          <w:p w:rsidR="005171D4" w:rsidRDefault="005171D4" w:rsidP="00FF317C">
            <w:pPr>
              <w:jc w:val="both"/>
            </w:pPr>
            <w:r>
              <w:t>о</w:t>
            </w:r>
            <w:r w:rsidRPr="00B040DB">
              <w:t>тдел по развитию общественной инфраструктуры администрации Канашского района;</w:t>
            </w:r>
          </w:p>
          <w:p w:rsidR="005171D4" w:rsidRPr="00B040DB" w:rsidRDefault="005171D4" w:rsidP="00FF317C">
            <w:pPr>
              <w:jc w:val="both"/>
            </w:pPr>
            <w:r>
              <w:t>сектор культуры администрации Канашского района;</w:t>
            </w:r>
          </w:p>
          <w:p w:rsidR="005171D4" w:rsidRPr="00B040DB" w:rsidRDefault="005171D4" w:rsidP="00FF317C">
            <w:pPr>
              <w:jc w:val="both"/>
            </w:pPr>
            <w:r>
              <w:t>сектор</w:t>
            </w:r>
            <w:r w:rsidRPr="00B040DB">
              <w:t xml:space="preserve"> информатизации администрации Канашского района;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отдел имущественных </w:t>
            </w:r>
            <w:r>
              <w:t xml:space="preserve">и земельных </w:t>
            </w:r>
            <w:r w:rsidRPr="00B040DB">
              <w:t>отношений администрации Канашского района;</w:t>
            </w:r>
          </w:p>
          <w:p w:rsidR="005171D4" w:rsidRPr="00B040DB" w:rsidRDefault="005171D4" w:rsidP="00FF317C">
            <w:pPr>
              <w:jc w:val="both"/>
            </w:pPr>
            <w:r w:rsidRPr="00B040DB">
              <w:t>отдел по взаимодействию с организациями</w:t>
            </w:r>
            <w:r>
              <w:t xml:space="preserve"> АПК</w:t>
            </w:r>
            <w:r w:rsidRPr="00B040DB">
              <w:t xml:space="preserve">   </w:t>
            </w:r>
            <w:r>
              <w:t>администрации Канашского района</w:t>
            </w:r>
          </w:p>
          <w:p w:rsidR="005171D4" w:rsidRPr="00B040DB" w:rsidRDefault="005171D4" w:rsidP="00FF317C">
            <w:pPr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Цели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 w:rsidRPr="00B040DB">
              <w:t>Повышение эффективности функционирования инфраструктуры и механизмов поддержки малого и среднего предпринимательства;</w:t>
            </w:r>
          </w:p>
          <w:p w:rsidR="005171D4" w:rsidRPr="00B040DB" w:rsidRDefault="005171D4" w:rsidP="00FF317C">
            <w:pPr>
              <w:jc w:val="both"/>
            </w:pPr>
            <w:r w:rsidRPr="00B040DB">
              <w:lastRenderedPageBreak/>
              <w:t>содействие повышению профессионализма малого  и среднего предпринимательства и формирование благоприятного общественного мнения;</w:t>
            </w:r>
          </w:p>
          <w:p w:rsidR="005171D4" w:rsidRPr="00B040DB" w:rsidRDefault="005171D4" w:rsidP="00FF317C">
            <w:pPr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 w:rsidRPr="00B040DB">
              <w:lastRenderedPageBreak/>
              <w:t xml:space="preserve">Задачи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B040DB" w:rsidRDefault="005171D4" w:rsidP="00FF317C">
            <w:pPr>
              <w:autoSpaceDN w:val="0"/>
              <w:adjustRightInd w:val="0"/>
              <w:jc w:val="both"/>
            </w:pPr>
            <w:r w:rsidRPr="00B040DB">
              <w:t>создание условий для наиболее полного удовлетворения спроса населения на качественные товары и услуги;</w:t>
            </w:r>
          </w:p>
          <w:p w:rsidR="005171D4" w:rsidRPr="00B040DB" w:rsidRDefault="005171D4" w:rsidP="00FF317C">
            <w:pPr>
              <w:autoSpaceDN w:val="0"/>
              <w:adjustRightInd w:val="0"/>
              <w:jc w:val="both"/>
            </w:pPr>
            <w:r w:rsidRPr="00B040DB">
              <w:t>повышение доступности для населения Канашского района Чувашской Республики качественных и безопасных потребительских товаров и услуг;</w:t>
            </w:r>
          </w:p>
          <w:p w:rsidR="005171D4" w:rsidRPr="00B040DB" w:rsidRDefault="005171D4" w:rsidP="00FF317C">
            <w:pPr>
              <w:autoSpaceDN w:val="0"/>
              <w:adjustRightInd w:val="0"/>
              <w:jc w:val="both"/>
            </w:pPr>
            <w:r w:rsidRPr="00B040DB">
              <w:t>создание необходимых условий для обеспечения высоких темпов экономического роста, осуществления структурных сдвигов, способствующих развитию конкурентоспособных и передовых в техническом отношении производств;</w:t>
            </w:r>
          </w:p>
          <w:p w:rsidR="005171D4" w:rsidRPr="00B040DB" w:rsidRDefault="005171D4" w:rsidP="00FF317C">
            <w:pPr>
              <w:autoSpaceDN w:val="0"/>
              <w:adjustRightInd w:val="0"/>
              <w:jc w:val="both"/>
            </w:pPr>
            <w:r w:rsidRPr="00B040DB">
              <w:t>повышение эффективности деятельности органов местного самоуправления;</w:t>
            </w:r>
          </w:p>
          <w:p w:rsidR="005171D4" w:rsidRPr="00B040DB" w:rsidRDefault="005171D4" w:rsidP="00FF317C">
            <w:pPr>
              <w:autoSpaceDN w:val="0"/>
              <w:adjustRightInd w:val="0"/>
              <w:jc w:val="both"/>
            </w:pPr>
          </w:p>
        </w:tc>
      </w:tr>
      <w:tr w:rsidR="005171D4" w:rsidRPr="00B040DB" w:rsidTr="00FF317C">
        <w:trPr>
          <w:trHeight w:val="535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Целевые индикаторы  </w:t>
            </w:r>
            <w:r>
              <w:t>(</w:t>
            </w:r>
            <w:r w:rsidRPr="00B040DB">
              <w:t>показатели</w:t>
            </w:r>
            <w:r>
              <w:t>)</w:t>
            </w:r>
            <w:r w:rsidRPr="00B040DB">
              <w:t xml:space="preserve">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1B68F6" w:rsidRDefault="005171D4" w:rsidP="00FF317C">
            <w:pPr>
              <w:autoSpaceDN w:val="0"/>
              <w:adjustRightInd w:val="0"/>
              <w:ind w:left="-8"/>
              <w:jc w:val="both"/>
            </w:pPr>
            <w:r w:rsidRPr="001B68F6">
              <w:t>к 2021 году будут достигнуты следующие целевые</w:t>
            </w:r>
          </w:p>
          <w:p w:rsidR="005171D4" w:rsidRPr="001B68F6" w:rsidRDefault="005171D4" w:rsidP="00FF317C">
            <w:pPr>
              <w:autoSpaceDN w:val="0"/>
              <w:adjustRightInd w:val="0"/>
              <w:ind w:left="-8"/>
              <w:jc w:val="both"/>
            </w:pPr>
            <w:r w:rsidRPr="001B68F6">
              <w:t>индикаторы и показатели:</w:t>
            </w:r>
          </w:p>
          <w:p w:rsidR="005171D4" w:rsidRPr="001B68F6" w:rsidRDefault="005171D4" w:rsidP="00FF317C">
            <w:pPr>
              <w:autoSpaceDN w:val="0"/>
              <w:adjustRightInd w:val="0"/>
              <w:jc w:val="both"/>
            </w:pPr>
            <w:r w:rsidRPr="001B68F6">
              <w:t xml:space="preserve">увеличение количества субъектов малого и среднего предпринимательства на </w:t>
            </w:r>
            <w:r>
              <w:t>3</w:t>
            </w:r>
            <w:r w:rsidRPr="001B68F6">
              <w:t>-5% в год;</w:t>
            </w:r>
          </w:p>
          <w:p w:rsidR="005171D4" w:rsidRPr="001B68F6" w:rsidRDefault="005171D4" w:rsidP="00FF317C">
            <w:pPr>
              <w:autoSpaceDN w:val="0"/>
              <w:adjustRightInd w:val="0"/>
              <w:jc w:val="both"/>
            </w:pPr>
            <w:r w:rsidRPr="001B68F6">
              <w:t xml:space="preserve">рост объемов  отгруженной продукции в среднем на 10 % </w:t>
            </w:r>
            <w:r>
              <w:t>ежегодно.</w:t>
            </w:r>
          </w:p>
          <w:p w:rsidR="005171D4" w:rsidRPr="001B68F6" w:rsidRDefault="005171D4" w:rsidP="00FF317C">
            <w:pPr>
              <w:autoSpaceDN w:val="0"/>
              <w:adjustRightInd w:val="0"/>
              <w:ind w:left="-8"/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Default="005171D4" w:rsidP="00FF317C">
            <w:pPr>
              <w:jc w:val="both"/>
            </w:pPr>
            <w:r w:rsidRPr="00920B4E">
              <w:t xml:space="preserve">Этапы и сроки реализации </w:t>
            </w:r>
            <w:r>
              <w:t>под</w:t>
            </w:r>
            <w:r w:rsidRPr="00920B4E">
              <w:t xml:space="preserve">программы </w:t>
            </w:r>
          </w:p>
          <w:p w:rsidR="005171D4" w:rsidRPr="00B040DB" w:rsidRDefault="005171D4" w:rsidP="00FF317C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>
              <w:t>2015–2020 годы</w:t>
            </w:r>
          </w:p>
          <w:p w:rsidR="005171D4" w:rsidRPr="00B040DB" w:rsidRDefault="005171D4" w:rsidP="00FF317C">
            <w:pPr>
              <w:autoSpaceDN w:val="0"/>
              <w:adjustRightInd w:val="0"/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 w:rsidRPr="00920B4E">
              <w:t>Объем средств бюджета Кана</w:t>
            </w:r>
            <w:r>
              <w:t>шского района на финансирование под</w:t>
            </w:r>
            <w:r w:rsidRPr="00920B4E">
              <w:t>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127" w:type="pct"/>
          </w:tcPr>
          <w:p w:rsidR="005171D4" w:rsidRPr="00B040DB" w:rsidRDefault="005171D4" w:rsidP="00FF317C">
            <w:r w:rsidRPr="00B040DB">
              <w:t>–</w:t>
            </w: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прогнозируемые объемы финансирования мероприятий </w:t>
            </w:r>
            <w:r>
              <w:t>под</w:t>
            </w:r>
            <w:r w:rsidRPr="00B040DB">
              <w:t xml:space="preserve">программы в 2014–2020 годах составляют </w:t>
            </w:r>
            <w:r>
              <w:t>450 тыс</w:t>
            </w:r>
            <w:r w:rsidRPr="00B040DB">
              <w:t>. рублей, в том числе: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2015 году – </w:t>
            </w:r>
            <w:r>
              <w:t>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2016 году – </w:t>
            </w:r>
            <w:r>
              <w:t>50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2017 году – </w:t>
            </w:r>
            <w:r>
              <w:t>100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2018 году – </w:t>
            </w:r>
            <w:r>
              <w:t>100 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2019 году – </w:t>
            </w:r>
            <w:r>
              <w:t>100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2020 году – </w:t>
            </w:r>
            <w:r>
              <w:t>100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ab/>
              <w:t>из них средства:</w:t>
            </w: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F317C"/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бюджета Канашского района – </w:t>
            </w:r>
            <w:r>
              <w:t>450 тыс</w:t>
            </w:r>
            <w:r w:rsidRPr="00B040DB">
              <w:t xml:space="preserve">. рублей </w:t>
            </w:r>
            <w:r w:rsidRPr="00B040DB">
              <w:br/>
              <w:t>(</w:t>
            </w:r>
            <w:r>
              <w:t>100</w:t>
            </w:r>
            <w:r w:rsidRPr="00B040DB">
              <w:t xml:space="preserve"> процент</w:t>
            </w:r>
            <w:r>
              <w:t>ов</w:t>
            </w:r>
            <w:r w:rsidRPr="00B040DB">
              <w:t>), в том числе: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2015 году – </w:t>
            </w:r>
            <w:r>
              <w:t>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2016 году – </w:t>
            </w:r>
            <w:r>
              <w:t>50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2017 году – </w:t>
            </w:r>
            <w:r>
              <w:t>100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2018 году – </w:t>
            </w:r>
            <w:r>
              <w:t>100 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2019 году – </w:t>
            </w:r>
            <w:r>
              <w:t>100</w:t>
            </w:r>
            <w:r w:rsidRPr="00B040DB">
              <w:t xml:space="preserve"> </w:t>
            </w:r>
            <w:r>
              <w:t>тыс.</w:t>
            </w:r>
            <w:r w:rsidRPr="00B040DB">
              <w:t xml:space="preserve"> рублей;</w:t>
            </w:r>
          </w:p>
          <w:p w:rsidR="005171D4" w:rsidRPr="00B040DB" w:rsidRDefault="005171D4" w:rsidP="00FF317C">
            <w:pPr>
              <w:jc w:val="both"/>
            </w:pPr>
            <w:r w:rsidRPr="00B040DB">
              <w:t xml:space="preserve">в 2020 году – </w:t>
            </w:r>
            <w:r>
              <w:t>100</w:t>
            </w:r>
            <w:r w:rsidRPr="00B040DB">
              <w:t xml:space="preserve"> </w:t>
            </w:r>
            <w:r>
              <w:t xml:space="preserve">тыс. </w:t>
            </w:r>
            <w:r w:rsidRPr="00B040DB">
              <w:t>рублей;</w:t>
            </w:r>
          </w:p>
          <w:p w:rsidR="005171D4" w:rsidRPr="00B040DB" w:rsidRDefault="005171D4" w:rsidP="00FF317C">
            <w:pPr>
              <w:jc w:val="both"/>
            </w:pPr>
          </w:p>
        </w:tc>
      </w:tr>
      <w:tr w:rsidR="005171D4" w:rsidRPr="00B040DB" w:rsidTr="00FF317C">
        <w:trPr>
          <w:trHeight w:val="20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</w:p>
        </w:tc>
        <w:tc>
          <w:tcPr>
            <w:tcW w:w="3070" w:type="pct"/>
          </w:tcPr>
          <w:p w:rsidR="005171D4" w:rsidRPr="00B040DB" w:rsidRDefault="005171D4" w:rsidP="00FF317C">
            <w:pPr>
              <w:jc w:val="both"/>
            </w:pPr>
            <w:r w:rsidRPr="00B040DB">
              <w:t xml:space="preserve">Объемы финансирования </w:t>
            </w:r>
            <w:r>
              <w:t>под</w:t>
            </w:r>
            <w:r w:rsidRPr="00B040DB">
              <w:t>программы уточняются при формировании бюджета</w:t>
            </w:r>
            <w:r>
              <w:t xml:space="preserve"> Канашского района</w:t>
            </w:r>
            <w:r w:rsidRPr="00B040DB">
              <w:t xml:space="preserve"> на очередной финансовый год и плановый период</w:t>
            </w:r>
          </w:p>
        </w:tc>
      </w:tr>
      <w:tr w:rsidR="005171D4" w:rsidRPr="00B040DB" w:rsidTr="00FF317C">
        <w:trPr>
          <w:trHeight w:val="3718"/>
        </w:trPr>
        <w:tc>
          <w:tcPr>
            <w:tcW w:w="1803" w:type="pct"/>
          </w:tcPr>
          <w:p w:rsidR="005171D4" w:rsidRPr="00B040DB" w:rsidRDefault="005171D4" w:rsidP="00FF317C">
            <w:pPr>
              <w:jc w:val="both"/>
            </w:pPr>
            <w:r>
              <w:lastRenderedPageBreak/>
              <w:t>Ожидаемый</w:t>
            </w:r>
            <w:r w:rsidRPr="00B040DB">
              <w:t xml:space="preserve"> результат реализации </w:t>
            </w:r>
            <w:r>
              <w:t>под</w:t>
            </w:r>
            <w:r w:rsidRPr="00B040DB">
              <w:t>программы</w:t>
            </w:r>
          </w:p>
        </w:tc>
        <w:tc>
          <w:tcPr>
            <w:tcW w:w="127" w:type="pct"/>
          </w:tcPr>
          <w:p w:rsidR="005171D4" w:rsidRPr="00B040DB" w:rsidRDefault="005171D4" w:rsidP="00FF317C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71D4" w:rsidRPr="006A72F5" w:rsidRDefault="005171D4" w:rsidP="00FF31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малого и среднего предпринимательства в Канашском районе; </w:t>
            </w:r>
          </w:p>
          <w:p w:rsidR="005171D4" w:rsidRPr="006A72F5" w:rsidRDefault="005171D4" w:rsidP="00FF31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 xml:space="preserve">рост работающих в малом и среднем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предпринимательстве;</w:t>
            </w:r>
          </w:p>
          <w:p w:rsidR="005171D4" w:rsidRPr="006A72F5" w:rsidRDefault="005171D4" w:rsidP="00FF31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насыщение рынка конкурентоспособной продукцией и услугами,</w:t>
            </w:r>
          </w:p>
          <w:p w:rsidR="005171D4" w:rsidRPr="006A72F5" w:rsidRDefault="005171D4" w:rsidP="00FF31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5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поступлений,</w:t>
            </w:r>
          </w:p>
          <w:p w:rsidR="005171D4" w:rsidRPr="006A72F5" w:rsidRDefault="005171D4" w:rsidP="00FF317C">
            <w:pPr>
              <w:autoSpaceDN w:val="0"/>
              <w:adjustRightInd w:val="0"/>
              <w:jc w:val="both"/>
            </w:pPr>
            <w:r w:rsidRPr="006A72F5">
              <w:t>организация  новых рабочих мест.</w:t>
            </w:r>
          </w:p>
        </w:tc>
      </w:tr>
    </w:tbl>
    <w:p w:rsidR="005171D4" w:rsidRDefault="005171D4" w:rsidP="00A57E52"/>
    <w:p w:rsidR="005171D4" w:rsidRDefault="005171D4" w:rsidP="00A57E52"/>
    <w:p w:rsidR="005171D4" w:rsidRPr="009D2410" w:rsidRDefault="005171D4" w:rsidP="00A57E52">
      <w:pPr>
        <w:autoSpaceDN w:val="0"/>
        <w:adjustRightInd w:val="0"/>
        <w:rPr>
          <w:bCs/>
          <w:color w:val="000000"/>
        </w:rPr>
      </w:pPr>
    </w:p>
    <w:p w:rsidR="005171D4" w:rsidRDefault="005171D4" w:rsidP="00522EB0">
      <w:pPr>
        <w:jc w:val="center"/>
        <w:rPr>
          <w:b/>
        </w:rPr>
      </w:pPr>
    </w:p>
    <w:p w:rsidR="005171D4" w:rsidRDefault="005171D4" w:rsidP="008E22DB">
      <w:pPr>
        <w:rPr>
          <w:b/>
        </w:rPr>
      </w:pPr>
    </w:p>
    <w:p w:rsidR="005171D4" w:rsidRDefault="005171D4" w:rsidP="00522EB0">
      <w:pPr>
        <w:jc w:val="center"/>
        <w:rPr>
          <w:b/>
        </w:rPr>
      </w:pPr>
    </w:p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/>
    <w:p w:rsidR="005171D4" w:rsidRPr="008E22DB" w:rsidRDefault="005171D4" w:rsidP="008E22DB">
      <w:pPr>
        <w:sectPr w:rsidR="005171D4" w:rsidRPr="008E22DB" w:rsidSect="004A047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171D4" w:rsidRDefault="005171D4" w:rsidP="00151C1A">
      <w:pPr>
        <w:pStyle w:val="23"/>
        <w:spacing w:after="0" w:line="230" w:lineRule="auto"/>
        <w:ind w:left="0"/>
        <w:rPr>
          <w:rStyle w:val="ad"/>
          <w:b w:val="0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332"/>
        <w:gridCol w:w="376"/>
        <w:gridCol w:w="9080"/>
      </w:tblGrid>
      <w:tr w:rsidR="005171D4" w:rsidRPr="00B040DB" w:rsidTr="00F71861">
        <w:trPr>
          <w:trHeight w:val="535"/>
        </w:trPr>
        <w:tc>
          <w:tcPr>
            <w:tcW w:w="1803" w:type="pct"/>
          </w:tcPr>
          <w:p w:rsidR="005171D4" w:rsidRPr="00B040DB" w:rsidRDefault="005171D4" w:rsidP="0059181F">
            <w:pPr>
              <w:widowControl/>
              <w:suppressAutoHyphens w:val="0"/>
              <w:autoSpaceDE/>
              <w:spacing w:after="200" w:line="276" w:lineRule="auto"/>
            </w:pPr>
          </w:p>
        </w:tc>
        <w:tc>
          <w:tcPr>
            <w:tcW w:w="127" w:type="pct"/>
          </w:tcPr>
          <w:p w:rsidR="005171D4" w:rsidRPr="00B040DB" w:rsidRDefault="005171D4" w:rsidP="00F71861">
            <w:pPr>
              <w:jc w:val="center"/>
            </w:pPr>
          </w:p>
        </w:tc>
        <w:tc>
          <w:tcPr>
            <w:tcW w:w="3070" w:type="pct"/>
          </w:tcPr>
          <w:p w:rsidR="005171D4" w:rsidRPr="001B68F6" w:rsidRDefault="005171D4" w:rsidP="00F71861">
            <w:pPr>
              <w:autoSpaceDN w:val="0"/>
              <w:adjustRightInd w:val="0"/>
              <w:ind w:left="-8"/>
              <w:jc w:val="both"/>
            </w:pPr>
          </w:p>
        </w:tc>
      </w:tr>
      <w:tr w:rsidR="005171D4" w:rsidRPr="00B040DB" w:rsidTr="00F71861">
        <w:trPr>
          <w:trHeight w:val="20"/>
        </w:trPr>
        <w:tc>
          <w:tcPr>
            <w:tcW w:w="1803" w:type="pct"/>
          </w:tcPr>
          <w:p w:rsidR="005171D4" w:rsidRPr="00B040DB" w:rsidRDefault="005171D4" w:rsidP="00F71861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71861">
            <w:pPr>
              <w:jc w:val="center"/>
            </w:pPr>
          </w:p>
        </w:tc>
        <w:tc>
          <w:tcPr>
            <w:tcW w:w="3070" w:type="pct"/>
          </w:tcPr>
          <w:p w:rsidR="005171D4" w:rsidRPr="00B040DB" w:rsidRDefault="005171D4" w:rsidP="00F71861">
            <w:pPr>
              <w:autoSpaceDN w:val="0"/>
              <w:adjustRightInd w:val="0"/>
              <w:jc w:val="both"/>
            </w:pPr>
          </w:p>
        </w:tc>
      </w:tr>
      <w:tr w:rsidR="005171D4" w:rsidRPr="00B040DB" w:rsidTr="00F71861">
        <w:trPr>
          <w:trHeight w:val="20"/>
        </w:trPr>
        <w:tc>
          <w:tcPr>
            <w:tcW w:w="1803" w:type="pct"/>
          </w:tcPr>
          <w:p w:rsidR="005171D4" w:rsidRPr="00B040DB" w:rsidRDefault="005171D4" w:rsidP="00F71861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71861"/>
        </w:tc>
        <w:tc>
          <w:tcPr>
            <w:tcW w:w="3070" w:type="pct"/>
          </w:tcPr>
          <w:p w:rsidR="005171D4" w:rsidRPr="00B040DB" w:rsidRDefault="005171D4" w:rsidP="00F71861">
            <w:pPr>
              <w:jc w:val="both"/>
            </w:pPr>
          </w:p>
        </w:tc>
      </w:tr>
      <w:tr w:rsidR="005171D4" w:rsidRPr="00B040DB" w:rsidTr="00F71861">
        <w:trPr>
          <w:trHeight w:val="20"/>
        </w:trPr>
        <w:tc>
          <w:tcPr>
            <w:tcW w:w="1803" w:type="pct"/>
          </w:tcPr>
          <w:p w:rsidR="005171D4" w:rsidRPr="00B040DB" w:rsidRDefault="005171D4" w:rsidP="00F71861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71861"/>
        </w:tc>
        <w:tc>
          <w:tcPr>
            <w:tcW w:w="3070" w:type="pct"/>
          </w:tcPr>
          <w:p w:rsidR="005171D4" w:rsidRPr="00B040DB" w:rsidRDefault="005171D4" w:rsidP="00F71861">
            <w:pPr>
              <w:jc w:val="both"/>
            </w:pPr>
          </w:p>
        </w:tc>
      </w:tr>
      <w:tr w:rsidR="005171D4" w:rsidRPr="00B040DB" w:rsidTr="00F71861">
        <w:trPr>
          <w:trHeight w:val="20"/>
        </w:trPr>
        <w:tc>
          <w:tcPr>
            <w:tcW w:w="1803" w:type="pct"/>
          </w:tcPr>
          <w:p w:rsidR="005171D4" w:rsidRPr="00B040DB" w:rsidRDefault="005171D4" w:rsidP="00F71861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71861">
            <w:pPr>
              <w:jc w:val="center"/>
            </w:pPr>
          </w:p>
        </w:tc>
        <w:tc>
          <w:tcPr>
            <w:tcW w:w="3070" w:type="pct"/>
          </w:tcPr>
          <w:p w:rsidR="005171D4" w:rsidRPr="00B040DB" w:rsidRDefault="005171D4" w:rsidP="00F71861">
            <w:pPr>
              <w:jc w:val="both"/>
            </w:pPr>
          </w:p>
        </w:tc>
      </w:tr>
      <w:tr w:rsidR="005171D4" w:rsidRPr="00B040DB" w:rsidTr="00F71861">
        <w:trPr>
          <w:trHeight w:val="3718"/>
        </w:trPr>
        <w:tc>
          <w:tcPr>
            <w:tcW w:w="1803" w:type="pct"/>
          </w:tcPr>
          <w:p w:rsidR="005171D4" w:rsidRPr="00B040DB" w:rsidRDefault="005171D4" w:rsidP="00F71861">
            <w:pPr>
              <w:jc w:val="both"/>
            </w:pPr>
          </w:p>
        </w:tc>
        <w:tc>
          <w:tcPr>
            <w:tcW w:w="127" w:type="pct"/>
          </w:tcPr>
          <w:p w:rsidR="005171D4" w:rsidRPr="00B040DB" w:rsidRDefault="005171D4" w:rsidP="00F71861">
            <w:pPr>
              <w:jc w:val="center"/>
            </w:pPr>
          </w:p>
        </w:tc>
        <w:tc>
          <w:tcPr>
            <w:tcW w:w="3070" w:type="pct"/>
          </w:tcPr>
          <w:p w:rsidR="005171D4" w:rsidRPr="006A72F5" w:rsidRDefault="005171D4" w:rsidP="00F71861">
            <w:pPr>
              <w:autoSpaceDN w:val="0"/>
              <w:adjustRightInd w:val="0"/>
              <w:jc w:val="both"/>
            </w:pPr>
          </w:p>
        </w:tc>
      </w:tr>
    </w:tbl>
    <w:p w:rsidR="005171D4" w:rsidRDefault="005171D4" w:rsidP="001234AE"/>
    <w:p w:rsidR="005171D4" w:rsidRDefault="005171D4" w:rsidP="001234AE"/>
    <w:p w:rsidR="005171D4" w:rsidRDefault="005171D4" w:rsidP="001234AE"/>
    <w:p w:rsidR="005171D4" w:rsidRDefault="005171D4" w:rsidP="001234AE"/>
    <w:p w:rsidR="005171D4" w:rsidRDefault="005171D4" w:rsidP="001234AE"/>
    <w:p w:rsidR="005171D4" w:rsidRDefault="005171D4" w:rsidP="001234AE"/>
    <w:p w:rsidR="005171D4" w:rsidRDefault="005171D4" w:rsidP="00C65B2C">
      <w:pPr>
        <w:pStyle w:val="23"/>
        <w:spacing w:after="0" w:line="230" w:lineRule="auto"/>
        <w:ind w:left="0"/>
        <w:jc w:val="center"/>
        <w:rPr>
          <w:rStyle w:val="ad"/>
          <w:b w:val="0"/>
          <w:bCs/>
        </w:rPr>
      </w:pPr>
      <w:r>
        <w:rPr>
          <w:rStyle w:val="ad"/>
          <w:b w:val="0"/>
          <w:bCs/>
        </w:rPr>
        <w:t xml:space="preserve">                                                                                         </w:t>
      </w:r>
    </w:p>
    <w:sectPr w:rsidR="005171D4" w:rsidSect="00C65B2C">
      <w:headerReference w:type="even" r:id="rId8"/>
      <w:footnotePr>
        <w:numRestart w:val="eachPage"/>
      </w:footnotePr>
      <w:pgSz w:w="16840" w:h="11907" w:orient="landscape" w:code="9"/>
      <w:pgMar w:top="1701" w:right="113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DB" w:rsidRDefault="00556ADB">
      <w:r>
        <w:separator/>
      </w:r>
    </w:p>
  </w:endnote>
  <w:endnote w:type="continuationSeparator" w:id="0">
    <w:p w:rsidR="00556ADB" w:rsidRDefault="0055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DB" w:rsidRDefault="00556ADB">
      <w:r>
        <w:separator/>
      </w:r>
    </w:p>
  </w:footnote>
  <w:footnote w:type="continuationSeparator" w:id="0">
    <w:p w:rsidR="00556ADB" w:rsidRDefault="0055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D4" w:rsidRDefault="005171D4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6</w:t>
    </w:r>
    <w:r>
      <w:rPr>
        <w:rStyle w:val="af3"/>
      </w:rPr>
      <w:fldChar w:fldCharType="end"/>
    </w:r>
  </w:p>
  <w:p w:rsidR="005171D4" w:rsidRDefault="005171D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246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6E16180"/>
    <w:multiLevelType w:val="hybridMultilevel"/>
    <w:tmpl w:val="C0FC0B2C"/>
    <w:lvl w:ilvl="0" w:tplc="5CFC8D96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00F1B05"/>
    <w:multiLevelType w:val="hybridMultilevel"/>
    <w:tmpl w:val="9E84DE34"/>
    <w:lvl w:ilvl="0" w:tplc="E34424E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ADA304E"/>
    <w:multiLevelType w:val="hybridMultilevel"/>
    <w:tmpl w:val="B1BCF2FA"/>
    <w:lvl w:ilvl="0" w:tplc="79AE76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BDF50D5"/>
    <w:multiLevelType w:val="hybridMultilevel"/>
    <w:tmpl w:val="209A21D8"/>
    <w:lvl w:ilvl="0" w:tplc="A10837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0" w15:restartNumberingAfterBreak="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81F3D"/>
    <w:multiLevelType w:val="hybridMultilevel"/>
    <w:tmpl w:val="416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F653AD2"/>
    <w:multiLevelType w:val="hybridMultilevel"/>
    <w:tmpl w:val="9D8472FA"/>
    <w:lvl w:ilvl="0" w:tplc="5EE4AE92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6" w15:restartNumberingAfterBreak="0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15"/>
  </w:num>
  <w:num w:numId="7">
    <w:abstractNumId w:val="13"/>
  </w:num>
  <w:num w:numId="8">
    <w:abstractNumId w:val="22"/>
  </w:num>
  <w:num w:numId="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8"/>
  </w:num>
  <w:num w:numId="13">
    <w:abstractNumId w:val="4"/>
  </w:num>
  <w:num w:numId="14">
    <w:abstractNumId w:val="24"/>
  </w:num>
  <w:num w:numId="15">
    <w:abstractNumId w:val="17"/>
  </w:num>
  <w:num w:numId="16">
    <w:abstractNumId w:val="1"/>
  </w:num>
  <w:num w:numId="17">
    <w:abstractNumId w:val="12"/>
  </w:num>
  <w:num w:numId="18">
    <w:abstractNumId w:val="10"/>
  </w:num>
  <w:num w:numId="19">
    <w:abstractNumId w:val="16"/>
  </w:num>
  <w:num w:numId="20">
    <w:abstractNumId w:val="12"/>
  </w:num>
  <w:num w:numId="21">
    <w:abstractNumId w:val="18"/>
  </w:num>
  <w:num w:numId="22">
    <w:abstractNumId w:val="6"/>
  </w:num>
  <w:num w:numId="23">
    <w:abstractNumId w:val="3"/>
  </w:num>
  <w:num w:numId="24">
    <w:abstractNumId w:val="19"/>
  </w:num>
  <w:num w:numId="25">
    <w:abstractNumId w:val="14"/>
  </w:num>
  <w:num w:numId="26">
    <w:abstractNumId w:val="23"/>
  </w:num>
  <w:num w:numId="27">
    <w:abstractNumId w:val="2"/>
  </w:num>
  <w:num w:numId="28">
    <w:abstractNumId w:val="21"/>
  </w:num>
  <w:num w:numId="29">
    <w:abstractNumId w:val="25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0DB"/>
    <w:rsid w:val="000023F9"/>
    <w:rsid w:val="00004CC3"/>
    <w:rsid w:val="00005AF4"/>
    <w:rsid w:val="000106B5"/>
    <w:rsid w:val="000107E7"/>
    <w:rsid w:val="00023E6C"/>
    <w:rsid w:val="00025D6B"/>
    <w:rsid w:val="00031813"/>
    <w:rsid w:val="000369FC"/>
    <w:rsid w:val="0003737F"/>
    <w:rsid w:val="0003750D"/>
    <w:rsid w:val="000553B5"/>
    <w:rsid w:val="00063E6F"/>
    <w:rsid w:val="0006443F"/>
    <w:rsid w:val="00065406"/>
    <w:rsid w:val="00082135"/>
    <w:rsid w:val="00091926"/>
    <w:rsid w:val="000920A9"/>
    <w:rsid w:val="000B3ADA"/>
    <w:rsid w:val="000B547C"/>
    <w:rsid w:val="000B7B5D"/>
    <w:rsid w:val="000C09C0"/>
    <w:rsid w:val="000C1295"/>
    <w:rsid w:val="000C1C31"/>
    <w:rsid w:val="000D2EEF"/>
    <w:rsid w:val="000E2632"/>
    <w:rsid w:val="000E3A91"/>
    <w:rsid w:val="000F1799"/>
    <w:rsid w:val="000F2AD6"/>
    <w:rsid w:val="000F6EFA"/>
    <w:rsid w:val="001054F4"/>
    <w:rsid w:val="0010676F"/>
    <w:rsid w:val="001157DB"/>
    <w:rsid w:val="001234AE"/>
    <w:rsid w:val="00130960"/>
    <w:rsid w:val="001440B6"/>
    <w:rsid w:val="00144A6F"/>
    <w:rsid w:val="00151C1A"/>
    <w:rsid w:val="00166D68"/>
    <w:rsid w:val="00181FC0"/>
    <w:rsid w:val="00182E52"/>
    <w:rsid w:val="0018621C"/>
    <w:rsid w:val="00187CD2"/>
    <w:rsid w:val="00190002"/>
    <w:rsid w:val="00196F30"/>
    <w:rsid w:val="001B005F"/>
    <w:rsid w:val="001B06A3"/>
    <w:rsid w:val="001B31BE"/>
    <w:rsid w:val="001B5C3C"/>
    <w:rsid w:val="001B68F6"/>
    <w:rsid w:val="001C1176"/>
    <w:rsid w:val="001C2CE3"/>
    <w:rsid w:val="001C36AC"/>
    <w:rsid w:val="001C444C"/>
    <w:rsid w:val="001E3907"/>
    <w:rsid w:val="001F1E78"/>
    <w:rsid w:val="001F431A"/>
    <w:rsid w:val="001F47D8"/>
    <w:rsid w:val="001F6F2D"/>
    <w:rsid w:val="002055FF"/>
    <w:rsid w:val="002113F6"/>
    <w:rsid w:val="00216DD3"/>
    <w:rsid w:val="00225571"/>
    <w:rsid w:val="002327D9"/>
    <w:rsid w:val="00235F6D"/>
    <w:rsid w:val="002436E2"/>
    <w:rsid w:val="00244B01"/>
    <w:rsid w:val="00253944"/>
    <w:rsid w:val="00257DFB"/>
    <w:rsid w:val="0027205B"/>
    <w:rsid w:val="00273279"/>
    <w:rsid w:val="002832D5"/>
    <w:rsid w:val="002B0614"/>
    <w:rsid w:val="002B4962"/>
    <w:rsid w:val="002B61E3"/>
    <w:rsid w:val="002B70FA"/>
    <w:rsid w:val="002D34DB"/>
    <w:rsid w:val="002D5414"/>
    <w:rsid w:val="002E3C47"/>
    <w:rsid w:val="002E4383"/>
    <w:rsid w:val="002F0AB3"/>
    <w:rsid w:val="002F2497"/>
    <w:rsid w:val="002F3412"/>
    <w:rsid w:val="00316942"/>
    <w:rsid w:val="00322A9A"/>
    <w:rsid w:val="00325005"/>
    <w:rsid w:val="0033341F"/>
    <w:rsid w:val="00333C1D"/>
    <w:rsid w:val="003361FE"/>
    <w:rsid w:val="003402B3"/>
    <w:rsid w:val="00340FE3"/>
    <w:rsid w:val="003438EC"/>
    <w:rsid w:val="00346061"/>
    <w:rsid w:val="00351F91"/>
    <w:rsid w:val="00355B0D"/>
    <w:rsid w:val="00355EA1"/>
    <w:rsid w:val="003603CD"/>
    <w:rsid w:val="00373A34"/>
    <w:rsid w:val="003764AE"/>
    <w:rsid w:val="00380A4B"/>
    <w:rsid w:val="00383D95"/>
    <w:rsid w:val="003840E1"/>
    <w:rsid w:val="003851FE"/>
    <w:rsid w:val="00395BDE"/>
    <w:rsid w:val="003A0E64"/>
    <w:rsid w:val="003A36D0"/>
    <w:rsid w:val="003A3D4C"/>
    <w:rsid w:val="003B0F81"/>
    <w:rsid w:val="003B6A0D"/>
    <w:rsid w:val="003B72C4"/>
    <w:rsid w:val="003C2C1A"/>
    <w:rsid w:val="003D3C9E"/>
    <w:rsid w:val="003D3D85"/>
    <w:rsid w:val="003E2857"/>
    <w:rsid w:val="00402A3E"/>
    <w:rsid w:val="00405F5E"/>
    <w:rsid w:val="00411A4B"/>
    <w:rsid w:val="00415461"/>
    <w:rsid w:val="00421FBA"/>
    <w:rsid w:val="004231CD"/>
    <w:rsid w:val="00452AE2"/>
    <w:rsid w:val="00455D8E"/>
    <w:rsid w:val="00456A3E"/>
    <w:rsid w:val="00480F37"/>
    <w:rsid w:val="00483839"/>
    <w:rsid w:val="004928A6"/>
    <w:rsid w:val="00493ECE"/>
    <w:rsid w:val="00495164"/>
    <w:rsid w:val="004A047F"/>
    <w:rsid w:val="004B1CE9"/>
    <w:rsid w:val="004B23F3"/>
    <w:rsid w:val="004C1858"/>
    <w:rsid w:val="004C5F2E"/>
    <w:rsid w:val="004C7F2C"/>
    <w:rsid w:val="004D473A"/>
    <w:rsid w:val="004E3E01"/>
    <w:rsid w:val="004E6AB6"/>
    <w:rsid w:val="004F40B3"/>
    <w:rsid w:val="0051591D"/>
    <w:rsid w:val="00516C2D"/>
    <w:rsid w:val="005171D4"/>
    <w:rsid w:val="00522EB0"/>
    <w:rsid w:val="00525D46"/>
    <w:rsid w:val="0053515E"/>
    <w:rsid w:val="0054099E"/>
    <w:rsid w:val="0054659A"/>
    <w:rsid w:val="00556ADB"/>
    <w:rsid w:val="00562E51"/>
    <w:rsid w:val="00577160"/>
    <w:rsid w:val="00584FF4"/>
    <w:rsid w:val="00585A3F"/>
    <w:rsid w:val="0059181F"/>
    <w:rsid w:val="005A0D35"/>
    <w:rsid w:val="005A0FC9"/>
    <w:rsid w:val="005A5C05"/>
    <w:rsid w:val="005B1F82"/>
    <w:rsid w:val="005B5A9F"/>
    <w:rsid w:val="005B5CBF"/>
    <w:rsid w:val="005C0291"/>
    <w:rsid w:val="005C3F54"/>
    <w:rsid w:val="005C66E8"/>
    <w:rsid w:val="005D2808"/>
    <w:rsid w:val="005E5FE0"/>
    <w:rsid w:val="005F41C5"/>
    <w:rsid w:val="00601450"/>
    <w:rsid w:val="00604816"/>
    <w:rsid w:val="006057A0"/>
    <w:rsid w:val="00605B1B"/>
    <w:rsid w:val="00612F2C"/>
    <w:rsid w:val="00620CDE"/>
    <w:rsid w:val="0063078C"/>
    <w:rsid w:val="006330FF"/>
    <w:rsid w:val="006349ED"/>
    <w:rsid w:val="006434E3"/>
    <w:rsid w:val="00651F0F"/>
    <w:rsid w:val="006725BC"/>
    <w:rsid w:val="00676779"/>
    <w:rsid w:val="00682A47"/>
    <w:rsid w:val="00686E55"/>
    <w:rsid w:val="006A72F5"/>
    <w:rsid w:val="006B07BA"/>
    <w:rsid w:val="006B6C68"/>
    <w:rsid w:val="006C6AC0"/>
    <w:rsid w:val="006D67ED"/>
    <w:rsid w:val="006E40BC"/>
    <w:rsid w:val="007051B8"/>
    <w:rsid w:val="00705EFF"/>
    <w:rsid w:val="0071249B"/>
    <w:rsid w:val="00723036"/>
    <w:rsid w:val="00725772"/>
    <w:rsid w:val="0072787F"/>
    <w:rsid w:val="00731FAA"/>
    <w:rsid w:val="00733AEC"/>
    <w:rsid w:val="00737D4D"/>
    <w:rsid w:val="007417DF"/>
    <w:rsid w:val="007526C2"/>
    <w:rsid w:val="0075712A"/>
    <w:rsid w:val="00764161"/>
    <w:rsid w:val="00766341"/>
    <w:rsid w:val="00780DF6"/>
    <w:rsid w:val="00786F37"/>
    <w:rsid w:val="007A2F94"/>
    <w:rsid w:val="007A39F1"/>
    <w:rsid w:val="007B5652"/>
    <w:rsid w:val="007B5E39"/>
    <w:rsid w:val="007C188A"/>
    <w:rsid w:val="007C1CB8"/>
    <w:rsid w:val="007C44F2"/>
    <w:rsid w:val="007C47DD"/>
    <w:rsid w:val="007D4E77"/>
    <w:rsid w:val="007D5854"/>
    <w:rsid w:val="007D620D"/>
    <w:rsid w:val="008025AE"/>
    <w:rsid w:val="00807A42"/>
    <w:rsid w:val="00810BCA"/>
    <w:rsid w:val="00810BD4"/>
    <w:rsid w:val="00810EE4"/>
    <w:rsid w:val="008144A3"/>
    <w:rsid w:val="00816EF5"/>
    <w:rsid w:val="00820FD2"/>
    <w:rsid w:val="00822440"/>
    <w:rsid w:val="0082254C"/>
    <w:rsid w:val="008235F3"/>
    <w:rsid w:val="008239C7"/>
    <w:rsid w:val="00823A2D"/>
    <w:rsid w:val="00824611"/>
    <w:rsid w:val="00827B56"/>
    <w:rsid w:val="00833EC8"/>
    <w:rsid w:val="00833F08"/>
    <w:rsid w:val="0083623B"/>
    <w:rsid w:val="0085119E"/>
    <w:rsid w:val="0085211D"/>
    <w:rsid w:val="0085434E"/>
    <w:rsid w:val="00856722"/>
    <w:rsid w:val="008704F0"/>
    <w:rsid w:val="0087395D"/>
    <w:rsid w:val="008748FD"/>
    <w:rsid w:val="00874CAD"/>
    <w:rsid w:val="00890A5A"/>
    <w:rsid w:val="00891595"/>
    <w:rsid w:val="00894EEA"/>
    <w:rsid w:val="00897BE1"/>
    <w:rsid w:val="008B3774"/>
    <w:rsid w:val="008C3EE9"/>
    <w:rsid w:val="008E22DB"/>
    <w:rsid w:val="00900908"/>
    <w:rsid w:val="00906D10"/>
    <w:rsid w:val="00920B4E"/>
    <w:rsid w:val="00925A54"/>
    <w:rsid w:val="0093451F"/>
    <w:rsid w:val="00936CD9"/>
    <w:rsid w:val="0095293D"/>
    <w:rsid w:val="00956678"/>
    <w:rsid w:val="00956C29"/>
    <w:rsid w:val="00962869"/>
    <w:rsid w:val="00971EFF"/>
    <w:rsid w:val="00976FFB"/>
    <w:rsid w:val="009A2922"/>
    <w:rsid w:val="009B0371"/>
    <w:rsid w:val="009B7F17"/>
    <w:rsid w:val="009D20C5"/>
    <w:rsid w:val="009D2410"/>
    <w:rsid w:val="009E3A19"/>
    <w:rsid w:val="009E6320"/>
    <w:rsid w:val="009F0526"/>
    <w:rsid w:val="00A00C30"/>
    <w:rsid w:val="00A12CFC"/>
    <w:rsid w:val="00A2488E"/>
    <w:rsid w:val="00A27685"/>
    <w:rsid w:val="00A33F89"/>
    <w:rsid w:val="00A40840"/>
    <w:rsid w:val="00A41E4F"/>
    <w:rsid w:val="00A53427"/>
    <w:rsid w:val="00A57E52"/>
    <w:rsid w:val="00A621BC"/>
    <w:rsid w:val="00A63A6B"/>
    <w:rsid w:val="00A774C4"/>
    <w:rsid w:val="00A8467D"/>
    <w:rsid w:val="00A9040C"/>
    <w:rsid w:val="00A914E0"/>
    <w:rsid w:val="00A92B09"/>
    <w:rsid w:val="00A95A02"/>
    <w:rsid w:val="00AA09EC"/>
    <w:rsid w:val="00AA0C7A"/>
    <w:rsid w:val="00AC794A"/>
    <w:rsid w:val="00AD337E"/>
    <w:rsid w:val="00AD516C"/>
    <w:rsid w:val="00AE0096"/>
    <w:rsid w:val="00AE1FB9"/>
    <w:rsid w:val="00AE650C"/>
    <w:rsid w:val="00AF52E6"/>
    <w:rsid w:val="00AF6458"/>
    <w:rsid w:val="00B040DB"/>
    <w:rsid w:val="00B11E27"/>
    <w:rsid w:val="00B138E6"/>
    <w:rsid w:val="00B30574"/>
    <w:rsid w:val="00B34E63"/>
    <w:rsid w:val="00B35A09"/>
    <w:rsid w:val="00B46B96"/>
    <w:rsid w:val="00B63359"/>
    <w:rsid w:val="00B63BF6"/>
    <w:rsid w:val="00B648F7"/>
    <w:rsid w:val="00B66C7E"/>
    <w:rsid w:val="00B847FA"/>
    <w:rsid w:val="00B84EDE"/>
    <w:rsid w:val="00B85423"/>
    <w:rsid w:val="00B93A0A"/>
    <w:rsid w:val="00BA1D50"/>
    <w:rsid w:val="00BA6924"/>
    <w:rsid w:val="00BB422B"/>
    <w:rsid w:val="00BB4542"/>
    <w:rsid w:val="00BB7EAD"/>
    <w:rsid w:val="00BC1C07"/>
    <w:rsid w:val="00BC57BB"/>
    <w:rsid w:val="00BE3DF0"/>
    <w:rsid w:val="00BE796C"/>
    <w:rsid w:val="00BF1D25"/>
    <w:rsid w:val="00BF2A9D"/>
    <w:rsid w:val="00BF3FA8"/>
    <w:rsid w:val="00BF44C1"/>
    <w:rsid w:val="00BF5418"/>
    <w:rsid w:val="00BF5714"/>
    <w:rsid w:val="00BF75EF"/>
    <w:rsid w:val="00C01E45"/>
    <w:rsid w:val="00C10D66"/>
    <w:rsid w:val="00C119F1"/>
    <w:rsid w:val="00C13239"/>
    <w:rsid w:val="00C23594"/>
    <w:rsid w:val="00C65B2C"/>
    <w:rsid w:val="00C67D1A"/>
    <w:rsid w:val="00C76777"/>
    <w:rsid w:val="00C80996"/>
    <w:rsid w:val="00C853E1"/>
    <w:rsid w:val="00C91B96"/>
    <w:rsid w:val="00C95B60"/>
    <w:rsid w:val="00CA4D60"/>
    <w:rsid w:val="00CB06F0"/>
    <w:rsid w:val="00CB1071"/>
    <w:rsid w:val="00CB5601"/>
    <w:rsid w:val="00CC36D9"/>
    <w:rsid w:val="00CD1355"/>
    <w:rsid w:val="00CE1596"/>
    <w:rsid w:val="00CE2897"/>
    <w:rsid w:val="00CF30E1"/>
    <w:rsid w:val="00CF5B25"/>
    <w:rsid w:val="00D03998"/>
    <w:rsid w:val="00D047F5"/>
    <w:rsid w:val="00D06724"/>
    <w:rsid w:val="00D200CE"/>
    <w:rsid w:val="00D22503"/>
    <w:rsid w:val="00D2459B"/>
    <w:rsid w:val="00D2750B"/>
    <w:rsid w:val="00D40E2D"/>
    <w:rsid w:val="00D43744"/>
    <w:rsid w:val="00D576B4"/>
    <w:rsid w:val="00D64A83"/>
    <w:rsid w:val="00D655FC"/>
    <w:rsid w:val="00D65E46"/>
    <w:rsid w:val="00D665F1"/>
    <w:rsid w:val="00D7437C"/>
    <w:rsid w:val="00D74477"/>
    <w:rsid w:val="00D93974"/>
    <w:rsid w:val="00D94D7F"/>
    <w:rsid w:val="00DA699B"/>
    <w:rsid w:val="00DA73BA"/>
    <w:rsid w:val="00DB1DD0"/>
    <w:rsid w:val="00DB2EC8"/>
    <w:rsid w:val="00DB5FAF"/>
    <w:rsid w:val="00DC2F48"/>
    <w:rsid w:val="00DE41D8"/>
    <w:rsid w:val="00DE604D"/>
    <w:rsid w:val="00DE7AF3"/>
    <w:rsid w:val="00DF154F"/>
    <w:rsid w:val="00E01A08"/>
    <w:rsid w:val="00E02863"/>
    <w:rsid w:val="00E12F2F"/>
    <w:rsid w:val="00E136E6"/>
    <w:rsid w:val="00E230C9"/>
    <w:rsid w:val="00E23913"/>
    <w:rsid w:val="00E346D2"/>
    <w:rsid w:val="00E40596"/>
    <w:rsid w:val="00E41662"/>
    <w:rsid w:val="00E41C43"/>
    <w:rsid w:val="00E43803"/>
    <w:rsid w:val="00E46024"/>
    <w:rsid w:val="00E51806"/>
    <w:rsid w:val="00E54401"/>
    <w:rsid w:val="00E55CFA"/>
    <w:rsid w:val="00E62F02"/>
    <w:rsid w:val="00E64E2F"/>
    <w:rsid w:val="00E810A0"/>
    <w:rsid w:val="00E900D6"/>
    <w:rsid w:val="00EA372F"/>
    <w:rsid w:val="00EB6F7A"/>
    <w:rsid w:val="00EC6F04"/>
    <w:rsid w:val="00ED3B30"/>
    <w:rsid w:val="00EF3B58"/>
    <w:rsid w:val="00EF48F5"/>
    <w:rsid w:val="00F02359"/>
    <w:rsid w:val="00F11A50"/>
    <w:rsid w:val="00F15DD5"/>
    <w:rsid w:val="00F16273"/>
    <w:rsid w:val="00F228D4"/>
    <w:rsid w:val="00F274FF"/>
    <w:rsid w:val="00F3028C"/>
    <w:rsid w:val="00F3079F"/>
    <w:rsid w:val="00F313F7"/>
    <w:rsid w:val="00F37742"/>
    <w:rsid w:val="00F40FAF"/>
    <w:rsid w:val="00F455FA"/>
    <w:rsid w:val="00F5303B"/>
    <w:rsid w:val="00F71861"/>
    <w:rsid w:val="00F8365D"/>
    <w:rsid w:val="00F91B13"/>
    <w:rsid w:val="00F93D48"/>
    <w:rsid w:val="00F950E1"/>
    <w:rsid w:val="00F96B58"/>
    <w:rsid w:val="00FA2D0F"/>
    <w:rsid w:val="00FA544F"/>
    <w:rsid w:val="00FA5860"/>
    <w:rsid w:val="00FA6212"/>
    <w:rsid w:val="00FA632F"/>
    <w:rsid w:val="00FD443F"/>
    <w:rsid w:val="00FD7211"/>
    <w:rsid w:val="00FD7815"/>
    <w:rsid w:val="00FE45A4"/>
    <w:rsid w:val="00FE5188"/>
    <w:rsid w:val="00FF15C2"/>
    <w:rsid w:val="00FF317C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8403472-BEAA-4ED0-BBE7-E17CFB65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3A0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link w:val="10"/>
    <w:uiPriority w:val="99"/>
    <w:qFormat/>
    <w:rsid w:val="00BE796C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9"/>
    <w:qFormat/>
    <w:rsid w:val="00C65B2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C65B2C"/>
    <w:pPr>
      <w:keepNext/>
      <w:widowControl/>
      <w:numPr>
        <w:ilvl w:val="2"/>
        <w:numId w:val="16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C65B2C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65B2C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C65B2C"/>
    <w:pPr>
      <w:widowControl/>
      <w:numPr>
        <w:ilvl w:val="5"/>
        <w:numId w:val="16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uiPriority w:val="99"/>
    <w:qFormat/>
    <w:rsid w:val="00C65B2C"/>
    <w:pPr>
      <w:widowControl/>
      <w:numPr>
        <w:ilvl w:val="6"/>
        <w:numId w:val="16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uiPriority w:val="99"/>
    <w:qFormat/>
    <w:rsid w:val="00C65B2C"/>
    <w:pPr>
      <w:widowControl/>
      <w:numPr>
        <w:ilvl w:val="7"/>
        <w:numId w:val="16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9"/>
    <w:qFormat/>
    <w:rsid w:val="00C65B2C"/>
    <w:pPr>
      <w:widowControl/>
      <w:numPr>
        <w:ilvl w:val="8"/>
        <w:numId w:val="16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796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C65B2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locked/>
    <w:rsid w:val="00C65B2C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C65B2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C65B2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locked/>
    <w:rsid w:val="00C65B2C"/>
    <w:rPr>
      <w:rFonts w:ascii="PetersburgCTT" w:eastAsia="Times New Roman" w:hAnsi="PetersburgCTT"/>
      <w:i/>
      <w:szCs w:val="24"/>
      <w:lang w:eastAsia="en-US"/>
    </w:rPr>
  </w:style>
  <w:style w:type="character" w:customStyle="1" w:styleId="70">
    <w:name w:val="Заголовок 7 Знак"/>
    <w:link w:val="7"/>
    <w:uiPriority w:val="99"/>
    <w:locked/>
    <w:rsid w:val="00C65B2C"/>
    <w:rPr>
      <w:rFonts w:ascii="PetersburgCTT" w:eastAsia="Times New Roman" w:hAnsi="PetersburgCTT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C65B2C"/>
    <w:rPr>
      <w:rFonts w:ascii="PetersburgCTT" w:eastAsia="Times New Roman" w:hAnsi="PetersburgCTT"/>
      <w:i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C65B2C"/>
    <w:rPr>
      <w:rFonts w:ascii="PetersburgCTT" w:eastAsia="Times New Roman" w:hAnsi="PetersburgCTT"/>
      <w:i/>
      <w:sz w:val="18"/>
      <w:szCs w:val="24"/>
      <w:lang w:eastAsia="en-US"/>
    </w:rPr>
  </w:style>
  <w:style w:type="paragraph" w:customStyle="1" w:styleId="11">
    <w:name w:val="Заголовок 11"/>
    <w:next w:val="a0"/>
    <w:uiPriority w:val="99"/>
    <w:rsid w:val="00B040D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4">
    <w:name w:val="No Spacing"/>
    <w:basedOn w:val="a0"/>
    <w:uiPriority w:val="99"/>
    <w:qFormat/>
    <w:rsid w:val="00B040DB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semiHidden/>
    <w:rsid w:val="00DB5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5FAF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rsid w:val="00DB5FA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99"/>
    <w:qFormat/>
    <w:rsid w:val="00DB5FAF"/>
    <w:rPr>
      <w:rFonts w:cs="Times New Roman"/>
      <w:b/>
    </w:rPr>
  </w:style>
  <w:style w:type="character" w:styleId="a9">
    <w:name w:val="Hyperlink"/>
    <w:uiPriority w:val="99"/>
    <w:rsid w:val="005B1F82"/>
    <w:rPr>
      <w:rFonts w:cs="Times New Roman"/>
      <w:color w:val="000080"/>
      <w:u w:val="single"/>
    </w:rPr>
  </w:style>
  <w:style w:type="paragraph" w:styleId="aa">
    <w:name w:val="List Paragraph"/>
    <w:basedOn w:val="a0"/>
    <w:uiPriority w:val="99"/>
    <w:qFormat/>
    <w:rsid w:val="00BF5714"/>
    <w:pPr>
      <w:ind w:left="720"/>
      <w:contextualSpacing/>
    </w:p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2B0614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link w:val="ab"/>
    <w:uiPriority w:val="99"/>
    <w:locked/>
    <w:rsid w:val="002B06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2327D9"/>
    <w:rPr>
      <w:b/>
      <w:color w:val="000080"/>
    </w:rPr>
  </w:style>
  <w:style w:type="paragraph" w:styleId="21">
    <w:name w:val="Body Text 2"/>
    <w:basedOn w:val="a0"/>
    <w:link w:val="22"/>
    <w:uiPriority w:val="99"/>
    <w:rsid w:val="001234A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234A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1234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234AE"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1234A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234AE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rsid w:val="001234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1234AE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234AE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uiPriority w:val="99"/>
    <w:rsid w:val="001234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37D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lock Text"/>
    <w:basedOn w:val="a0"/>
    <w:uiPriority w:val="99"/>
    <w:rsid w:val="00F02359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">
    <w:name w:val="Body Text Indent"/>
    <w:basedOn w:val="a0"/>
    <w:link w:val="af0"/>
    <w:uiPriority w:val="99"/>
    <w:rsid w:val="000F2AD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0F2AD6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rsid w:val="006C6AC0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2">
    <w:name w:val="Верхний колонтитул Знак"/>
    <w:link w:val="af1"/>
    <w:uiPriority w:val="99"/>
    <w:locked/>
    <w:rsid w:val="006C6AC0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6C6AC0"/>
    <w:rPr>
      <w:rFonts w:cs="Times New Roman"/>
    </w:rPr>
  </w:style>
  <w:style w:type="character" w:customStyle="1" w:styleId="51">
    <w:name w:val="Знак Знак5"/>
    <w:uiPriority w:val="99"/>
    <w:rsid w:val="00C65B2C"/>
    <w:rPr>
      <w:b/>
      <w:sz w:val="36"/>
      <w:lang w:val="ru-RU" w:eastAsia="ru-RU"/>
    </w:rPr>
  </w:style>
  <w:style w:type="paragraph" w:customStyle="1" w:styleId="Point">
    <w:name w:val="Point"/>
    <w:basedOn w:val="a0"/>
    <w:uiPriority w:val="99"/>
    <w:rsid w:val="00C65B2C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uiPriority w:val="99"/>
    <w:rsid w:val="00C65B2C"/>
    <w:rPr>
      <w:sz w:val="24"/>
      <w:lang w:val="ru-RU" w:eastAsia="ru-RU"/>
    </w:rPr>
  </w:style>
  <w:style w:type="character" w:customStyle="1" w:styleId="41">
    <w:name w:val="Знак Знак4"/>
    <w:uiPriority w:val="99"/>
    <w:rsid w:val="00C65B2C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C65B2C"/>
    <w:rPr>
      <w:rFonts w:cs="Times New Roman"/>
    </w:rPr>
  </w:style>
  <w:style w:type="paragraph" w:styleId="af4">
    <w:name w:val="footer"/>
    <w:basedOn w:val="a0"/>
    <w:link w:val="af5"/>
    <w:uiPriority w:val="99"/>
    <w:rsid w:val="00C65B2C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5">
    <w:name w:val="Нижний колонтитул Знак"/>
    <w:link w:val="af4"/>
    <w:uiPriority w:val="99"/>
    <w:locked/>
    <w:rsid w:val="00C65B2C"/>
    <w:rPr>
      <w:rFonts w:ascii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uiPriority w:val="99"/>
    <w:rsid w:val="00C65B2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C65B2C"/>
    <w:rPr>
      <w:rFonts w:cs="Times New Roman"/>
    </w:rPr>
  </w:style>
  <w:style w:type="paragraph" w:customStyle="1" w:styleId="af6">
    <w:name w:val="Прижатый влево"/>
    <w:basedOn w:val="a0"/>
    <w:next w:val="a0"/>
    <w:uiPriority w:val="99"/>
    <w:rsid w:val="00C65B2C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8"/>
    <w:uiPriority w:val="99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7"/>
    <w:uiPriority w:val="99"/>
    <w:semiHidden/>
    <w:locked/>
    <w:rsid w:val="00C65B2C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C65B2C"/>
    <w:rPr>
      <w:rFonts w:cs="Times New Roman"/>
      <w:vertAlign w:val="superscript"/>
    </w:rPr>
  </w:style>
  <w:style w:type="paragraph" w:customStyle="1" w:styleId="BodyText22">
    <w:name w:val="Body Text 22"/>
    <w:basedOn w:val="a0"/>
    <w:uiPriority w:val="99"/>
    <w:rsid w:val="00C65B2C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uiPriority w:val="99"/>
    <w:rsid w:val="00C65B2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Subtitle"/>
    <w:basedOn w:val="a0"/>
    <w:link w:val="afb"/>
    <w:uiPriority w:val="99"/>
    <w:qFormat/>
    <w:rsid w:val="00C65B2C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link w:val="afa"/>
    <w:uiPriority w:val="99"/>
    <w:locked/>
    <w:rsid w:val="00C65B2C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BodyText21">
    <w:name w:val="Body Text 2.Основной текст 1"/>
    <w:basedOn w:val="a0"/>
    <w:uiPriority w:val="99"/>
    <w:rsid w:val="00C65B2C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uiPriority w:val="99"/>
    <w:qFormat/>
    <w:rsid w:val="00C65B2C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link w:val="afc"/>
    <w:uiPriority w:val="99"/>
    <w:locked/>
    <w:rsid w:val="00C65B2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5">
    <w:name w:val="Знак Знак3"/>
    <w:uiPriority w:val="99"/>
    <w:rsid w:val="00C65B2C"/>
    <w:rPr>
      <w:sz w:val="24"/>
      <w:lang w:val="ru-RU" w:eastAsia="ru-RU"/>
    </w:rPr>
  </w:style>
  <w:style w:type="paragraph" w:customStyle="1" w:styleId="afe">
    <w:name w:val="Скобки буквы"/>
    <w:basedOn w:val="a0"/>
    <w:uiPriority w:val="99"/>
    <w:rsid w:val="00C65B2C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uiPriority w:val="99"/>
    <w:rsid w:val="00C65B2C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0">
    <w:name w:val="Нумерованный абзац"/>
    <w:uiPriority w:val="99"/>
    <w:rsid w:val="00C65B2C"/>
    <w:pPr>
      <w:tabs>
        <w:tab w:val="left" w:pos="1134"/>
        <w:tab w:val="num" w:pos="1600"/>
      </w:tabs>
      <w:suppressAutoHyphens/>
      <w:spacing w:before="240"/>
      <w:ind w:left="160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1">
    <w:name w:val="Plain Text"/>
    <w:basedOn w:val="a0"/>
    <w:link w:val="aff2"/>
    <w:uiPriority w:val="99"/>
    <w:rsid w:val="00C65B2C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link w:val="aff1"/>
    <w:uiPriority w:val="99"/>
    <w:locked/>
    <w:rsid w:val="00C65B2C"/>
    <w:rPr>
      <w:rFonts w:ascii="Courier New" w:hAnsi="Courier New" w:cs="Times New Roman"/>
      <w:sz w:val="24"/>
      <w:szCs w:val="24"/>
      <w:lang w:eastAsia="ru-RU"/>
    </w:rPr>
  </w:style>
  <w:style w:type="paragraph" w:styleId="a">
    <w:name w:val="List Bullet"/>
    <w:basedOn w:val="ab"/>
    <w:autoRedefine/>
    <w:uiPriority w:val="99"/>
    <w:rsid w:val="00C65B2C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3">
    <w:name w:val="endnote text"/>
    <w:basedOn w:val="a0"/>
    <w:link w:val="aff4"/>
    <w:uiPriority w:val="99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C65B2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semiHidden/>
    <w:rsid w:val="00C65B2C"/>
    <w:rPr>
      <w:rFonts w:cs="Times New Roman"/>
      <w:vertAlign w:val="superscript"/>
    </w:rPr>
  </w:style>
  <w:style w:type="paragraph" w:styleId="aff6">
    <w:name w:val="Document Map"/>
    <w:basedOn w:val="a0"/>
    <w:link w:val="aff7"/>
    <w:uiPriority w:val="99"/>
    <w:semiHidden/>
    <w:rsid w:val="00C65B2C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7">
    <w:name w:val="Схема документа Знак"/>
    <w:link w:val="aff6"/>
    <w:uiPriority w:val="99"/>
    <w:semiHidden/>
    <w:locked/>
    <w:rsid w:val="00C65B2C"/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uiPriority w:val="99"/>
    <w:rsid w:val="00C65B2C"/>
    <w:rPr>
      <w:rFonts w:ascii="Tahoma" w:hAnsi="Tahoma"/>
      <w:sz w:val="16"/>
    </w:rPr>
  </w:style>
  <w:style w:type="character" w:styleId="aff8">
    <w:name w:val="annotation reference"/>
    <w:uiPriority w:val="99"/>
    <w:semiHidden/>
    <w:rsid w:val="00C65B2C"/>
    <w:rPr>
      <w:rFonts w:cs="Times New Roman"/>
      <w:sz w:val="16"/>
    </w:rPr>
  </w:style>
  <w:style w:type="paragraph" w:styleId="aff9">
    <w:name w:val="annotation text"/>
    <w:basedOn w:val="a0"/>
    <w:link w:val="affa"/>
    <w:uiPriority w:val="99"/>
    <w:semiHidden/>
    <w:rsid w:val="00C65B2C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a">
    <w:name w:val="Текст примечания Знак"/>
    <w:link w:val="aff9"/>
    <w:uiPriority w:val="99"/>
    <w:semiHidden/>
    <w:locked/>
    <w:rsid w:val="00C65B2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uiPriority w:val="99"/>
    <w:rsid w:val="00C65B2C"/>
    <w:rPr>
      <w:rFonts w:cs="Times New Roman"/>
    </w:rPr>
  </w:style>
  <w:style w:type="paragraph" w:styleId="affb">
    <w:name w:val="annotation subject"/>
    <w:basedOn w:val="aff9"/>
    <w:next w:val="aff9"/>
    <w:link w:val="affc"/>
    <w:uiPriority w:val="99"/>
    <w:rsid w:val="00C65B2C"/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C65B2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d">
    <w:name w:val="Знак Знак"/>
    <w:uiPriority w:val="99"/>
    <w:rsid w:val="00C65B2C"/>
    <w:rPr>
      <w:b/>
    </w:rPr>
  </w:style>
  <w:style w:type="character" w:customStyle="1" w:styleId="affe">
    <w:name w:val="Гипертекстовая ссылка"/>
    <w:uiPriority w:val="99"/>
    <w:rsid w:val="00C65B2C"/>
    <w:rPr>
      <w:b/>
      <w:color w:val="008000"/>
    </w:rPr>
  </w:style>
  <w:style w:type="paragraph" w:customStyle="1" w:styleId="afff">
    <w:name w:val="Комментарий"/>
    <w:basedOn w:val="a0"/>
    <w:next w:val="a0"/>
    <w:uiPriority w:val="99"/>
    <w:rsid w:val="00C65B2C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f0">
    <w:name w:val="Нормальный (таблица)"/>
    <w:basedOn w:val="a0"/>
    <w:next w:val="a0"/>
    <w:uiPriority w:val="99"/>
    <w:rsid w:val="00C65B2C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uiPriority w:val="99"/>
    <w:rsid w:val="00C65B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f1">
    <w:name w:val="Table Grid"/>
    <w:basedOn w:val="a2"/>
    <w:uiPriority w:val="99"/>
    <w:rsid w:val="00C65B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4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10</Pages>
  <Words>1705</Words>
  <Characters>9719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Димитрий Л. Максимов</cp:lastModifiedBy>
  <cp:revision>271</cp:revision>
  <cp:lastPrinted>2016-10-17T13:29:00Z</cp:lastPrinted>
  <dcterms:created xsi:type="dcterms:W3CDTF">2014-02-21T09:10:00Z</dcterms:created>
  <dcterms:modified xsi:type="dcterms:W3CDTF">2017-09-14T13:28:00Z</dcterms:modified>
</cp:coreProperties>
</file>