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C9" w:rsidRPr="005F6AB6" w:rsidRDefault="00EE2BC9" w:rsidP="00EE2BC9">
      <w:pPr>
        <w:widowControl w:val="0"/>
        <w:ind w:firstLine="709"/>
      </w:pPr>
    </w:p>
    <w:p w:rsidR="00EE2BC9" w:rsidRPr="005F6AB6" w:rsidRDefault="00EE2BC9" w:rsidP="00EE2BC9">
      <w:pPr>
        <w:spacing w:line="360" w:lineRule="auto"/>
        <w:jc w:val="center"/>
      </w:pPr>
      <w:r w:rsidRPr="005F6AB6">
        <w:tab/>
      </w:r>
      <w:r w:rsidRPr="005F6AB6">
        <w:tab/>
      </w:r>
      <w:r w:rsidRPr="005F6AB6">
        <w:tab/>
      </w:r>
      <w:r w:rsidRPr="005F6AB6">
        <w:tab/>
      </w:r>
      <w:r w:rsidRPr="005F6AB6">
        <w:tab/>
      </w:r>
      <w:r w:rsidRPr="005F6AB6">
        <w:tab/>
      </w:r>
      <w:r w:rsidRPr="005F6AB6">
        <w:tab/>
      </w:r>
      <w:r w:rsidRPr="005F6AB6">
        <w:tab/>
      </w:r>
    </w:p>
    <w:p w:rsidR="00EE2BC9" w:rsidRPr="005F6AB6" w:rsidRDefault="00EE2BC9" w:rsidP="00EE2BC9">
      <w:pPr>
        <w:spacing w:line="360" w:lineRule="auto"/>
        <w:jc w:val="center"/>
      </w:pPr>
    </w:p>
    <w:p w:rsidR="00EE2BC9" w:rsidRPr="005F6AB6" w:rsidRDefault="00EE2BC9" w:rsidP="00EE2BC9">
      <w:pPr>
        <w:spacing w:line="360" w:lineRule="auto"/>
        <w:jc w:val="center"/>
      </w:pPr>
      <w:r w:rsidRPr="005F6AB6">
        <w:rPr>
          <w:noProof/>
        </w:rPr>
        <w:drawing>
          <wp:anchor distT="0" distB="0" distL="114300" distR="114300" simplePos="0" relativeHeight="251658240" behindDoc="0" locked="0" layoutInCell="1" allowOverlap="1" wp14:anchorId="12DDFB8A" wp14:editId="6907A07E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EE2BC9" w:rsidRPr="005F6AB6" w:rsidTr="00EE2BC9">
        <w:trPr>
          <w:cantSplit/>
          <w:trHeight w:val="253"/>
        </w:trPr>
        <w:tc>
          <w:tcPr>
            <w:tcW w:w="4195" w:type="dxa"/>
            <w:hideMark/>
          </w:tcPr>
          <w:p w:rsidR="00EE2BC9" w:rsidRPr="005F6AB6" w:rsidRDefault="00EE2BC9">
            <w:pPr>
              <w:jc w:val="center"/>
            </w:pPr>
            <w:r w:rsidRPr="005F6AB6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E2BC9" w:rsidRPr="005F6AB6" w:rsidRDefault="00EE2BC9">
            <w:pPr>
              <w:jc w:val="center"/>
            </w:pPr>
          </w:p>
        </w:tc>
        <w:tc>
          <w:tcPr>
            <w:tcW w:w="4202" w:type="dxa"/>
            <w:hideMark/>
          </w:tcPr>
          <w:p w:rsidR="00EE2BC9" w:rsidRPr="005F6AB6" w:rsidRDefault="00EE2BC9">
            <w:pPr>
              <w:pStyle w:val="a4"/>
              <w:spacing w:line="192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EE2BC9" w:rsidRPr="005F6AB6" w:rsidTr="00EE2BC9">
        <w:trPr>
          <w:cantSplit/>
          <w:trHeight w:val="2355"/>
        </w:trPr>
        <w:tc>
          <w:tcPr>
            <w:tcW w:w="4195" w:type="dxa"/>
          </w:tcPr>
          <w:p w:rsidR="00EE2BC9" w:rsidRPr="005F6AB6" w:rsidRDefault="00EE2BC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EE2BC9" w:rsidRPr="005F6AB6" w:rsidRDefault="00EE2BC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5F6AB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EE2BC9" w:rsidRPr="005F6AB6" w:rsidRDefault="00EE2BC9">
            <w:pPr>
              <w:spacing w:line="192" w:lineRule="auto"/>
            </w:pPr>
          </w:p>
          <w:p w:rsidR="00EE2BC9" w:rsidRPr="005F6AB6" w:rsidRDefault="00EE2BC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5F6AB6">
              <w:rPr>
                <w:rStyle w:val="a5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EE2BC9" w:rsidRPr="005F6AB6" w:rsidRDefault="00EE2BC9"/>
          <w:p w:rsidR="00EE2BC9" w:rsidRPr="005F6AB6" w:rsidRDefault="00940FC2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</w:t>
            </w:r>
            <w:r w:rsidR="00F076E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05</w:t>
            </w:r>
            <w:r w:rsidR="004E61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.2018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257</w:t>
            </w:r>
          </w:p>
          <w:p w:rsidR="00EE2BC9" w:rsidRPr="005F6AB6" w:rsidRDefault="00EE2BC9">
            <w:pPr>
              <w:jc w:val="center"/>
              <w:rPr>
                <w:noProof/>
                <w:color w:val="000000"/>
              </w:rPr>
            </w:pPr>
            <w:r w:rsidRPr="005F6AB6">
              <w:rPr>
                <w:noProof/>
                <w:color w:val="000000"/>
              </w:rPr>
              <w:t>Çěмěрле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EE2BC9" w:rsidRPr="005F6AB6" w:rsidRDefault="00EE2BC9"/>
        </w:tc>
        <w:tc>
          <w:tcPr>
            <w:tcW w:w="4202" w:type="dxa"/>
          </w:tcPr>
          <w:p w:rsidR="00EE2BC9" w:rsidRPr="005F6AB6" w:rsidRDefault="00EE2BC9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EE2BC9" w:rsidRPr="005F6AB6" w:rsidRDefault="00EE2BC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EE2BC9" w:rsidRPr="005F6AB6" w:rsidRDefault="00EE2BC9">
            <w:pPr>
              <w:pStyle w:val="a4"/>
              <w:spacing w:line="192" w:lineRule="auto"/>
              <w:jc w:val="center"/>
              <w:rPr>
                <w:rStyle w:val="a5"/>
                <w:bCs/>
                <w:color w:val="000000"/>
                <w:sz w:val="24"/>
                <w:szCs w:val="24"/>
              </w:rPr>
            </w:pPr>
          </w:p>
          <w:p w:rsidR="00EE2BC9" w:rsidRPr="005F6AB6" w:rsidRDefault="00EE2BC9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5F6AB6">
              <w:rPr>
                <w:rStyle w:val="a5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EE2BC9" w:rsidRPr="005F6AB6" w:rsidRDefault="00EE2BC9"/>
          <w:p w:rsidR="004E61E4" w:rsidRPr="005F6AB6" w:rsidRDefault="00940FC2" w:rsidP="004E61E4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</w:t>
            </w:r>
            <w:r w:rsidR="00F076E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05</w:t>
            </w:r>
            <w:r w:rsidR="004E61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.2018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257</w:t>
            </w:r>
          </w:p>
          <w:p w:rsidR="00EE2BC9" w:rsidRPr="005F6AB6" w:rsidRDefault="00EE2BC9">
            <w:pPr>
              <w:jc w:val="center"/>
              <w:rPr>
                <w:noProof/>
              </w:rPr>
            </w:pPr>
            <w:r w:rsidRPr="005F6AB6">
              <w:rPr>
                <w:noProof/>
              </w:rPr>
              <w:t>г. Шумерля</w:t>
            </w:r>
          </w:p>
        </w:tc>
      </w:tr>
    </w:tbl>
    <w:p w:rsidR="00EE2BC9" w:rsidRPr="005F6AB6" w:rsidRDefault="00EE2BC9" w:rsidP="00EE2BC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EE2BC9" w:rsidRPr="005F6AB6" w:rsidTr="00EE2BC9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BC9" w:rsidRPr="005F6AB6" w:rsidRDefault="00637573">
            <w:pPr>
              <w:jc w:val="both"/>
            </w:pPr>
            <w:r>
              <w:t>О внесении изменений в постановление администрации Шумерлинского района от 07.03.2018 № 130 «</w:t>
            </w:r>
            <w:r w:rsidR="00EE2BC9" w:rsidRPr="005F6AB6">
              <w:t>Об утверждении муниципальной программы Шумерлинского района «Информационное</w:t>
            </w:r>
            <w:r w:rsidR="004E61E4">
              <w:t xml:space="preserve"> общество Шумерлинского района»</w:t>
            </w:r>
            <w:r w:rsidR="00EE2BC9" w:rsidRPr="005F6AB6">
              <w:t xml:space="preserve"> на 2018-2020 годы</w:t>
            </w:r>
            <w:r>
              <w:t>»</w:t>
            </w:r>
          </w:p>
        </w:tc>
      </w:tr>
    </w:tbl>
    <w:p w:rsidR="00EE2BC9" w:rsidRPr="005F6AB6" w:rsidRDefault="00EE2BC9" w:rsidP="00EE2BC9">
      <w:pPr>
        <w:ind w:firstLine="540"/>
        <w:jc w:val="both"/>
      </w:pPr>
    </w:p>
    <w:p w:rsidR="00EE2BC9" w:rsidRPr="005F6AB6" w:rsidRDefault="00EE2BC9" w:rsidP="00EE2BC9">
      <w:pPr>
        <w:ind w:firstLine="540"/>
        <w:jc w:val="both"/>
      </w:pPr>
    </w:p>
    <w:p w:rsidR="00EE2BC9" w:rsidRPr="005F6AB6" w:rsidRDefault="00EE2BC9" w:rsidP="00EE2BC9">
      <w:pPr>
        <w:ind w:firstLine="540"/>
        <w:jc w:val="both"/>
      </w:pPr>
      <w:r w:rsidRPr="005F6AB6">
        <w:t xml:space="preserve">Администрация Шумерлинского района  </w:t>
      </w:r>
      <w:proofErr w:type="gramStart"/>
      <w:r w:rsidRPr="005F6AB6">
        <w:t>п</w:t>
      </w:r>
      <w:proofErr w:type="gramEnd"/>
      <w:r w:rsidRPr="005F6AB6">
        <w:t xml:space="preserve"> о с т а н о в л я е т:</w:t>
      </w:r>
    </w:p>
    <w:p w:rsidR="00EE2BC9" w:rsidRPr="005F6AB6" w:rsidRDefault="00EE2BC9" w:rsidP="00EE2BC9">
      <w:pPr>
        <w:ind w:firstLine="540"/>
        <w:jc w:val="both"/>
      </w:pPr>
    </w:p>
    <w:p w:rsidR="00EE2BC9" w:rsidRDefault="00EE2BC9" w:rsidP="00EE2BC9">
      <w:pPr>
        <w:jc w:val="both"/>
      </w:pPr>
      <w:r w:rsidRPr="005F6AB6">
        <w:tab/>
        <w:t>1.</w:t>
      </w:r>
      <w:r w:rsidR="00637573">
        <w:t xml:space="preserve"> Внести в постановление администрации Шумерлинского района от 07.03.2018 № 130 «</w:t>
      </w:r>
      <w:r w:rsidR="00637573" w:rsidRPr="005F6AB6">
        <w:t>Об утверждении муниципальной программы Шумерлинского района «Информационное</w:t>
      </w:r>
      <w:r w:rsidR="00637573">
        <w:t xml:space="preserve"> общество Шумерлинского района»</w:t>
      </w:r>
      <w:r w:rsidR="00637573" w:rsidRPr="005F6AB6">
        <w:t xml:space="preserve"> на 2018-2020 годы</w:t>
      </w:r>
      <w:r w:rsidR="00637573">
        <w:t>» следующие изменения:</w:t>
      </w:r>
    </w:p>
    <w:p w:rsidR="00637573" w:rsidRDefault="00637573" w:rsidP="00EE2BC9">
      <w:pPr>
        <w:jc w:val="both"/>
      </w:pPr>
      <w:r>
        <w:t>1.1. Паспорт Программы изложить в новой редакции в соответствии с приложением № 1 к настоящему постановлению;</w:t>
      </w:r>
    </w:p>
    <w:p w:rsidR="00637573" w:rsidRDefault="00637573" w:rsidP="00EE2BC9">
      <w:pPr>
        <w:jc w:val="both"/>
      </w:pPr>
      <w:r>
        <w:t>1.2. Раздел 5 Программы изложить в следующей редакции:</w:t>
      </w:r>
    </w:p>
    <w:p w:rsidR="00637573" w:rsidRPr="005F6AB6" w:rsidRDefault="00637573" w:rsidP="00637573">
      <w:pPr>
        <w:spacing w:line="100" w:lineRule="atLeast"/>
        <w:jc w:val="center"/>
        <w:rPr>
          <w:b/>
          <w:color w:val="000000"/>
        </w:rPr>
      </w:pPr>
      <w:r>
        <w:t>«</w:t>
      </w:r>
    </w:p>
    <w:p w:rsidR="00637573" w:rsidRPr="005F6AB6" w:rsidRDefault="00637573" w:rsidP="00637573">
      <w:pPr>
        <w:spacing w:line="100" w:lineRule="atLeast"/>
        <w:jc w:val="center"/>
        <w:rPr>
          <w:b/>
          <w:color w:val="000000"/>
        </w:rPr>
      </w:pPr>
      <w:r w:rsidRPr="005F6AB6">
        <w:rPr>
          <w:b/>
          <w:color w:val="000000"/>
        </w:rPr>
        <w:t>Раздел V. Обоснование объема финансовых ресурсов,</w:t>
      </w:r>
      <w:r w:rsidRPr="005F6AB6">
        <w:rPr>
          <w:b/>
          <w:color w:val="000000"/>
        </w:rPr>
        <w:br/>
        <w:t xml:space="preserve">необходимых для реализации Муниципальной программы </w:t>
      </w:r>
      <w:r w:rsidRPr="005F6AB6">
        <w:rPr>
          <w:b/>
          <w:color w:val="000000"/>
        </w:rPr>
        <w:br/>
      </w:r>
    </w:p>
    <w:p w:rsidR="00637573" w:rsidRPr="005F6AB6" w:rsidRDefault="00637573" w:rsidP="00637573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 xml:space="preserve">Расходы Муниципальной программы формируются за счет средств местного бюджета Шумерлинского района и бюджетов сельских поселений Шумерлинского района. </w:t>
      </w:r>
    </w:p>
    <w:p w:rsidR="00637573" w:rsidRPr="005F6AB6" w:rsidRDefault="00637573" w:rsidP="00637573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Ответственный исполнитель Муниципальной программы – Отдел информационного и правового обеспечения администрации Шумерлинского района. Соисполнителями являются Администрации сельских поселений Шумерлинского района, Отдел образования, спорта и молодежной политики,  Финансовый отдел, АУ «МФЦ» Шумерлинского района, БУ «ЦБС».</w:t>
      </w:r>
    </w:p>
    <w:p w:rsidR="00637573" w:rsidRPr="005F6AB6" w:rsidRDefault="00637573" w:rsidP="00637573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составит </w:t>
      </w:r>
      <w:r>
        <w:rPr>
          <w:rFonts w:ascii="Times New Roman" w:hAnsi="Times New Roman"/>
          <w:sz w:val="24"/>
          <w:szCs w:val="24"/>
        </w:rPr>
        <w:t>47,2</w:t>
      </w:r>
      <w:r w:rsidRPr="005F6AB6">
        <w:rPr>
          <w:rFonts w:ascii="Times New Roman" w:hAnsi="Times New Roman"/>
          <w:sz w:val="24"/>
          <w:szCs w:val="24"/>
        </w:rPr>
        <w:t xml:space="preserve"> тыс. рублей,</w:t>
      </w:r>
      <w:r w:rsidRPr="005F6AB6">
        <w:rPr>
          <w:rFonts w:ascii="Times New Roman" w:hAnsi="Times New Roman"/>
          <w:sz w:val="24"/>
          <w:szCs w:val="24"/>
        </w:rPr>
        <w:br/>
      </w:r>
      <w:r w:rsidRPr="005F6AB6">
        <w:rPr>
          <w:rFonts w:ascii="Times New Roman" w:hAnsi="Times New Roman"/>
          <w:sz w:val="24"/>
          <w:szCs w:val="24"/>
        </w:rPr>
        <w:tab/>
        <w:t>в том числе:</w:t>
      </w:r>
    </w:p>
    <w:p w:rsidR="00637573" w:rsidRPr="005F6AB6" w:rsidRDefault="00637573" w:rsidP="00637573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 xml:space="preserve">в 2018 году – </w:t>
      </w:r>
      <w:r>
        <w:rPr>
          <w:rFonts w:ascii="Times New Roman" w:hAnsi="Times New Roman"/>
          <w:sz w:val="24"/>
          <w:szCs w:val="24"/>
        </w:rPr>
        <w:t>47,2</w:t>
      </w:r>
      <w:r w:rsidRPr="005F6AB6">
        <w:rPr>
          <w:rFonts w:ascii="Times New Roman" w:hAnsi="Times New Roman"/>
          <w:sz w:val="24"/>
          <w:szCs w:val="24"/>
        </w:rPr>
        <w:t xml:space="preserve"> тыс. рублей;</w:t>
      </w:r>
    </w:p>
    <w:p w:rsidR="00637573" w:rsidRPr="005F6AB6" w:rsidRDefault="00637573" w:rsidP="00637573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2019 году – 0,0 тыс. рублей;</w:t>
      </w:r>
    </w:p>
    <w:p w:rsidR="00637573" w:rsidRPr="005F6AB6" w:rsidRDefault="00637573" w:rsidP="00637573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2020 году –0,0 тыс. рублей;</w:t>
      </w:r>
    </w:p>
    <w:p w:rsidR="00637573" w:rsidRPr="005F6AB6" w:rsidRDefault="00637573" w:rsidP="00637573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lastRenderedPageBreak/>
        <w:tab/>
        <w:t>из них средства:</w:t>
      </w:r>
    </w:p>
    <w:p w:rsidR="00637573" w:rsidRPr="005F6AB6" w:rsidRDefault="00637573" w:rsidP="00637573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/>
          <w:sz w:val="24"/>
          <w:szCs w:val="24"/>
        </w:rPr>
        <w:t>47,2</w:t>
      </w:r>
      <w:r w:rsidRPr="005F6AB6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637573" w:rsidRPr="005F6AB6" w:rsidRDefault="00637573" w:rsidP="00637573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2018 году –</w:t>
      </w:r>
      <w:r>
        <w:rPr>
          <w:rFonts w:ascii="Times New Roman" w:hAnsi="Times New Roman"/>
          <w:sz w:val="24"/>
          <w:szCs w:val="24"/>
        </w:rPr>
        <w:t>47,2</w:t>
      </w:r>
      <w:r w:rsidRPr="005F6AB6">
        <w:rPr>
          <w:rFonts w:ascii="Times New Roman" w:hAnsi="Times New Roman"/>
          <w:sz w:val="24"/>
          <w:szCs w:val="24"/>
        </w:rPr>
        <w:t xml:space="preserve"> тыс. рублей;</w:t>
      </w:r>
    </w:p>
    <w:p w:rsidR="00637573" w:rsidRPr="005F6AB6" w:rsidRDefault="00637573" w:rsidP="00637573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2019 году – 0,0 тыс. рублей;</w:t>
      </w:r>
    </w:p>
    <w:p w:rsidR="00637573" w:rsidRPr="005F6AB6" w:rsidRDefault="00637573" w:rsidP="00637573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2020 году – 0,0 тыс. рублей;</w:t>
      </w:r>
    </w:p>
    <w:p w:rsidR="00637573" w:rsidRPr="005F6AB6" w:rsidRDefault="00637573" w:rsidP="00637573">
      <w:pPr>
        <w:pStyle w:val="ConsPlusCell"/>
        <w:ind w:firstLine="708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уточняются при формировании районного бюджета и бюджетов сельских поселений Шумерлинского района Чувашской Республики на очередной финансовый год и плановый период.</w:t>
      </w:r>
    </w:p>
    <w:p w:rsidR="00637573" w:rsidRPr="005F6AB6" w:rsidRDefault="00637573" w:rsidP="00637573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Ресурсное обеспечение реализации Муниципальной программы представлено в приложении № 5 к Муниципальной программе</w:t>
      </w:r>
      <w:proofErr w:type="gramStart"/>
      <w:r w:rsidRPr="005F6AB6">
        <w:rPr>
          <w:color w:val="000000"/>
        </w:rPr>
        <w:t>.</w:t>
      </w:r>
      <w:r>
        <w:rPr>
          <w:color w:val="000000"/>
        </w:rPr>
        <w:t>»;</w:t>
      </w:r>
      <w:proofErr w:type="gramEnd"/>
    </w:p>
    <w:p w:rsidR="00637573" w:rsidRDefault="00637573" w:rsidP="00EE2BC9">
      <w:pPr>
        <w:jc w:val="both"/>
      </w:pPr>
      <w:r>
        <w:t>1.3. Приложение №3 к Программе изложить в новой редакции в соответствии с приложением № 2 к настоящему постановлению;</w:t>
      </w:r>
    </w:p>
    <w:p w:rsidR="00637573" w:rsidRDefault="00637573" w:rsidP="00EE2BC9">
      <w:pPr>
        <w:jc w:val="both"/>
      </w:pPr>
      <w:r>
        <w:t>1.4.  Приложение № 5 к Программе изложить в соответствии с приложением № 3 к настоящему постановлению;</w:t>
      </w:r>
    </w:p>
    <w:p w:rsidR="00637573" w:rsidRDefault="00F076EF" w:rsidP="00EE2BC9">
      <w:pPr>
        <w:jc w:val="both"/>
      </w:pPr>
      <w:r>
        <w:t>1.5. Паспорт Подпрограммы изложить в новой редакции в соответствии с приложением № 4 к настоящему постановлению;</w:t>
      </w:r>
    </w:p>
    <w:p w:rsidR="00F076EF" w:rsidRDefault="00F076EF" w:rsidP="00EE2BC9">
      <w:pPr>
        <w:jc w:val="both"/>
      </w:pPr>
      <w:r>
        <w:t>1.6. Раздел 5 Подпрограммы изложить в следующей редакции:</w:t>
      </w:r>
    </w:p>
    <w:p w:rsidR="00F076EF" w:rsidRPr="005F6AB6" w:rsidRDefault="00F076EF" w:rsidP="00F076EF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t>«</w:t>
      </w:r>
      <w:r w:rsidRPr="005F6AB6">
        <w:rPr>
          <w:b/>
          <w:color w:val="000000"/>
        </w:rPr>
        <w:t>Раздел V. Финансирование мероприятий подпрограммы</w:t>
      </w:r>
    </w:p>
    <w:p w:rsidR="00F076EF" w:rsidRPr="005F6AB6" w:rsidRDefault="00F076EF" w:rsidP="00F076E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076EF" w:rsidRPr="005F6AB6" w:rsidRDefault="00F076EF" w:rsidP="00F076EF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Ответственный исполнитель Муниципальной программы – Отдел информационного и правового обеспечения администрации Шумерлинского района. Соисполнителями являются Администрации сельских поселений Шумерлинского района, Отдел образования, спорта и молодежной политики,  Финансовый отдел, АУ «МФЦ» Шумерлинского района, БУ «ЦБС».</w:t>
      </w:r>
    </w:p>
    <w:p w:rsidR="00F076EF" w:rsidRPr="005F6AB6" w:rsidRDefault="00F076EF" w:rsidP="00F076EF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составит </w:t>
      </w:r>
      <w:r>
        <w:rPr>
          <w:rFonts w:ascii="Times New Roman" w:hAnsi="Times New Roman"/>
          <w:sz w:val="24"/>
          <w:szCs w:val="24"/>
        </w:rPr>
        <w:t>47,2</w:t>
      </w:r>
      <w:r w:rsidRPr="005F6AB6">
        <w:rPr>
          <w:rFonts w:ascii="Times New Roman" w:hAnsi="Times New Roman"/>
          <w:sz w:val="24"/>
          <w:szCs w:val="24"/>
        </w:rPr>
        <w:t xml:space="preserve"> тыс. рублей,</w:t>
      </w:r>
      <w:r w:rsidRPr="005F6AB6">
        <w:rPr>
          <w:rFonts w:ascii="Times New Roman" w:hAnsi="Times New Roman"/>
          <w:sz w:val="24"/>
          <w:szCs w:val="24"/>
        </w:rPr>
        <w:br/>
      </w:r>
      <w:r w:rsidRPr="005F6AB6">
        <w:rPr>
          <w:rFonts w:ascii="Times New Roman" w:hAnsi="Times New Roman"/>
          <w:sz w:val="24"/>
          <w:szCs w:val="24"/>
        </w:rPr>
        <w:tab/>
        <w:t>в том числе:</w:t>
      </w:r>
    </w:p>
    <w:p w:rsidR="00F076EF" w:rsidRPr="005F6AB6" w:rsidRDefault="00F076EF" w:rsidP="00F076EF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 xml:space="preserve">в 2018 году – </w:t>
      </w:r>
      <w:r>
        <w:rPr>
          <w:rFonts w:ascii="Times New Roman" w:hAnsi="Times New Roman"/>
          <w:sz w:val="24"/>
          <w:szCs w:val="24"/>
        </w:rPr>
        <w:t>47,2</w:t>
      </w:r>
      <w:r w:rsidRPr="005F6AB6">
        <w:rPr>
          <w:rFonts w:ascii="Times New Roman" w:hAnsi="Times New Roman"/>
          <w:sz w:val="24"/>
          <w:szCs w:val="24"/>
        </w:rPr>
        <w:t xml:space="preserve"> тыс. рублей;</w:t>
      </w:r>
    </w:p>
    <w:p w:rsidR="00F076EF" w:rsidRPr="005F6AB6" w:rsidRDefault="00F076EF" w:rsidP="00F076EF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2019 году – 0,0 тыс. рублей;</w:t>
      </w:r>
    </w:p>
    <w:p w:rsidR="00F076EF" w:rsidRPr="005F6AB6" w:rsidRDefault="00F076EF" w:rsidP="00F076EF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2020 году –0,0 тыс. рублей;</w:t>
      </w:r>
    </w:p>
    <w:p w:rsidR="00F076EF" w:rsidRPr="005F6AB6" w:rsidRDefault="00F076EF" w:rsidP="00F076EF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ab/>
        <w:t>из них средства:</w:t>
      </w:r>
    </w:p>
    <w:p w:rsidR="00F076EF" w:rsidRPr="005F6AB6" w:rsidRDefault="00F076EF" w:rsidP="00F076EF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/>
          <w:sz w:val="24"/>
          <w:szCs w:val="24"/>
        </w:rPr>
        <w:t>47,2</w:t>
      </w:r>
      <w:r w:rsidRPr="005F6AB6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F076EF" w:rsidRPr="005F6AB6" w:rsidRDefault="00F076EF" w:rsidP="00F076EF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2018 году –</w:t>
      </w:r>
      <w:r>
        <w:rPr>
          <w:rFonts w:ascii="Times New Roman" w:hAnsi="Times New Roman"/>
          <w:sz w:val="24"/>
          <w:szCs w:val="24"/>
        </w:rPr>
        <w:t>47,2</w:t>
      </w:r>
      <w:r w:rsidRPr="005F6AB6">
        <w:rPr>
          <w:rFonts w:ascii="Times New Roman" w:hAnsi="Times New Roman"/>
          <w:sz w:val="24"/>
          <w:szCs w:val="24"/>
        </w:rPr>
        <w:t xml:space="preserve"> тыс. рублей;</w:t>
      </w:r>
    </w:p>
    <w:p w:rsidR="00F076EF" w:rsidRPr="005F6AB6" w:rsidRDefault="00F076EF" w:rsidP="00F076EF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2019 году – 0,0 тыс. рублей;</w:t>
      </w:r>
    </w:p>
    <w:p w:rsidR="00F076EF" w:rsidRPr="005F6AB6" w:rsidRDefault="00F076EF" w:rsidP="00F076EF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2020 году – 0,0 тыс. рублей;</w:t>
      </w:r>
    </w:p>
    <w:p w:rsidR="00F076EF" w:rsidRDefault="00F076EF" w:rsidP="00F076E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6AB6">
        <w:rPr>
          <w:color w:val="000000"/>
        </w:rPr>
        <w:t>Ресурсное обеспечение реализации подпрограммы за счет всех источников финансирования приведено в приложении № 4 к настоящей подпрограм</w:t>
      </w:r>
      <w:r>
        <w:rPr>
          <w:color w:val="000000"/>
        </w:rPr>
        <w:t>ме и ежегодно будет уточняться</w:t>
      </w:r>
      <w:proofErr w:type="gramStart"/>
      <w:r>
        <w:rPr>
          <w:color w:val="000000"/>
        </w:rPr>
        <w:t>.»;</w:t>
      </w:r>
      <w:proofErr w:type="gramEnd"/>
    </w:p>
    <w:p w:rsidR="00F076EF" w:rsidRDefault="00F076EF" w:rsidP="00F076EF">
      <w:pPr>
        <w:jc w:val="both"/>
      </w:pPr>
      <w:r>
        <w:t>1.7. Приложение №3 к Подпрограмме изложить в новой редакции в соответствии с приложением № 5 к настоящему постановлению;</w:t>
      </w:r>
    </w:p>
    <w:p w:rsidR="00F076EF" w:rsidRDefault="00F076EF" w:rsidP="00F076EF">
      <w:pPr>
        <w:jc w:val="both"/>
      </w:pPr>
      <w:r>
        <w:t>1.8.  Приложение № 5 к Подпрограмме изложить в соответствии с приложением № 6 к настоящему постановлению.</w:t>
      </w:r>
    </w:p>
    <w:p w:rsidR="00EE2BC9" w:rsidRPr="005F6AB6" w:rsidRDefault="00EE2BC9" w:rsidP="00EE2BC9">
      <w:pPr>
        <w:jc w:val="both"/>
      </w:pPr>
      <w:r w:rsidRPr="005F6AB6">
        <w:t xml:space="preserve">         2. Настоящее постановление вступает в силу после его опубликования в печатном издании «Вестник Шумерлинского района» и подлежит размещению на официальном сайте Шумерлинского района в сети Интернет.</w:t>
      </w:r>
    </w:p>
    <w:p w:rsidR="00EE2BC9" w:rsidRPr="005F6AB6" w:rsidRDefault="00EE2BC9" w:rsidP="00EE2BC9">
      <w:pPr>
        <w:jc w:val="both"/>
      </w:pPr>
    </w:p>
    <w:p w:rsidR="00EE2BC9" w:rsidRPr="005F6AB6" w:rsidRDefault="00EE2BC9" w:rsidP="00EE2BC9">
      <w:pPr>
        <w:jc w:val="both"/>
      </w:pPr>
    </w:p>
    <w:p w:rsidR="00EE2BC9" w:rsidRPr="005F6AB6" w:rsidRDefault="00EE2BC9" w:rsidP="00EE2BC9">
      <w:pPr>
        <w:jc w:val="both"/>
      </w:pPr>
      <w:bookmarkStart w:id="0" w:name="_GoBack"/>
      <w:r w:rsidRPr="005F6AB6">
        <w:t>Глава администрации</w:t>
      </w:r>
    </w:p>
    <w:p w:rsidR="00EE2BC9" w:rsidRPr="005F6AB6" w:rsidRDefault="00EE2BC9" w:rsidP="00EE2BC9">
      <w:r w:rsidRPr="005F6AB6">
        <w:t xml:space="preserve">Шумерлинского района  </w:t>
      </w:r>
      <w:r w:rsidRPr="005F6AB6">
        <w:tab/>
      </w:r>
      <w:r w:rsidRPr="005F6AB6">
        <w:tab/>
      </w:r>
      <w:r w:rsidRPr="005F6AB6">
        <w:tab/>
      </w:r>
      <w:r w:rsidRPr="005F6AB6">
        <w:tab/>
      </w:r>
      <w:r w:rsidRPr="005F6AB6">
        <w:tab/>
      </w:r>
      <w:r w:rsidRPr="005F6AB6">
        <w:tab/>
      </w:r>
      <w:r w:rsidRPr="005F6AB6">
        <w:tab/>
      </w:r>
      <w:r w:rsidR="00426470">
        <w:t xml:space="preserve">        </w:t>
      </w:r>
      <w:r w:rsidRPr="005F6AB6">
        <w:t xml:space="preserve">         Л.Г. </w:t>
      </w:r>
      <w:proofErr w:type="spellStart"/>
      <w:r w:rsidRPr="005F6AB6">
        <w:t>Рафинов</w:t>
      </w:r>
      <w:proofErr w:type="spellEnd"/>
    </w:p>
    <w:bookmarkEnd w:id="0"/>
    <w:p w:rsidR="00EE2BC9" w:rsidRPr="005F6AB6" w:rsidRDefault="00EE2BC9" w:rsidP="00EE2BC9"/>
    <w:p w:rsidR="00EE2BC9" w:rsidRPr="005F6AB6" w:rsidRDefault="00EE2BC9" w:rsidP="00EE2BC9">
      <w:pPr>
        <w:jc w:val="both"/>
      </w:pPr>
    </w:p>
    <w:p w:rsidR="00EE2BC9" w:rsidRPr="005F6AB6" w:rsidRDefault="00EE2BC9" w:rsidP="00EE2BC9">
      <w:pPr>
        <w:jc w:val="both"/>
      </w:pPr>
    </w:p>
    <w:p w:rsidR="00EE2BC9" w:rsidRPr="005F6AB6" w:rsidRDefault="00EE2BC9" w:rsidP="00EE2BC9">
      <w:pPr>
        <w:jc w:val="both"/>
      </w:pPr>
    </w:p>
    <w:p w:rsidR="00EE2BC9" w:rsidRPr="005F6AB6" w:rsidRDefault="00637573" w:rsidP="00637573">
      <w:pPr>
        <w:pageBreakBefore/>
        <w:widowControl w:val="0"/>
        <w:spacing w:line="100" w:lineRule="atLeast"/>
        <w:ind w:left="5103"/>
        <w:jc w:val="both"/>
      </w:pPr>
      <w:r>
        <w:lastRenderedPageBreak/>
        <w:t>П</w:t>
      </w:r>
      <w:r w:rsidR="00EE2BC9" w:rsidRPr="005F6AB6">
        <w:t xml:space="preserve">риложение </w:t>
      </w:r>
      <w:r>
        <w:t xml:space="preserve">№ 1 </w:t>
      </w:r>
      <w:r w:rsidR="00EE2BC9" w:rsidRPr="005F6AB6">
        <w:t xml:space="preserve">к постановлению администрации Шумерлинского района от </w:t>
      </w:r>
      <w:r w:rsidR="00940FC2">
        <w:t>15</w:t>
      </w:r>
      <w:r>
        <w:t>.</w:t>
      </w:r>
      <w:r w:rsidR="00940FC2">
        <w:t>05.</w:t>
      </w:r>
      <w:r>
        <w:t xml:space="preserve">2018 № </w:t>
      </w:r>
      <w:r w:rsidR="00940FC2">
        <w:t>257</w:t>
      </w:r>
    </w:p>
    <w:p w:rsidR="00EE2BC9" w:rsidRPr="005F6AB6" w:rsidRDefault="00EE2BC9" w:rsidP="00EE2BC9">
      <w:pPr>
        <w:widowControl w:val="0"/>
        <w:spacing w:line="100" w:lineRule="atLeast"/>
        <w:ind w:left="5400"/>
        <w:jc w:val="both"/>
      </w:pPr>
    </w:p>
    <w:p w:rsidR="00EE2BC9" w:rsidRPr="005F6AB6" w:rsidRDefault="00EE2BC9" w:rsidP="00EE2BC9">
      <w:pPr>
        <w:widowControl w:val="0"/>
        <w:spacing w:line="100" w:lineRule="atLeast"/>
        <w:jc w:val="right"/>
      </w:pPr>
    </w:p>
    <w:p w:rsidR="00EE2BC9" w:rsidRPr="005F6AB6" w:rsidRDefault="00EE2BC9" w:rsidP="00EE2BC9">
      <w:pPr>
        <w:pStyle w:val="ConsPlusCell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3"/>
      <w:bookmarkEnd w:id="1"/>
      <w:proofErr w:type="gramStart"/>
      <w:r w:rsidRPr="005F6AB6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5F6AB6">
        <w:rPr>
          <w:rFonts w:ascii="Times New Roman" w:hAnsi="Times New Roman"/>
          <w:b/>
          <w:bCs/>
          <w:sz w:val="24"/>
          <w:szCs w:val="24"/>
        </w:rPr>
        <w:t xml:space="preserve"> а с п о р т</w:t>
      </w:r>
    </w:p>
    <w:p w:rsidR="00EE2BC9" w:rsidRPr="005F6AB6" w:rsidRDefault="00EE2BC9" w:rsidP="00EE2BC9">
      <w:pPr>
        <w:pStyle w:val="ConsPlusCell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AB6">
        <w:rPr>
          <w:rFonts w:ascii="Times New Roman" w:hAnsi="Times New Roman"/>
          <w:b/>
          <w:bCs/>
          <w:sz w:val="24"/>
          <w:szCs w:val="24"/>
        </w:rPr>
        <w:t>муниципальной программы Шумерлинского района Чувашской Республики</w:t>
      </w:r>
    </w:p>
    <w:p w:rsidR="00EE2BC9" w:rsidRPr="005F6AB6" w:rsidRDefault="00EE2BC9" w:rsidP="00EE2BC9">
      <w:pPr>
        <w:pStyle w:val="ConsPlusCell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AB6">
        <w:rPr>
          <w:rFonts w:ascii="Times New Roman" w:hAnsi="Times New Roman"/>
          <w:b/>
          <w:bCs/>
          <w:sz w:val="24"/>
          <w:szCs w:val="24"/>
        </w:rPr>
        <w:t>«Информационное общество Шумерлинского района « на 2018–2020 годы</w:t>
      </w:r>
    </w:p>
    <w:p w:rsidR="00EE2BC9" w:rsidRPr="005F6AB6" w:rsidRDefault="00EE2BC9" w:rsidP="00EE2BC9">
      <w:pPr>
        <w:pStyle w:val="ConsPlusCell"/>
        <w:rPr>
          <w:rFonts w:ascii="Times New Roman" w:hAnsi="Times New Roman"/>
          <w:sz w:val="24"/>
          <w:szCs w:val="24"/>
        </w:rPr>
      </w:pPr>
    </w:p>
    <w:p w:rsidR="00EE2BC9" w:rsidRPr="005F6AB6" w:rsidRDefault="00EE2BC9" w:rsidP="00EE2BC9">
      <w:pPr>
        <w:pStyle w:val="ConsPlusCel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7"/>
        <w:gridCol w:w="684"/>
        <w:gridCol w:w="5832"/>
      </w:tblGrid>
      <w:tr w:rsidR="00EE2BC9" w:rsidRPr="005F6AB6" w:rsidTr="00EE2BC9">
        <w:trPr>
          <w:trHeight w:val="20"/>
        </w:trPr>
        <w:tc>
          <w:tcPr>
            <w:tcW w:w="3187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hideMark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Отдел информационного и правового обеспечения администрации Шумерлинского района (далее – Исполнитель)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20"/>
        </w:trPr>
        <w:tc>
          <w:tcPr>
            <w:tcW w:w="3187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hideMark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tabs>
                <w:tab w:val="left" w:pos="453"/>
              </w:tabs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Шумерлинского района, Отдел образования, спорта и молодежной политики,  Финансовый отдел, БУ «ЦБС», АУ «МФЦ» Шумерлинского района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20"/>
        </w:trPr>
        <w:tc>
          <w:tcPr>
            <w:tcW w:w="3187" w:type="dxa"/>
            <w:hideMark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tabs>
                <w:tab w:val="left" w:pos="453"/>
              </w:tabs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Шумерлинского района, Бюджетные организации Шумерлинского района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630"/>
        </w:trPr>
        <w:tc>
          <w:tcPr>
            <w:tcW w:w="3187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5F6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6AB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«Развитие информационных технологий»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548"/>
        </w:trPr>
        <w:tc>
          <w:tcPr>
            <w:tcW w:w="3187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подпрограмма «Развитие информационных технологий»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1128"/>
        </w:trPr>
        <w:tc>
          <w:tcPr>
            <w:tcW w:w="3187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Формирование электронного правительства;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совершенствование системы муниципального  управления на основе использования информационных и телекоммуникационных технологий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900"/>
        </w:trPr>
        <w:tc>
          <w:tcPr>
            <w:tcW w:w="3187" w:type="dxa"/>
            <w:hideMark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информационных и телекоммуникационных технологий;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уп</w:t>
            </w:r>
            <w:r w:rsidRPr="005F6AB6">
              <w:rPr>
                <w:rFonts w:ascii="Times New Roman" w:hAnsi="Times New Roman"/>
                <w:sz w:val="24"/>
                <w:szCs w:val="24"/>
              </w:rPr>
              <w:softHyphen/>
              <w:t>равления и местного самоуправления, взаимодействия гражданского общества и бизнеса с органами власти всех уровней, качества и оперативности предоставления муниципальных услуг;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противодействие использованию потенциала информационных и телекоммуникационных технологий в целях нанесения ущерба экономике Шумерлинского района Чувашской Республики;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 xml:space="preserve">совершенствование муниципальной информационной </w:t>
            </w:r>
            <w:r w:rsidRPr="005F6A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политики Шумерлинского района Чувашской Республики, в том числе создание эффективной системы массовых коммуникаций, 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180"/>
        </w:trPr>
        <w:tc>
          <w:tcPr>
            <w:tcW w:w="3187" w:type="dxa"/>
            <w:hideMark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достижение к 2021 году следующих показателей: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Формирование электронного правительства – 100 %;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107"/>
        </w:trPr>
        <w:tc>
          <w:tcPr>
            <w:tcW w:w="3187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  <w:hideMark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2018–2020 годы</w:t>
            </w:r>
          </w:p>
        </w:tc>
      </w:tr>
      <w:tr w:rsidR="00EE2BC9" w:rsidRPr="005F6AB6" w:rsidTr="00EE2BC9">
        <w:trPr>
          <w:trHeight w:val="119"/>
        </w:trPr>
        <w:tc>
          <w:tcPr>
            <w:tcW w:w="3187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 w:rsidR="002D6D94">
              <w:rPr>
                <w:rFonts w:ascii="Times New Roman" w:hAnsi="Times New Roman"/>
                <w:sz w:val="24"/>
                <w:szCs w:val="24"/>
              </w:rPr>
              <w:t>47,2</w:t>
            </w:r>
            <w:r w:rsidRPr="005F6AB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  <w:r w:rsidRPr="005F6AB6">
              <w:rPr>
                <w:rFonts w:ascii="Times New Roman" w:hAnsi="Times New Roman"/>
                <w:sz w:val="24"/>
                <w:szCs w:val="24"/>
              </w:rPr>
              <w:br/>
            </w:r>
            <w:r w:rsidRPr="005F6AB6">
              <w:rPr>
                <w:rFonts w:ascii="Times New Roman" w:hAnsi="Times New Roman"/>
                <w:sz w:val="24"/>
                <w:szCs w:val="24"/>
              </w:rPr>
              <w:tab/>
              <w:t>в том числе: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 xml:space="preserve">в 2018 году – </w:t>
            </w:r>
            <w:r w:rsidR="002D6D94">
              <w:rPr>
                <w:rFonts w:ascii="Times New Roman" w:hAnsi="Times New Roman"/>
                <w:sz w:val="24"/>
                <w:szCs w:val="24"/>
              </w:rPr>
              <w:t>47,2</w:t>
            </w:r>
            <w:r w:rsidRPr="005F6AB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2019 году – 0,0 тыс. рублей;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2020 году –0,0 тыс. рублей;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ab/>
              <w:t>из них средства: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2D6D94">
              <w:rPr>
                <w:rFonts w:ascii="Times New Roman" w:hAnsi="Times New Roman"/>
                <w:sz w:val="24"/>
                <w:szCs w:val="24"/>
              </w:rPr>
              <w:t>47,2</w:t>
            </w:r>
            <w:r w:rsidRPr="005F6AB6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2018 году –</w:t>
            </w:r>
            <w:r w:rsidR="002D6D94">
              <w:rPr>
                <w:rFonts w:ascii="Times New Roman" w:hAnsi="Times New Roman"/>
                <w:sz w:val="24"/>
                <w:szCs w:val="24"/>
              </w:rPr>
              <w:t>47,2</w:t>
            </w:r>
            <w:r w:rsidRPr="005F6AB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2019 году – 0,0 тыс. рублей;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2020 году – 0,0 тыс. рублей;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уточняются при формировании районного бюджета и бюджетов сельских поселений Шумерлинского района Чувашской Республики на очередной финансовый год и плановый период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119"/>
        </w:trPr>
        <w:tc>
          <w:tcPr>
            <w:tcW w:w="3187" w:type="dxa"/>
            <w:hideMark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  <w:hideMark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довести долю государственных (муниципальных) услуг, которые население может получить в электронном виде, до 70 процентов;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повысить уровень информационной открытости деятельности органов муниципальной власти Шумерлинского района Чувашской Республики.</w:t>
            </w:r>
          </w:p>
        </w:tc>
      </w:tr>
    </w:tbl>
    <w:p w:rsidR="00EE2BC9" w:rsidRPr="005F6AB6" w:rsidRDefault="00EE2BC9" w:rsidP="00EE2BC9">
      <w:pPr>
        <w:spacing w:line="100" w:lineRule="atLeast"/>
        <w:jc w:val="center"/>
      </w:pPr>
    </w:p>
    <w:p w:rsidR="00EE2BC9" w:rsidRPr="005F6AB6" w:rsidRDefault="00EE2BC9" w:rsidP="00EE2BC9">
      <w:pPr>
        <w:spacing w:line="100" w:lineRule="atLeast"/>
        <w:jc w:val="center"/>
      </w:pPr>
    </w:p>
    <w:p w:rsidR="008118B4" w:rsidRPr="00637573" w:rsidRDefault="00637573" w:rsidP="008A7D1F">
      <w:pPr>
        <w:spacing w:after="200" w:line="276" w:lineRule="auto"/>
        <w:rPr>
          <w:b/>
          <w:color w:val="000000"/>
        </w:rPr>
        <w:sectPr w:rsidR="008118B4" w:rsidRPr="00637573" w:rsidSect="008118B4">
          <w:headerReference w:type="even" r:id="rId9"/>
          <w:headerReference w:type="default" r:id="rId10"/>
          <w:footerReference w:type="first" r:id="rId11"/>
          <w:pgSz w:w="11906" w:h="16838"/>
          <w:pgMar w:top="1134" w:right="1134" w:bottom="1134" w:left="1276" w:header="709" w:footer="709" w:gutter="0"/>
          <w:pgNumType w:start="1"/>
          <w:cols w:space="708"/>
          <w:titlePg/>
          <w:docGrid w:linePitch="360"/>
        </w:sectPr>
      </w:pPr>
      <w:r>
        <w:rPr>
          <w:b/>
          <w:color w:val="000000"/>
        </w:rPr>
        <w:br w:type="page"/>
      </w:r>
    </w:p>
    <w:p w:rsidR="00637573" w:rsidRDefault="00637573" w:rsidP="00637573">
      <w:pPr>
        <w:pageBreakBefore/>
        <w:widowControl w:val="0"/>
        <w:spacing w:line="100" w:lineRule="atLeast"/>
        <w:ind w:left="5103"/>
        <w:jc w:val="both"/>
      </w:pPr>
    </w:p>
    <w:p w:rsidR="00637573" w:rsidRPr="005F6AB6" w:rsidRDefault="00637573" w:rsidP="00637573">
      <w:pPr>
        <w:widowControl w:val="0"/>
        <w:autoSpaceDE w:val="0"/>
        <w:autoSpaceDN w:val="0"/>
        <w:adjustRightInd w:val="0"/>
        <w:ind w:left="9639"/>
        <w:jc w:val="both"/>
      </w:pPr>
      <w:r>
        <w:t>П</w:t>
      </w:r>
      <w:r w:rsidRPr="005F6AB6">
        <w:t xml:space="preserve">риложение </w:t>
      </w:r>
      <w:r>
        <w:t xml:space="preserve">№ 2 </w:t>
      </w:r>
      <w:r w:rsidRPr="005F6AB6">
        <w:t xml:space="preserve">к постановлению администрации Шумерлинского района от </w:t>
      </w:r>
      <w:r w:rsidR="00940FC2">
        <w:t>15.05.2018 № 257</w:t>
      </w:r>
    </w:p>
    <w:p w:rsidR="00637573" w:rsidRDefault="00637573" w:rsidP="0040046E">
      <w:pPr>
        <w:widowControl w:val="0"/>
        <w:autoSpaceDE w:val="0"/>
        <w:autoSpaceDN w:val="0"/>
        <w:adjustRightInd w:val="0"/>
        <w:ind w:left="9639"/>
        <w:jc w:val="both"/>
      </w:pPr>
    </w:p>
    <w:p w:rsidR="008118B4" w:rsidRPr="005F6AB6" w:rsidRDefault="0040046E" w:rsidP="0040046E">
      <w:pPr>
        <w:widowControl w:val="0"/>
        <w:autoSpaceDE w:val="0"/>
        <w:autoSpaceDN w:val="0"/>
        <w:adjustRightInd w:val="0"/>
        <w:ind w:left="9639"/>
        <w:jc w:val="both"/>
      </w:pPr>
      <w:r w:rsidRPr="005F6AB6">
        <w:t>Приложение № 3 к муниципальной программе Шумерлинского района «Информационное общество Шумерлинского района» на 2018–2020 годы</w:t>
      </w:r>
    </w:p>
    <w:p w:rsidR="008118B4" w:rsidRPr="005F6AB6" w:rsidRDefault="008118B4" w:rsidP="008118B4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5F6AB6">
        <w:rPr>
          <w:b/>
        </w:rPr>
        <w:t>П</w:t>
      </w:r>
      <w:proofErr w:type="gramEnd"/>
      <w:r w:rsidRPr="005F6AB6">
        <w:rPr>
          <w:b/>
        </w:rPr>
        <w:t xml:space="preserve"> Л А Н</w:t>
      </w:r>
    </w:p>
    <w:p w:rsidR="008118B4" w:rsidRPr="005F6AB6" w:rsidRDefault="008118B4" w:rsidP="008118B4">
      <w:pPr>
        <w:widowControl w:val="0"/>
        <w:autoSpaceDE w:val="0"/>
        <w:autoSpaceDN w:val="0"/>
        <w:adjustRightInd w:val="0"/>
        <w:jc w:val="center"/>
      </w:pPr>
      <w:r w:rsidRPr="005F6AB6">
        <w:rPr>
          <w:b/>
        </w:rPr>
        <w:t xml:space="preserve">реализации муниципальной программы Шумерлинского района </w:t>
      </w:r>
      <w:r w:rsidRPr="005F6AB6">
        <w:rPr>
          <w:b/>
        </w:rPr>
        <w:br/>
        <w:t>«Информационное общество Шумерлинского района» на 201</w:t>
      </w:r>
      <w:r w:rsidR="0040046E" w:rsidRPr="005F6AB6">
        <w:rPr>
          <w:b/>
        </w:rPr>
        <w:t>8</w:t>
      </w:r>
      <w:r w:rsidRPr="005F6AB6">
        <w:rPr>
          <w:b/>
        </w:rPr>
        <w:t xml:space="preserve">–2020 годы </w:t>
      </w:r>
    </w:p>
    <w:p w:rsidR="008118B4" w:rsidRPr="005F6AB6" w:rsidRDefault="008118B4" w:rsidP="008118B4">
      <w:pPr>
        <w:widowControl w:val="0"/>
        <w:autoSpaceDE w:val="0"/>
        <w:autoSpaceDN w:val="0"/>
        <w:adjustRightInd w:val="0"/>
        <w:jc w:val="center"/>
      </w:pPr>
    </w:p>
    <w:tbl>
      <w:tblPr>
        <w:tblW w:w="507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0"/>
        <w:gridCol w:w="2159"/>
        <w:gridCol w:w="1259"/>
        <w:gridCol w:w="1259"/>
        <w:gridCol w:w="3062"/>
        <w:gridCol w:w="1259"/>
        <w:gridCol w:w="2105"/>
      </w:tblGrid>
      <w:tr w:rsidR="008118B4" w:rsidRPr="005F6AB6" w:rsidTr="008118B4">
        <w:trPr>
          <w:trHeight w:val="20"/>
        </w:trPr>
        <w:tc>
          <w:tcPr>
            <w:tcW w:w="1297" w:type="pct"/>
            <w:vMerge w:val="restart"/>
          </w:tcPr>
          <w:p w:rsidR="008118B4" w:rsidRPr="005F6AB6" w:rsidRDefault="008118B4" w:rsidP="008118B4">
            <w:pPr>
              <w:jc w:val="center"/>
            </w:pPr>
            <w:r w:rsidRPr="005F6AB6">
              <w:t>Наименование подпрограмм государственной программы Чувашской Республики, основных мероприятий</w:t>
            </w:r>
          </w:p>
        </w:tc>
        <w:tc>
          <w:tcPr>
            <w:tcW w:w="720" w:type="pct"/>
            <w:vMerge w:val="restart"/>
          </w:tcPr>
          <w:p w:rsidR="008118B4" w:rsidRPr="005F6AB6" w:rsidRDefault="008118B4" w:rsidP="008118B4">
            <w:pPr>
              <w:jc w:val="center"/>
            </w:pPr>
            <w:r w:rsidRPr="005F6AB6">
              <w:t xml:space="preserve">Ответственный </w:t>
            </w:r>
            <w:r w:rsidRPr="005F6AB6">
              <w:br/>
              <w:t xml:space="preserve">исполнитель </w:t>
            </w:r>
            <w:r w:rsidRPr="005F6AB6">
              <w:br/>
              <w:t xml:space="preserve">(структурное </w:t>
            </w:r>
            <w:r w:rsidRPr="005F6AB6">
              <w:br/>
              <w:t>подразделение)</w:t>
            </w:r>
          </w:p>
        </w:tc>
        <w:tc>
          <w:tcPr>
            <w:tcW w:w="840" w:type="pct"/>
            <w:gridSpan w:val="2"/>
          </w:tcPr>
          <w:p w:rsidR="008118B4" w:rsidRPr="005F6AB6" w:rsidRDefault="008118B4" w:rsidP="008118B4">
            <w:pPr>
              <w:jc w:val="center"/>
            </w:pPr>
            <w:r w:rsidRPr="005F6AB6">
              <w:t>Срок</w:t>
            </w:r>
          </w:p>
        </w:tc>
        <w:tc>
          <w:tcPr>
            <w:tcW w:w="1021" w:type="pct"/>
            <w:vMerge w:val="restart"/>
          </w:tcPr>
          <w:p w:rsidR="008118B4" w:rsidRPr="005F6AB6" w:rsidRDefault="008118B4" w:rsidP="008118B4">
            <w:pPr>
              <w:jc w:val="center"/>
            </w:pPr>
            <w:r w:rsidRPr="005F6AB6">
              <w:t xml:space="preserve">Ожидаемый результат </w:t>
            </w:r>
            <w:r w:rsidRPr="005F6AB6">
              <w:br/>
              <w:t>(краткое описание)</w:t>
            </w:r>
          </w:p>
        </w:tc>
        <w:tc>
          <w:tcPr>
            <w:tcW w:w="420" w:type="pct"/>
            <w:vMerge w:val="restart"/>
            <w:tcMar>
              <w:left w:w="28" w:type="dxa"/>
              <w:right w:w="28" w:type="dxa"/>
            </w:tcMar>
          </w:tcPr>
          <w:p w:rsidR="008118B4" w:rsidRPr="005F6AB6" w:rsidRDefault="008118B4" w:rsidP="008118B4">
            <w:pPr>
              <w:jc w:val="center"/>
            </w:pPr>
            <w:r w:rsidRPr="005F6AB6">
              <w:t>Код бюджетной классификации (республиканский бюджет Чувашской Республики)</w:t>
            </w:r>
          </w:p>
        </w:tc>
        <w:tc>
          <w:tcPr>
            <w:tcW w:w="702" w:type="pct"/>
            <w:vMerge w:val="restart"/>
          </w:tcPr>
          <w:p w:rsidR="008118B4" w:rsidRPr="005F6AB6" w:rsidRDefault="008118B4" w:rsidP="008118B4">
            <w:pPr>
              <w:jc w:val="center"/>
            </w:pPr>
            <w:r w:rsidRPr="005F6AB6">
              <w:t xml:space="preserve">Финансирование, </w:t>
            </w:r>
            <w:r w:rsidRPr="005F6AB6">
              <w:br/>
              <w:t>тыс. рублей</w:t>
            </w:r>
          </w:p>
          <w:p w:rsidR="008118B4" w:rsidRPr="005F6AB6" w:rsidRDefault="008118B4" w:rsidP="008118B4">
            <w:pPr>
              <w:jc w:val="center"/>
            </w:pPr>
          </w:p>
        </w:tc>
      </w:tr>
      <w:tr w:rsidR="008118B4" w:rsidRPr="005F6AB6" w:rsidTr="008118B4">
        <w:trPr>
          <w:trHeight w:val="20"/>
        </w:trPr>
        <w:tc>
          <w:tcPr>
            <w:tcW w:w="1297" w:type="pct"/>
            <w:vMerge/>
          </w:tcPr>
          <w:p w:rsidR="008118B4" w:rsidRPr="005F6AB6" w:rsidRDefault="008118B4" w:rsidP="008118B4">
            <w:pPr>
              <w:jc w:val="center"/>
            </w:pPr>
          </w:p>
        </w:tc>
        <w:tc>
          <w:tcPr>
            <w:tcW w:w="720" w:type="pct"/>
            <w:vMerge/>
          </w:tcPr>
          <w:p w:rsidR="008118B4" w:rsidRPr="005F6AB6" w:rsidRDefault="008118B4" w:rsidP="008118B4">
            <w:pPr>
              <w:jc w:val="center"/>
            </w:pPr>
          </w:p>
        </w:tc>
        <w:tc>
          <w:tcPr>
            <w:tcW w:w="420" w:type="pct"/>
          </w:tcPr>
          <w:p w:rsidR="008118B4" w:rsidRPr="005F6AB6" w:rsidRDefault="008118B4" w:rsidP="008118B4">
            <w:pPr>
              <w:jc w:val="center"/>
            </w:pPr>
            <w:r w:rsidRPr="005F6AB6">
              <w:t xml:space="preserve">начала </w:t>
            </w:r>
            <w:r w:rsidRPr="005F6AB6">
              <w:br/>
              <w:t>реализации</w:t>
            </w:r>
          </w:p>
        </w:tc>
        <w:tc>
          <w:tcPr>
            <w:tcW w:w="420" w:type="pct"/>
          </w:tcPr>
          <w:p w:rsidR="008118B4" w:rsidRPr="005F6AB6" w:rsidRDefault="008118B4" w:rsidP="008118B4">
            <w:pPr>
              <w:jc w:val="center"/>
            </w:pPr>
            <w:r w:rsidRPr="005F6AB6">
              <w:t>окончания реализации</w:t>
            </w:r>
          </w:p>
        </w:tc>
        <w:tc>
          <w:tcPr>
            <w:tcW w:w="1021" w:type="pct"/>
            <w:vMerge/>
          </w:tcPr>
          <w:p w:rsidR="008118B4" w:rsidRPr="005F6AB6" w:rsidRDefault="008118B4" w:rsidP="008118B4">
            <w:pPr>
              <w:jc w:val="center"/>
            </w:pPr>
          </w:p>
        </w:tc>
        <w:tc>
          <w:tcPr>
            <w:tcW w:w="420" w:type="pct"/>
            <w:vMerge/>
          </w:tcPr>
          <w:p w:rsidR="008118B4" w:rsidRPr="005F6AB6" w:rsidRDefault="008118B4" w:rsidP="008118B4">
            <w:pPr>
              <w:jc w:val="center"/>
            </w:pPr>
          </w:p>
        </w:tc>
        <w:tc>
          <w:tcPr>
            <w:tcW w:w="702" w:type="pct"/>
            <w:vMerge/>
          </w:tcPr>
          <w:p w:rsidR="008118B4" w:rsidRPr="005F6AB6" w:rsidRDefault="008118B4" w:rsidP="008118B4">
            <w:pPr>
              <w:jc w:val="center"/>
            </w:pPr>
          </w:p>
        </w:tc>
      </w:tr>
    </w:tbl>
    <w:p w:rsidR="008118B4" w:rsidRPr="005F6AB6" w:rsidRDefault="008118B4" w:rsidP="008118B4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158"/>
        <w:gridCol w:w="1260"/>
        <w:gridCol w:w="1260"/>
        <w:gridCol w:w="3061"/>
        <w:gridCol w:w="1260"/>
        <w:gridCol w:w="1899"/>
      </w:tblGrid>
      <w:tr w:rsidR="008118B4" w:rsidRPr="005F6AB6" w:rsidTr="008118B4">
        <w:trPr>
          <w:trHeight w:val="20"/>
          <w:tblHeader/>
        </w:trPr>
        <w:tc>
          <w:tcPr>
            <w:tcW w:w="1315" w:type="pct"/>
          </w:tcPr>
          <w:p w:rsidR="008118B4" w:rsidRPr="005F6AB6" w:rsidRDefault="008118B4" w:rsidP="008118B4">
            <w:pPr>
              <w:jc w:val="center"/>
            </w:pPr>
            <w:r w:rsidRPr="005F6AB6">
              <w:t>1</w:t>
            </w:r>
          </w:p>
        </w:tc>
        <w:tc>
          <w:tcPr>
            <w:tcW w:w="730" w:type="pct"/>
          </w:tcPr>
          <w:p w:rsidR="008118B4" w:rsidRPr="005F6AB6" w:rsidRDefault="008118B4" w:rsidP="008118B4">
            <w:pPr>
              <w:jc w:val="center"/>
            </w:pPr>
            <w:r w:rsidRPr="005F6AB6">
              <w:t>2</w:t>
            </w:r>
          </w:p>
        </w:tc>
        <w:tc>
          <w:tcPr>
            <w:tcW w:w="426" w:type="pct"/>
          </w:tcPr>
          <w:p w:rsidR="008118B4" w:rsidRPr="005F6AB6" w:rsidRDefault="008118B4" w:rsidP="008118B4">
            <w:pPr>
              <w:jc w:val="center"/>
            </w:pPr>
            <w:r w:rsidRPr="005F6AB6">
              <w:t>3</w:t>
            </w:r>
          </w:p>
        </w:tc>
        <w:tc>
          <w:tcPr>
            <w:tcW w:w="426" w:type="pct"/>
          </w:tcPr>
          <w:p w:rsidR="008118B4" w:rsidRPr="005F6AB6" w:rsidRDefault="008118B4" w:rsidP="008118B4">
            <w:pPr>
              <w:jc w:val="center"/>
            </w:pPr>
            <w:r w:rsidRPr="005F6AB6">
              <w:t>4</w:t>
            </w:r>
          </w:p>
        </w:tc>
        <w:tc>
          <w:tcPr>
            <w:tcW w:w="1035" w:type="pct"/>
          </w:tcPr>
          <w:p w:rsidR="008118B4" w:rsidRPr="005F6AB6" w:rsidRDefault="008118B4" w:rsidP="008118B4">
            <w:pPr>
              <w:jc w:val="center"/>
            </w:pPr>
            <w:r w:rsidRPr="005F6AB6">
              <w:t>5</w:t>
            </w:r>
          </w:p>
        </w:tc>
        <w:tc>
          <w:tcPr>
            <w:tcW w:w="426" w:type="pct"/>
          </w:tcPr>
          <w:p w:rsidR="008118B4" w:rsidRPr="005F6AB6" w:rsidRDefault="008118B4" w:rsidP="008118B4">
            <w:pPr>
              <w:jc w:val="center"/>
            </w:pPr>
            <w:r w:rsidRPr="005F6AB6">
              <w:t>6</w:t>
            </w:r>
          </w:p>
        </w:tc>
        <w:tc>
          <w:tcPr>
            <w:tcW w:w="642" w:type="pct"/>
          </w:tcPr>
          <w:p w:rsidR="008118B4" w:rsidRPr="005F6AB6" w:rsidRDefault="008118B4" w:rsidP="008118B4">
            <w:pPr>
              <w:jc w:val="center"/>
            </w:pPr>
            <w:r w:rsidRPr="005F6AB6">
              <w:t>7</w:t>
            </w:r>
          </w:p>
        </w:tc>
      </w:tr>
      <w:tr w:rsidR="008118B4" w:rsidRPr="005F6AB6" w:rsidTr="008118B4">
        <w:trPr>
          <w:trHeight w:val="20"/>
        </w:trPr>
        <w:tc>
          <w:tcPr>
            <w:tcW w:w="1315" w:type="pct"/>
            <w:tcBorders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информационных технологий» </w:t>
            </w:r>
          </w:p>
          <w:p w:rsidR="008118B4" w:rsidRPr="005F6AB6" w:rsidRDefault="008118B4" w:rsidP="008118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pct"/>
            <w:tcBorders>
              <w:left w:val="nil"/>
              <w:bottom w:val="nil"/>
            </w:tcBorders>
          </w:tcPr>
          <w:p w:rsidR="008118B4" w:rsidRPr="005F6AB6" w:rsidRDefault="008118B4" w:rsidP="008118B4">
            <w:pPr>
              <w:jc w:val="center"/>
            </w:pPr>
            <w:r w:rsidRPr="005F6AB6">
              <w:t>x</w:t>
            </w:r>
          </w:p>
        </w:tc>
      </w:tr>
      <w:tr w:rsidR="008118B4" w:rsidRPr="005F6AB6" w:rsidTr="008118B4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8118B4" w:rsidRPr="005F6AB6" w:rsidRDefault="008118B4" w:rsidP="008118B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F6AB6">
              <w:t xml:space="preserve">Основное мероприятие </w:t>
            </w:r>
          </w:p>
          <w:p w:rsidR="008118B4" w:rsidRPr="005F6AB6" w:rsidRDefault="008118B4" w:rsidP="00DD498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F6AB6">
              <w:t xml:space="preserve">1. </w:t>
            </w:r>
            <w:r w:rsidR="00DD4986" w:rsidRPr="005F6AB6">
              <w:t>Формирование электронного правительства</w:t>
            </w:r>
            <w:r w:rsidRPr="005F6AB6"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8118B4" w:rsidRPr="005F6AB6" w:rsidRDefault="002D6D94" w:rsidP="008118B4">
            <w:pPr>
              <w:jc w:val="center"/>
            </w:pPr>
            <w:r>
              <w:t>47,2</w:t>
            </w:r>
          </w:p>
        </w:tc>
      </w:tr>
    </w:tbl>
    <w:p w:rsidR="008118B4" w:rsidRPr="005F6AB6" w:rsidRDefault="008118B4" w:rsidP="008118B4">
      <w:pPr>
        <w:contextualSpacing/>
      </w:pPr>
    </w:p>
    <w:p w:rsidR="008118B4" w:rsidRPr="005F6AB6" w:rsidRDefault="008118B4" w:rsidP="008118B4">
      <w:pPr>
        <w:contextualSpacing/>
        <w:jc w:val="center"/>
        <w:sectPr w:rsidR="008118B4" w:rsidRPr="005F6AB6" w:rsidSect="008118B4">
          <w:pgSz w:w="16838" w:h="11906" w:orient="landscape"/>
          <w:pgMar w:top="425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637573" w:rsidRPr="005F6AB6" w:rsidRDefault="00637573" w:rsidP="00637573">
      <w:pPr>
        <w:widowControl w:val="0"/>
        <w:autoSpaceDE w:val="0"/>
        <w:autoSpaceDN w:val="0"/>
        <w:adjustRightInd w:val="0"/>
        <w:ind w:left="9639"/>
        <w:jc w:val="both"/>
      </w:pPr>
      <w:bookmarkStart w:id="2" w:name="Par3088"/>
      <w:bookmarkEnd w:id="2"/>
      <w:r>
        <w:lastRenderedPageBreak/>
        <w:t>П</w:t>
      </w:r>
      <w:r w:rsidRPr="005F6AB6">
        <w:t xml:space="preserve">риложение </w:t>
      </w:r>
      <w:r>
        <w:t xml:space="preserve">№ 3 </w:t>
      </w:r>
      <w:r w:rsidRPr="005F6AB6">
        <w:t xml:space="preserve">к постановлению администрации Шумерлинского района от </w:t>
      </w:r>
      <w:r w:rsidR="00940FC2">
        <w:t>15.05.2018 № 257</w:t>
      </w:r>
    </w:p>
    <w:p w:rsidR="00DD4986" w:rsidRPr="005F6AB6" w:rsidRDefault="00DD4986" w:rsidP="00DD4986">
      <w:pPr>
        <w:spacing w:after="200" w:line="276" w:lineRule="auto"/>
        <w:ind w:left="8647"/>
        <w:jc w:val="both"/>
      </w:pPr>
      <w:r w:rsidRPr="005F6AB6">
        <w:t>Приложение № 5 к муниципальной программе Шумерлинского района «Информационное общество Шумерлинского района» на 2018–2020 годы</w:t>
      </w:r>
    </w:p>
    <w:p w:rsidR="008118B4" w:rsidRPr="005F6AB6" w:rsidRDefault="008118B4" w:rsidP="008118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F6AB6">
        <w:rPr>
          <w:b/>
        </w:rPr>
        <w:t>РЕСУРСНОЕ ОБЕСПЕЧЕНИЕ</w:t>
      </w:r>
    </w:p>
    <w:p w:rsidR="008118B4" w:rsidRPr="005F6AB6" w:rsidRDefault="008118B4" w:rsidP="008118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F6AB6">
        <w:rPr>
          <w:b/>
        </w:rPr>
        <w:t xml:space="preserve">реализации муниципальной программы Шумерлинского района  «Информационное общество Шумерлинского района» </w:t>
      </w:r>
      <w:r w:rsidRPr="005F6AB6">
        <w:rPr>
          <w:b/>
        </w:rPr>
        <w:br/>
        <w:t xml:space="preserve">на 2018–2020 годы </w:t>
      </w:r>
    </w:p>
    <w:p w:rsidR="008118B4" w:rsidRPr="005F6AB6" w:rsidRDefault="008118B4" w:rsidP="008118B4"/>
    <w:tbl>
      <w:tblPr>
        <w:tblW w:w="53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"/>
        <w:gridCol w:w="1652"/>
        <w:gridCol w:w="35"/>
        <w:gridCol w:w="3949"/>
        <w:gridCol w:w="2392"/>
        <w:gridCol w:w="1130"/>
        <w:gridCol w:w="9"/>
        <w:gridCol w:w="570"/>
        <w:gridCol w:w="988"/>
        <w:gridCol w:w="991"/>
        <w:gridCol w:w="1142"/>
        <w:gridCol w:w="1555"/>
        <w:gridCol w:w="1271"/>
      </w:tblGrid>
      <w:tr w:rsidR="00DD4986" w:rsidRPr="005F6AB6" w:rsidTr="00DD4986">
        <w:trPr>
          <w:gridBefore w:val="1"/>
          <w:wBefore w:w="16" w:type="pct"/>
          <w:cantSplit/>
          <w:trHeight w:val="22"/>
        </w:trPr>
        <w:tc>
          <w:tcPr>
            <w:tcW w:w="525" w:type="pct"/>
            <w:vMerge w:val="restart"/>
          </w:tcPr>
          <w:p w:rsidR="008118B4" w:rsidRPr="005F6AB6" w:rsidRDefault="008118B4" w:rsidP="008118B4">
            <w:pPr>
              <w:jc w:val="center"/>
            </w:pPr>
            <w:r w:rsidRPr="005F6AB6">
              <w:t>Статус</w:t>
            </w:r>
          </w:p>
        </w:tc>
        <w:tc>
          <w:tcPr>
            <w:tcW w:w="1266" w:type="pct"/>
            <w:gridSpan w:val="2"/>
            <w:vMerge w:val="restart"/>
            <w:tcMar>
              <w:left w:w="85" w:type="dxa"/>
              <w:right w:w="85" w:type="dxa"/>
            </w:tcMar>
          </w:tcPr>
          <w:p w:rsidR="008118B4" w:rsidRPr="005F6AB6" w:rsidRDefault="008118B4" w:rsidP="008118B4">
            <w:pPr>
              <w:jc w:val="center"/>
            </w:pPr>
            <w:r w:rsidRPr="005F6AB6">
              <w:t>Наименование Муниципальной программы Шумерлинского района Чувашской Республики (подпрограммы муниципальной программы Шумерлинского района Чувашской Республики), основного мероприятия, мероприятия</w:t>
            </w:r>
          </w:p>
        </w:tc>
        <w:tc>
          <w:tcPr>
            <w:tcW w:w="760" w:type="pct"/>
            <w:vMerge w:val="restart"/>
          </w:tcPr>
          <w:p w:rsidR="008118B4" w:rsidRPr="005F6AB6" w:rsidRDefault="008118B4" w:rsidP="008118B4">
            <w:pPr>
              <w:jc w:val="center"/>
            </w:pPr>
            <w:r w:rsidRPr="005F6AB6">
              <w:t>Ответственный исполнитель, соисполнители, муниципальной программы Шумерлинского района Чувашской Республики</w:t>
            </w:r>
          </w:p>
        </w:tc>
        <w:tc>
          <w:tcPr>
            <w:tcW w:w="1172" w:type="pct"/>
            <w:gridSpan w:val="5"/>
          </w:tcPr>
          <w:p w:rsidR="008118B4" w:rsidRPr="005F6AB6" w:rsidRDefault="008118B4" w:rsidP="008118B4">
            <w:pPr>
              <w:jc w:val="center"/>
            </w:pPr>
            <w:r w:rsidRPr="005F6AB6">
              <w:t xml:space="preserve">Код бюджетной </w:t>
            </w:r>
            <w:r w:rsidRPr="005F6AB6">
              <w:br/>
              <w:t>классификации</w:t>
            </w:r>
          </w:p>
        </w:tc>
        <w:tc>
          <w:tcPr>
            <w:tcW w:w="1261" w:type="pct"/>
            <w:gridSpan w:val="3"/>
          </w:tcPr>
          <w:p w:rsidR="008118B4" w:rsidRPr="005F6AB6" w:rsidRDefault="008118B4" w:rsidP="008118B4">
            <w:pPr>
              <w:jc w:val="center"/>
            </w:pPr>
            <w:r w:rsidRPr="005F6AB6">
              <w:t>Расходы по годам, тыс. рублей</w:t>
            </w:r>
          </w:p>
        </w:tc>
      </w:tr>
      <w:tr w:rsidR="00DD4986" w:rsidRPr="005F6AB6" w:rsidTr="00DD4986">
        <w:trPr>
          <w:gridBefore w:val="1"/>
          <w:wBefore w:w="16" w:type="pct"/>
          <w:cantSplit/>
          <w:trHeight w:val="22"/>
        </w:trPr>
        <w:tc>
          <w:tcPr>
            <w:tcW w:w="525" w:type="pct"/>
            <w:vMerge/>
          </w:tcPr>
          <w:p w:rsidR="008118B4" w:rsidRPr="005F6AB6" w:rsidRDefault="008118B4" w:rsidP="008118B4">
            <w:pPr>
              <w:jc w:val="center"/>
            </w:pPr>
          </w:p>
        </w:tc>
        <w:tc>
          <w:tcPr>
            <w:tcW w:w="1266" w:type="pct"/>
            <w:gridSpan w:val="2"/>
            <w:vMerge/>
          </w:tcPr>
          <w:p w:rsidR="008118B4" w:rsidRPr="005F6AB6" w:rsidRDefault="008118B4" w:rsidP="008118B4">
            <w:pPr>
              <w:jc w:val="center"/>
            </w:pPr>
          </w:p>
        </w:tc>
        <w:tc>
          <w:tcPr>
            <w:tcW w:w="760" w:type="pct"/>
            <w:vMerge/>
          </w:tcPr>
          <w:p w:rsidR="008118B4" w:rsidRPr="005F6AB6" w:rsidRDefault="008118B4" w:rsidP="008118B4">
            <w:pPr>
              <w:jc w:val="center"/>
            </w:pPr>
          </w:p>
        </w:tc>
        <w:tc>
          <w:tcPr>
            <w:tcW w:w="359" w:type="pct"/>
          </w:tcPr>
          <w:p w:rsidR="008118B4" w:rsidRPr="005F6AB6" w:rsidRDefault="008118B4" w:rsidP="008118B4">
            <w:pPr>
              <w:ind w:left="-57" w:right="-57"/>
              <w:jc w:val="center"/>
            </w:pPr>
            <w:r w:rsidRPr="005F6AB6">
              <w:t>главный распорядитель бюджетных средств</w:t>
            </w:r>
          </w:p>
        </w:tc>
        <w:tc>
          <w:tcPr>
            <w:tcW w:w="184" w:type="pct"/>
            <w:gridSpan w:val="2"/>
          </w:tcPr>
          <w:p w:rsidR="008118B4" w:rsidRPr="005F6AB6" w:rsidRDefault="008118B4" w:rsidP="008118B4">
            <w:pPr>
              <w:ind w:left="-57" w:right="-57"/>
              <w:jc w:val="center"/>
            </w:pPr>
            <w:r w:rsidRPr="005F6AB6">
              <w:t>раздел, подраздел</w:t>
            </w:r>
          </w:p>
        </w:tc>
        <w:tc>
          <w:tcPr>
            <w:tcW w:w="314" w:type="pct"/>
          </w:tcPr>
          <w:p w:rsidR="008118B4" w:rsidRPr="005F6AB6" w:rsidRDefault="008118B4" w:rsidP="008118B4">
            <w:pPr>
              <w:jc w:val="center"/>
            </w:pPr>
            <w:r w:rsidRPr="005F6AB6">
              <w:t>целевая статья расходов</w:t>
            </w:r>
          </w:p>
        </w:tc>
        <w:tc>
          <w:tcPr>
            <w:tcW w:w="315" w:type="pct"/>
          </w:tcPr>
          <w:p w:rsidR="008118B4" w:rsidRPr="005F6AB6" w:rsidRDefault="008118B4" w:rsidP="008118B4">
            <w:pPr>
              <w:jc w:val="center"/>
            </w:pPr>
            <w:r w:rsidRPr="005F6AB6">
              <w:t>группа (подгруппа) вида</w:t>
            </w:r>
            <w:r w:rsidRPr="005F6AB6">
              <w:br/>
              <w:t>расходов</w:t>
            </w:r>
          </w:p>
        </w:tc>
        <w:tc>
          <w:tcPr>
            <w:tcW w:w="363" w:type="pct"/>
          </w:tcPr>
          <w:p w:rsidR="008118B4" w:rsidRPr="005F6AB6" w:rsidRDefault="00DD4986" w:rsidP="008118B4">
            <w:pPr>
              <w:jc w:val="center"/>
            </w:pPr>
            <w:r w:rsidRPr="005F6AB6">
              <w:t>2018</w:t>
            </w:r>
          </w:p>
        </w:tc>
        <w:tc>
          <w:tcPr>
            <w:tcW w:w="494" w:type="pct"/>
          </w:tcPr>
          <w:p w:rsidR="008118B4" w:rsidRPr="005F6AB6" w:rsidRDefault="008118B4" w:rsidP="008118B4">
            <w:pPr>
              <w:jc w:val="center"/>
            </w:pPr>
            <w:r w:rsidRPr="005F6AB6">
              <w:t>2019</w:t>
            </w:r>
          </w:p>
        </w:tc>
        <w:tc>
          <w:tcPr>
            <w:tcW w:w="404" w:type="pct"/>
          </w:tcPr>
          <w:p w:rsidR="008118B4" w:rsidRPr="005F6AB6" w:rsidRDefault="008118B4" w:rsidP="008118B4">
            <w:pPr>
              <w:jc w:val="center"/>
            </w:pPr>
            <w:r w:rsidRPr="005F6AB6">
              <w:t>2020</w:t>
            </w:r>
          </w:p>
        </w:tc>
      </w:tr>
      <w:tr w:rsidR="00DD4986" w:rsidRPr="005F6AB6" w:rsidTr="00DD4986">
        <w:tblPrEx>
          <w:tblCellMar>
            <w:left w:w="28" w:type="dxa"/>
            <w:right w:w="28" w:type="dxa"/>
          </w:tblCellMar>
        </w:tblPrEx>
        <w:trPr>
          <w:tblHeader/>
        </w:trPr>
        <w:tc>
          <w:tcPr>
            <w:tcW w:w="541" w:type="pct"/>
            <w:gridSpan w:val="2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1</w:t>
            </w:r>
          </w:p>
        </w:tc>
        <w:tc>
          <w:tcPr>
            <w:tcW w:w="1266" w:type="pct"/>
            <w:gridSpan w:val="2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2</w:t>
            </w:r>
          </w:p>
        </w:tc>
        <w:tc>
          <w:tcPr>
            <w:tcW w:w="760" w:type="pct"/>
          </w:tcPr>
          <w:p w:rsidR="00DD4986" w:rsidRPr="005F6AB6" w:rsidRDefault="00DD4986" w:rsidP="00DD498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3</w:t>
            </w:r>
          </w:p>
        </w:tc>
        <w:tc>
          <w:tcPr>
            <w:tcW w:w="362" w:type="pct"/>
            <w:gridSpan w:val="2"/>
          </w:tcPr>
          <w:p w:rsidR="00DD4986" w:rsidRPr="005F6AB6" w:rsidRDefault="00DD4986" w:rsidP="00DD498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1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5</w:t>
            </w:r>
          </w:p>
        </w:tc>
        <w:tc>
          <w:tcPr>
            <w:tcW w:w="314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6</w:t>
            </w:r>
          </w:p>
        </w:tc>
        <w:tc>
          <w:tcPr>
            <w:tcW w:w="315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7</w:t>
            </w:r>
          </w:p>
        </w:tc>
        <w:tc>
          <w:tcPr>
            <w:tcW w:w="363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8</w:t>
            </w:r>
          </w:p>
          <w:p w:rsidR="00DD4986" w:rsidRPr="005F6AB6" w:rsidRDefault="00DD4986" w:rsidP="00DD498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14</w:t>
            </w:r>
          </w:p>
        </w:tc>
        <w:tc>
          <w:tcPr>
            <w:tcW w:w="404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15</w:t>
            </w:r>
          </w:p>
        </w:tc>
      </w:tr>
      <w:tr w:rsidR="00DD4986" w:rsidRPr="005F6AB6" w:rsidTr="00031DEB">
        <w:trPr>
          <w:gridBefore w:val="1"/>
          <w:wBefore w:w="16" w:type="pct"/>
          <w:trHeight w:val="904"/>
        </w:trPr>
        <w:tc>
          <w:tcPr>
            <w:tcW w:w="536" w:type="pct"/>
            <w:gridSpan w:val="2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AB6">
              <w:t xml:space="preserve">Подпрограмма </w:t>
            </w:r>
          </w:p>
        </w:tc>
        <w:tc>
          <w:tcPr>
            <w:tcW w:w="1255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5F6AB6">
              <w:t xml:space="preserve">«Развитие информационных технологий» </w:t>
            </w:r>
          </w:p>
        </w:tc>
        <w:tc>
          <w:tcPr>
            <w:tcW w:w="760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AB6">
              <w:t>Администрация Шумерлинского района</w:t>
            </w:r>
          </w:p>
        </w:tc>
        <w:tc>
          <w:tcPr>
            <w:tcW w:w="362" w:type="pct"/>
            <w:gridSpan w:val="2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3" w:type="pct"/>
          </w:tcPr>
          <w:p w:rsidR="00DD4986" w:rsidRPr="005F6AB6" w:rsidRDefault="00031DEB" w:rsidP="008118B4">
            <w:pPr>
              <w:ind w:hanging="108"/>
              <w:jc w:val="center"/>
            </w:pPr>
            <w:r>
              <w:t>47,2</w:t>
            </w:r>
          </w:p>
        </w:tc>
        <w:tc>
          <w:tcPr>
            <w:tcW w:w="494" w:type="pct"/>
          </w:tcPr>
          <w:p w:rsidR="00DD4986" w:rsidRPr="005F6AB6" w:rsidRDefault="00DD4986" w:rsidP="008118B4">
            <w:pPr>
              <w:ind w:hanging="108"/>
              <w:jc w:val="center"/>
            </w:pPr>
            <w:r w:rsidRPr="005F6AB6">
              <w:t>0,0</w:t>
            </w:r>
          </w:p>
        </w:tc>
        <w:tc>
          <w:tcPr>
            <w:tcW w:w="404" w:type="pct"/>
          </w:tcPr>
          <w:p w:rsidR="00DD4986" w:rsidRPr="005F6AB6" w:rsidRDefault="00DD4986" w:rsidP="008118B4">
            <w:pPr>
              <w:ind w:hanging="108"/>
              <w:jc w:val="center"/>
            </w:pPr>
            <w:r w:rsidRPr="005F6AB6">
              <w:t>0,0</w:t>
            </w:r>
          </w:p>
        </w:tc>
      </w:tr>
      <w:tr w:rsidR="00DD4986" w:rsidRPr="005F6AB6" w:rsidTr="00DD4986">
        <w:trPr>
          <w:gridBefore w:val="1"/>
          <w:wBefore w:w="16" w:type="pct"/>
          <w:trHeight w:val="20"/>
        </w:trPr>
        <w:tc>
          <w:tcPr>
            <w:tcW w:w="536" w:type="pct"/>
            <w:gridSpan w:val="2"/>
          </w:tcPr>
          <w:p w:rsidR="00DD4986" w:rsidRPr="005F6AB6" w:rsidRDefault="00DD4986" w:rsidP="00031DEB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AB6">
              <w:t>Основное мероприятие 1</w:t>
            </w:r>
          </w:p>
        </w:tc>
        <w:tc>
          <w:tcPr>
            <w:tcW w:w="1255" w:type="pct"/>
          </w:tcPr>
          <w:p w:rsidR="00DD4986" w:rsidRPr="005F6AB6" w:rsidRDefault="00DD4986" w:rsidP="00031DEB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AB6">
              <w:t>Формирование электронного правительства</w:t>
            </w:r>
          </w:p>
        </w:tc>
        <w:tc>
          <w:tcPr>
            <w:tcW w:w="760" w:type="pct"/>
          </w:tcPr>
          <w:p w:rsidR="00DD4986" w:rsidRPr="005F6AB6" w:rsidRDefault="00DD4986" w:rsidP="008118B4"/>
        </w:tc>
        <w:tc>
          <w:tcPr>
            <w:tcW w:w="362" w:type="pct"/>
            <w:gridSpan w:val="2"/>
          </w:tcPr>
          <w:p w:rsidR="00DD4986" w:rsidRPr="005F6AB6" w:rsidRDefault="00031DEB" w:rsidP="008118B4">
            <w:r>
              <w:rPr>
                <w:color w:val="000000"/>
              </w:rPr>
              <w:t>Ч610000000</w:t>
            </w:r>
          </w:p>
        </w:tc>
        <w:tc>
          <w:tcPr>
            <w:tcW w:w="181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3" w:type="pct"/>
          </w:tcPr>
          <w:p w:rsidR="00DD4986" w:rsidRPr="005F6AB6" w:rsidRDefault="00031DEB" w:rsidP="008118B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>
              <w:t>47,2</w:t>
            </w:r>
          </w:p>
        </w:tc>
        <w:tc>
          <w:tcPr>
            <w:tcW w:w="494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5F6AB6">
              <w:t>0,0</w:t>
            </w:r>
          </w:p>
        </w:tc>
        <w:tc>
          <w:tcPr>
            <w:tcW w:w="404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5F6AB6">
              <w:t>0,0</w:t>
            </w:r>
          </w:p>
        </w:tc>
      </w:tr>
      <w:tr w:rsidR="00031DEB" w:rsidRPr="005F6AB6" w:rsidTr="00637573">
        <w:trPr>
          <w:gridBefore w:val="1"/>
          <w:wBefore w:w="16" w:type="pct"/>
          <w:trHeight w:val="20"/>
        </w:trPr>
        <w:tc>
          <w:tcPr>
            <w:tcW w:w="536" w:type="pct"/>
            <w:gridSpan w:val="2"/>
          </w:tcPr>
          <w:p w:rsidR="00031DEB" w:rsidRPr="005F6AB6" w:rsidRDefault="00031DEB" w:rsidP="00031D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5" w:type="pct"/>
            <w:vAlign w:val="bottom"/>
          </w:tcPr>
          <w:p w:rsidR="00031DEB" w:rsidRDefault="00031DEB" w:rsidP="00031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основных функций (услуг)</w:t>
            </w:r>
          </w:p>
        </w:tc>
        <w:tc>
          <w:tcPr>
            <w:tcW w:w="760" w:type="pct"/>
            <w:vAlign w:val="bottom"/>
          </w:tcPr>
          <w:p w:rsidR="00031DEB" w:rsidRDefault="00031DEB">
            <w:pPr>
              <w:rPr>
                <w:color w:val="000000"/>
              </w:rPr>
            </w:pPr>
          </w:p>
        </w:tc>
        <w:tc>
          <w:tcPr>
            <w:tcW w:w="362" w:type="pct"/>
            <w:gridSpan w:val="2"/>
            <w:vAlign w:val="bottom"/>
          </w:tcPr>
          <w:p w:rsidR="00031DEB" w:rsidRDefault="00031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Ч6104S3820</w:t>
            </w:r>
          </w:p>
        </w:tc>
        <w:tc>
          <w:tcPr>
            <w:tcW w:w="181" w:type="pct"/>
            <w:vAlign w:val="bottom"/>
          </w:tcPr>
          <w:p w:rsidR="00031DEB" w:rsidRDefault="00031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4" w:type="pct"/>
            <w:vAlign w:val="bottom"/>
          </w:tcPr>
          <w:p w:rsidR="00031DEB" w:rsidRDefault="00031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5" w:type="pct"/>
            <w:vAlign w:val="bottom"/>
          </w:tcPr>
          <w:p w:rsidR="00031DEB" w:rsidRDefault="00031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3" w:type="pct"/>
          </w:tcPr>
          <w:p w:rsidR="00031DEB" w:rsidRPr="005F6AB6" w:rsidRDefault="00031DEB" w:rsidP="0063757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>
              <w:t>47,2</w:t>
            </w:r>
          </w:p>
        </w:tc>
        <w:tc>
          <w:tcPr>
            <w:tcW w:w="494" w:type="pct"/>
          </w:tcPr>
          <w:p w:rsidR="00031DEB" w:rsidRDefault="00031DEB">
            <w:r w:rsidRPr="005251F2">
              <w:t>0,0</w:t>
            </w:r>
          </w:p>
        </w:tc>
        <w:tc>
          <w:tcPr>
            <w:tcW w:w="404" w:type="pct"/>
          </w:tcPr>
          <w:p w:rsidR="00031DEB" w:rsidRDefault="00031DEB">
            <w:r w:rsidRPr="005251F2">
              <w:t>0,0</w:t>
            </w:r>
          </w:p>
        </w:tc>
      </w:tr>
      <w:tr w:rsidR="00031DEB" w:rsidRPr="005F6AB6" w:rsidTr="00637573">
        <w:trPr>
          <w:gridBefore w:val="1"/>
          <w:wBefore w:w="16" w:type="pct"/>
          <w:trHeight w:val="20"/>
        </w:trPr>
        <w:tc>
          <w:tcPr>
            <w:tcW w:w="536" w:type="pct"/>
            <w:gridSpan w:val="2"/>
          </w:tcPr>
          <w:p w:rsidR="00031DEB" w:rsidRPr="005F6AB6" w:rsidRDefault="00031DEB" w:rsidP="00031D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5" w:type="pct"/>
            <w:vAlign w:val="bottom"/>
          </w:tcPr>
          <w:p w:rsidR="00031DEB" w:rsidRDefault="00031DEB" w:rsidP="00031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60" w:type="pct"/>
            <w:vAlign w:val="bottom"/>
          </w:tcPr>
          <w:p w:rsidR="00031DEB" w:rsidRDefault="00031DEB">
            <w:pPr>
              <w:rPr>
                <w:color w:val="000000"/>
              </w:rPr>
            </w:pPr>
          </w:p>
        </w:tc>
        <w:tc>
          <w:tcPr>
            <w:tcW w:w="362" w:type="pct"/>
            <w:gridSpan w:val="2"/>
            <w:vAlign w:val="bottom"/>
          </w:tcPr>
          <w:p w:rsidR="00031DEB" w:rsidRDefault="00031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Ч6104S3820</w:t>
            </w:r>
          </w:p>
        </w:tc>
        <w:tc>
          <w:tcPr>
            <w:tcW w:w="181" w:type="pct"/>
            <w:vAlign w:val="bottom"/>
          </w:tcPr>
          <w:p w:rsidR="00031DEB" w:rsidRDefault="00031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14" w:type="pct"/>
            <w:vAlign w:val="bottom"/>
          </w:tcPr>
          <w:p w:rsidR="00031DEB" w:rsidRDefault="00031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5" w:type="pct"/>
            <w:vAlign w:val="bottom"/>
          </w:tcPr>
          <w:p w:rsidR="00031DEB" w:rsidRDefault="00031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3" w:type="pct"/>
          </w:tcPr>
          <w:p w:rsidR="00031DEB" w:rsidRPr="005F6AB6" w:rsidRDefault="00031DEB" w:rsidP="0063757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>
              <w:t>47,2</w:t>
            </w:r>
          </w:p>
        </w:tc>
        <w:tc>
          <w:tcPr>
            <w:tcW w:w="494" w:type="pct"/>
          </w:tcPr>
          <w:p w:rsidR="00031DEB" w:rsidRDefault="00031DEB">
            <w:r w:rsidRPr="005251F2">
              <w:t>0,0</w:t>
            </w:r>
          </w:p>
        </w:tc>
        <w:tc>
          <w:tcPr>
            <w:tcW w:w="404" w:type="pct"/>
          </w:tcPr>
          <w:p w:rsidR="00031DEB" w:rsidRDefault="00031DEB">
            <w:r w:rsidRPr="005251F2">
              <w:t>0,0</w:t>
            </w:r>
          </w:p>
        </w:tc>
      </w:tr>
      <w:tr w:rsidR="00031DEB" w:rsidRPr="005F6AB6" w:rsidTr="00637573">
        <w:trPr>
          <w:gridBefore w:val="1"/>
          <w:wBefore w:w="16" w:type="pct"/>
          <w:trHeight w:val="20"/>
        </w:trPr>
        <w:tc>
          <w:tcPr>
            <w:tcW w:w="536" w:type="pct"/>
            <w:gridSpan w:val="2"/>
          </w:tcPr>
          <w:p w:rsidR="00031DEB" w:rsidRPr="005F6AB6" w:rsidRDefault="00031DEB" w:rsidP="00031D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5" w:type="pct"/>
            <w:vAlign w:val="bottom"/>
          </w:tcPr>
          <w:p w:rsidR="00031DEB" w:rsidRDefault="00031DEB" w:rsidP="00031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60" w:type="pct"/>
            <w:vAlign w:val="bottom"/>
          </w:tcPr>
          <w:p w:rsidR="00031DEB" w:rsidRDefault="00031DEB">
            <w:pPr>
              <w:rPr>
                <w:color w:val="000000"/>
              </w:rPr>
            </w:pPr>
          </w:p>
        </w:tc>
        <w:tc>
          <w:tcPr>
            <w:tcW w:w="362" w:type="pct"/>
            <w:gridSpan w:val="2"/>
            <w:vAlign w:val="bottom"/>
          </w:tcPr>
          <w:p w:rsidR="00031DEB" w:rsidRDefault="00031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Ч6104S3820</w:t>
            </w:r>
          </w:p>
        </w:tc>
        <w:tc>
          <w:tcPr>
            <w:tcW w:w="181" w:type="pct"/>
            <w:vAlign w:val="bottom"/>
          </w:tcPr>
          <w:p w:rsidR="00031DEB" w:rsidRDefault="00031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14" w:type="pct"/>
            <w:vAlign w:val="bottom"/>
          </w:tcPr>
          <w:p w:rsidR="00031DEB" w:rsidRDefault="00031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5" w:type="pct"/>
            <w:vAlign w:val="bottom"/>
          </w:tcPr>
          <w:p w:rsidR="00031DEB" w:rsidRDefault="00031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3" w:type="pct"/>
          </w:tcPr>
          <w:p w:rsidR="00031DEB" w:rsidRPr="005F6AB6" w:rsidRDefault="00031DEB" w:rsidP="0063757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>
              <w:t>47,2</w:t>
            </w:r>
          </w:p>
        </w:tc>
        <w:tc>
          <w:tcPr>
            <w:tcW w:w="494" w:type="pct"/>
          </w:tcPr>
          <w:p w:rsidR="00031DEB" w:rsidRDefault="00031DEB">
            <w:r w:rsidRPr="005251F2">
              <w:t>0,0</w:t>
            </w:r>
          </w:p>
        </w:tc>
        <w:tc>
          <w:tcPr>
            <w:tcW w:w="404" w:type="pct"/>
          </w:tcPr>
          <w:p w:rsidR="00031DEB" w:rsidRDefault="00031DEB">
            <w:r w:rsidRPr="005251F2">
              <w:t>0,0</w:t>
            </w:r>
          </w:p>
        </w:tc>
      </w:tr>
      <w:tr w:rsidR="00031DEB" w:rsidRPr="005F6AB6" w:rsidTr="00637573">
        <w:trPr>
          <w:gridBefore w:val="1"/>
          <w:wBefore w:w="16" w:type="pct"/>
          <w:trHeight w:val="20"/>
        </w:trPr>
        <w:tc>
          <w:tcPr>
            <w:tcW w:w="536" w:type="pct"/>
            <w:gridSpan w:val="2"/>
          </w:tcPr>
          <w:p w:rsidR="00031DEB" w:rsidRPr="005F6AB6" w:rsidRDefault="00031DEB" w:rsidP="00031D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5" w:type="pct"/>
            <w:vAlign w:val="bottom"/>
          </w:tcPr>
          <w:p w:rsidR="00031DEB" w:rsidRDefault="00031DEB" w:rsidP="00031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60" w:type="pct"/>
            <w:vAlign w:val="bottom"/>
          </w:tcPr>
          <w:p w:rsidR="00031DEB" w:rsidRDefault="00031DEB">
            <w:pPr>
              <w:rPr>
                <w:color w:val="000000"/>
              </w:rPr>
            </w:pPr>
          </w:p>
        </w:tc>
        <w:tc>
          <w:tcPr>
            <w:tcW w:w="362" w:type="pct"/>
            <w:gridSpan w:val="2"/>
            <w:vAlign w:val="bottom"/>
          </w:tcPr>
          <w:p w:rsidR="00031DEB" w:rsidRDefault="00031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Ч6104S3820</w:t>
            </w:r>
          </w:p>
        </w:tc>
        <w:tc>
          <w:tcPr>
            <w:tcW w:w="181" w:type="pct"/>
            <w:vAlign w:val="bottom"/>
          </w:tcPr>
          <w:p w:rsidR="00031DEB" w:rsidRDefault="00031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14" w:type="pct"/>
            <w:vAlign w:val="bottom"/>
          </w:tcPr>
          <w:p w:rsidR="00031DEB" w:rsidRDefault="00031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5" w:type="pct"/>
            <w:vAlign w:val="bottom"/>
          </w:tcPr>
          <w:p w:rsidR="00031DEB" w:rsidRDefault="00031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3" w:type="pct"/>
          </w:tcPr>
          <w:p w:rsidR="00031DEB" w:rsidRPr="005F6AB6" w:rsidRDefault="00031DEB" w:rsidP="0063757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>
              <w:t>47,2</w:t>
            </w:r>
          </w:p>
        </w:tc>
        <w:tc>
          <w:tcPr>
            <w:tcW w:w="494" w:type="pct"/>
          </w:tcPr>
          <w:p w:rsidR="00031DEB" w:rsidRDefault="00031DEB">
            <w:r w:rsidRPr="005251F2">
              <w:t>0,0</w:t>
            </w:r>
          </w:p>
        </w:tc>
        <w:tc>
          <w:tcPr>
            <w:tcW w:w="404" w:type="pct"/>
          </w:tcPr>
          <w:p w:rsidR="00031DEB" w:rsidRDefault="00031DEB">
            <w:r w:rsidRPr="005251F2">
              <w:t>0,0</w:t>
            </w:r>
          </w:p>
        </w:tc>
      </w:tr>
      <w:tr w:rsidR="00031DEB" w:rsidRPr="005F6AB6" w:rsidTr="00637573">
        <w:trPr>
          <w:gridBefore w:val="1"/>
          <w:wBefore w:w="16" w:type="pct"/>
          <w:trHeight w:val="20"/>
        </w:trPr>
        <w:tc>
          <w:tcPr>
            <w:tcW w:w="536" w:type="pct"/>
            <w:gridSpan w:val="2"/>
          </w:tcPr>
          <w:p w:rsidR="00031DEB" w:rsidRPr="005F6AB6" w:rsidRDefault="00031DEB" w:rsidP="00031D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5" w:type="pct"/>
            <w:vAlign w:val="bottom"/>
          </w:tcPr>
          <w:p w:rsidR="00031DEB" w:rsidRDefault="00031DEB" w:rsidP="00031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60" w:type="pct"/>
            <w:vAlign w:val="bottom"/>
          </w:tcPr>
          <w:p w:rsidR="00031DEB" w:rsidRDefault="00031DEB">
            <w:pPr>
              <w:rPr>
                <w:color w:val="000000"/>
              </w:rPr>
            </w:pPr>
          </w:p>
        </w:tc>
        <w:tc>
          <w:tcPr>
            <w:tcW w:w="362" w:type="pct"/>
            <w:gridSpan w:val="2"/>
            <w:vAlign w:val="bottom"/>
          </w:tcPr>
          <w:p w:rsidR="00031DEB" w:rsidRDefault="00031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Ч6104S3820</w:t>
            </w:r>
          </w:p>
        </w:tc>
        <w:tc>
          <w:tcPr>
            <w:tcW w:w="181" w:type="pct"/>
            <w:vAlign w:val="bottom"/>
          </w:tcPr>
          <w:p w:rsidR="00031DEB" w:rsidRDefault="00031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14" w:type="pct"/>
            <w:vAlign w:val="bottom"/>
          </w:tcPr>
          <w:p w:rsidR="00031DEB" w:rsidRDefault="00031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5" w:type="pct"/>
            <w:vAlign w:val="bottom"/>
          </w:tcPr>
          <w:p w:rsidR="00031DEB" w:rsidRDefault="00031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3" w:type="pct"/>
          </w:tcPr>
          <w:p w:rsidR="00031DEB" w:rsidRPr="005F6AB6" w:rsidRDefault="00031DEB" w:rsidP="0063757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>
              <w:t>47,2</w:t>
            </w:r>
          </w:p>
        </w:tc>
        <w:tc>
          <w:tcPr>
            <w:tcW w:w="494" w:type="pct"/>
          </w:tcPr>
          <w:p w:rsidR="00031DEB" w:rsidRDefault="00031DEB">
            <w:r w:rsidRPr="005251F2">
              <w:t>0,0</w:t>
            </w:r>
          </w:p>
        </w:tc>
        <w:tc>
          <w:tcPr>
            <w:tcW w:w="404" w:type="pct"/>
          </w:tcPr>
          <w:p w:rsidR="00031DEB" w:rsidRDefault="00031DEB">
            <w:r w:rsidRPr="005251F2">
              <w:t>0,0</w:t>
            </w:r>
          </w:p>
        </w:tc>
      </w:tr>
    </w:tbl>
    <w:p w:rsidR="00F94B48" w:rsidRPr="005F6AB6" w:rsidRDefault="00F94B48" w:rsidP="00EE2BC9">
      <w:pPr>
        <w:widowControl w:val="0"/>
        <w:autoSpaceDE w:val="0"/>
        <w:autoSpaceDN w:val="0"/>
        <w:adjustRightInd w:val="0"/>
        <w:outlineLvl w:val="1"/>
      </w:pPr>
    </w:p>
    <w:p w:rsidR="00F94B48" w:rsidRPr="005F6AB6" w:rsidRDefault="00F94B48">
      <w:pPr>
        <w:spacing w:after="200" w:line="276" w:lineRule="auto"/>
      </w:pPr>
      <w:r w:rsidRPr="005F6AB6">
        <w:br w:type="page"/>
      </w:r>
    </w:p>
    <w:p w:rsidR="00F94B48" w:rsidRPr="005F6AB6" w:rsidRDefault="00F94B48" w:rsidP="00EE2BC9">
      <w:pPr>
        <w:widowControl w:val="0"/>
        <w:autoSpaceDE w:val="0"/>
        <w:autoSpaceDN w:val="0"/>
        <w:adjustRightInd w:val="0"/>
        <w:outlineLvl w:val="1"/>
        <w:sectPr w:rsidR="00F94B48" w:rsidRPr="005F6AB6" w:rsidSect="008118B4">
          <w:pgSz w:w="16838" w:h="11906" w:orient="landscape"/>
          <w:pgMar w:top="425" w:right="1134" w:bottom="1134" w:left="1134" w:header="709" w:footer="709" w:gutter="0"/>
          <w:cols w:space="708"/>
          <w:docGrid w:linePitch="360"/>
        </w:sectPr>
      </w:pPr>
    </w:p>
    <w:p w:rsidR="00F94B48" w:rsidRPr="005F6AB6" w:rsidRDefault="00F94B48" w:rsidP="00637573">
      <w:pPr>
        <w:widowControl w:val="0"/>
        <w:autoSpaceDE w:val="0"/>
        <w:autoSpaceDN w:val="0"/>
        <w:adjustRightInd w:val="0"/>
        <w:jc w:val="both"/>
        <w:outlineLvl w:val="1"/>
      </w:pPr>
    </w:p>
    <w:p w:rsidR="00637573" w:rsidRPr="00637573" w:rsidRDefault="00637573" w:rsidP="00637573">
      <w:pPr>
        <w:widowControl w:val="0"/>
        <w:autoSpaceDE w:val="0"/>
        <w:autoSpaceDN w:val="0"/>
        <w:adjustRightInd w:val="0"/>
        <w:ind w:left="5529"/>
        <w:jc w:val="both"/>
        <w:rPr>
          <w:color w:val="000000"/>
        </w:rPr>
      </w:pPr>
      <w:r w:rsidRPr="00637573">
        <w:rPr>
          <w:color w:val="000000"/>
        </w:rPr>
        <w:t>Приложение № 4 к постановлению администрации Шумерлинского района</w:t>
      </w:r>
      <w:r w:rsidR="00940FC2">
        <w:rPr>
          <w:color w:val="000000"/>
        </w:rPr>
        <w:t xml:space="preserve"> от</w:t>
      </w:r>
      <w:r w:rsidRPr="00637573">
        <w:rPr>
          <w:color w:val="000000"/>
        </w:rPr>
        <w:t xml:space="preserve"> </w:t>
      </w:r>
      <w:r w:rsidR="00940FC2">
        <w:t>15.05.2018 № 257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 xml:space="preserve">П О Д П Р О Г Р А М </w:t>
      </w:r>
      <w:proofErr w:type="spellStart"/>
      <w:proofErr w:type="gramStart"/>
      <w:r w:rsidRPr="005F6AB6">
        <w:rPr>
          <w:b/>
          <w:color w:val="000000"/>
        </w:rPr>
        <w:t>М</w:t>
      </w:r>
      <w:proofErr w:type="spellEnd"/>
      <w:proofErr w:type="gramEnd"/>
      <w:r w:rsidRPr="005F6AB6">
        <w:rPr>
          <w:b/>
          <w:color w:val="000000"/>
        </w:rPr>
        <w:t xml:space="preserve"> А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>«Развитие информационных технологий»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>муниципальной программы Шумерлинского района «Информационное общество Шумерлинского района» на 201</w:t>
      </w:r>
      <w:r>
        <w:rPr>
          <w:b/>
          <w:color w:val="000000"/>
        </w:rPr>
        <w:t>8</w:t>
      </w:r>
      <w:r w:rsidRPr="005F6AB6">
        <w:rPr>
          <w:b/>
          <w:color w:val="000000"/>
        </w:rPr>
        <w:t>–2020 годы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F6AB6" w:rsidRPr="005F6AB6" w:rsidRDefault="005F6AB6" w:rsidP="005F6AB6">
      <w:pPr>
        <w:pStyle w:val="ConsPlusCel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6AB6">
        <w:rPr>
          <w:rFonts w:ascii="Times New Roman" w:hAnsi="Times New Roman" w:cs="Times New Roman"/>
          <w:color w:val="000000"/>
          <w:sz w:val="24"/>
          <w:szCs w:val="24"/>
        </w:rPr>
        <w:t xml:space="preserve">ПАСПОРТ ПОДПРОГРАММЫ </w:t>
      </w:r>
    </w:p>
    <w:p w:rsidR="005F6AB6" w:rsidRPr="005F6AB6" w:rsidRDefault="005F6AB6" w:rsidP="005F6AB6">
      <w:pPr>
        <w:pStyle w:val="ConsPlusCel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748"/>
        <w:gridCol w:w="377"/>
        <w:gridCol w:w="6587"/>
      </w:tblGrid>
      <w:tr w:rsidR="005F6AB6" w:rsidRPr="005F6AB6" w:rsidTr="00416BF0">
        <w:trPr>
          <w:trHeight w:val="20"/>
        </w:trPr>
        <w:tc>
          <w:tcPr>
            <w:tcW w:w="1415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Ответственный исполнитель подпрограммы</w:t>
            </w:r>
          </w:p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</w:p>
        </w:tc>
        <w:tc>
          <w:tcPr>
            <w:tcW w:w="194" w:type="pct"/>
          </w:tcPr>
          <w:p w:rsidR="005F6AB6" w:rsidRPr="005F6AB6" w:rsidRDefault="005F6AB6" w:rsidP="00416BF0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–</w:t>
            </w:r>
          </w:p>
        </w:tc>
        <w:tc>
          <w:tcPr>
            <w:tcW w:w="3391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Отдел информационного</w:t>
            </w:r>
            <w:r>
              <w:rPr>
                <w:color w:val="000000"/>
              </w:rPr>
              <w:t xml:space="preserve"> и правового</w:t>
            </w:r>
            <w:r w:rsidRPr="005F6AB6">
              <w:rPr>
                <w:color w:val="000000"/>
              </w:rPr>
              <w:t xml:space="preserve"> обеспечения администрации Шумерлинского района </w:t>
            </w:r>
          </w:p>
        </w:tc>
      </w:tr>
      <w:tr w:rsidR="005F6AB6" w:rsidRPr="005F6AB6" w:rsidTr="00416BF0">
        <w:trPr>
          <w:trHeight w:val="20"/>
        </w:trPr>
        <w:tc>
          <w:tcPr>
            <w:tcW w:w="1415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Соисполнители подпрограммы</w:t>
            </w:r>
          </w:p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</w:p>
        </w:tc>
        <w:tc>
          <w:tcPr>
            <w:tcW w:w="194" w:type="pct"/>
          </w:tcPr>
          <w:p w:rsidR="005F6AB6" w:rsidRPr="005F6AB6" w:rsidRDefault="005F6AB6" w:rsidP="00416BF0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–</w:t>
            </w:r>
          </w:p>
        </w:tc>
        <w:tc>
          <w:tcPr>
            <w:tcW w:w="3391" w:type="pct"/>
          </w:tcPr>
          <w:p w:rsidR="005F6AB6" w:rsidRPr="005F6AB6" w:rsidRDefault="005F6AB6" w:rsidP="00416BF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Шумерлинского района, Отдел образования, спорта и молодежной политики,  Финансовый отдел, АУ «МФЦ» Шумерлинского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БУ «ЦБС»</w:t>
            </w:r>
          </w:p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F6AB6" w:rsidRPr="005F6AB6" w:rsidTr="00416BF0">
        <w:trPr>
          <w:trHeight w:val="20"/>
        </w:trPr>
        <w:tc>
          <w:tcPr>
            <w:tcW w:w="1415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Цель подпрограммы</w:t>
            </w:r>
          </w:p>
        </w:tc>
        <w:tc>
          <w:tcPr>
            <w:tcW w:w="194" w:type="pct"/>
          </w:tcPr>
          <w:p w:rsidR="005F6AB6" w:rsidRPr="005F6AB6" w:rsidRDefault="005F6AB6" w:rsidP="00416BF0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–</w:t>
            </w:r>
          </w:p>
        </w:tc>
        <w:tc>
          <w:tcPr>
            <w:tcW w:w="3391" w:type="pct"/>
          </w:tcPr>
          <w:p w:rsidR="005F6AB6" w:rsidRPr="005F6AB6" w:rsidRDefault="005F6AB6" w:rsidP="00416BF0">
            <w:pPr>
              <w:pStyle w:val="ConsPlusCell"/>
              <w:ind w:firstLine="3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местного самоуправления на основе использования информационных и телекоммуникационных технологий</w:t>
            </w:r>
          </w:p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F6AB6" w:rsidRPr="005F6AB6" w:rsidTr="00416BF0">
        <w:trPr>
          <w:trHeight w:val="20"/>
        </w:trPr>
        <w:tc>
          <w:tcPr>
            <w:tcW w:w="1415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Задачи подпрограммы</w:t>
            </w:r>
          </w:p>
        </w:tc>
        <w:tc>
          <w:tcPr>
            <w:tcW w:w="194" w:type="pct"/>
          </w:tcPr>
          <w:p w:rsidR="005F6AB6" w:rsidRPr="005F6AB6" w:rsidRDefault="005F6AB6" w:rsidP="00416BF0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–</w:t>
            </w:r>
          </w:p>
        </w:tc>
        <w:tc>
          <w:tcPr>
            <w:tcW w:w="3391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развитие сервисов на основе информационных технологий для упрощения процедур взаимодействия общества и органов местного самоуправления;</w:t>
            </w:r>
          </w:p>
          <w:p w:rsidR="005F6AB6" w:rsidRPr="005F6AB6" w:rsidRDefault="005F6AB6" w:rsidP="00416BF0">
            <w:pPr>
              <w:pStyle w:val="ConsPlusCell"/>
              <w:ind w:left="33"/>
              <w:contextualSpacing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услуг;</w:t>
            </w:r>
          </w:p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развитие специальных информационных и информационно-технологических систем обеспечения деятельности органов местного самоуправления.</w:t>
            </w:r>
          </w:p>
        </w:tc>
      </w:tr>
      <w:tr w:rsidR="005F6AB6" w:rsidRPr="005F6AB6" w:rsidTr="00416BF0">
        <w:trPr>
          <w:trHeight w:val="20"/>
        </w:trPr>
        <w:tc>
          <w:tcPr>
            <w:tcW w:w="1415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Целевые индикаторы и показатели подпрограммы</w:t>
            </w:r>
          </w:p>
        </w:tc>
        <w:tc>
          <w:tcPr>
            <w:tcW w:w="194" w:type="pct"/>
          </w:tcPr>
          <w:p w:rsidR="005F6AB6" w:rsidRPr="005F6AB6" w:rsidRDefault="005F6AB6" w:rsidP="00416BF0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–</w:t>
            </w:r>
          </w:p>
        </w:tc>
        <w:tc>
          <w:tcPr>
            <w:tcW w:w="3391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доля муниципальных услуг, которые население может получить в электронном виде, – 70 процентов;</w:t>
            </w:r>
          </w:p>
          <w:p w:rsidR="005F6AB6" w:rsidRPr="005F6AB6" w:rsidRDefault="005F6AB6" w:rsidP="005F6A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F6AB6" w:rsidRPr="005F6AB6" w:rsidTr="00416BF0">
        <w:trPr>
          <w:trHeight w:val="20"/>
        </w:trPr>
        <w:tc>
          <w:tcPr>
            <w:tcW w:w="1415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Срок реализации подпрограммы</w:t>
            </w:r>
          </w:p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</w:p>
        </w:tc>
        <w:tc>
          <w:tcPr>
            <w:tcW w:w="194" w:type="pct"/>
          </w:tcPr>
          <w:p w:rsidR="005F6AB6" w:rsidRPr="005F6AB6" w:rsidRDefault="005F6AB6" w:rsidP="00416BF0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–</w:t>
            </w:r>
          </w:p>
        </w:tc>
        <w:tc>
          <w:tcPr>
            <w:tcW w:w="3391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201</w:t>
            </w:r>
            <w:r w:rsidR="00D6327F">
              <w:rPr>
                <w:color w:val="000000"/>
              </w:rPr>
              <w:t>8</w:t>
            </w:r>
            <w:r w:rsidRPr="005F6AB6">
              <w:rPr>
                <w:color w:val="000000"/>
              </w:rPr>
              <w:t>–2020 годы</w:t>
            </w:r>
          </w:p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F6AB6" w:rsidRPr="005F6AB6" w:rsidTr="00416BF0">
        <w:trPr>
          <w:trHeight w:val="20"/>
        </w:trPr>
        <w:tc>
          <w:tcPr>
            <w:tcW w:w="1415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4" w:type="pct"/>
          </w:tcPr>
          <w:p w:rsidR="005F6AB6" w:rsidRPr="005F6AB6" w:rsidRDefault="005F6AB6" w:rsidP="00416BF0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–</w:t>
            </w:r>
          </w:p>
        </w:tc>
        <w:tc>
          <w:tcPr>
            <w:tcW w:w="3391" w:type="pct"/>
          </w:tcPr>
          <w:p w:rsidR="005F6AB6" w:rsidRPr="005F6AB6" w:rsidRDefault="005F6AB6" w:rsidP="005F6AB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 w:rsidR="002D6D94">
              <w:rPr>
                <w:rFonts w:ascii="Times New Roman" w:hAnsi="Times New Roman"/>
                <w:sz w:val="24"/>
                <w:szCs w:val="24"/>
              </w:rPr>
              <w:t>47,2</w:t>
            </w:r>
            <w:r w:rsidRPr="005F6AB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  <w:r w:rsidRPr="005F6AB6">
              <w:rPr>
                <w:rFonts w:ascii="Times New Roman" w:hAnsi="Times New Roman"/>
                <w:sz w:val="24"/>
                <w:szCs w:val="24"/>
              </w:rPr>
              <w:br/>
            </w:r>
            <w:r w:rsidRPr="005F6AB6">
              <w:rPr>
                <w:rFonts w:ascii="Times New Roman" w:hAnsi="Times New Roman"/>
                <w:sz w:val="24"/>
                <w:szCs w:val="24"/>
              </w:rPr>
              <w:tab/>
              <w:t>в том числе:</w:t>
            </w:r>
          </w:p>
          <w:p w:rsidR="005F6AB6" w:rsidRPr="005F6AB6" w:rsidRDefault="005F6AB6" w:rsidP="005F6AB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 xml:space="preserve">в 2018 году – </w:t>
            </w:r>
            <w:r w:rsidR="002D6D94">
              <w:rPr>
                <w:rFonts w:ascii="Times New Roman" w:hAnsi="Times New Roman"/>
                <w:sz w:val="24"/>
                <w:szCs w:val="24"/>
              </w:rPr>
              <w:t>47,2</w:t>
            </w:r>
            <w:r w:rsidRPr="005F6AB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AB6" w:rsidRPr="005F6AB6" w:rsidRDefault="005F6AB6" w:rsidP="005F6AB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2019 году – 0,0 тыс. рублей;</w:t>
            </w:r>
          </w:p>
          <w:p w:rsidR="005F6AB6" w:rsidRPr="005F6AB6" w:rsidRDefault="005F6AB6" w:rsidP="005F6AB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2020 году –0,0 тыс. рублей;</w:t>
            </w:r>
          </w:p>
          <w:p w:rsidR="005F6AB6" w:rsidRPr="005F6AB6" w:rsidRDefault="005F6AB6" w:rsidP="005F6AB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ab/>
              <w:t>из них средства:</w:t>
            </w:r>
          </w:p>
          <w:p w:rsidR="005F6AB6" w:rsidRPr="005F6AB6" w:rsidRDefault="005F6AB6" w:rsidP="005F6AB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2D6D94">
              <w:rPr>
                <w:rFonts w:ascii="Times New Roman" w:hAnsi="Times New Roman"/>
                <w:sz w:val="24"/>
                <w:szCs w:val="24"/>
              </w:rPr>
              <w:t>47,2</w:t>
            </w:r>
            <w:r w:rsidRPr="005F6AB6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F6AB6" w:rsidRPr="005F6AB6" w:rsidRDefault="005F6AB6" w:rsidP="005F6AB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2018 году –</w:t>
            </w:r>
            <w:r w:rsidR="002D6D94">
              <w:rPr>
                <w:rFonts w:ascii="Times New Roman" w:hAnsi="Times New Roman"/>
                <w:sz w:val="24"/>
                <w:szCs w:val="24"/>
              </w:rPr>
              <w:t>47,2</w:t>
            </w:r>
            <w:r w:rsidRPr="005F6AB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AB6" w:rsidRPr="005F6AB6" w:rsidRDefault="005F6AB6" w:rsidP="005F6AB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2019 году – 0,0 тыс. рублей;</w:t>
            </w:r>
          </w:p>
          <w:p w:rsidR="005F6AB6" w:rsidRPr="005F6AB6" w:rsidRDefault="005F6AB6" w:rsidP="005F6AB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2020 году – 0,0 тыс. рублей;</w:t>
            </w:r>
          </w:p>
          <w:p w:rsidR="005F6AB6" w:rsidRPr="005F6AB6" w:rsidRDefault="005F6AB6" w:rsidP="00416BF0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AB6" w:rsidRPr="005F6AB6" w:rsidTr="00416BF0">
        <w:trPr>
          <w:cantSplit/>
          <w:trHeight w:val="20"/>
        </w:trPr>
        <w:tc>
          <w:tcPr>
            <w:tcW w:w="1415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lastRenderedPageBreak/>
              <w:t>Ожидаемые результаты реализации подпрограммы</w:t>
            </w:r>
          </w:p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</w:p>
        </w:tc>
        <w:tc>
          <w:tcPr>
            <w:tcW w:w="194" w:type="pct"/>
          </w:tcPr>
          <w:p w:rsidR="005F6AB6" w:rsidRPr="005F6AB6" w:rsidRDefault="005F6AB6" w:rsidP="00416BF0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–</w:t>
            </w:r>
          </w:p>
        </w:tc>
        <w:tc>
          <w:tcPr>
            <w:tcW w:w="3391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высокое качество предоставления муниципальных услуг в электронном виде;</w:t>
            </w:r>
          </w:p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повышение удовлетворенности населения Шумерлинского района качеством оказываемых муниципальных услуг;</w:t>
            </w:r>
          </w:p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повышение эффективности расходования бюджетных  сре</w:t>
            </w:r>
            <w:proofErr w:type="gramStart"/>
            <w:r w:rsidRPr="005F6AB6">
              <w:rPr>
                <w:color w:val="000000"/>
              </w:rPr>
              <w:t>дств в сф</w:t>
            </w:r>
            <w:proofErr w:type="gramEnd"/>
            <w:r w:rsidRPr="005F6AB6">
              <w:rPr>
                <w:color w:val="000000"/>
              </w:rPr>
              <w:t>ере информационных технологий.</w:t>
            </w:r>
          </w:p>
        </w:tc>
      </w:tr>
    </w:tbl>
    <w:p w:rsidR="005F6AB6" w:rsidRPr="005F6AB6" w:rsidRDefault="005F6AB6" w:rsidP="005F6AB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F6AB6" w:rsidRPr="005F6AB6" w:rsidRDefault="005F6AB6" w:rsidP="005F6AB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F6AB6" w:rsidRPr="00F076EF" w:rsidRDefault="005F6AB6" w:rsidP="00F076EF">
      <w:pPr>
        <w:widowControl w:val="0"/>
        <w:autoSpaceDE w:val="0"/>
        <w:autoSpaceDN w:val="0"/>
        <w:adjustRightInd w:val="0"/>
        <w:jc w:val="center"/>
        <w:rPr>
          <w:color w:val="000000"/>
        </w:rPr>
        <w:sectPr w:rsidR="005F6AB6" w:rsidRPr="00F076EF" w:rsidSect="005F6AB6">
          <w:pgSz w:w="11906" w:h="16838"/>
          <w:pgMar w:top="1134" w:right="1134" w:bottom="1134" w:left="1276" w:header="709" w:footer="709" w:gutter="0"/>
          <w:pgNumType w:start="1"/>
          <w:cols w:space="708"/>
          <w:titlePg/>
          <w:docGrid w:linePitch="360"/>
        </w:sectPr>
      </w:pPr>
    </w:p>
    <w:p w:rsidR="005F6AB6" w:rsidRPr="005F6AB6" w:rsidRDefault="005F6AB6" w:rsidP="005F6AB6">
      <w:pPr>
        <w:spacing w:after="200" w:line="276" w:lineRule="auto"/>
      </w:pPr>
    </w:p>
    <w:p w:rsidR="00F076EF" w:rsidRDefault="00F076EF" w:rsidP="005F6AB6">
      <w:pPr>
        <w:widowControl w:val="0"/>
        <w:autoSpaceDE w:val="0"/>
        <w:autoSpaceDN w:val="0"/>
        <w:adjustRightInd w:val="0"/>
        <w:ind w:left="9639"/>
        <w:jc w:val="both"/>
      </w:pPr>
      <w:r w:rsidRPr="00637573">
        <w:rPr>
          <w:color w:val="000000"/>
        </w:rPr>
        <w:t xml:space="preserve">Приложение № </w:t>
      </w:r>
      <w:r>
        <w:rPr>
          <w:color w:val="000000"/>
        </w:rPr>
        <w:t>5</w:t>
      </w:r>
      <w:r w:rsidRPr="00637573">
        <w:rPr>
          <w:color w:val="000000"/>
        </w:rPr>
        <w:t xml:space="preserve"> к постановлению администрации Шумерлинского района от </w:t>
      </w:r>
      <w:r w:rsidR="00940FC2">
        <w:t>15.05.2018 № 257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ind w:left="9639"/>
        <w:jc w:val="both"/>
      </w:pPr>
      <w:r w:rsidRPr="005F6AB6">
        <w:t xml:space="preserve">Приложение № 3 </w:t>
      </w:r>
      <w:r w:rsidR="00400FFC" w:rsidRPr="005F6AB6">
        <w:t xml:space="preserve">к </w:t>
      </w:r>
      <w:r w:rsidR="00400FFC" w:rsidRPr="00400FFC">
        <w:t xml:space="preserve">подпрограмме </w:t>
      </w:r>
      <w:r w:rsidR="00400FFC" w:rsidRPr="00400FFC">
        <w:rPr>
          <w:color w:val="000000"/>
        </w:rPr>
        <w:t>«Развитие информационных технологий»</w:t>
      </w:r>
      <w:r w:rsidR="00400FFC">
        <w:rPr>
          <w:color w:val="000000"/>
        </w:rPr>
        <w:t xml:space="preserve"> </w:t>
      </w:r>
      <w:r w:rsidR="00400FFC" w:rsidRPr="00400FFC">
        <w:rPr>
          <w:color w:val="000000"/>
        </w:rPr>
        <w:t>муниципальной программы Шумерлинского района «Информационное общество Шумерлинского района» на 2018–2020 годы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5F6AB6">
        <w:rPr>
          <w:b/>
        </w:rPr>
        <w:t>П</w:t>
      </w:r>
      <w:proofErr w:type="gramEnd"/>
      <w:r w:rsidRPr="005F6AB6">
        <w:rPr>
          <w:b/>
        </w:rPr>
        <w:t xml:space="preserve"> Л А Н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</w:pPr>
      <w:r w:rsidRPr="005F6AB6">
        <w:rPr>
          <w:b/>
        </w:rPr>
        <w:t xml:space="preserve">реализации </w:t>
      </w:r>
      <w:r w:rsidR="00400FFC">
        <w:rPr>
          <w:b/>
        </w:rPr>
        <w:t xml:space="preserve">подпрограммы </w:t>
      </w:r>
      <w:r w:rsidR="00400FFC" w:rsidRPr="00400FFC">
        <w:rPr>
          <w:b/>
          <w:color w:val="000000"/>
        </w:rPr>
        <w:t>«Развитие информационных технологий»</w:t>
      </w:r>
      <w:r w:rsidR="00400FFC">
        <w:rPr>
          <w:b/>
        </w:rPr>
        <w:t xml:space="preserve"> </w:t>
      </w:r>
      <w:r w:rsidRPr="005F6AB6">
        <w:rPr>
          <w:b/>
        </w:rPr>
        <w:t xml:space="preserve">муниципальной программы Шумерлинского района </w:t>
      </w:r>
      <w:r w:rsidRPr="005F6AB6">
        <w:rPr>
          <w:b/>
        </w:rPr>
        <w:br/>
        <w:t xml:space="preserve">«Информационное общество Шумерлинского района» на 2018–2020 годы 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</w:pPr>
    </w:p>
    <w:tbl>
      <w:tblPr>
        <w:tblW w:w="507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0"/>
        <w:gridCol w:w="2159"/>
        <w:gridCol w:w="1259"/>
        <w:gridCol w:w="1259"/>
        <w:gridCol w:w="3062"/>
        <w:gridCol w:w="1259"/>
        <w:gridCol w:w="2105"/>
      </w:tblGrid>
      <w:tr w:rsidR="005F6AB6" w:rsidRPr="005F6AB6" w:rsidTr="00416BF0">
        <w:trPr>
          <w:trHeight w:val="20"/>
        </w:trPr>
        <w:tc>
          <w:tcPr>
            <w:tcW w:w="1297" w:type="pct"/>
            <w:vMerge w:val="restart"/>
          </w:tcPr>
          <w:p w:rsidR="005F6AB6" w:rsidRPr="005F6AB6" w:rsidRDefault="005F6AB6" w:rsidP="00416BF0">
            <w:pPr>
              <w:jc w:val="center"/>
            </w:pPr>
            <w:r w:rsidRPr="005F6AB6">
              <w:t>Наименование подпрограмм государственной программы Чувашской Республики, основных мероприятий</w:t>
            </w:r>
          </w:p>
        </w:tc>
        <w:tc>
          <w:tcPr>
            <w:tcW w:w="720" w:type="pct"/>
            <w:vMerge w:val="restart"/>
          </w:tcPr>
          <w:p w:rsidR="005F6AB6" w:rsidRPr="005F6AB6" w:rsidRDefault="005F6AB6" w:rsidP="00416BF0">
            <w:pPr>
              <w:jc w:val="center"/>
            </w:pPr>
            <w:r w:rsidRPr="005F6AB6">
              <w:t xml:space="preserve">Ответственный </w:t>
            </w:r>
            <w:r w:rsidRPr="005F6AB6">
              <w:br/>
              <w:t xml:space="preserve">исполнитель </w:t>
            </w:r>
            <w:r w:rsidRPr="005F6AB6">
              <w:br/>
              <w:t xml:space="preserve">(структурное </w:t>
            </w:r>
            <w:r w:rsidRPr="005F6AB6">
              <w:br/>
              <w:t>подразделение)</w:t>
            </w:r>
          </w:p>
        </w:tc>
        <w:tc>
          <w:tcPr>
            <w:tcW w:w="840" w:type="pct"/>
            <w:gridSpan w:val="2"/>
          </w:tcPr>
          <w:p w:rsidR="005F6AB6" w:rsidRPr="005F6AB6" w:rsidRDefault="005F6AB6" w:rsidP="00416BF0">
            <w:pPr>
              <w:jc w:val="center"/>
            </w:pPr>
            <w:r w:rsidRPr="005F6AB6">
              <w:t>Срок</w:t>
            </w:r>
          </w:p>
        </w:tc>
        <w:tc>
          <w:tcPr>
            <w:tcW w:w="1021" w:type="pct"/>
            <w:vMerge w:val="restart"/>
          </w:tcPr>
          <w:p w:rsidR="005F6AB6" w:rsidRPr="005F6AB6" w:rsidRDefault="005F6AB6" w:rsidP="00416BF0">
            <w:pPr>
              <w:jc w:val="center"/>
            </w:pPr>
            <w:r w:rsidRPr="005F6AB6">
              <w:t xml:space="preserve">Ожидаемый результат </w:t>
            </w:r>
            <w:r w:rsidRPr="005F6AB6">
              <w:br/>
              <w:t>(краткое описание)</w:t>
            </w:r>
          </w:p>
        </w:tc>
        <w:tc>
          <w:tcPr>
            <w:tcW w:w="420" w:type="pct"/>
            <w:vMerge w:val="restart"/>
            <w:tcMar>
              <w:left w:w="28" w:type="dxa"/>
              <w:right w:w="28" w:type="dxa"/>
            </w:tcMar>
          </w:tcPr>
          <w:p w:rsidR="005F6AB6" w:rsidRPr="005F6AB6" w:rsidRDefault="005F6AB6" w:rsidP="00416BF0">
            <w:pPr>
              <w:jc w:val="center"/>
            </w:pPr>
            <w:r w:rsidRPr="005F6AB6">
              <w:t>Код бюджетной классификации (республиканский бюджет Чувашской Республики)</w:t>
            </w:r>
          </w:p>
        </w:tc>
        <w:tc>
          <w:tcPr>
            <w:tcW w:w="702" w:type="pct"/>
            <w:vMerge w:val="restart"/>
          </w:tcPr>
          <w:p w:rsidR="005F6AB6" w:rsidRPr="005F6AB6" w:rsidRDefault="005F6AB6" w:rsidP="00416BF0">
            <w:pPr>
              <w:jc w:val="center"/>
            </w:pPr>
            <w:r w:rsidRPr="005F6AB6">
              <w:t xml:space="preserve">Финансирование, </w:t>
            </w:r>
            <w:r w:rsidRPr="005F6AB6">
              <w:br/>
              <w:t>тыс. рублей</w:t>
            </w:r>
          </w:p>
          <w:p w:rsidR="005F6AB6" w:rsidRPr="005F6AB6" w:rsidRDefault="005F6AB6" w:rsidP="00416BF0">
            <w:pPr>
              <w:jc w:val="center"/>
            </w:pPr>
          </w:p>
        </w:tc>
      </w:tr>
      <w:tr w:rsidR="005F6AB6" w:rsidRPr="005F6AB6" w:rsidTr="00416BF0">
        <w:trPr>
          <w:trHeight w:val="20"/>
        </w:trPr>
        <w:tc>
          <w:tcPr>
            <w:tcW w:w="1297" w:type="pct"/>
            <w:vMerge/>
          </w:tcPr>
          <w:p w:rsidR="005F6AB6" w:rsidRPr="005F6AB6" w:rsidRDefault="005F6AB6" w:rsidP="00416BF0">
            <w:pPr>
              <w:jc w:val="center"/>
            </w:pPr>
          </w:p>
        </w:tc>
        <w:tc>
          <w:tcPr>
            <w:tcW w:w="720" w:type="pct"/>
            <w:vMerge/>
          </w:tcPr>
          <w:p w:rsidR="005F6AB6" w:rsidRPr="005F6AB6" w:rsidRDefault="005F6AB6" w:rsidP="00416BF0">
            <w:pPr>
              <w:jc w:val="center"/>
            </w:pPr>
          </w:p>
        </w:tc>
        <w:tc>
          <w:tcPr>
            <w:tcW w:w="420" w:type="pct"/>
          </w:tcPr>
          <w:p w:rsidR="005F6AB6" w:rsidRPr="005F6AB6" w:rsidRDefault="005F6AB6" w:rsidP="00416BF0">
            <w:pPr>
              <w:jc w:val="center"/>
            </w:pPr>
            <w:r w:rsidRPr="005F6AB6">
              <w:t xml:space="preserve">начала </w:t>
            </w:r>
            <w:r w:rsidRPr="005F6AB6">
              <w:br/>
              <w:t>реализации</w:t>
            </w:r>
          </w:p>
        </w:tc>
        <w:tc>
          <w:tcPr>
            <w:tcW w:w="420" w:type="pct"/>
          </w:tcPr>
          <w:p w:rsidR="005F6AB6" w:rsidRPr="005F6AB6" w:rsidRDefault="005F6AB6" w:rsidP="00416BF0">
            <w:pPr>
              <w:jc w:val="center"/>
            </w:pPr>
            <w:r w:rsidRPr="005F6AB6">
              <w:t>окончания реализации</w:t>
            </w:r>
          </w:p>
        </w:tc>
        <w:tc>
          <w:tcPr>
            <w:tcW w:w="1021" w:type="pct"/>
            <w:vMerge/>
          </w:tcPr>
          <w:p w:rsidR="005F6AB6" w:rsidRPr="005F6AB6" w:rsidRDefault="005F6AB6" w:rsidP="00416BF0">
            <w:pPr>
              <w:jc w:val="center"/>
            </w:pPr>
          </w:p>
        </w:tc>
        <w:tc>
          <w:tcPr>
            <w:tcW w:w="420" w:type="pct"/>
            <w:vMerge/>
          </w:tcPr>
          <w:p w:rsidR="005F6AB6" w:rsidRPr="005F6AB6" w:rsidRDefault="005F6AB6" w:rsidP="00416BF0">
            <w:pPr>
              <w:jc w:val="center"/>
            </w:pPr>
          </w:p>
        </w:tc>
        <w:tc>
          <w:tcPr>
            <w:tcW w:w="702" w:type="pct"/>
            <w:vMerge/>
          </w:tcPr>
          <w:p w:rsidR="005F6AB6" w:rsidRPr="005F6AB6" w:rsidRDefault="005F6AB6" w:rsidP="00416BF0">
            <w:pPr>
              <w:jc w:val="center"/>
            </w:pPr>
          </w:p>
        </w:tc>
      </w:tr>
    </w:tbl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158"/>
        <w:gridCol w:w="1260"/>
        <w:gridCol w:w="1260"/>
        <w:gridCol w:w="3061"/>
        <w:gridCol w:w="1260"/>
        <w:gridCol w:w="1899"/>
      </w:tblGrid>
      <w:tr w:rsidR="005F6AB6" w:rsidRPr="005F6AB6" w:rsidTr="00416BF0">
        <w:trPr>
          <w:trHeight w:val="20"/>
          <w:tblHeader/>
        </w:trPr>
        <w:tc>
          <w:tcPr>
            <w:tcW w:w="1315" w:type="pct"/>
          </w:tcPr>
          <w:p w:rsidR="005F6AB6" w:rsidRPr="005F6AB6" w:rsidRDefault="005F6AB6" w:rsidP="00416BF0">
            <w:pPr>
              <w:jc w:val="center"/>
            </w:pPr>
            <w:r w:rsidRPr="005F6AB6">
              <w:t>1</w:t>
            </w:r>
          </w:p>
        </w:tc>
        <w:tc>
          <w:tcPr>
            <w:tcW w:w="730" w:type="pct"/>
          </w:tcPr>
          <w:p w:rsidR="005F6AB6" w:rsidRPr="005F6AB6" w:rsidRDefault="005F6AB6" w:rsidP="00416BF0">
            <w:pPr>
              <w:jc w:val="center"/>
            </w:pPr>
            <w:r w:rsidRPr="005F6AB6">
              <w:t>2</w:t>
            </w:r>
          </w:p>
        </w:tc>
        <w:tc>
          <w:tcPr>
            <w:tcW w:w="426" w:type="pct"/>
          </w:tcPr>
          <w:p w:rsidR="005F6AB6" w:rsidRPr="005F6AB6" w:rsidRDefault="005F6AB6" w:rsidP="00416BF0">
            <w:pPr>
              <w:jc w:val="center"/>
            </w:pPr>
            <w:r w:rsidRPr="005F6AB6">
              <w:t>3</w:t>
            </w:r>
          </w:p>
        </w:tc>
        <w:tc>
          <w:tcPr>
            <w:tcW w:w="426" w:type="pct"/>
          </w:tcPr>
          <w:p w:rsidR="005F6AB6" w:rsidRPr="005F6AB6" w:rsidRDefault="005F6AB6" w:rsidP="00416BF0">
            <w:pPr>
              <w:jc w:val="center"/>
            </w:pPr>
            <w:r w:rsidRPr="005F6AB6">
              <w:t>4</w:t>
            </w:r>
          </w:p>
        </w:tc>
        <w:tc>
          <w:tcPr>
            <w:tcW w:w="1035" w:type="pct"/>
          </w:tcPr>
          <w:p w:rsidR="005F6AB6" w:rsidRPr="005F6AB6" w:rsidRDefault="005F6AB6" w:rsidP="00416BF0">
            <w:pPr>
              <w:jc w:val="center"/>
            </w:pPr>
            <w:r w:rsidRPr="005F6AB6">
              <w:t>5</w:t>
            </w:r>
          </w:p>
        </w:tc>
        <w:tc>
          <w:tcPr>
            <w:tcW w:w="426" w:type="pct"/>
          </w:tcPr>
          <w:p w:rsidR="005F6AB6" w:rsidRPr="005F6AB6" w:rsidRDefault="005F6AB6" w:rsidP="00416BF0">
            <w:pPr>
              <w:jc w:val="center"/>
            </w:pPr>
            <w:r w:rsidRPr="005F6AB6">
              <w:t>6</w:t>
            </w:r>
          </w:p>
        </w:tc>
        <w:tc>
          <w:tcPr>
            <w:tcW w:w="642" w:type="pct"/>
          </w:tcPr>
          <w:p w:rsidR="005F6AB6" w:rsidRPr="005F6AB6" w:rsidRDefault="005F6AB6" w:rsidP="00416BF0">
            <w:pPr>
              <w:jc w:val="center"/>
            </w:pPr>
            <w:r w:rsidRPr="005F6AB6">
              <w:t>7</w:t>
            </w:r>
          </w:p>
        </w:tc>
      </w:tr>
      <w:tr w:rsidR="005F6AB6" w:rsidRPr="005F6AB6" w:rsidTr="00416BF0">
        <w:trPr>
          <w:trHeight w:val="20"/>
        </w:trPr>
        <w:tc>
          <w:tcPr>
            <w:tcW w:w="1315" w:type="pct"/>
            <w:tcBorders>
              <w:bottom w:val="nil"/>
              <w:right w:val="nil"/>
            </w:tcBorders>
          </w:tcPr>
          <w:p w:rsidR="005F6AB6" w:rsidRPr="005F6AB6" w:rsidRDefault="005F6AB6" w:rsidP="00416BF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информационных технологий» </w:t>
            </w:r>
          </w:p>
          <w:p w:rsidR="005F6AB6" w:rsidRPr="005F6AB6" w:rsidRDefault="005F6AB6" w:rsidP="00416B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nil"/>
              <w:bottom w:val="nil"/>
              <w:right w:val="nil"/>
            </w:tcBorders>
          </w:tcPr>
          <w:p w:rsidR="005F6AB6" w:rsidRPr="005F6AB6" w:rsidRDefault="005F6AB6" w:rsidP="00416B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5F6AB6" w:rsidRPr="005F6AB6" w:rsidRDefault="005F6AB6" w:rsidP="00416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5F6AB6" w:rsidRPr="005F6AB6" w:rsidRDefault="005F6AB6" w:rsidP="00416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left w:val="nil"/>
              <w:bottom w:val="nil"/>
              <w:right w:val="nil"/>
            </w:tcBorders>
          </w:tcPr>
          <w:p w:rsidR="005F6AB6" w:rsidRPr="005F6AB6" w:rsidRDefault="005F6AB6" w:rsidP="00416B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5F6AB6" w:rsidRPr="005F6AB6" w:rsidRDefault="005F6AB6" w:rsidP="00416B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pct"/>
            <w:tcBorders>
              <w:left w:val="nil"/>
              <w:bottom w:val="nil"/>
            </w:tcBorders>
          </w:tcPr>
          <w:p w:rsidR="005F6AB6" w:rsidRPr="005F6AB6" w:rsidRDefault="005F6AB6" w:rsidP="00416BF0">
            <w:pPr>
              <w:jc w:val="center"/>
            </w:pPr>
            <w:r w:rsidRPr="005F6AB6">
              <w:t>x</w:t>
            </w:r>
          </w:p>
        </w:tc>
      </w:tr>
      <w:tr w:rsidR="005F6AB6" w:rsidRPr="005F6AB6" w:rsidTr="00416BF0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F6AB6">
              <w:t xml:space="preserve">Основное мероприятие </w:t>
            </w:r>
          </w:p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F6AB6">
              <w:t xml:space="preserve">1. Формирование электронного правительства 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16B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16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16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16B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16B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5F6AB6" w:rsidRPr="005F6AB6" w:rsidRDefault="002D6D94" w:rsidP="00416BF0">
            <w:pPr>
              <w:jc w:val="center"/>
            </w:pPr>
            <w:r>
              <w:t>47,2</w:t>
            </w:r>
          </w:p>
        </w:tc>
      </w:tr>
      <w:tr w:rsidR="002D6D94" w:rsidRPr="005F6AB6" w:rsidTr="00416BF0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2D6D94" w:rsidRPr="005F6AB6" w:rsidRDefault="002D6D94" w:rsidP="00416BF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2D6D94" w:rsidRPr="005F6AB6" w:rsidRDefault="002D6D94" w:rsidP="00416B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2D6D94" w:rsidRPr="005F6AB6" w:rsidRDefault="002D6D94" w:rsidP="00416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2D6D94" w:rsidRPr="005F6AB6" w:rsidRDefault="002D6D94" w:rsidP="00416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D6D94" w:rsidRPr="005F6AB6" w:rsidRDefault="002D6D94" w:rsidP="00416B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2D6D94" w:rsidRPr="005F6AB6" w:rsidRDefault="002D6D94" w:rsidP="00416B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2D6D94" w:rsidRDefault="002D6D94" w:rsidP="00416BF0">
            <w:pPr>
              <w:jc w:val="center"/>
            </w:pPr>
          </w:p>
        </w:tc>
      </w:tr>
    </w:tbl>
    <w:p w:rsidR="005F6AB6" w:rsidRPr="005F6AB6" w:rsidRDefault="005F6AB6" w:rsidP="002D6D94">
      <w:pPr>
        <w:contextualSpacing/>
        <w:sectPr w:rsidR="005F6AB6" w:rsidRPr="005F6AB6" w:rsidSect="005F6AB6">
          <w:pgSz w:w="16838" w:h="11906" w:orient="landscape"/>
          <w:pgMar w:top="1276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F076EF" w:rsidRDefault="00F076EF" w:rsidP="005F6AB6">
      <w:pPr>
        <w:spacing w:after="200" w:line="276" w:lineRule="auto"/>
        <w:ind w:left="8647"/>
        <w:jc w:val="both"/>
        <w:rPr>
          <w:color w:val="000000"/>
        </w:rPr>
      </w:pPr>
      <w:r w:rsidRPr="00637573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6</w:t>
      </w:r>
      <w:r w:rsidRPr="00637573">
        <w:rPr>
          <w:color w:val="000000"/>
        </w:rPr>
        <w:t xml:space="preserve"> к постановлению администрации Шумерлинского района от </w:t>
      </w:r>
      <w:r w:rsidR="00940FC2">
        <w:t>15.05.2018 № 257</w:t>
      </w:r>
    </w:p>
    <w:p w:rsidR="005F6AB6" w:rsidRPr="005F6AB6" w:rsidRDefault="005F6AB6" w:rsidP="005F6AB6">
      <w:pPr>
        <w:spacing w:after="200" w:line="276" w:lineRule="auto"/>
        <w:ind w:left="8647"/>
        <w:jc w:val="both"/>
      </w:pPr>
      <w:r w:rsidRPr="005F6AB6">
        <w:t xml:space="preserve">Приложение № 5 </w:t>
      </w:r>
      <w:r w:rsidR="00400FFC" w:rsidRPr="005F6AB6">
        <w:t xml:space="preserve">к </w:t>
      </w:r>
      <w:r w:rsidR="00400FFC" w:rsidRPr="00400FFC">
        <w:t xml:space="preserve">подпрограмме </w:t>
      </w:r>
      <w:r w:rsidR="00400FFC" w:rsidRPr="00400FFC">
        <w:rPr>
          <w:color w:val="000000"/>
        </w:rPr>
        <w:t>«Развитие информационных технологий»</w:t>
      </w:r>
      <w:r w:rsidR="00400FFC">
        <w:rPr>
          <w:color w:val="000000"/>
        </w:rPr>
        <w:t xml:space="preserve"> </w:t>
      </w:r>
      <w:r w:rsidR="00400FFC" w:rsidRPr="00400FFC">
        <w:rPr>
          <w:color w:val="000000"/>
        </w:rPr>
        <w:t>муниципальной программы Шумерлинского района «Информационное общество Шумерлинского района» на 2018–2020 годы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ind w:left="10980"/>
        <w:contextualSpacing/>
        <w:jc w:val="center"/>
      </w:pP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F6AB6">
        <w:rPr>
          <w:b/>
        </w:rPr>
        <w:t>РЕСУРСНОЕ ОБЕСПЕЧЕНИЕ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F6AB6">
        <w:rPr>
          <w:b/>
        </w:rPr>
        <w:t xml:space="preserve">реализации </w:t>
      </w:r>
      <w:r w:rsidR="00400FFC">
        <w:rPr>
          <w:b/>
        </w:rPr>
        <w:t xml:space="preserve">подпрограммы </w:t>
      </w:r>
      <w:r w:rsidR="00400FFC" w:rsidRPr="00400FFC">
        <w:rPr>
          <w:b/>
          <w:color w:val="000000"/>
        </w:rPr>
        <w:t>«Развитие информационных технологий»</w:t>
      </w:r>
      <w:r w:rsidR="00400FFC">
        <w:rPr>
          <w:b/>
        </w:rPr>
        <w:t xml:space="preserve"> </w:t>
      </w:r>
      <w:r w:rsidR="00400FFC" w:rsidRPr="005F6AB6">
        <w:rPr>
          <w:b/>
        </w:rPr>
        <w:t>муниципальной программы Шумерлинского района «Информационное общество Шумерлинского района» на 2018–2020 годы</w:t>
      </w:r>
      <w:r w:rsidRPr="005F6AB6">
        <w:rPr>
          <w:b/>
        </w:rPr>
        <w:t xml:space="preserve"> </w:t>
      </w:r>
    </w:p>
    <w:p w:rsidR="005F6AB6" w:rsidRPr="005F6AB6" w:rsidRDefault="005F6AB6" w:rsidP="005F6AB6"/>
    <w:tbl>
      <w:tblPr>
        <w:tblW w:w="53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"/>
        <w:gridCol w:w="1652"/>
        <w:gridCol w:w="35"/>
        <w:gridCol w:w="3949"/>
        <w:gridCol w:w="2392"/>
        <w:gridCol w:w="1130"/>
        <w:gridCol w:w="9"/>
        <w:gridCol w:w="570"/>
        <w:gridCol w:w="988"/>
        <w:gridCol w:w="991"/>
        <w:gridCol w:w="1142"/>
        <w:gridCol w:w="1555"/>
        <w:gridCol w:w="1271"/>
      </w:tblGrid>
      <w:tr w:rsidR="005F6AB6" w:rsidRPr="005F6AB6" w:rsidTr="00416BF0">
        <w:trPr>
          <w:gridBefore w:val="1"/>
          <w:wBefore w:w="16" w:type="pct"/>
          <w:cantSplit/>
          <w:trHeight w:val="22"/>
        </w:trPr>
        <w:tc>
          <w:tcPr>
            <w:tcW w:w="525" w:type="pct"/>
            <w:vMerge w:val="restart"/>
          </w:tcPr>
          <w:p w:rsidR="005F6AB6" w:rsidRPr="005F6AB6" w:rsidRDefault="005F6AB6" w:rsidP="00416BF0">
            <w:pPr>
              <w:jc w:val="center"/>
            </w:pPr>
            <w:r w:rsidRPr="005F6AB6">
              <w:t>Статус</w:t>
            </w:r>
          </w:p>
        </w:tc>
        <w:tc>
          <w:tcPr>
            <w:tcW w:w="1266" w:type="pct"/>
            <w:gridSpan w:val="2"/>
            <w:vMerge w:val="restart"/>
            <w:tcMar>
              <w:left w:w="85" w:type="dxa"/>
              <w:right w:w="85" w:type="dxa"/>
            </w:tcMar>
          </w:tcPr>
          <w:p w:rsidR="005F6AB6" w:rsidRPr="005F6AB6" w:rsidRDefault="005F6AB6" w:rsidP="00416BF0">
            <w:pPr>
              <w:jc w:val="center"/>
            </w:pPr>
            <w:r w:rsidRPr="005F6AB6">
              <w:t>Наименование Муниципальной программы Шумерлинского района Чувашской Республики (подпрограммы муниципальной программы Шумерлинского района Чувашской Республики), основного мероприятия, мероприятия</w:t>
            </w:r>
          </w:p>
        </w:tc>
        <w:tc>
          <w:tcPr>
            <w:tcW w:w="760" w:type="pct"/>
            <w:vMerge w:val="restart"/>
          </w:tcPr>
          <w:p w:rsidR="005F6AB6" w:rsidRPr="005F6AB6" w:rsidRDefault="005F6AB6" w:rsidP="00416BF0">
            <w:pPr>
              <w:jc w:val="center"/>
            </w:pPr>
            <w:r w:rsidRPr="005F6AB6">
              <w:t>Ответственный исполнитель, соисполнители, муниципальной программы Шумерлинского района Чувашской Республики</w:t>
            </w:r>
          </w:p>
        </w:tc>
        <w:tc>
          <w:tcPr>
            <w:tcW w:w="1172" w:type="pct"/>
            <w:gridSpan w:val="5"/>
          </w:tcPr>
          <w:p w:rsidR="005F6AB6" w:rsidRPr="005F6AB6" w:rsidRDefault="005F6AB6" w:rsidP="00416BF0">
            <w:pPr>
              <w:jc w:val="center"/>
            </w:pPr>
            <w:r w:rsidRPr="005F6AB6">
              <w:t xml:space="preserve">Код бюджетной </w:t>
            </w:r>
            <w:r w:rsidRPr="005F6AB6">
              <w:br/>
              <w:t>классификации</w:t>
            </w:r>
          </w:p>
        </w:tc>
        <w:tc>
          <w:tcPr>
            <w:tcW w:w="1261" w:type="pct"/>
            <w:gridSpan w:val="3"/>
          </w:tcPr>
          <w:p w:rsidR="005F6AB6" w:rsidRPr="005F6AB6" w:rsidRDefault="005F6AB6" w:rsidP="00416BF0">
            <w:pPr>
              <w:jc w:val="center"/>
            </w:pPr>
            <w:r w:rsidRPr="005F6AB6">
              <w:t>Расходы по годам, тыс. рублей</w:t>
            </w:r>
          </w:p>
        </w:tc>
      </w:tr>
      <w:tr w:rsidR="005F6AB6" w:rsidRPr="005F6AB6" w:rsidTr="00416BF0">
        <w:trPr>
          <w:gridBefore w:val="1"/>
          <w:wBefore w:w="16" w:type="pct"/>
          <w:cantSplit/>
          <w:trHeight w:val="22"/>
        </w:trPr>
        <w:tc>
          <w:tcPr>
            <w:tcW w:w="525" w:type="pct"/>
            <w:vMerge/>
          </w:tcPr>
          <w:p w:rsidR="005F6AB6" w:rsidRPr="005F6AB6" w:rsidRDefault="005F6AB6" w:rsidP="00416BF0">
            <w:pPr>
              <w:jc w:val="center"/>
            </w:pPr>
          </w:p>
        </w:tc>
        <w:tc>
          <w:tcPr>
            <w:tcW w:w="1266" w:type="pct"/>
            <w:gridSpan w:val="2"/>
            <w:vMerge/>
          </w:tcPr>
          <w:p w:rsidR="005F6AB6" w:rsidRPr="005F6AB6" w:rsidRDefault="005F6AB6" w:rsidP="00416BF0">
            <w:pPr>
              <w:jc w:val="center"/>
            </w:pPr>
          </w:p>
        </w:tc>
        <w:tc>
          <w:tcPr>
            <w:tcW w:w="760" w:type="pct"/>
            <w:vMerge/>
          </w:tcPr>
          <w:p w:rsidR="005F6AB6" w:rsidRPr="005F6AB6" w:rsidRDefault="005F6AB6" w:rsidP="00416BF0">
            <w:pPr>
              <w:jc w:val="center"/>
            </w:pPr>
          </w:p>
        </w:tc>
        <w:tc>
          <w:tcPr>
            <w:tcW w:w="359" w:type="pct"/>
          </w:tcPr>
          <w:p w:rsidR="005F6AB6" w:rsidRPr="005F6AB6" w:rsidRDefault="005F6AB6" w:rsidP="00416BF0">
            <w:pPr>
              <w:ind w:left="-57" w:right="-57"/>
              <w:jc w:val="center"/>
            </w:pPr>
            <w:r w:rsidRPr="005F6AB6">
              <w:t>главный распорядитель бюджетных средств</w:t>
            </w:r>
          </w:p>
        </w:tc>
        <w:tc>
          <w:tcPr>
            <w:tcW w:w="184" w:type="pct"/>
            <w:gridSpan w:val="2"/>
          </w:tcPr>
          <w:p w:rsidR="005F6AB6" w:rsidRPr="005F6AB6" w:rsidRDefault="005F6AB6" w:rsidP="00416BF0">
            <w:pPr>
              <w:ind w:left="-57" w:right="-57"/>
              <w:jc w:val="center"/>
            </w:pPr>
            <w:r w:rsidRPr="005F6AB6">
              <w:t>раздел, подраздел</w:t>
            </w:r>
          </w:p>
        </w:tc>
        <w:tc>
          <w:tcPr>
            <w:tcW w:w="314" w:type="pct"/>
          </w:tcPr>
          <w:p w:rsidR="005F6AB6" w:rsidRPr="005F6AB6" w:rsidRDefault="005F6AB6" w:rsidP="00416BF0">
            <w:pPr>
              <w:jc w:val="center"/>
            </w:pPr>
            <w:r w:rsidRPr="005F6AB6">
              <w:t>целевая статья расходов</w:t>
            </w:r>
          </w:p>
        </w:tc>
        <w:tc>
          <w:tcPr>
            <w:tcW w:w="315" w:type="pct"/>
          </w:tcPr>
          <w:p w:rsidR="005F6AB6" w:rsidRPr="005F6AB6" w:rsidRDefault="005F6AB6" w:rsidP="00416BF0">
            <w:pPr>
              <w:jc w:val="center"/>
            </w:pPr>
            <w:r w:rsidRPr="005F6AB6">
              <w:t>группа (подгруппа) вида</w:t>
            </w:r>
            <w:r w:rsidRPr="005F6AB6">
              <w:br/>
              <w:t>расходов</w:t>
            </w:r>
          </w:p>
        </w:tc>
        <w:tc>
          <w:tcPr>
            <w:tcW w:w="363" w:type="pct"/>
          </w:tcPr>
          <w:p w:rsidR="005F6AB6" w:rsidRPr="005F6AB6" w:rsidRDefault="005F6AB6" w:rsidP="00416BF0">
            <w:pPr>
              <w:jc w:val="center"/>
            </w:pPr>
            <w:r w:rsidRPr="005F6AB6">
              <w:t>2018</w:t>
            </w:r>
          </w:p>
        </w:tc>
        <w:tc>
          <w:tcPr>
            <w:tcW w:w="494" w:type="pct"/>
          </w:tcPr>
          <w:p w:rsidR="005F6AB6" w:rsidRPr="005F6AB6" w:rsidRDefault="005F6AB6" w:rsidP="00416BF0">
            <w:pPr>
              <w:jc w:val="center"/>
            </w:pPr>
            <w:r w:rsidRPr="005F6AB6">
              <w:t>2019</w:t>
            </w:r>
          </w:p>
        </w:tc>
        <w:tc>
          <w:tcPr>
            <w:tcW w:w="404" w:type="pct"/>
          </w:tcPr>
          <w:p w:rsidR="005F6AB6" w:rsidRPr="005F6AB6" w:rsidRDefault="005F6AB6" w:rsidP="00416BF0">
            <w:pPr>
              <w:jc w:val="center"/>
            </w:pPr>
            <w:r w:rsidRPr="005F6AB6">
              <w:t>2020</w:t>
            </w:r>
          </w:p>
        </w:tc>
      </w:tr>
      <w:tr w:rsidR="005F6AB6" w:rsidRPr="005F6AB6" w:rsidTr="00416BF0">
        <w:tblPrEx>
          <w:tblCellMar>
            <w:left w:w="28" w:type="dxa"/>
            <w:right w:w="28" w:type="dxa"/>
          </w:tblCellMar>
        </w:tblPrEx>
        <w:trPr>
          <w:tblHeader/>
        </w:trPr>
        <w:tc>
          <w:tcPr>
            <w:tcW w:w="541" w:type="pct"/>
            <w:gridSpan w:val="2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1</w:t>
            </w:r>
          </w:p>
        </w:tc>
        <w:tc>
          <w:tcPr>
            <w:tcW w:w="1266" w:type="pct"/>
            <w:gridSpan w:val="2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2</w:t>
            </w:r>
          </w:p>
        </w:tc>
        <w:tc>
          <w:tcPr>
            <w:tcW w:w="760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3</w:t>
            </w:r>
          </w:p>
        </w:tc>
        <w:tc>
          <w:tcPr>
            <w:tcW w:w="362" w:type="pct"/>
            <w:gridSpan w:val="2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1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5</w:t>
            </w:r>
          </w:p>
        </w:tc>
        <w:tc>
          <w:tcPr>
            <w:tcW w:w="314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6</w:t>
            </w:r>
          </w:p>
        </w:tc>
        <w:tc>
          <w:tcPr>
            <w:tcW w:w="315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7</w:t>
            </w:r>
          </w:p>
        </w:tc>
        <w:tc>
          <w:tcPr>
            <w:tcW w:w="363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8</w:t>
            </w:r>
          </w:p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14</w:t>
            </w:r>
          </w:p>
        </w:tc>
        <w:tc>
          <w:tcPr>
            <w:tcW w:w="404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15</w:t>
            </w:r>
          </w:p>
        </w:tc>
      </w:tr>
      <w:tr w:rsidR="005F6AB6" w:rsidRPr="005F6AB6" w:rsidTr="00416BF0">
        <w:trPr>
          <w:gridBefore w:val="1"/>
          <w:wBefore w:w="16" w:type="pct"/>
          <w:trHeight w:val="20"/>
        </w:trPr>
        <w:tc>
          <w:tcPr>
            <w:tcW w:w="536" w:type="pct"/>
            <w:gridSpan w:val="2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AB6">
              <w:t xml:space="preserve">Подпрограмма </w:t>
            </w:r>
          </w:p>
        </w:tc>
        <w:tc>
          <w:tcPr>
            <w:tcW w:w="1255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5F6AB6">
              <w:t xml:space="preserve">«Развитие информационных технологий» </w:t>
            </w:r>
          </w:p>
        </w:tc>
        <w:tc>
          <w:tcPr>
            <w:tcW w:w="760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AB6">
              <w:t>Администрация Шумерлинского района</w:t>
            </w:r>
          </w:p>
        </w:tc>
        <w:tc>
          <w:tcPr>
            <w:tcW w:w="362" w:type="pct"/>
            <w:gridSpan w:val="2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AB6">
              <w:t>x</w:t>
            </w:r>
          </w:p>
        </w:tc>
        <w:tc>
          <w:tcPr>
            <w:tcW w:w="314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AB6">
              <w:t>x</w:t>
            </w:r>
          </w:p>
        </w:tc>
        <w:tc>
          <w:tcPr>
            <w:tcW w:w="315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AB6">
              <w:t>x</w:t>
            </w:r>
          </w:p>
        </w:tc>
        <w:tc>
          <w:tcPr>
            <w:tcW w:w="363" w:type="pct"/>
          </w:tcPr>
          <w:p w:rsidR="005F6AB6" w:rsidRPr="005F6AB6" w:rsidRDefault="002D6D94" w:rsidP="00416BF0">
            <w:pPr>
              <w:ind w:hanging="108"/>
              <w:jc w:val="center"/>
            </w:pPr>
            <w:r>
              <w:t>47,2</w:t>
            </w:r>
          </w:p>
        </w:tc>
        <w:tc>
          <w:tcPr>
            <w:tcW w:w="494" w:type="pct"/>
          </w:tcPr>
          <w:p w:rsidR="005F6AB6" w:rsidRPr="005F6AB6" w:rsidRDefault="005F6AB6" w:rsidP="00416BF0">
            <w:pPr>
              <w:ind w:hanging="108"/>
              <w:jc w:val="center"/>
            </w:pPr>
            <w:r w:rsidRPr="005F6AB6">
              <w:t>0,0</w:t>
            </w:r>
          </w:p>
        </w:tc>
        <w:tc>
          <w:tcPr>
            <w:tcW w:w="404" w:type="pct"/>
          </w:tcPr>
          <w:p w:rsidR="005F6AB6" w:rsidRPr="005F6AB6" w:rsidRDefault="005F6AB6" w:rsidP="00416BF0">
            <w:pPr>
              <w:ind w:hanging="108"/>
              <w:jc w:val="center"/>
            </w:pPr>
            <w:r w:rsidRPr="005F6AB6">
              <w:t>0,0</w:t>
            </w:r>
          </w:p>
        </w:tc>
      </w:tr>
      <w:tr w:rsidR="002D6D94" w:rsidRPr="005F6AB6" w:rsidTr="00637573">
        <w:trPr>
          <w:gridBefore w:val="1"/>
          <w:wBefore w:w="16" w:type="pct"/>
          <w:trHeight w:val="20"/>
        </w:trPr>
        <w:tc>
          <w:tcPr>
            <w:tcW w:w="536" w:type="pct"/>
            <w:gridSpan w:val="2"/>
          </w:tcPr>
          <w:p w:rsidR="002D6D94" w:rsidRPr="005F6AB6" w:rsidRDefault="002D6D94" w:rsidP="0063757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AB6">
              <w:t>Основное мероприятие 1</w:t>
            </w:r>
          </w:p>
        </w:tc>
        <w:tc>
          <w:tcPr>
            <w:tcW w:w="1255" w:type="pct"/>
          </w:tcPr>
          <w:p w:rsidR="002D6D94" w:rsidRPr="005F6AB6" w:rsidRDefault="002D6D94" w:rsidP="0063757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AB6">
              <w:t>Формирование электронного правительства</w:t>
            </w:r>
          </w:p>
        </w:tc>
        <w:tc>
          <w:tcPr>
            <w:tcW w:w="760" w:type="pct"/>
          </w:tcPr>
          <w:p w:rsidR="002D6D94" w:rsidRPr="005F6AB6" w:rsidRDefault="002D6D94" w:rsidP="00637573"/>
        </w:tc>
        <w:tc>
          <w:tcPr>
            <w:tcW w:w="362" w:type="pct"/>
            <w:gridSpan w:val="2"/>
          </w:tcPr>
          <w:p w:rsidR="002D6D94" w:rsidRPr="005F6AB6" w:rsidRDefault="002D6D94" w:rsidP="00637573">
            <w:r>
              <w:rPr>
                <w:color w:val="000000"/>
              </w:rPr>
              <w:t>Ч610000000</w:t>
            </w:r>
          </w:p>
        </w:tc>
        <w:tc>
          <w:tcPr>
            <w:tcW w:w="181" w:type="pct"/>
          </w:tcPr>
          <w:p w:rsidR="002D6D94" w:rsidRPr="005F6AB6" w:rsidRDefault="002D6D94" w:rsidP="006375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</w:tcPr>
          <w:p w:rsidR="002D6D94" w:rsidRPr="005F6AB6" w:rsidRDefault="002D6D94" w:rsidP="006375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" w:type="pct"/>
          </w:tcPr>
          <w:p w:rsidR="002D6D94" w:rsidRPr="005F6AB6" w:rsidRDefault="002D6D94" w:rsidP="006375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3" w:type="pct"/>
          </w:tcPr>
          <w:p w:rsidR="002D6D94" w:rsidRPr="005F6AB6" w:rsidRDefault="002D6D94" w:rsidP="0063757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>
              <w:t>47,2</w:t>
            </w:r>
          </w:p>
        </w:tc>
        <w:tc>
          <w:tcPr>
            <w:tcW w:w="494" w:type="pct"/>
          </w:tcPr>
          <w:p w:rsidR="002D6D94" w:rsidRPr="005F6AB6" w:rsidRDefault="002D6D94" w:rsidP="0063757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5F6AB6">
              <w:t>0,0</w:t>
            </w:r>
          </w:p>
        </w:tc>
        <w:tc>
          <w:tcPr>
            <w:tcW w:w="404" w:type="pct"/>
          </w:tcPr>
          <w:p w:rsidR="002D6D94" w:rsidRPr="005F6AB6" w:rsidRDefault="002D6D94" w:rsidP="0063757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5F6AB6">
              <w:t>0,0</w:t>
            </w:r>
          </w:p>
        </w:tc>
      </w:tr>
      <w:tr w:rsidR="002D6D94" w:rsidTr="00637573">
        <w:trPr>
          <w:gridBefore w:val="1"/>
          <w:wBefore w:w="16" w:type="pct"/>
          <w:trHeight w:val="20"/>
        </w:trPr>
        <w:tc>
          <w:tcPr>
            <w:tcW w:w="536" w:type="pct"/>
            <w:gridSpan w:val="2"/>
          </w:tcPr>
          <w:p w:rsidR="002D6D94" w:rsidRPr="005F6AB6" w:rsidRDefault="002D6D94" w:rsidP="006375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5" w:type="pct"/>
            <w:vAlign w:val="bottom"/>
          </w:tcPr>
          <w:p w:rsidR="002D6D94" w:rsidRDefault="002D6D94" w:rsidP="006375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и эксплуатация прикладных информационных систем поддержки выполнения (оказания) органами </w:t>
            </w:r>
            <w:r>
              <w:rPr>
                <w:color w:val="000000"/>
              </w:rPr>
              <w:lastRenderedPageBreak/>
              <w:t>исполнительной власти Чувашской Республики основных функций (услуг)</w:t>
            </w:r>
          </w:p>
        </w:tc>
        <w:tc>
          <w:tcPr>
            <w:tcW w:w="760" w:type="pct"/>
            <w:vAlign w:val="bottom"/>
          </w:tcPr>
          <w:p w:rsidR="002D6D94" w:rsidRDefault="002D6D94" w:rsidP="00637573">
            <w:pPr>
              <w:rPr>
                <w:color w:val="000000"/>
              </w:rPr>
            </w:pPr>
          </w:p>
        </w:tc>
        <w:tc>
          <w:tcPr>
            <w:tcW w:w="362" w:type="pct"/>
            <w:gridSpan w:val="2"/>
            <w:vAlign w:val="bottom"/>
          </w:tcPr>
          <w:p w:rsidR="002D6D94" w:rsidRDefault="002D6D94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Ч6104S3820</w:t>
            </w:r>
          </w:p>
        </w:tc>
        <w:tc>
          <w:tcPr>
            <w:tcW w:w="181" w:type="pct"/>
            <w:vAlign w:val="bottom"/>
          </w:tcPr>
          <w:p w:rsidR="002D6D94" w:rsidRDefault="002D6D94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4" w:type="pct"/>
            <w:vAlign w:val="bottom"/>
          </w:tcPr>
          <w:p w:rsidR="002D6D94" w:rsidRDefault="002D6D94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5" w:type="pct"/>
            <w:vAlign w:val="bottom"/>
          </w:tcPr>
          <w:p w:rsidR="002D6D94" w:rsidRDefault="002D6D94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3" w:type="pct"/>
          </w:tcPr>
          <w:p w:rsidR="002D6D94" w:rsidRPr="005F6AB6" w:rsidRDefault="002D6D94" w:rsidP="0063757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>
              <w:t>47,2</w:t>
            </w:r>
          </w:p>
        </w:tc>
        <w:tc>
          <w:tcPr>
            <w:tcW w:w="494" w:type="pct"/>
          </w:tcPr>
          <w:p w:rsidR="002D6D94" w:rsidRDefault="002D6D94" w:rsidP="00637573">
            <w:r w:rsidRPr="005251F2">
              <w:t>0,0</w:t>
            </w:r>
          </w:p>
        </w:tc>
        <w:tc>
          <w:tcPr>
            <w:tcW w:w="404" w:type="pct"/>
          </w:tcPr>
          <w:p w:rsidR="002D6D94" w:rsidRDefault="002D6D94" w:rsidP="00637573">
            <w:r w:rsidRPr="005251F2">
              <w:t>0,0</w:t>
            </w:r>
          </w:p>
        </w:tc>
      </w:tr>
      <w:tr w:rsidR="002D6D94" w:rsidTr="00637573">
        <w:trPr>
          <w:gridBefore w:val="1"/>
          <w:wBefore w:w="16" w:type="pct"/>
          <w:trHeight w:val="20"/>
        </w:trPr>
        <w:tc>
          <w:tcPr>
            <w:tcW w:w="536" w:type="pct"/>
            <w:gridSpan w:val="2"/>
          </w:tcPr>
          <w:p w:rsidR="002D6D94" w:rsidRPr="005F6AB6" w:rsidRDefault="002D6D94" w:rsidP="006375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5" w:type="pct"/>
            <w:vAlign w:val="bottom"/>
          </w:tcPr>
          <w:p w:rsidR="002D6D94" w:rsidRDefault="002D6D94" w:rsidP="006375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60" w:type="pct"/>
            <w:vAlign w:val="bottom"/>
          </w:tcPr>
          <w:p w:rsidR="002D6D94" w:rsidRDefault="002D6D94" w:rsidP="00637573">
            <w:pPr>
              <w:rPr>
                <w:color w:val="000000"/>
              </w:rPr>
            </w:pPr>
          </w:p>
        </w:tc>
        <w:tc>
          <w:tcPr>
            <w:tcW w:w="362" w:type="pct"/>
            <w:gridSpan w:val="2"/>
            <w:vAlign w:val="bottom"/>
          </w:tcPr>
          <w:p w:rsidR="002D6D94" w:rsidRDefault="002D6D94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Ч6104S3820</w:t>
            </w:r>
          </w:p>
        </w:tc>
        <w:tc>
          <w:tcPr>
            <w:tcW w:w="181" w:type="pct"/>
            <w:vAlign w:val="bottom"/>
          </w:tcPr>
          <w:p w:rsidR="002D6D94" w:rsidRDefault="002D6D94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14" w:type="pct"/>
            <w:vAlign w:val="bottom"/>
          </w:tcPr>
          <w:p w:rsidR="002D6D94" w:rsidRDefault="002D6D94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5" w:type="pct"/>
            <w:vAlign w:val="bottom"/>
          </w:tcPr>
          <w:p w:rsidR="002D6D94" w:rsidRDefault="002D6D94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3" w:type="pct"/>
          </w:tcPr>
          <w:p w:rsidR="002D6D94" w:rsidRPr="005F6AB6" w:rsidRDefault="002D6D94" w:rsidP="0063757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>
              <w:t>47,2</w:t>
            </w:r>
          </w:p>
        </w:tc>
        <w:tc>
          <w:tcPr>
            <w:tcW w:w="494" w:type="pct"/>
          </w:tcPr>
          <w:p w:rsidR="002D6D94" w:rsidRDefault="002D6D94" w:rsidP="00637573">
            <w:r w:rsidRPr="005251F2">
              <w:t>0,0</w:t>
            </w:r>
          </w:p>
        </w:tc>
        <w:tc>
          <w:tcPr>
            <w:tcW w:w="404" w:type="pct"/>
          </w:tcPr>
          <w:p w:rsidR="002D6D94" w:rsidRDefault="002D6D94" w:rsidP="00637573">
            <w:r w:rsidRPr="005251F2">
              <w:t>0,0</w:t>
            </w:r>
          </w:p>
        </w:tc>
      </w:tr>
      <w:tr w:rsidR="002D6D94" w:rsidTr="00637573">
        <w:trPr>
          <w:gridBefore w:val="1"/>
          <w:wBefore w:w="16" w:type="pct"/>
          <w:trHeight w:val="20"/>
        </w:trPr>
        <w:tc>
          <w:tcPr>
            <w:tcW w:w="536" w:type="pct"/>
            <w:gridSpan w:val="2"/>
          </w:tcPr>
          <w:p w:rsidR="002D6D94" w:rsidRPr="005F6AB6" w:rsidRDefault="002D6D94" w:rsidP="006375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5" w:type="pct"/>
            <w:vAlign w:val="bottom"/>
          </w:tcPr>
          <w:p w:rsidR="002D6D94" w:rsidRDefault="002D6D94" w:rsidP="006375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60" w:type="pct"/>
            <w:vAlign w:val="bottom"/>
          </w:tcPr>
          <w:p w:rsidR="002D6D94" w:rsidRDefault="002D6D94" w:rsidP="00637573">
            <w:pPr>
              <w:rPr>
                <w:color w:val="000000"/>
              </w:rPr>
            </w:pPr>
          </w:p>
        </w:tc>
        <w:tc>
          <w:tcPr>
            <w:tcW w:w="362" w:type="pct"/>
            <w:gridSpan w:val="2"/>
            <w:vAlign w:val="bottom"/>
          </w:tcPr>
          <w:p w:rsidR="002D6D94" w:rsidRDefault="002D6D94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Ч6104S3820</w:t>
            </w:r>
          </w:p>
        </w:tc>
        <w:tc>
          <w:tcPr>
            <w:tcW w:w="181" w:type="pct"/>
            <w:vAlign w:val="bottom"/>
          </w:tcPr>
          <w:p w:rsidR="002D6D94" w:rsidRDefault="002D6D94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14" w:type="pct"/>
            <w:vAlign w:val="bottom"/>
          </w:tcPr>
          <w:p w:rsidR="002D6D94" w:rsidRDefault="002D6D94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5" w:type="pct"/>
            <w:vAlign w:val="bottom"/>
          </w:tcPr>
          <w:p w:rsidR="002D6D94" w:rsidRDefault="002D6D94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3" w:type="pct"/>
          </w:tcPr>
          <w:p w:rsidR="002D6D94" w:rsidRPr="005F6AB6" w:rsidRDefault="002D6D94" w:rsidP="0063757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>
              <w:t>47,2</w:t>
            </w:r>
          </w:p>
        </w:tc>
        <w:tc>
          <w:tcPr>
            <w:tcW w:w="494" w:type="pct"/>
          </w:tcPr>
          <w:p w:rsidR="002D6D94" w:rsidRDefault="002D6D94" w:rsidP="00637573">
            <w:r w:rsidRPr="005251F2">
              <w:t>0,0</w:t>
            </w:r>
          </w:p>
        </w:tc>
        <w:tc>
          <w:tcPr>
            <w:tcW w:w="404" w:type="pct"/>
          </w:tcPr>
          <w:p w:rsidR="002D6D94" w:rsidRDefault="002D6D94" w:rsidP="00637573">
            <w:r w:rsidRPr="005251F2">
              <w:t>0,0</w:t>
            </w:r>
          </w:p>
        </w:tc>
      </w:tr>
      <w:tr w:rsidR="002D6D94" w:rsidTr="00637573">
        <w:trPr>
          <w:gridBefore w:val="1"/>
          <w:wBefore w:w="16" w:type="pct"/>
          <w:trHeight w:val="20"/>
        </w:trPr>
        <w:tc>
          <w:tcPr>
            <w:tcW w:w="536" w:type="pct"/>
            <w:gridSpan w:val="2"/>
          </w:tcPr>
          <w:p w:rsidR="002D6D94" w:rsidRPr="005F6AB6" w:rsidRDefault="002D6D94" w:rsidP="006375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5" w:type="pct"/>
            <w:vAlign w:val="bottom"/>
          </w:tcPr>
          <w:p w:rsidR="002D6D94" w:rsidRDefault="002D6D94" w:rsidP="006375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60" w:type="pct"/>
            <w:vAlign w:val="bottom"/>
          </w:tcPr>
          <w:p w:rsidR="002D6D94" w:rsidRDefault="002D6D94" w:rsidP="00637573">
            <w:pPr>
              <w:rPr>
                <w:color w:val="000000"/>
              </w:rPr>
            </w:pPr>
          </w:p>
        </w:tc>
        <w:tc>
          <w:tcPr>
            <w:tcW w:w="362" w:type="pct"/>
            <w:gridSpan w:val="2"/>
            <w:vAlign w:val="bottom"/>
          </w:tcPr>
          <w:p w:rsidR="002D6D94" w:rsidRDefault="002D6D94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Ч6104S3820</w:t>
            </w:r>
          </w:p>
        </w:tc>
        <w:tc>
          <w:tcPr>
            <w:tcW w:w="181" w:type="pct"/>
            <w:vAlign w:val="bottom"/>
          </w:tcPr>
          <w:p w:rsidR="002D6D94" w:rsidRDefault="002D6D94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14" w:type="pct"/>
            <w:vAlign w:val="bottom"/>
          </w:tcPr>
          <w:p w:rsidR="002D6D94" w:rsidRDefault="002D6D94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5" w:type="pct"/>
            <w:vAlign w:val="bottom"/>
          </w:tcPr>
          <w:p w:rsidR="002D6D94" w:rsidRDefault="002D6D94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3" w:type="pct"/>
          </w:tcPr>
          <w:p w:rsidR="002D6D94" w:rsidRPr="005F6AB6" w:rsidRDefault="002D6D94" w:rsidP="0063757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>
              <w:t>47,2</w:t>
            </w:r>
          </w:p>
        </w:tc>
        <w:tc>
          <w:tcPr>
            <w:tcW w:w="494" w:type="pct"/>
          </w:tcPr>
          <w:p w:rsidR="002D6D94" w:rsidRDefault="002D6D94" w:rsidP="00637573">
            <w:r w:rsidRPr="005251F2">
              <w:t>0,0</w:t>
            </w:r>
          </w:p>
        </w:tc>
        <w:tc>
          <w:tcPr>
            <w:tcW w:w="404" w:type="pct"/>
          </w:tcPr>
          <w:p w:rsidR="002D6D94" w:rsidRDefault="002D6D94" w:rsidP="00637573">
            <w:r w:rsidRPr="005251F2">
              <w:t>0,0</w:t>
            </w:r>
          </w:p>
        </w:tc>
      </w:tr>
      <w:tr w:rsidR="002D6D94" w:rsidTr="00637573">
        <w:trPr>
          <w:gridBefore w:val="1"/>
          <w:wBefore w:w="16" w:type="pct"/>
          <w:trHeight w:val="20"/>
        </w:trPr>
        <w:tc>
          <w:tcPr>
            <w:tcW w:w="536" w:type="pct"/>
            <w:gridSpan w:val="2"/>
          </w:tcPr>
          <w:p w:rsidR="002D6D94" w:rsidRPr="005F6AB6" w:rsidRDefault="002D6D94" w:rsidP="006375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5" w:type="pct"/>
            <w:vAlign w:val="bottom"/>
          </w:tcPr>
          <w:p w:rsidR="002D6D94" w:rsidRDefault="002D6D94" w:rsidP="006375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60" w:type="pct"/>
            <w:vAlign w:val="bottom"/>
          </w:tcPr>
          <w:p w:rsidR="002D6D94" w:rsidRDefault="002D6D94" w:rsidP="00637573">
            <w:pPr>
              <w:rPr>
                <w:color w:val="000000"/>
              </w:rPr>
            </w:pPr>
          </w:p>
        </w:tc>
        <w:tc>
          <w:tcPr>
            <w:tcW w:w="362" w:type="pct"/>
            <w:gridSpan w:val="2"/>
            <w:vAlign w:val="bottom"/>
          </w:tcPr>
          <w:p w:rsidR="002D6D94" w:rsidRDefault="002D6D94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Ч6104S3820</w:t>
            </w:r>
          </w:p>
        </w:tc>
        <w:tc>
          <w:tcPr>
            <w:tcW w:w="181" w:type="pct"/>
            <w:vAlign w:val="bottom"/>
          </w:tcPr>
          <w:p w:rsidR="002D6D94" w:rsidRDefault="002D6D94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14" w:type="pct"/>
            <w:vAlign w:val="bottom"/>
          </w:tcPr>
          <w:p w:rsidR="002D6D94" w:rsidRDefault="002D6D94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5" w:type="pct"/>
            <w:vAlign w:val="bottom"/>
          </w:tcPr>
          <w:p w:rsidR="002D6D94" w:rsidRDefault="002D6D94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3" w:type="pct"/>
          </w:tcPr>
          <w:p w:rsidR="002D6D94" w:rsidRPr="005F6AB6" w:rsidRDefault="002D6D94" w:rsidP="0063757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>
              <w:t>47,2</w:t>
            </w:r>
          </w:p>
        </w:tc>
        <w:tc>
          <w:tcPr>
            <w:tcW w:w="494" w:type="pct"/>
          </w:tcPr>
          <w:p w:rsidR="002D6D94" w:rsidRDefault="002D6D94" w:rsidP="00637573">
            <w:r w:rsidRPr="005251F2">
              <w:t>0,0</w:t>
            </w:r>
          </w:p>
        </w:tc>
        <w:tc>
          <w:tcPr>
            <w:tcW w:w="404" w:type="pct"/>
          </w:tcPr>
          <w:p w:rsidR="002D6D94" w:rsidRDefault="002D6D94" w:rsidP="00637573">
            <w:r w:rsidRPr="005251F2">
              <w:t>0,0</w:t>
            </w:r>
          </w:p>
        </w:tc>
      </w:tr>
    </w:tbl>
    <w:p w:rsidR="005F6AB6" w:rsidRPr="005F6AB6" w:rsidRDefault="005F6AB6" w:rsidP="00F94B48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sectPr w:rsidR="005F6AB6" w:rsidRPr="005F6AB6" w:rsidSect="005F6AB6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7C" w:rsidRDefault="00B42D7C">
      <w:r>
        <w:separator/>
      </w:r>
    </w:p>
  </w:endnote>
  <w:endnote w:type="continuationSeparator" w:id="0">
    <w:p w:rsidR="00B42D7C" w:rsidRDefault="00B4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73" w:rsidRPr="00FB2721" w:rsidRDefault="00637573" w:rsidP="008118B4">
    <w:pPr>
      <w:pStyle w:val="a6"/>
      <w:spacing w:after="0" w:line="240" w:lineRule="auto"/>
      <w:rPr>
        <w:rStyle w:val="a8"/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7C" w:rsidRDefault="00B42D7C">
      <w:r>
        <w:separator/>
      </w:r>
    </w:p>
  </w:footnote>
  <w:footnote w:type="continuationSeparator" w:id="0">
    <w:p w:rsidR="00B42D7C" w:rsidRDefault="00B4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73" w:rsidRDefault="00637573" w:rsidP="008118B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37573" w:rsidRDefault="006375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73" w:rsidRPr="00FB2721" w:rsidRDefault="00637573" w:rsidP="008118B4">
    <w:pPr>
      <w:pStyle w:val="a6"/>
      <w:framePr w:wrap="around" w:vAnchor="text" w:hAnchor="margin" w:xAlign="center" w:y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FB2721">
      <w:rPr>
        <w:rStyle w:val="a8"/>
        <w:rFonts w:ascii="Times New Roman" w:hAnsi="Times New Roman"/>
        <w:sz w:val="24"/>
        <w:szCs w:val="24"/>
      </w:rPr>
      <w:fldChar w:fldCharType="begin"/>
    </w:r>
    <w:r w:rsidRPr="00FB2721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FB2721">
      <w:rPr>
        <w:rStyle w:val="a8"/>
        <w:rFonts w:ascii="Times New Roman" w:hAnsi="Times New Roman"/>
        <w:sz w:val="24"/>
        <w:szCs w:val="24"/>
      </w:rPr>
      <w:fldChar w:fldCharType="separate"/>
    </w:r>
    <w:r w:rsidR="00426470">
      <w:rPr>
        <w:rStyle w:val="a8"/>
        <w:rFonts w:ascii="Times New Roman" w:hAnsi="Times New Roman"/>
        <w:noProof/>
        <w:sz w:val="24"/>
        <w:szCs w:val="24"/>
      </w:rPr>
      <w:t>2</w:t>
    </w:r>
    <w:r w:rsidRPr="00FB2721">
      <w:rPr>
        <w:rStyle w:val="a8"/>
        <w:rFonts w:ascii="Times New Roman" w:hAnsi="Times New Roman"/>
        <w:sz w:val="24"/>
        <w:szCs w:val="24"/>
      </w:rPr>
      <w:fldChar w:fldCharType="end"/>
    </w:r>
  </w:p>
  <w:p w:rsidR="00637573" w:rsidRPr="00B9117C" w:rsidRDefault="00637573" w:rsidP="008118B4">
    <w:pPr>
      <w:pStyle w:val="a6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AED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4BD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F65A6"/>
    <w:multiLevelType w:val="hybridMultilevel"/>
    <w:tmpl w:val="C094A468"/>
    <w:lvl w:ilvl="0" w:tplc="0360C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48"/>
    <w:rsid w:val="000012EE"/>
    <w:rsid w:val="00031DEB"/>
    <w:rsid w:val="002D6D94"/>
    <w:rsid w:val="00337780"/>
    <w:rsid w:val="0040046E"/>
    <w:rsid w:val="00400FFC"/>
    <w:rsid w:val="00416BF0"/>
    <w:rsid w:val="00426470"/>
    <w:rsid w:val="004E61E4"/>
    <w:rsid w:val="005F6AB6"/>
    <w:rsid w:val="00637573"/>
    <w:rsid w:val="00733948"/>
    <w:rsid w:val="008118B4"/>
    <w:rsid w:val="00877559"/>
    <w:rsid w:val="008A7D1F"/>
    <w:rsid w:val="00940FC2"/>
    <w:rsid w:val="00B42D7C"/>
    <w:rsid w:val="00D31F91"/>
    <w:rsid w:val="00D6327F"/>
    <w:rsid w:val="00DD4986"/>
    <w:rsid w:val="00EE2BC9"/>
    <w:rsid w:val="00F076EF"/>
    <w:rsid w:val="00F9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BC9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EE2B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E2B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Цветовое выделение"/>
    <w:uiPriority w:val="99"/>
    <w:rsid w:val="00EE2BC9"/>
    <w:rPr>
      <w:b/>
      <w:bCs w:val="0"/>
      <w:color w:val="000080"/>
    </w:rPr>
  </w:style>
  <w:style w:type="character" w:customStyle="1" w:styleId="-">
    <w:name w:val="Интернет-ссылка"/>
    <w:basedOn w:val="a0"/>
    <w:uiPriority w:val="99"/>
    <w:rsid w:val="00EE2BC9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rsid w:val="008118B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118B4"/>
    <w:rPr>
      <w:rFonts w:ascii="Calibri" w:eastAsia="Times New Roman" w:hAnsi="Calibri" w:cs="Times New Roman"/>
    </w:rPr>
  </w:style>
  <w:style w:type="character" w:styleId="a8">
    <w:name w:val="page number"/>
    <w:basedOn w:val="a0"/>
    <w:uiPriority w:val="99"/>
    <w:rsid w:val="008118B4"/>
    <w:rPr>
      <w:rFonts w:cs="Times New Roman"/>
    </w:rPr>
  </w:style>
  <w:style w:type="paragraph" w:styleId="a9">
    <w:name w:val="List Paragraph"/>
    <w:basedOn w:val="a"/>
    <w:uiPriority w:val="34"/>
    <w:qFormat/>
    <w:rsid w:val="00637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BC9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EE2B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E2B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Цветовое выделение"/>
    <w:uiPriority w:val="99"/>
    <w:rsid w:val="00EE2BC9"/>
    <w:rPr>
      <w:b/>
      <w:bCs w:val="0"/>
      <w:color w:val="000080"/>
    </w:rPr>
  </w:style>
  <w:style w:type="character" w:customStyle="1" w:styleId="-">
    <w:name w:val="Интернет-ссылка"/>
    <w:basedOn w:val="a0"/>
    <w:uiPriority w:val="99"/>
    <w:rsid w:val="00EE2BC9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rsid w:val="008118B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118B4"/>
    <w:rPr>
      <w:rFonts w:ascii="Calibri" w:eastAsia="Times New Roman" w:hAnsi="Calibri" w:cs="Times New Roman"/>
    </w:rPr>
  </w:style>
  <w:style w:type="character" w:styleId="a8">
    <w:name w:val="page number"/>
    <w:basedOn w:val="a0"/>
    <w:uiPriority w:val="99"/>
    <w:rsid w:val="008118B4"/>
    <w:rPr>
      <w:rFonts w:cs="Times New Roman"/>
    </w:rPr>
  </w:style>
  <w:style w:type="paragraph" w:styleId="a9">
    <w:name w:val="List Paragraph"/>
    <w:basedOn w:val="a"/>
    <w:uiPriority w:val="34"/>
    <w:qFormat/>
    <w:rsid w:val="0063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Краснова</dc:creator>
  <cp:keywords/>
  <dc:description/>
  <cp:lastModifiedBy>Анна Гаврина</cp:lastModifiedBy>
  <cp:revision>6</cp:revision>
  <dcterms:created xsi:type="dcterms:W3CDTF">2018-04-24T10:41:00Z</dcterms:created>
  <dcterms:modified xsi:type="dcterms:W3CDTF">2018-05-15T08:50:00Z</dcterms:modified>
</cp:coreProperties>
</file>