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6B" w:rsidRPr="00981D6B" w:rsidRDefault="00981D6B" w:rsidP="00981D6B">
      <w:pPr>
        <w:spacing w:before="20" w:after="20" w:line="276" w:lineRule="auto"/>
        <w:jc w:val="center"/>
        <w:rPr>
          <w:color w:val="000000"/>
          <w:sz w:val="20"/>
          <w:szCs w:val="20"/>
          <w:lang w:val="en"/>
        </w:rPr>
      </w:pPr>
      <w:r>
        <w:rPr>
          <w:noProof/>
        </w:rPr>
        <w:drawing>
          <wp:inline distT="0" distB="0" distL="0" distR="0" wp14:anchorId="06ADE4B9" wp14:editId="340DD302">
            <wp:extent cx="720090" cy="720090"/>
            <wp:effectExtent l="0" t="0" r="3810" b="3810"/>
            <wp:docPr id="1" name="Картинка1"/>
            <wp:cNvGraphicFramePr/>
            <a:graphic xmlns:a="http://schemas.openxmlformats.org/drawingml/2006/main">
              <a:graphicData uri="http://schemas.openxmlformats.org/drawingml/2006/picture">
                <pic:pic xmlns:pic="http://schemas.openxmlformats.org/drawingml/2006/picture">
                  <pic:nvPicPr>
                    <pic:cNvPr id="1" name="Картинка1"/>
                    <pic:cNvPicPr>
                      <a:extLst>
                        <a:ext uri="smNativeData">
                          <sm:smNativeData xmlns:o="urn:schemas-microsoft-com:office:office" xmlns:v="urn:schemas-microsoft-com:vml" xmlns:w10="urn:schemas-microsoft-com:office:word" xmlns:w="http://schemas.openxmlformats.org/wordprocessingml/2006/main" xmlns:sm="smNativeData" xmlns:lc="http://schemas.openxmlformats.org/drawingml/2006/lockedCanvas" xmlns="" val="SMDATA_13_AAAAA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IgAAAAAAAAAAAAAAAAAAAAgAAAMAPAAAAAAAAAgAAADYAAABuBAAAbgQAAAAAAABKFQAAiQMAAA=="/>
                        </a:ext>
                      </a:extLst>
                    </pic:cNvPicPr>
                  </pic:nvPicPr>
                  <pic:blipFill>
                    <a:blip r:embed="rId9"/>
                    <a:stretch>
                      <a:fillRect/>
                    </a:stretch>
                  </pic:blipFill>
                  <pic:spPr>
                    <a:xfrm>
                      <a:off x="0" y="0"/>
                      <a:ext cx="720090" cy="720090"/>
                    </a:xfrm>
                    <a:prstGeom prst="rect">
                      <a:avLst/>
                    </a:prstGeom>
                    <a:noFill/>
                    <a:ln w="9525">
                      <a:noFill/>
                    </a:ln>
                    <a:effectLst/>
                  </pic:spPr>
                </pic:pic>
              </a:graphicData>
            </a:graphic>
          </wp:inline>
        </w:drawing>
      </w:r>
      <w:r w:rsidRPr="00981D6B">
        <w:rPr>
          <w:color w:val="000000"/>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91"/>
        <w:gridCol w:w="1166"/>
        <w:gridCol w:w="4188"/>
      </w:tblGrid>
      <w:tr w:rsidR="00981D6B" w:rsidRPr="00981D6B" w:rsidTr="00981D6B">
        <w:trPr>
          <w:trHeight w:val="315"/>
          <w:tblCellSpacing w:w="15" w:type="dxa"/>
        </w:trPr>
        <w:tc>
          <w:tcPr>
            <w:tcW w:w="4146" w:type="dxa"/>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20" w:after="20" w:line="276" w:lineRule="auto"/>
              <w:jc w:val="center"/>
              <w:rPr>
                <w:color w:val="000000"/>
                <w:sz w:val="20"/>
                <w:szCs w:val="20"/>
              </w:rPr>
            </w:pPr>
            <w:r w:rsidRPr="00981D6B">
              <w:rPr>
                <w:b/>
                <w:bCs/>
                <w:color w:val="000000"/>
              </w:rPr>
              <w:t>ЧĂ</w:t>
            </w:r>
            <w:proofErr w:type="gramStart"/>
            <w:r w:rsidRPr="00981D6B">
              <w:rPr>
                <w:b/>
                <w:bCs/>
                <w:color w:val="000000"/>
              </w:rPr>
              <w:t>ВАШ</w:t>
            </w:r>
            <w:proofErr w:type="gramEnd"/>
            <w:r w:rsidRPr="00981D6B">
              <w:rPr>
                <w:b/>
                <w:bCs/>
                <w:color w:val="000000"/>
              </w:rPr>
              <w:t xml:space="preserve"> РЕСПУБЛИКИ</w:t>
            </w:r>
          </w:p>
        </w:tc>
        <w:tc>
          <w:tcPr>
            <w:tcW w:w="1136" w:type="dxa"/>
            <w:vMerge w:val="restart"/>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20" w:after="20" w:line="276" w:lineRule="auto"/>
              <w:jc w:val="center"/>
              <w:rPr>
                <w:color w:val="000000"/>
                <w:sz w:val="20"/>
                <w:szCs w:val="20"/>
              </w:rPr>
            </w:pPr>
            <w:r w:rsidRPr="00981D6B">
              <w:rPr>
                <w:color w:val="000000"/>
              </w:rPr>
              <w:t> </w:t>
            </w:r>
          </w:p>
        </w:tc>
        <w:tc>
          <w:tcPr>
            <w:tcW w:w="4143" w:type="dxa"/>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 xml:space="preserve">ЧУВАШСКАЯ РЕСПУБЛИКА </w:t>
            </w:r>
          </w:p>
        </w:tc>
      </w:tr>
      <w:tr w:rsidR="00981D6B" w:rsidRPr="00981D6B" w:rsidTr="00981D6B">
        <w:trPr>
          <w:tblCellSpacing w:w="15" w:type="dxa"/>
        </w:trPr>
        <w:tc>
          <w:tcPr>
            <w:tcW w:w="4146" w:type="dxa"/>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80" w:after="20" w:line="276" w:lineRule="auto"/>
              <w:jc w:val="center"/>
              <w:rPr>
                <w:rFonts w:ascii="Courier New" w:hAnsi="Courier New" w:cs="Courier New"/>
                <w:color w:val="000000"/>
              </w:rPr>
            </w:pPr>
            <w:r w:rsidRPr="00981D6B">
              <w:rPr>
                <w:b/>
                <w:bCs/>
                <w:color w:val="000000"/>
              </w:rPr>
              <w:t xml:space="preserve">ÇĚМĚРЛЕ РАЙОНĚН </w:t>
            </w:r>
          </w:p>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 xml:space="preserve">АДМИНИСТРАЦИЙĚ </w:t>
            </w:r>
          </w:p>
          <w:p w:rsidR="00981D6B" w:rsidRPr="00981D6B" w:rsidRDefault="00981D6B" w:rsidP="00981D6B">
            <w:pPr>
              <w:spacing w:before="20" w:after="20" w:line="276" w:lineRule="auto"/>
              <w:rPr>
                <w:color w:val="000000"/>
                <w:sz w:val="20"/>
                <w:szCs w:val="20"/>
              </w:rPr>
            </w:pPr>
            <w:r w:rsidRPr="00981D6B">
              <w:rPr>
                <w:color w:val="000000"/>
              </w:rPr>
              <w:t> </w:t>
            </w:r>
          </w:p>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ЙЫШĂНУ</w:t>
            </w:r>
          </w:p>
          <w:p w:rsidR="00981D6B" w:rsidRPr="00981D6B" w:rsidRDefault="00981D6B" w:rsidP="00981D6B">
            <w:pPr>
              <w:spacing w:before="20" w:after="20" w:line="276" w:lineRule="auto"/>
              <w:rPr>
                <w:color w:val="000000"/>
                <w:sz w:val="20"/>
                <w:szCs w:val="20"/>
              </w:rPr>
            </w:pPr>
            <w:r w:rsidRPr="00981D6B">
              <w:rPr>
                <w:color w:val="000000"/>
              </w:rPr>
              <w:t> </w:t>
            </w:r>
          </w:p>
          <w:p w:rsidR="00981D6B" w:rsidRPr="00981D6B" w:rsidRDefault="00B44034" w:rsidP="00981D6B">
            <w:pPr>
              <w:spacing w:before="20" w:after="20" w:line="276" w:lineRule="auto"/>
              <w:ind w:right="-40"/>
              <w:jc w:val="center"/>
              <w:rPr>
                <w:rFonts w:ascii="Courier New" w:hAnsi="Courier New" w:cs="Courier New"/>
                <w:color w:val="000000"/>
              </w:rPr>
            </w:pPr>
            <w:r>
              <w:rPr>
                <w:color w:val="000000"/>
              </w:rPr>
              <w:t>03.07.</w:t>
            </w:r>
            <w:r w:rsidR="00981D6B" w:rsidRPr="00981D6B">
              <w:rPr>
                <w:color w:val="000000"/>
              </w:rPr>
              <w:t xml:space="preserve">2017 № </w:t>
            </w:r>
            <w:r>
              <w:rPr>
                <w:color w:val="000000"/>
              </w:rPr>
              <w:t>315</w:t>
            </w:r>
          </w:p>
          <w:p w:rsidR="00981D6B" w:rsidRPr="00981D6B" w:rsidRDefault="00981D6B" w:rsidP="00981D6B">
            <w:pPr>
              <w:spacing w:before="20" w:after="20" w:line="276" w:lineRule="auto"/>
              <w:jc w:val="center"/>
              <w:rPr>
                <w:color w:val="000000"/>
                <w:sz w:val="20"/>
                <w:szCs w:val="20"/>
              </w:rPr>
            </w:pPr>
            <w:proofErr w:type="spellStart"/>
            <w:r w:rsidRPr="00981D6B">
              <w:rPr>
                <w:color w:val="000000"/>
              </w:rPr>
              <w:t>Çě</w:t>
            </w:r>
            <w:proofErr w:type="gramStart"/>
            <w:r w:rsidRPr="00981D6B">
              <w:rPr>
                <w:color w:val="000000"/>
              </w:rPr>
              <w:t>м</w:t>
            </w:r>
            <w:proofErr w:type="gramEnd"/>
            <w:r w:rsidRPr="00981D6B">
              <w:rPr>
                <w:color w:val="000000"/>
              </w:rPr>
              <w:t>ěрле</w:t>
            </w:r>
            <w:proofErr w:type="spellEnd"/>
            <w:r w:rsidRPr="00981D6B">
              <w:rPr>
                <w:color w:val="000000"/>
              </w:rPr>
              <w:t xml:space="preserve"> хули</w:t>
            </w:r>
          </w:p>
        </w:tc>
        <w:tc>
          <w:tcPr>
            <w:tcW w:w="0" w:type="auto"/>
            <w:vMerge/>
            <w:tcBorders>
              <w:top w:val="nil"/>
              <w:left w:val="nil"/>
              <w:bottom w:val="nil"/>
              <w:right w:val="nil"/>
            </w:tcBorders>
            <w:vAlign w:val="center"/>
            <w:hideMark/>
          </w:tcPr>
          <w:p w:rsidR="00981D6B" w:rsidRPr="00981D6B" w:rsidRDefault="00981D6B" w:rsidP="00981D6B">
            <w:pPr>
              <w:rPr>
                <w:color w:val="000000"/>
                <w:sz w:val="20"/>
                <w:szCs w:val="20"/>
              </w:rPr>
            </w:pPr>
          </w:p>
        </w:tc>
        <w:tc>
          <w:tcPr>
            <w:tcW w:w="4143" w:type="dxa"/>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80" w:after="20" w:line="276" w:lineRule="auto"/>
              <w:jc w:val="center"/>
              <w:rPr>
                <w:rFonts w:ascii="Courier New" w:hAnsi="Courier New" w:cs="Courier New"/>
                <w:color w:val="000000"/>
              </w:rPr>
            </w:pPr>
            <w:r w:rsidRPr="00981D6B">
              <w:rPr>
                <w:b/>
                <w:bCs/>
                <w:color w:val="000000"/>
              </w:rPr>
              <w:t>АДМИНИСТРАЦИЯ</w:t>
            </w:r>
          </w:p>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ШУМЕРЛИНСКОГО РАЙОНА</w:t>
            </w:r>
            <w:r w:rsidRPr="00981D6B">
              <w:rPr>
                <w:color w:val="000000"/>
              </w:rPr>
              <w:t xml:space="preserve"> </w:t>
            </w:r>
          </w:p>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 </w:t>
            </w:r>
          </w:p>
          <w:p w:rsidR="00981D6B" w:rsidRPr="00981D6B" w:rsidRDefault="00981D6B" w:rsidP="00981D6B">
            <w:pPr>
              <w:spacing w:before="20" w:after="20" w:line="276" w:lineRule="auto"/>
              <w:jc w:val="center"/>
              <w:rPr>
                <w:rFonts w:ascii="Courier New" w:hAnsi="Courier New" w:cs="Courier New"/>
                <w:color w:val="000000"/>
              </w:rPr>
            </w:pPr>
            <w:r w:rsidRPr="00981D6B">
              <w:rPr>
                <w:b/>
                <w:bCs/>
                <w:color w:val="000000"/>
              </w:rPr>
              <w:t>ПОСТАНОВЛЕНИЕ</w:t>
            </w:r>
          </w:p>
          <w:p w:rsidR="00981D6B" w:rsidRPr="00981D6B" w:rsidRDefault="00981D6B" w:rsidP="00981D6B">
            <w:pPr>
              <w:spacing w:before="20" w:after="20" w:line="276" w:lineRule="auto"/>
              <w:rPr>
                <w:color w:val="000000"/>
                <w:sz w:val="20"/>
                <w:szCs w:val="20"/>
              </w:rPr>
            </w:pPr>
            <w:r w:rsidRPr="00981D6B">
              <w:rPr>
                <w:color w:val="000000"/>
              </w:rPr>
              <w:t> </w:t>
            </w:r>
          </w:p>
          <w:p w:rsidR="00B44034" w:rsidRPr="00981D6B" w:rsidRDefault="00B44034" w:rsidP="00B44034">
            <w:pPr>
              <w:spacing w:before="20" w:after="20" w:line="276" w:lineRule="auto"/>
              <w:ind w:right="-40"/>
              <w:jc w:val="center"/>
              <w:rPr>
                <w:rFonts w:ascii="Courier New" w:hAnsi="Courier New" w:cs="Courier New"/>
                <w:color w:val="000000"/>
              </w:rPr>
            </w:pPr>
            <w:r>
              <w:rPr>
                <w:color w:val="000000"/>
              </w:rPr>
              <w:t>03.07.</w:t>
            </w:r>
            <w:r w:rsidRPr="00981D6B">
              <w:rPr>
                <w:color w:val="000000"/>
              </w:rPr>
              <w:t xml:space="preserve">2017 № </w:t>
            </w:r>
            <w:r>
              <w:rPr>
                <w:color w:val="000000"/>
              </w:rPr>
              <w:t>315</w:t>
            </w:r>
          </w:p>
          <w:p w:rsidR="00981D6B" w:rsidRPr="00981D6B" w:rsidRDefault="00981D6B" w:rsidP="00981D6B">
            <w:pPr>
              <w:spacing w:before="20" w:after="20" w:line="276" w:lineRule="auto"/>
              <w:jc w:val="center"/>
              <w:rPr>
                <w:color w:val="000000"/>
                <w:sz w:val="20"/>
                <w:szCs w:val="20"/>
              </w:rPr>
            </w:pPr>
            <w:r w:rsidRPr="00981D6B">
              <w:rPr>
                <w:color w:val="000000"/>
              </w:rPr>
              <w:t>г. Шумерля</w:t>
            </w:r>
          </w:p>
        </w:tc>
      </w:tr>
    </w:tbl>
    <w:p w:rsidR="00981D6B" w:rsidRPr="00981D6B" w:rsidRDefault="00981D6B" w:rsidP="00981D6B">
      <w:pPr>
        <w:spacing w:before="20" w:after="20"/>
        <w:ind w:right="1180"/>
        <w:jc w:val="both"/>
        <w:rPr>
          <w:color w:val="000000"/>
          <w:sz w:val="20"/>
          <w:szCs w:val="20"/>
        </w:rPr>
      </w:pPr>
      <w:r w:rsidRPr="00981D6B">
        <w:rPr>
          <w:b/>
          <w:bCs/>
          <w:color w:val="000000"/>
          <w:lang w:val="en"/>
        </w:rPr>
        <w:t> </w:t>
      </w:r>
    </w:p>
    <w:tbl>
      <w:tblPr>
        <w:tblW w:w="6540" w:type="dxa"/>
        <w:tblCellSpacing w:w="15" w:type="dxa"/>
        <w:tblCellMar>
          <w:top w:w="15" w:type="dxa"/>
          <w:left w:w="15" w:type="dxa"/>
          <w:bottom w:w="15" w:type="dxa"/>
          <w:right w:w="15" w:type="dxa"/>
        </w:tblCellMar>
        <w:tblLook w:val="04A0" w:firstRow="1" w:lastRow="0" w:firstColumn="1" w:lastColumn="0" w:noHBand="0" w:noVBand="1"/>
      </w:tblPr>
      <w:tblGrid>
        <w:gridCol w:w="6540"/>
      </w:tblGrid>
      <w:tr w:rsidR="00981D6B" w:rsidRPr="00981D6B" w:rsidTr="00981D6B">
        <w:trPr>
          <w:trHeight w:val="1650"/>
          <w:tblCellSpacing w:w="15" w:type="dxa"/>
        </w:trPr>
        <w:tc>
          <w:tcPr>
            <w:tcW w:w="6540" w:type="dxa"/>
            <w:tcBorders>
              <w:top w:val="nil"/>
              <w:left w:val="nil"/>
              <w:bottom w:val="nil"/>
              <w:right w:val="nil"/>
            </w:tcBorders>
            <w:tcMar>
              <w:top w:w="20" w:type="dxa"/>
              <w:left w:w="110" w:type="dxa"/>
              <w:bottom w:w="110" w:type="dxa"/>
              <w:right w:w="20" w:type="dxa"/>
            </w:tcMar>
            <w:hideMark/>
          </w:tcPr>
          <w:p w:rsidR="00981D6B" w:rsidRPr="00981D6B" w:rsidRDefault="00981D6B" w:rsidP="00981D6B">
            <w:pPr>
              <w:spacing w:before="20" w:after="20"/>
              <w:jc w:val="center"/>
              <w:rPr>
                <w:rFonts w:ascii="Arial Unicode MS" w:eastAsia="Arial Unicode MS" w:hAnsi="Arial Unicode MS" w:cs="Arial Unicode MS"/>
                <w:b/>
                <w:bCs/>
                <w:color w:val="000000"/>
                <w:sz w:val="20"/>
                <w:szCs w:val="20"/>
              </w:rPr>
            </w:pPr>
            <w:r w:rsidRPr="00981D6B">
              <w:rPr>
                <w:rFonts w:eastAsia="Arial Unicode MS"/>
                <w:b/>
                <w:bCs/>
                <w:color w:val="000000"/>
              </w:rPr>
              <w:t> </w:t>
            </w:r>
          </w:p>
          <w:p w:rsidR="00981D6B" w:rsidRPr="00981D6B" w:rsidRDefault="00981D6B" w:rsidP="00981D6B">
            <w:pPr>
              <w:spacing w:before="20" w:after="20"/>
              <w:rPr>
                <w:rFonts w:ascii="Arial Unicode MS" w:eastAsia="Arial Unicode MS" w:hAnsi="Arial Unicode MS" w:cs="Arial Unicode MS"/>
                <w:b/>
                <w:bCs/>
                <w:color w:val="000000"/>
                <w:sz w:val="20"/>
                <w:szCs w:val="20"/>
              </w:rPr>
            </w:pPr>
            <w:bookmarkStart w:id="0" w:name="_GoBack"/>
            <w:r w:rsidRPr="00981D6B">
              <w:rPr>
                <w:rFonts w:eastAsia="Arial Unicode MS"/>
                <w:color w:val="000000"/>
              </w:rPr>
              <w:t>Об утверждении порядка составления</w:t>
            </w:r>
          </w:p>
          <w:p w:rsidR="00981D6B" w:rsidRPr="00981D6B" w:rsidRDefault="00981D6B" w:rsidP="00981D6B">
            <w:pPr>
              <w:spacing w:before="20" w:after="20"/>
              <w:rPr>
                <w:rFonts w:ascii="Arial Unicode MS" w:eastAsia="Arial Unicode MS" w:hAnsi="Arial Unicode MS" w:cs="Arial Unicode MS"/>
                <w:b/>
                <w:bCs/>
                <w:color w:val="000000"/>
                <w:sz w:val="20"/>
                <w:szCs w:val="20"/>
              </w:rPr>
            </w:pPr>
            <w:r w:rsidRPr="00981D6B">
              <w:rPr>
                <w:rFonts w:eastAsia="Arial Unicode MS"/>
                <w:color w:val="000000"/>
              </w:rPr>
              <w:t xml:space="preserve">и утверждения плана финансово- хозяйственной деятельности муниципальных бюджетных и автономных учреждений </w:t>
            </w:r>
            <w:proofErr w:type="spellStart"/>
            <w:r w:rsidRPr="00981D6B">
              <w:rPr>
                <w:rFonts w:eastAsia="Arial Unicode MS"/>
                <w:color w:val="000000"/>
              </w:rPr>
              <w:t>Шумерлинского</w:t>
            </w:r>
            <w:proofErr w:type="spellEnd"/>
            <w:r w:rsidRPr="00981D6B">
              <w:rPr>
                <w:rFonts w:eastAsia="Arial Unicode MS"/>
                <w:color w:val="000000"/>
              </w:rPr>
              <w:t xml:space="preserve"> района</w:t>
            </w:r>
          </w:p>
          <w:bookmarkEnd w:id="0"/>
          <w:p w:rsidR="00981D6B" w:rsidRPr="00981D6B" w:rsidRDefault="00981D6B" w:rsidP="00981D6B">
            <w:pPr>
              <w:spacing w:before="20" w:after="20"/>
              <w:jc w:val="both"/>
              <w:rPr>
                <w:rFonts w:ascii="Arial Unicode MS" w:eastAsia="Arial Unicode MS" w:hAnsi="Arial Unicode MS" w:cs="Arial Unicode MS"/>
                <w:b/>
                <w:bCs/>
                <w:color w:val="000000"/>
                <w:sz w:val="20"/>
                <w:szCs w:val="20"/>
              </w:rPr>
            </w:pPr>
            <w:r w:rsidRPr="00981D6B">
              <w:rPr>
                <w:rFonts w:eastAsia="Arial Unicode MS"/>
                <w:color w:val="000000"/>
              </w:rPr>
              <w:t> </w:t>
            </w:r>
          </w:p>
        </w:tc>
      </w:tr>
    </w:tbl>
    <w:p w:rsidR="00981D6B" w:rsidRPr="00981D6B" w:rsidRDefault="00981D6B" w:rsidP="00981D6B">
      <w:pPr>
        <w:spacing w:before="20" w:after="20"/>
        <w:ind w:firstLine="540"/>
        <w:jc w:val="both"/>
        <w:rPr>
          <w:rFonts w:ascii="Arial Unicode MS" w:eastAsia="Arial Unicode MS" w:hAnsi="Arial Unicode MS" w:cs="Arial Unicode MS"/>
          <w:sz w:val="20"/>
          <w:szCs w:val="20"/>
        </w:rPr>
      </w:pPr>
      <w:r w:rsidRPr="00A778F4">
        <w:rPr>
          <w:rFonts w:eastAsia="Arial Unicode MS"/>
        </w:rPr>
        <w:t xml:space="preserve">В соответствии с </w:t>
      </w:r>
      <w:hyperlink w:anchor="consultantplus___offline_ref_FF759D1D0D" w:history="1">
        <w:r w:rsidRPr="00A778F4">
          <w:rPr>
            <w:rFonts w:eastAsia="Arial Unicode MS"/>
          </w:rPr>
          <w:t>подпунктом 6 пункта 3.3 статьи 32</w:t>
        </w:r>
      </w:hyperlink>
      <w:r w:rsidRPr="00A778F4">
        <w:rPr>
          <w:rFonts w:eastAsia="Arial Unicode MS"/>
        </w:rPr>
        <w:t xml:space="preserve"> Федерального закона от 12 января 1996 года № 7-ФЗ "О некоммерческих организациях", </w:t>
      </w:r>
      <w:hyperlink w:anchor="consultantplus___offline_ref_FF759D1D0D" w:history="1">
        <w:r w:rsidRPr="00A778F4">
          <w:rPr>
            <w:rFonts w:eastAsia="Arial Unicode MS"/>
          </w:rPr>
          <w:t>частью 13 статьи 2</w:t>
        </w:r>
      </w:hyperlink>
      <w:r w:rsidRPr="00A778F4">
        <w:rPr>
          <w:rFonts w:eastAsia="Arial Unicode MS"/>
        </w:rPr>
        <w:t xml:space="preserve"> Федерального закона от 3 ноября 2006 года № 174-ФЗ "Об автономных учреждениях", </w:t>
      </w:r>
      <w:hyperlink w:anchor="consultantplus___offline_ref_FF759D1D0D" w:history="1">
        <w:r w:rsidRPr="00A778F4">
          <w:rPr>
            <w:rFonts w:eastAsia="Arial Unicode MS"/>
          </w:rPr>
          <w:t>приказом</w:t>
        </w:r>
      </w:hyperlink>
      <w:r w:rsidRPr="00A778F4">
        <w:rPr>
          <w:rFonts w:eastAsia="Arial Unicode MS"/>
        </w:rPr>
        <w:t xml:space="preserve"> Министерства финансов Российской Федерации от 28 июля 2010 года № 81н "О </w:t>
      </w:r>
      <w:r w:rsidR="00D325FB">
        <w:rPr>
          <w:rFonts w:eastAsia="Arial Unicode MS"/>
        </w:rPr>
        <w:t xml:space="preserve">  </w:t>
      </w:r>
      <w:proofErr w:type="gramStart"/>
      <w:r w:rsidRPr="00A778F4">
        <w:rPr>
          <w:rFonts w:eastAsia="Arial Unicode MS"/>
        </w:rPr>
        <w:t>требованиях</w:t>
      </w:r>
      <w:proofErr w:type="gramEnd"/>
      <w:r w:rsidRPr="00A778F4">
        <w:rPr>
          <w:rFonts w:eastAsia="Arial Unicode MS"/>
        </w:rPr>
        <w:t xml:space="preserve"> к плану финансово-хозяйственной деятельности государственных (муниципальных) учреждений"</w:t>
      </w:r>
    </w:p>
    <w:p w:rsidR="00981D6B" w:rsidRPr="00981D6B" w:rsidRDefault="00981D6B" w:rsidP="00981D6B">
      <w:pPr>
        <w:spacing w:before="20" w:after="20"/>
        <w:ind w:firstLine="710"/>
        <w:jc w:val="both"/>
        <w:rPr>
          <w:rFonts w:ascii="Arial Unicode MS" w:eastAsia="Arial Unicode MS" w:hAnsi="Arial Unicode MS" w:cs="Arial Unicode MS"/>
          <w:sz w:val="20"/>
          <w:szCs w:val="20"/>
        </w:rPr>
      </w:pPr>
      <w:r w:rsidRPr="00A778F4">
        <w:rPr>
          <w:rFonts w:eastAsia="Arial Unicode MS"/>
          <w:lang w:val="en"/>
        </w:rPr>
        <w:t> </w:t>
      </w:r>
    </w:p>
    <w:p w:rsidR="00981D6B" w:rsidRPr="00981D6B" w:rsidRDefault="00981D6B" w:rsidP="00981D6B">
      <w:pPr>
        <w:spacing w:before="20" w:after="20"/>
        <w:ind w:firstLine="540"/>
        <w:jc w:val="both"/>
        <w:rPr>
          <w:rFonts w:ascii="Arial Unicode MS" w:eastAsia="Arial Unicode MS" w:hAnsi="Arial Unicode MS" w:cs="Arial Unicode MS"/>
          <w:sz w:val="20"/>
          <w:szCs w:val="20"/>
        </w:rPr>
      </w:pPr>
      <w:r w:rsidRPr="00A778F4">
        <w:rPr>
          <w:rFonts w:eastAsia="Arial Unicode MS"/>
        </w:rPr>
        <w:t xml:space="preserve">администрация </w:t>
      </w:r>
      <w:proofErr w:type="spellStart"/>
      <w:r w:rsidRPr="00A778F4">
        <w:rPr>
          <w:rFonts w:eastAsia="Arial Unicode MS"/>
        </w:rPr>
        <w:t>Шумерлинского</w:t>
      </w:r>
      <w:proofErr w:type="spellEnd"/>
      <w:r w:rsidRPr="00A778F4">
        <w:rPr>
          <w:rFonts w:eastAsia="Arial Unicode MS"/>
        </w:rPr>
        <w:t xml:space="preserve"> района </w:t>
      </w:r>
      <w:proofErr w:type="gramStart"/>
      <w:r w:rsidRPr="00A778F4">
        <w:rPr>
          <w:rFonts w:eastAsia="Arial Unicode MS"/>
        </w:rPr>
        <w:t>п</w:t>
      </w:r>
      <w:proofErr w:type="gramEnd"/>
      <w:r w:rsidRPr="00A778F4">
        <w:rPr>
          <w:rFonts w:eastAsia="Arial Unicode MS"/>
        </w:rPr>
        <w:t xml:space="preserve"> о с т а н о в л я е т:</w:t>
      </w:r>
    </w:p>
    <w:p w:rsidR="00981D6B" w:rsidRPr="00981D6B" w:rsidRDefault="00981D6B" w:rsidP="00981D6B">
      <w:pPr>
        <w:spacing w:before="20" w:after="20"/>
        <w:ind w:firstLine="540"/>
        <w:jc w:val="both"/>
        <w:rPr>
          <w:rFonts w:ascii="Arial Unicode MS" w:eastAsia="Arial Unicode MS" w:hAnsi="Arial Unicode MS" w:cs="Arial Unicode MS"/>
          <w:sz w:val="20"/>
          <w:szCs w:val="20"/>
        </w:rPr>
      </w:pPr>
      <w:r w:rsidRPr="00A778F4">
        <w:rPr>
          <w:rFonts w:eastAsia="Arial Unicode MS"/>
          <w:lang w:val="en"/>
        </w:rPr>
        <w:t> </w:t>
      </w:r>
    </w:p>
    <w:p w:rsidR="00981D6B" w:rsidRPr="00981D6B" w:rsidRDefault="00981D6B" w:rsidP="00981D6B">
      <w:pPr>
        <w:spacing w:before="20" w:after="20"/>
        <w:ind w:firstLine="540"/>
        <w:jc w:val="both"/>
        <w:rPr>
          <w:rFonts w:ascii="Arial Unicode MS" w:eastAsia="Arial Unicode MS" w:hAnsi="Arial Unicode MS" w:cs="Arial Unicode MS"/>
          <w:sz w:val="20"/>
          <w:szCs w:val="20"/>
        </w:rPr>
      </w:pPr>
      <w:r w:rsidRPr="00A778F4">
        <w:rPr>
          <w:rFonts w:eastAsia="Arial Unicode MS"/>
        </w:rPr>
        <w:t xml:space="preserve">1. Утвердить прилагаемый </w:t>
      </w:r>
      <w:hyperlink r:id="rId10" w:history="1">
        <w:r w:rsidRPr="00A778F4">
          <w:rPr>
            <w:rFonts w:eastAsia="Arial Unicode MS"/>
          </w:rPr>
          <w:t>Порядок</w:t>
        </w:r>
      </w:hyperlink>
      <w:r w:rsidRPr="00A778F4">
        <w:rPr>
          <w:rFonts w:eastAsia="Arial Unicode MS"/>
        </w:rPr>
        <w:t xml:space="preserve"> составления и утверждения плана финансово-хозяйственной деятельности муниципальных бюджетных и автономных учреждений </w:t>
      </w:r>
      <w:proofErr w:type="spellStart"/>
      <w:r w:rsidRPr="00A778F4">
        <w:rPr>
          <w:rFonts w:eastAsia="Arial Unicode MS"/>
        </w:rPr>
        <w:t>Шумерлинского</w:t>
      </w:r>
      <w:proofErr w:type="spellEnd"/>
      <w:r w:rsidRPr="00A778F4">
        <w:rPr>
          <w:rFonts w:eastAsia="Arial Unicode MS"/>
        </w:rPr>
        <w:t xml:space="preserve"> района.</w:t>
      </w:r>
    </w:p>
    <w:p w:rsidR="00981D6B" w:rsidRPr="00981D6B" w:rsidRDefault="00981D6B" w:rsidP="00981D6B">
      <w:pPr>
        <w:spacing w:before="20" w:after="20"/>
        <w:ind w:firstLine="540"/>
        <w:jc w:val="both"/>
        <w:rPr>
          <w:rFonts w:ascii="Arial Unicode MS" w:eastAsia="Arial Unicode MS" w:hAnsi="Arial Unicode MS" w:cs="Arial Unicode MS"/>
          <w:b/>
          <w:bCs/>
          <w:color w:val="000000"/>
          <w:sz w:val="20"/>
          <w:szCs w:val="20"/>
        </w:rPr>
      </w:pPr>
      <w:r w:rsidRPr="00981D6B">
        <w:rPr>
          <w:rFonts w:eastAsia="Arial Unicode MS"/>
          <w:color w:val="000000"/>
        </w:rPr>
        <w:t xml:space="preserve">2. Муниципальным бюджетным и автономным учреждениям </w:t>
      </w:r>
      <w:proofErr w:type="spellStart"/>
      <w:r w:rsidRPr="00981D6B">
        <w:rPr>
          <w:rFonts w:eastAsia="Arial Unicode MS"/>
          <w:color w:val="000000"/>
        </w:rPr>
        <w:t>Шумерлинского</w:t>
      </w:r>
      <w:proofErr w:type="spellEnd"/>
      <w:r w:rsidRPr="00981D6B">
        <w:rPr>
          <w:rFonts w:eastAsia="Arial Unicode MS"/>
          <w:color w:val="000000"/>
        </w:rPr>
        <w:t xml:space="preserve"> района привести утвержденные планы финансового – хозяйственной деятельности в соответствие с требованиями Порядка составления и утверждения плана финансово - хозяйственной деятельности муниципальных бюджетных и автономных учреждений</w:t>
      </w:r>
      <w:r w:rsidRPr="00981D6B">
        <w:rPr>
          <w:rFonts w:ascii="Arial Unicode MS" w:eastAsia="Arial Unicode MS" w:hAnsi="Arial Unicode MS" w:cs="Arial Unicode MS" w:hint="eastAsia"/>
          <w:color w:val="000000"/>
          <w:sz w:val="20"/>
          <w:szCs w:val="20"/>
        </w:rPr>
        <w:t xml:space="preserve"> </w:t>
      </w:r>
      <w:proofErr w:type="spellStart"/>
      <w:r w:rsidRPr="00981D6B">
        <w:rPr>
          <w:rFonts w:eastAsia="Arial Unicode MS"/>
          <w:color w:val="000000"/>
        </w:rPr>
        <w:t>Шумерлинского</w:t>
      </w:r>
      <w:proofErr w:type="spellEnd"/>
      <w:r w:rsidRPr="00981D6B">
        <w:rPr>
          <w:rFonts w:eastAsia="Arial Unicode MS"/>
          <w:color w:val="000000"/>
        </w:rPr>
        <w:t xml:space="preserve"> района, утвержденного настоящим постановлением в срок до 1 июля 2017 года.</w:t>
      </w:r>
    </w:p>
    <w:p w:rsidR="00981D6B" w:rsidRPr="00981D6B" w:rsidRDefault="00981D6B" w:rsidP="00981D6B">
      <w:pPr>
        <w:spacing w:before="20" w:after="20"/>
        <w:ind w:firstLine="540"/>
        <w:jc w:val="both"/>
        <w:rPr>
          <w:rFonts w:ascii="Arial Unicode MS" w:eastAsia="Arial Unicode MS" w:hAnsi="Arial Unicode MS" w:cs="Arial Unicode MS"/>
          <w:b/>
          <w:bCs/>
          <w:color w:val="000000"/>
          <w:sz w:val="20"/>
          <w:szCs w:val="20"/>
        </w:rPr>
      </w:pPr>
      <w:r w:rsidRPr="00981D6B">
        <w:rPr>
          <w:rFonts w:eastAsia="Arial Unicode MS"/>
          <w:color w:val="000000"/>
        </w:rPr>
        <w:t>3. Настоящее постановление вступает в силу со дня официального опубликования.</w:t>
      </w:r>
    </w:p>
    <w:p w:rsidR="00981D6B" w:rsidRPr="00981D6B" w:rsidRDefault="00981D6B" w:rsidP="00981D6B">
      <w:pPr>
        <w:spacing w:before="20" w:after="20"/>
        <w:rPr>
          <w:color w:val="000000"/>
          <w:sz w:val="20"/>
          <w:szCs w:val="20"/>
        </w:rPr>
      </w:pPr>
      <w:r w:rsidRPr="00981D6B">
        <w:rPr>
          <w:color w:val="000000"/>
          <w:lang w:val="en"/>
        </w:rPr>
        <w:t> </w:t>
      </w:r>
    </w:p>
    <w:p w:rsidR="00981D6B" w:rsidRPr="00981D6B" w:rsidRDefault="00981D6B" w:rsidP="00981D6B">
      <w:pPr>
        <w:spacing w:before="20" w:after="20"/>
        <w:rPr>
          <w:color w:val="000000"/>
          <w:sz w:val="20"/>
          <w:szCs w:val="20"/>
        </w:rPr>
      </w:pPr>
      <w:r w:rsidRPr="00981D6B">
        <w:rPr>
          <w:color w:val="000000"/>
          <w:lang w:val="en"/>
        </w:rPr>
        <w:t> </w:t>
      </w:r>
    </w:p>
    <w:p w:rsidR="00981D6B" w:rsidRPr="00981D6B" w:rsidRDefault="00981D6B" w:rsidP="00981D6B">
      <w:pPr>
        <w:spacing w:before="20" w:after="20"/>
        <w:rPr>
          <w:color w:val="000000"/>
          <w:sz w:val="20"/>
          <w:szCs w:val="20"/>
        </w:rPr>
      </w:pPr>
      <w:r w:rsidRPr="00981D6B">
        <w:rPr>
          <w:color w:val="000000"/>
          <w:lang w:val="en"/>
        </w:rPr>
        <w:t> </w:t>
      </w:r>
    </w:p>
    <w:p w:rsidR="00981D6B" w:rsidRPr="00981D6B" w:rsidRDefault="00981D6B" w:rsidP="00981D6B">
      <w:pPr>
        <w:spacing w:before="20" w:after="20"/>
        <w:rPr>
          <w:color w:val="000000"/>
          <w:sz w:val="20"/>
          <w:szCs w:val="20"/>
        </w:rPr>
      </w:pPr>
      <w:r w:rsidRPr="00981D6B">
        <w:rPr>
          <w:color w:val="000000"/>
          <w:lang w:val="en"/>
        </w:rPr>
        <w:t> </w:t>
      </w:r>
    </w:p>
    <w:p w:rsidR="00981D6B" w:rsidRPr="00981D6B" w:rsidRDefault="00981D6B" w:rsidP="00981D6B">
      <w:pPr>
        <w:spacing w:before="20" w:after="20"/>
        <w:rPr>
          <w:color w:val="000000"/>
          <w:sz w:val="20"/>
          <w:szCs w:val="20"/>
        </w:rPr>
      </w:pPr>
      <w:r w:rsidRPr="00981D6B">
        <w:rPr>
          <w:color w:val="000000"/>
        </w:rPr>
        <w:t>Глава администрации</w:t>
      </w:r>
    </w:p>
    <w:p w:rsidR="00981D6B" w:rsidRPr="00981D6B" w:rsidRDefault="00981D6B" w:rsidP="00981D6B">
      <w:pPr>
        <w:spacing w:before="20" w:after="20"/>
        <w:rPr>
          <w:color w:val="000000"/>
          <w:sz w:val="20"/>
          <w:szCs w:val="20"/>
        </w:rPr>
      </w:pPr>
      <w:proofErr w:type="spellStart"/>
      <w:r w:rsidRPr="00981D6B">
        <w:rPr>
          <w:color w:val="000000"/>
        </w:rPr>
        <w:t>Шумерлинского</w:t>
      </w:r>
      <w:proofErr w:type="spellEnd"/>
      <w:r w:rsidRPr="00981D6B">
        <w:rPr>
          <w:color w:val="000000"/>
        </w:rPr>
        <w:t xml:space="preserve"> района </w:t>
      </w:r>
      <w:r>
        <w:rPr>
          <w:color w:val="000000"/>
        </w:rPr>
        <w:t xml:space="preserve">                                                                                       </w:t>
      </w:r>
      <w:proofErr w:type="spellStart"/>
      <w:r w:rsidRPr="00981D6B">
        <w:rPr>
          <w:color w:val="000000"/>
        </w:rPr>
        <w:t>Л.Г.Рафинов</w:t>
      </w:r>
      <w:proofErr w:type="spellEnd"/>
    </w:p>
    <w:p w:rsidR="00981D6B" w:rsidRPr="00981D6B" w:rsidRDefault="00981D6B" w:rsidP="00981D6B">
      <w:pPr>
        <w:spacing w:before="20" w:after="20"/>
        <w:jc w:val="right"/>
        <w:rPr>
          <w:color w:val="000000"/>
          <w:sz w:val="20"/>
          <w:szCs w:val="20"/>
        </w:rPr>
      </w:pPr>
      <w:r w:rsidRPr="00981D6B">
        <w:rPr>
          <w:color w:val="000000"/>
          <w:lang w:val="en"/>
        </w:rPr>
        <w:t> </w:t>
      </w:r>
    </w:p>
    <w:p w:rsidR="00981D6B" w:rsidRPr="00981D6B" w:rsidRDefault="00981D6B" w:rsidP="00981D6B">
      <w:pPr>
        <w:spacing w:before="20" w:after="20"/>
        <w:jc w:val="center"/>
        <w:rPr>
          <w:color w:val="000000"/>
          <w:sz w:val="20"/>
          <w:szCs w:val="20"/>
        </w:rPr>
      </w:pPr>
      <w:r w:rsidRPr="00981D6B">
        <w:rPr>
          <w:b/>
          <w:bCs/>
          <w:color w:val="000000"/>
          <w:lang w:val="en"/>
        </w:rPr>
        <w:t> </w:t>
      </w:r>
    </w:p>
    <w:p w:rsidR="00981D6B" w:rsidRPr="00981D6B" w:rsidRDefault="00981D6B" w:rsidP="00981D6B">
      <w:pPr>
        <w:spacing w:before="20" w:after="20"/>
        <w:rPr>
          <w:color w:val="000000"/>
          <w:sz w:val="20"/>
          <w:szCs w:val="20"/>
        </w:rPr>
      </w:pPr>
      <w:r w:rsidRPr="00981D6B">
        <w:rPr>
          <w:color w:val="000000"/>
          <w:sz w:val="20"/>
          <w:szCs w:val="20"/>
          <w:lang w:val="en"/>
        </w:rPr>
        <w:t> </w:t>
      </w:r>
    </w:p>
    <w:p w:rsidR="004A2663" w:rsidRDefault="007E6099" w:rsidP="007E6099">
      <w:pPr>
        <w:pStyle w:val="a7"/>
        <w:jc w:val="right"/>
        <w:rPr>
          <w:b w:val="0"/>
        </w:rPr>
      </w:pPr>
      <w:r w:rsidRPr="007E6099">
        <w:rPr>
          <w:b w:val="0"/>
        </w:rPr>
        <w:lastRenderedPageBreak/>
        <w:t xml:space="preserve">Приложение к </w:t>
      </w:r>
      <w:r w:rsidR="00B52505">
        <w:rPr>
          <w:b w:val="0"/>
        </w:rPr>
        <w:t>постановлению</w:t>
      </w:r>
      <w:r w:rsidR="004A2663">
        <w:rPr>
          <w:b w:val="0"/>
        </w:rPr>
        <w:t xml:space="preserve"> </w:t>
      </w:r>
    </w:p>
    <w:p w:rsidR="007E6099" w:rsidRPr="007E6099" w:rsidRDefault="004A2663" w:rsidP="007E6099">
      <w:pPr>
        <w:pStyle w:val="a7"/>
        <w:jc w:val="right"/>
        <w:rPr>
          <w:b w:val="0"/>
        </w:rPr>
      </w:pPr>
      <w:r>
        <w:rPr>
          <w:b w:val="0"/>
        </w:rPr>
        <w:t xml:space="preserve">администрации </w:t>
      </w:r>
      <w:proofErr w:type="spellStart"/>
      <w:r>
        <w:rPr>
          <w:b w:val="0"/>
        </w:rPr>
        <w:t>Шумерлинского</w:t>
      </w:r>
      <w:proofErr w:type="spellEnd"/>
      <w:r>
        <w:rPr>
          <w:b w:val="0"/>
        </w:rPr>
        <w:t xml:space="preserve"> района</w:t>
      </w:r>
    </w:p>
    <w:p w:rsidR="007E6099" w:rsidRPr="00627FB7" w:rsidRDefault="007E6099" w:rsidP="007E6099">
      <w:pPr>
        <w:pStyle w:val="ConsPlusNormal"/>
        <w:jc w:val="right"/>
        <w:rPr>
          <w:rFonts w:ascii="Times New Roman" w:hAnsi="Times New Roman" w:cs="Times New Roman"/>
          <w:sz w:val="24"/>
          <w:szCs w:val="24"/>
        </w:rPr>
      </w:pPr>
      <w:r w:rsidRPr="00627FB7">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CC280A">
        <w:rPr>
          <w:rFonts w:ascii="Times New Roman" w:hAnsi="Times New Roman" w:cs="Times New Roman"/>
          <w:sz w:val="24"/>
          <w:szCs w:val="24"/>
        </w:rPr>
        <w:t xml:space="preserve">__.      </w:t>
      </w:r>
      <w:r>
        <w:rPr>
          <w:rFonts w:ascii="Times New Roman" w:hAnsi="Times New Roman" w:cs="Times New Roman"/>
          <w:sz w:val="24"/>
          <w:szCs w:val="24"/>
        </w:rPr>
        <w:t xml:space="preserve">.2017 </w:t>
      </w:r>
      <w:r w:rsidRPr="00627FB7">
        <w:rPr>
          <w:rFonts w:ascii="Times New Roman" w:hAnsi="Times New Roman" w:cs="Times New Roman"/>
          <w:sz w:val="24"/>
          <w:szCs w:val="24"/>
        </w:rPr>
        <w:t xml:space="preserve"> </w:t>
      </w:r>
      <w:r>
        <w:rPr>
          <w:rFonts w:ascii="Times New Roman" w:hAnsi="Times New Roman" w:cs="Times New Roman"/>
          <w:sz w:val="24"/>
          <w:szCs w:val="24"/>
        </w:rPr>
        <w:t>№</w:t>
      </w:r>
      <w:r w:rsidRPr="00627FB7">
        <w:rPr>
          <w:rFonts w:ascii="Times New Roman" w:hAnsi="Times New Roman" w:cs="Times New Roman"/>
          <w:sz w:val="24"/>
          <w:szCs w:val="24"/>
        </w:rPr>
        <w:t xml:space="preserve"> </w:t>
      </w:r>
      <w:r w:rsidR="00B52505">
        <w:rPr>
          <w:rFonts w:ascii="Times New Roman" w:hAnsi="Times New Roman" w:cs="Times New Roman"/>
          <w:sz w:val="24"/>
          <w:szCs w:val="24"/>
        </w:rPr>
        <w:t>___</w:t>
      </w:r>
    </w:p>
    <w:p w:rsidR="00685F57" w:rsidRDefault="00685F57" w:rsidP="007E6099">
      <w:pPr>
        <w:jc w:val="right"/>
      </w:pPr>
    </w:p>
    <w:p w:rsidR="00685F57" w:rsidRDefault="00685F57"/>
    <w:p w:rsidR="007E6099" w:rsidRPr="007E6099" w:rsidRDefault="007E6099" w:rsidP="007E6099">
      <w:pPr>
        <w:pStyle w:val="ConsPlusTitle"/>
        <w:jc w:val="center"/>
        <w:rPr>
          <w:rFonts w:ascii="Times New Roman" w:hAnsi="Times New Roman" w:cs="Times New Roman"/>
          <w:sz w:val="24"/>
          <w:szCs w:val="24"/>
        </w:rPr>
      </w:pPr>
      <w:r w:rsidRPr="007E6099">
        <w:rPr>
          <w:rFonts w:ascii="Times New Roman" w:hAnsi="Times New Roman" w:cs="Times New Roman"/>
          <w:sz w:val="24"/>
          <w:szCs w:val="24"/>
        </w:rPr>
        <w:t>П</w:t>
      </w:r>
      <w:r>
        <w:rPr>
          <w:rFonts w:ascii="Times New Roman" w:hAnsi="Times New Roman" w:cs="Times New Roman"/>
          <w:sz w:val="24"/>
          <w:szCs w:val="24"/>
        </w:rPr>
        <w:t>орядок</w:t>
      </w:r>
    </w:p>
    <w:p w:rsidR="007E6099" w:rsidRPr="007E6099" w:rsidRDefault="007E6099" w:rsidP="007E6099">
      <w:pPr>
        <w:pStyle w:val="ConsPlusTitle"/>
        <w:jc w:val="center"/>
        <w:rPr>
          <w:rFonts w:ascii="Times New Roman" w:hAnsi="Times New Roman" w:cs="Times New Roman"/>
          <w:sz w:val="24"/>
          <w:szCs w:val="24"/>
        </w:rPr>
      </w:pPr>
      <w:r>
        <w:rPr>
          <w:rFonts w:ascii="Times New Roman" w:hAnsi="Times New Roman" w:cs="Times New Roman"/>
          <w:sz w:val="24"/>
          <w:szCs w:val="24"/>
        </w:rPr>
        <w:t>составления и утверждения плана финансово</w:t>
      </w:r>
      <w:r w:rsidR="00C924F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хозяйственной</w:t>
      </w:r>
      <w:proofErr w:type="gramEnd"/>
      <w:r>
        <w:rPr>
          <w:rFonts w:ascii="Times New Roman" w:hAnsi="Times New Roman" w:cs="Times New Roman"/>
          <w:sz w:val="24"/>
          <w:szCs w:val="24"/>
        </w:rPr>
        <w:t xml:space="preserve"> </w:t>
      </w:r>
    </w:p>
    <w:p w:rsidR="007E6099" w:rsidRDefault="007E6099" w:rsidP="007E609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деятельности муниципальных </w:t>
      </w:r>
      <w:r w:rsidR="00964596">
        <w:rPr>
          <w:rFonts w:ascii="Times New Roman" w:hAnsi="Times New Roman" w:cs="Times New Roman"/>
          <w:sz w:val="24"/>
          <w:szCs w:val="24"/>
        </w:rPr>
        <w:t xml:space="preserve">бюджетных </w:t>
      </w:r>
      <w:r>
        <w:rPr>
          <w:rFonts w:ascii="Times New Roman" w:hAnsi="Times New Roman" w:cs="Times New Roman"/>
          <w:sz w:val="24"/>
          <w:szCs w:val="24"/>
        </w:rPr>
        <w:t>и автономных учреждений</w:t>
      </w:r>
    </w:p>
    <w:p w:rsidR="007E6099" w:rsidRPr="007E6099" w:rsidRDefault="007E6099" w:rsidP="007E6099">
      <w:pPr>
        <w:pStyle w:val="ConsPlusTitle"/>
        <w:jc w:val="center"/>
        <w:rPr>
          <w:rFonts w:ascii="Times New Roman" w:hAnsi="Times New Roman" w:cs="Times New Roman"/>
          <w:sz w:val="24"/>
          <w:szCs w:val="24"/>
        </w:rPr>
      </w:pPr>
      <w:r w:rsidRPr="007E6099">
        <w:rPr>
          <w:rFonts w:ascii="Times New Roman" w:hAnsi="Times New Roman" w:cs="Times New Roman"/>
          <w:sz w:val="24"/>
          <w:szCs w:val="24"/>
        </w:rPr>
        <w:t xml:space="preserve"> </w:t>
      </w:r>
      <w:r>
        <w:rPr>
          <w:rFonts w:ascii="Times New Roman" w:hAnsi="Times New Roman" w:cs="Times New Roman"/>
          <w:sz w:val="24"/>
          <w:szCs w:val="24"/>
        </w:rPr>
        <w:t>Шумерлинского района</w:t>
      </w:r>
    </w:p>
    <w:p w:rsidR="00685F57" w:rsidRDefault="00685F57"/>
    <w:p w:rsidR="007E6099" w:rsidRPr="00400AB4" w:rsidRDefault="007E6099" w:rsidP="007E6099">
      <w:pPr>
        <w:pStyle w:val="ConsPlusNormal"/>
        <w:jc w:val="center"/>
        <w:outlineLvl w:val="1"/>
        <w:rPr>
          <w:rFonts w:ascii="Times New Roman" w:hAnsi="Times New Roman" w:cs="Times New Roman"/>
          <w:b/>
          <w:sz w:val="24"/>
          <w:szCs w:val="24"/>
        </w:rPr>
      </w:pPr>
      <w:r w:rsidRPr="00400AB4">
        <w:rPr>
          <w:rFonts w:ascii="Times New Roman" w:hAnsi="Times New Roman" w:cs="Times New Roman"/>
          <w:b/>
          <w:sz w:val="24"/>
          <w:szCs w:val="24"/>
        </w:rPr>
        <w:t>I. Общие положения</w:t>
      </w:r>
    </w:p>
    <w:p w:rsidR="00685F57" w:rsidRPr="007E6099" w:rsidRDefault="00685F57">
      <w:pPr>
        <w:rPr>
          <w:sz w:val="22"/>
          <w:szCs w:val="22"/>
        </w:rPr>
      </w:pPr>
    </w:p>
    <w:p w:rsidR="007E6099" w:rsidRPr="00400AB4" w:rsidRDefault="007E6099" w:rsidP="007E6099">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 xml:space="preserve">1. Настоящий Порядок устанавливает порядок составления и утверждения плана финансово-хозяйственной деятельности (далее - План) муниципальных </w:t>
      </w:r>
      <w:r w:rsidR="00CE542E">
        <w:rPr>
          <w:rFonts w:ascii="Times New Roman" w:hAnsi="Times New Roman" w:cs="Times New Roman"/>
          <w:sz w:val="24"/>
          <w:szCs w:val="24"/>
        </w:rPr>
        <w:t>бюджетных</w:t>
      </w:r>
      <w:r w:rsidRPr="00400AB4">
        <w:rPr>
          <w:rFonts w:ascii="Times New Roman" w:hAnsi="Times New Roman" w:cs="Times New Roman"/>
          <w:sz w:val="24"/>
          <w:szCs w:val="24"/>
        </w:rPr>
        <w:t xml:space="preserve"> и автономных учреждений </w:t>
      </w:r>
      <w:proofErr w:type="spellStart"/>
      <w:r w:rsidRPr="00400AB4">
        <w:rPr>
          <w:rFonts w:ascii="Times New Roman" w:hAnsi="Times New Roman" w:cs="Times New Roman"/>
          <w:sz w:val="24"/>
          <w:szCs w:val="24"/>
        </w:rPr>
        <w:t>Шумерлинского</w:t>
      </w:r>
      <w:proofErr w:type="spellEnd"/>
      <w:r w:rsidRPr="00400AB4">
        <w:rPr>
          <w:rFonts w:ascii="Times New Roman" w:hAnsi="Times New Roman" w:cs="Times New Roman"/>
          <w:sz w:val="24"/>
          <w:szCs w:val="24"/>
        </w:rPr>
        <w:t xml:space="preserve"> района (далее</w:t>
      </w:r>
      <w:r w:rsidR="00B52505">
        <w:rPr>
          <w:rFonts w:ascii="Times New Roman" w:hAnsi="Times New Roman" w:cs="Times New Roman"/>
          <w:sz w:val="24"/>
          <w:szCs w:val="24"/>
        </w:rPr>
        <w:t xml:space="preserve"> также</w:t>
      </w:r>
      <w:r w:rsidRPr="00400AB4">
        <w:rPr>
          <w:rFonts w:ascii="Times New Roman" w:hAnsi="Times New Roman" w:cs="Times New Roman"/>
          <w:sz w:val="24"/>
          <w:szCs w:val="24"/>
        </w:rPr>
        <w:t xml:space="preserve"> - учреждение).</w:t>
      </w:r>
    </w:p>
    <w:p w:rsidR="007E6099" w:rsidRPr="00400AB4" w:rsidRDefault="00B547F7" w:rsidP="007E6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E6099" w:rsidRPr="00400AB4">
        <w:rPr>
          <w:rFonts w:ascii="Times New Roman" w:hAnsi="Times New Roman" w:cs="Times New Roman"/>
          <w:sz w:val="24"/>
          <w:szCs w:val="24"/>
        </w:rPr>
        <w:t>. План составляется на 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7E6099" w:rsidRPr="00400AB4" w:rsidRDefault="007E6099" w:rsidP="007E6099">
      <w:pPr>
        <w:pStyle w:val="ConsPlusNormal"/>
        <w:jc w:val="both"/>
        <w:rPr>
          <w:rFonts w:ascii="Times New Roman" w:hAnsi="Times New Roman" w:cs="Times New Roman"/>
          <w:sz w:val="24"/>
          <w:szCs w:val="24"/>
        </w:rPr>
      </w:pPr>
    </w:p>
    <w:p w:rsidR="002B4696" w:rsidRPr="00400AB4" w:rsidRDefault="002B4696" w:rsidP="002B4696">
      <w:pPr>
        <w:pStyle w:val="ConsPlusNormal"/>
        <w:jc w:val="center"/>
        <w:outlineLvl w:val="1"/>
        <w:rPr>
          <w:rFonts w:ascii="Times New Roman" w:hAnsi="Times New Roman" w:cs="Times New Roman"/>
          <w:b/>
          <w:sz w:val="24"/>
          <w:szCs w:val="24"/>
        </w:rPr>
      </w:pPr>
      <w:r w:rsidRPr="00400AB4">
        <w:rPr>
          <w:rFonts w:ascii="Times New Roman" w:hAnsi="Times New Roman" w:cs="Times New Roman"/>
          <w:b/>
          <w:sz w:val="24"/>
          <w:szCs w:val="24"/>
        </w:rPr>
        <w:t>II. Требования к составлению Плана</w:t>
      </w:r>
    </w:p>
    <w:p w:rsidR="002B4696" w:rsidRDefault="002B4696" w:rsidP="002B4696">
      <w:pPr>
        <w:pStyle w:val="ConsPlusNormal"/>
        <w:jc w:val="center"/>
      </w:pPr>
    </w:p>
    <w:p w:rsidR="002B4696" w:rsidRPr="00400AB4"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B4696" w:rsidRPr="00400AB4">
        <w:rPr>
          <w:rFonts w:ascii="Times New Roman" w:hAnsi="Times New Roman" w:cs="Times New Roman"/>
          <w:sz w:val="24"/>
          <w:szCs w:val="24"/>
        </w:rPr>
        <w:t xml:space="preserve">. План составляется учреждением (подразделением) по кассовому методу в рублях с точностью до двух знаков после запятой с соблюдением положений </w:t>
      </w:r>
      <w:hyperlink w:anchor="P90" w:history="1">
        <w:r w:rsidR="002B4696" w:rsidRPr="00400AB4">
          <w:rPr>
            <w:rFonts w:ascii="Times New Roman" w:hAnsi="Times New Roman" w:cs="Times New Roman"/>
            <w:color w:val="0000FF"/>
            <w:sz w:val="24"/>
            <w:szCs w:val="24"/>
          </w:rPr>
          <w:t xml:space="preserve">пункта </w:t>
        </w:r>
      </w:hyperlink>
      <w:r w:rsidR="00EF411F">
        <w:rPr>
          <w:rFonts w:ascii="Times New Roman" w:hAnsi="Times New Roman" w:cs="Times New Roman"/>
          <w:color w:val="0000FF"/>
          <w:sz w:val="24"/>
          <w:szCs w:val="24"/>
        </w:rPr>
        <w:t>7</w:t>
      </w:r>
      <w:r w:rsidR="00964596">
        <w:rPr>
          <w:rFonts w:ascii="Times New Roman" w:hAnsi="Times New Roman" w:cs="Times New Roman"/>
          <w:sz w:val="24"/>
          <w:szCs w:val="24"/>
        </w:rPr>
        <w:t xml:space="preserve"> настоящего Порядка</w:t>
      </w:r>
      <w:r w:rsidR="002B4696" w:rsidRPr="00400AB4">
        <w:rPr>
          <w:rFonts w:ascii="Times New Roman" w:hAnsi="Times New Roman" w:cs="Times New Roman"/>
          <w:sz w:val="24"/>
          <w:szCs w:val="24"/>
        </w:rPr>
        <w:t>, содержащей следующие части:</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заголовочную;</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содержательную;</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оформляющую.</w:t>
      </w:r>
    </w:p>
    <w:p w:rsidR="002B4696" w:rsidRPr="00400AB4"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B4696" w:rsidRPr="00400AB4">
        <w:rPr>
          <w:rFonts w:ascii="Times New Roman" w:hAnsi="Times New Roman" w:cs="Times New Roman"/>
          <w:sz w:val="24"/>
          <w:szCs w:val="24"/>
        </w:rPr>
        <w:t>. В заголовочной части Плана указываются: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наименование документа;</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дата составления документа;</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наименование учреждения;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наименование подразделения (в случае составления им Плана);</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наименование органа, осуществляющего функции и полномочия учредителя;</w:t>
      </w:r>
    </w:p>
    <w:p w:rsidR="002B4696" w:rsidRPr="00400AB4" w:rsidRDefault="002B4696" w:rsidP="002B4696">
      <w:pPr>
        <w:pStyle w:val="ConsPlusNormal"/>
        <w:ind w:firstLine="540"/>
        <w:jc w:val="both"/>
        <w:rPr>
          <w:rFonts w:ascii="Times New Roman" w:hAnsi="Times New Roman" w:cs="Times New Roman"/>
          <w:sz w:val="24"/>
          <w:szCs w:val="24"/>
        </w:rPr>
      </w:pPr>
      <w:proofErr w:type="gramStart"/>
      <w:r w:rsidRPr="00400AB4">
        <w:rPr>
          <w:rFonts w:ascii="Times New Roman" w:hAnsi="Times New Roman" w:cs="Times New Roman"/>
          <w:sz w:val="24"/>
          <w:szCs w:val="24"/>
        </w:rPr>
        <w:t>дополнительные реквизиты, идентифицирующие учреждение (подразделение) (адрес фактического местонахождения, идентификационный номер налогоплательщика (ИНН) и значение кода причины постановки на учет (КПП) учреждения (подразделения), код по реестру участников бюджетного процесса, а также юридических лиц, не являющихся участниками бюджетного процесса);</w:t>
      </w:r>
      <w:proofErr w:type="gramEnd"/>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финансовый год (финансовый год и плановый период), на который представлены содержащиеся в документе сведения;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 xml:space="preserve">наименование единиц измерения показателей, включаемых в План и их коды по Общероссийскому </w:t>
      </w:r>
      <w:hyperlink r:id="rId11" w:history="1">
        <w:r w:rsidRPr="00400AB4">
          <w:rPr>
            <w:rFonts w:ascii="Times New Roman" w:hAnsi="Times New Roman" w:cs="Times New Roman"/>
            <w:sz w:val="24"/>
            <w:szCs w:val="24"/>
          </w:rPr>
          <w:t>классификатору</w:t>
        </w:r>
      </w:hyperlink>
      <w:r w:rsidRPr="00400AB4">
        <w:rPr>
          <w:rFonts w:ascii="Times New Roman" w:hAnsi="Times New Roman" w:cs="Times New Roman"/>
          <w:sz w:val="24"/>
          <w:szCs w:val="24"/>
        </w:rPr>
        <w:t xml:space="preserve"> единиц измерения (ОКЕИ) и (или) Общероссийскому </w:t>
      </w:r>
      <w:hyperlink r:id="rId12" w:history="1">
        <w:r w:rsidRPr="00400AB4">
          <w:rPr>
            <w:rFonts w:ascii="Times New Roman" w:hAnsi="Times New Roman" w:cs="Times New Roman"/>
            <w:sz w:val="24"/>
            <w:szCs w:val="24"/>
          </w:rPr>
          <w:t>классификатору</w:t>
        </w:r>
      </w:hyperlink>
      <w:r w:rsidRPr="00400AB4">
        <w:rPr>
          <w:rFonts w:ascii="Times New Roman" w:hAnsi="Times New Roman" w:cs="Times New Roman"/>
          <w:sz w:val="24"/>
          <w:szCs w:val="24"/>
        </w:rPr>
        <w:t xml:space="preserve"> валют (ОКВ).</w:t>
      </w:r>
    </w:p>
    <w:p w:rsidR="002B4696" w:rsidRPr="00400AB4"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B4696" w:rsidRPr="00400AB4">
        <w:rPr>
          <w:rFonts w:ascii="Times New Roman" w:hAnsi="Times New Roman" w:cs="Times New Roman"/>
          <w:sz w:val="24"/>
          <w:szCs w:val="24"/>
        </w:rPr>
        <w:t>. Содержательная часть Плана состоит из текстовой (описательной) части и табличной части.</w:t>
      </w:r>
    </w:p>
    <w:p w:rsidR="002B4696" w:rsidRPr="00400AB4"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B4696" w:rsidRPr="00400AB4">
        <w:rPr>
          <w:rFonts w:ascii="Times New Roman" w:hAnsi="Times New Roman" w:cs="Times New Roman"/>
          <w:sz w:val="24"/>
          <w:szCs w:val="24"/>
        </w:rPr>
        <w:t>. В текстовой (описательной) части Плана указываются: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цели деятельности учреждения (подразделения) в соответствии с федеральными законами, иными нормативными правовыми актами</w:t>
      </w:r>
      <w:r w:rsidR="00EF411F">
        <w:rPr>
          <w:rFonts w:ascii="Times New Roman" w:hAnsi="Times New Roman" w:cs="Times New Roman"/>
          <w:sz w:val="24"/>
          <w:szCs w:val="24"/>
        </w:rPr>
        <w:t xml:space="preserve"> </w:t>
      </w:r>
      <w:r w:rsidRPr="00400AB4">
        <w:rPr>
          <w:rFonts w:ascii="Times New Roman" w:hAnsi="Times New Roman" w:cs="Times New Roman"/>
          <w:sz w:val="24"/>
          <w:szCs w:val="24"/>
        </w:rPr>
        <w:t>и уставом учреждения (положением подразделения);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виды деятельности учреждения (подразделения), относящиеся к его основным видам деятельности в соответствии с уставом учреждения (положением подразделения);</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lastRenderedPageBreak/>
        <w:t>перечень услуг (работ), относящихся в соответствии с уставом (положением подразделения) к основным видам деятельности учреждения (подразделения), предоставление которых для физических и юридических лиц осуществляется, в том числе за плату;</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(подразделением) за счет выделенных собственником имущества учреждения средств; приобретенного учреждением (подразделением) за счет доходов, полученных от иной приносящей доход деятельности);</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2B4696" w:rsidRPr="00400AB4" w:rsidRDefault="002B4696" w:rsidP="002B4696">
      <w:pPr>
        <w:pStyle w:val="ConsPlusNormal"/>
        <w:ind w:firstLine="540"/>
        <w:jc w:val="both"/>
        <w:rPr>
          <w:rFonts w:ascii="Times New Roman" w:hAnsi="Times New Roman" w:cs="Times New Roman"/>
          <w:sz w:val="24"/>
          <w:szCs w:val="24"/>
        </w:rPr>
      </w:pPr>
      <w:r w:rsidRPr="00400AB4">
        <w:rPr>
          <w:rFonts w:ascii="Times New Roman" w:hAnsi="Times New Roman" w:cs="Times New Roman"/>
          <w:sz w:val="24"/>
          <w:szCs w:val="24"/>
        </w:rPr>
        <w:t>иная информация по решению органа, осуществляющего функции и полномочия учредителя.</w:t>
      </w:r>
    </w:p>
    <w:p w:rsidR="002B4696" w:rsidRPr="003F5309" w:rsidRDefault="007F2C54" w:rsidP="002B4696">
      <w:pPr>
        <w:pStyle w:val="ConsPlusNormal"/>
        <w:ind w:firstLine="540"/>
        <w:jc w:val="both"/>
        <w:rPr>
          <w:rFonts w:ascii="Times New Roman" w:hAnsi="Times New Roman" w:cs="Times New Roman"/>
          <w:sz w:val="24"/>
          <w:szCs w:val="24"/>
        </w:rPr>
      </w:pPr>
      <w:bookmarkStart w:id="1" w:name="P90"/>
      <w:bookmarkEnd w:id="1"/>
      <w:r>
        <w:rPr>
          <w:rFonts w:ascii="Times New Roman" w:hAnsi="Times New Roman" w:cs="Times New Roman"/>
          <w:sz w:val="24"/>
          <w:szCs w:val="24"/>
        </w:rPr>
        <w:t>7</w:t>
      </w:r>
      <w:r w:rsidR="002B4696" w:rsidRPr="003F5309">
        <w:rPr>
          <w:rFonts w:ascii="Times New Roman" w:hAnsi="Times New Roman" w:cs="Times New Roman"/>
          <w:sz w:val="24"/>
          <w:szCs w:val="24"/>
        </w:rPr>
        <w:t>. В табличную часть Плана включаются следующие таблицы:</w:t>
      </w:r>
    </w:p>
    <w:p w:rsidR="002B4696" w:rsidRPr="003F5309" w:rsidRDefault="00B44034" w:rsidP="002B4696">
      <w:pPr>
        <w:pStyle w:val="ConsPlusNormal"/>
        <w:ind w:firstLine="540"/>
        <w:jc w:val="both"/>
        <w:rPr>
          <w:rFonts w:ascii="Times New Roman" w:hAnsi="Times New Roman" w:cs="Times New Roman"/>
          <w:sz w:val="24"/>
          <w:szCs w:val="24"/>
        </w:rPr>
      </w:pPr>
      <w:hyperlink w:anchor="P100" w:history="1">
        <w:r w:rsidR="002B4696" w:rsidRPr="003F5309">
          <w:rPr>
            <w:rFonts w:ascii="Times New Roman" w:hAnsi="Times New Roman" w:cs="Times New Roman"/>
            <w:sz w:val="24"/>
            <w:szCs w:val="24"/>
          </w:rPr>
          <w:t>Таблица 1</w:t>
        </w:r>
      </w:hyperlink>
      <w:r w:rsidR="002B4696" w:rsidRPr="003F5309">
        <w:rPr>
          <w:rFonts w:ascii="Times New Roman" w:hAnsi="Times New Roman" w:cs="Times New Roman"/>
          <w:sz w:val="24"/>
          <w:szCs w:val="24"/>
        </w:rPr>
        <w:t xml:space="preserve"> "Показатели финансового состояния учреждения (подразделения)"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2B4696" w:rsidRPr="003F5309" w:rsidRDefault="00B44034" w:rsidP="002B4696">
      <w:pPr>
        <w:pStyle w:val="ConsPlusNormal"/>
        <w:ind w:firstLine="540"/>
        <w:jc w:val="both"/>
        <w:rPr>
          <w:rFonts w:ascii="Times New Roman" w:hAnsi="Times New Roman" w:cs="Times New Roman"/>
          <w:sz w:val="24"/>
          <w:szCs w:val="24"/>
        </w:rPr>
      </w:pPr>
      <w:hyperlink w:anchor="P177" w:history="1">
        <w:r w:rsidR="002B4696" w:rsidRPr="003F5309">
          <w:rPr>
            <w:rFonts w:ascii="Times New Roman" w:hAnsi="Times New Roman" w:cs="Times New Roman"/>
            <w:sz w:val="24"/>
            <w:szCs w:val="24"/>
          </w:rPr>
          <w:t>Таблица 2</w:t>
        </w:r>
      </w:hyperlink>
      <w:r w:rsidR="002B4696" w:rsidRPr="003F5309">
        <w:rPr>
          <w:rFonts w:ascii="Times New Roman" w:hAnsi="Times New Roman" w:cs="Times New Roman"/>
          <w:sz w:val="24"/>
          <w:szCs w:val="24"/>
        </w:rPr>
        <w:t xml:space="preserve"> "Показатели по поступлениям и выплатам учреждения (подразделения)" (далее - Таблица 2);</w:t>
      </w:r>
    </w:p>
    <w:p w:rsidR="002B4696" w:rsidRPr="003F5309" w:rsidRDefault="00B44034" w:rsidP="002B4696">
      <w:pPr>
        <w:pStyle w:val="ConsPlusNormal"/>
        <w:ind w:firstLine="540"/>
        <w:jc w:val="both"/>
        <w:rPr>
          <w:rFonts w:ascii="Times New Roman" w:hAnsi="Times New Roman" w:cs="Times New Roman"/>
          <w:sz w:val="24"/>
          <w:szCs w:val="24"/>
        </w:rPr>
      </w:pPr>
      <w:hyperlink w:anchor="P582" w:history="1">
        <w:r w:rsidR="002B4696" w:rsidRPr="003F5309">
          <w:rPr>
            <w:rFonts w:ascii="Times New Roman" w:hAnsi="Times New Roman" w:cs="Times New Roman"/>
            <w:sz w:val="24"/>
            <w:szCs w:val="24"/>
          </w:rPr>
          <w:t>Таблица 2.1</w:t>
        </w:r>
      </w:hyperlink>
      <w:r w:rsidR="002B4696" w:rsidRPr="003F5309">
        <w:rPr>
          <w:rFonts w:ascii="Times New Roman" w:hAnsi="Times New Roman" w:cs="Times New Roman"/>
          <w:sz w:val="24"/>
          <w:szCs w:val="24"/>
        </w:rPr>
        <w:t xml:space="preserve"> "Показатели выплат по расходам на закупку товаров, работ, услуг учреждения (подразделения)" (далее - Таблица 2.1);</w:t>
      </w:r>
    </w:p>
    <w:p w:rsidR="002B4696" w:rsidRPr="003F5309" w:rsidRDefault="00B44034" w:rsidP="002B4696">
      <w:pPr>
        <w:pStyle w:val="ConsPlusNormal"/>
        <w:ind w:firstLine="540"/>
        <w:jc w:val="both"/>
        <w:rPr>
          <w:rFonts w:ascii="Times New Roman" w:hAnsi="Times New Roman" w:cs="Times New Roman"/>
          <w:sz w:val="24"/>
          <w:szCs w:val="24"/>
        </w:rPr>
      </w:pPr>
      <w:hyperlink w:anchor="P680" w:history="1">
        <w:r w:rsidR="002B4696" w:rsidRPr="003F5309">
          <w:rPr>
            <w:rFonts w:ascii="Times New Roman" w:hAnsi="Times New Roman" w:cs="Times New Roman"/>
            <w:sz w:val="24"/>
            <w:szCs w:val="24"/>
          </w:rPr>
          <w:t>Таблица 3</w:t>
        </w:r>
      </w:hyperlink>
      <w:r w:rsidR="002B4696" w:rsidRPr="003F5309">
        <w:rPr>
          <w:rFonts w:ascii="Times New Roman" w:hAnsi="Times New Roman" w:cs="Times New Roman"/>
          <w:sz w:val="24"/>
          <w:szCs w:val="24"/>
        </w:rPr>
        <w:t xml:space="preserve"> "Сведения о средствах, поступающих во временное распоряжение учреждения (подразделения)" (далее - Таблица 3);</w:t>
      </w:r>
    </w:p>
    <w:p w:rsidR="002B4696" w:rsidRPr="003F5309" w:rsidRDefault="00B44034" w:rsidP="002B4696">
      <w:pPr>
        <w:pStyle w:val="ConsPlusNormal"/>
        <w:ind w:firstLine="540"/>
        <w:jc w:val="both"/>
        <w:rPr>
          <w:rFonts w:ascii="Times New Roman" w:hAnsi="Times New Roman" w:cs="Times New Roman"/>
          <w:sz w:val="24"/>
          <w:szCs w:val="24"/>
        </w:rPr>
      </w:pPr>
      <w:hyperlink w:anchor="P714" w:history="1">
        <w:r w:rsidR="002B4696" w:rsidRPr="003F5309">
          <w:rPr>
            <w:rFonts w:ascii="Times New Roman" w:hAnsi="Times New Roman" w:cs="Times New Roman"/>
            <w:sz w:val="24"/>
            <w:szCs w:val="24"/>
          </w:rPr>
          <w:t>Таблица 4</w:t>
        </w:r>
      </w:hyperlink>
      <w:r w:rsidR="002B4696" w:rsidRPr="003F5309">
        <w:rPr>
          <w:rFonts w:ascii="Times New Roman" w:hAnsi="Times New Roman" w:cs="Times New Roman"/>
          <w:sz w:val="24"/>
          <w:szCs w:val="24"/>
        </w:rPr>
        <w:t xml:space="preserve"> "Справочная информация" (далее - Таблица 4).</w:t>
      </w:r>
    </w:p>
    <w:p w:rsidR="002B4696" w:rsidRDefault="002B4696" w:rsidP="002B4696">
      <w:pPr>
        <w:sectPr w:rsidR="002B4696" w:rsidSect="003F5309">
          <w:pgSz w:w="11906" w:h="16838"/>
          <w:pgMar w:top="1134" w:right="850" w:bottom="1134" w:left="1701" w:header="708" w:footer="708" w:gutter="0"/>
          <w:cols w:space="708"/>
          <w:docGrid w:linePitch="360"/>
        </w:sectPr>
      </w:pPr>
    </w:p>
    <w:p w:rsidR="002B4696" w:rsidRDefault="002B4696" w:rsidP="002B4696">
      <w:pPr>
        <w:pStyle w:val="ConsPlusNormal"/>
        <w:jc w:val="both"/>
      </w:pPr>
    </w:p>
    <w:p w:rsidR="002B4696" w:rsidRPr="003F5309" w:rsidRDefault="002B4696" w:rsidP="002B4696">
      <w:pPr>
        <w:pStyle w:val="ConsPlusNormal"/>
        <w:jc w:val="right"/>
        <w:rPr>
          <w:rFonts w:ascii="Times New Roman" w:hAnsi="Times New Roman" w:cs="Times New Roman"/>
          <w:sz w:val="24"/>
          <w:szCs w:val="24"/>
        </w:rPr>
      </w:pPr>
      <w:r w:rsidRPr="003F5309">
        <w:rPr>
          <w:rFonts w:ascii="Times New Roman" w:hAnsi="Times New Roman" w:cs="Times New Roman"/>
          <w:sz w:val="24"/>
          <w:szCs w:val="24"/>
        </w:rPr>
        <w:t>Таблица 1</w:t>
      </w:r>
    </w:p>
    <w:p w:rsidR="002B4696" w:rsidRDefault="002B4696" w:rsidP="002B4696">
      <w:pPr>
        <w:pStyle w:val="ConsPlusNormal"/>
        <w:jc w:val="both"/>
      </w:pPr>
    </w:p>
    <w:p w:rsidR="002B4696" w:rsidRPr="003F5309" w:rsidRDefault="002B4696" w:rsidP="002B4696">
      <w:pPr>
        <w:pStyle w:val="ConsPlusNonformat"/>
        <w:jc w:val="both"/>
        <w:rPr>
          <w:rFonts w:ascii="Times New Roman" w:hAnsi="Times New Roman" w:cs="Times New Roman"/>
          <w:sz w:val="24"/>
          <w:szCs w:val="24"/>
        </w:rPr>
      </w:pPr>
      <w:bookmarkStart w:id="2" w:name="P100"/>
      <w:bookmarkEnd w:id="2"/>
      <w:r w:rsidRPr="003F5309">
        <w:rPr>
          <w:rFonts w:ascii="Times New Roman" w:hAnsi="Times New Roman" w:cs="Times New Roman"/>
          <w:sz w:val="24"/>
          <w:szCs w:val="24"/>
        </w:rPr>
        <w:t xml:space="preserve">        Показатели финансового состояния учреждения (подразделения)</w:t>
      </w:r>
    </w:p>
    <w:p w:rsidR="002B4696" w:rsidRPr="003F5309" w:rsidRDefault="002B4696" w:rsidP="002B4696">
      <w:pPr>
        <w:pStyle w:val="ConsPlusNonformat"/>
        <w:jc w:val="both"/>
        <w:rPr>
          <w:rFonts w:ascii="Times New Roman" w:hAnsi="Times New Roman" w:cs="Times New Roman"/>
          <w:sz w:val="24"/>
          <w:szCs w:val="24"/>
        </w:rPr>
      </w:pPr>
      <w:r w:rsidRPr="003F5309">
        <w:rPr>
          <w:rFonts w:ascii="Times New Roman" w:hAnsi="Times New Roman" w:cs="Times New Roman"/>
          <w:sz w:val="24"/>
          <w:szCs w:val="24"/>
        </w:rPr>
        <w:t xml:space="preserve">                   на ___________________________ 20__ г.</w:t>
      </w:r>
    </w:p>
    <w:p w:rsidR="002B4696" w:rsidRPr="003F5309" w:rsidRDefault="002B4696" w:rsidP="002B4696">
      <w:pPr>
        <w:pStyle w:val="ConsPlusNonformat"/>
        <w:jc w:val="both"/>
        <w:rPr>
          <w:rFonts w:ascii="Times New Roman" w:hAnsi="Times New Roman" w:cs="Times New Roman"/>
          <w:sz w:val="24"/>
          <w:szCs w:val="24"/>
        </w:rPr>
      </w:pPr>
      <w:r w:rsidRPr="003F5309">
        <w:rPr>
          <w:rFonts w:ascii="Times New Roman" w:hAnsi="Times New Roman" w:cs="Times New Roman"/>
          <w:sz w:val="24"/>
          <w:szCs w:val="24"/>
        </w:rPr>
        <w:t xml:space="preserve">                       (последнюю отчетную дату)</w:t>
      </w:r>
    </w:p>
    <w:p w:rsidR="002B4696" w:rsidRDefault="002B4696" w:rsidP="002B4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6803"/>
        <w:gridCol w:w="2211"/>
      </w:tblGrid>
      <w:tr w:rsidR="002B4696" w:rsidTr="003F5309">
        <w:tc>
          <w:tcPr>
            <w:tcW w:w="656" w:type="dxa"/>
          </w:tcPr>
          <w:p w:rsidR="002B4696" w:rsidRPr="003F5309" w:rsidRDefault="003F5309"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w:t>
            </w:r>
            <w:r w:rsidR="002B4696" w:rsidRPr="003F5309">
              <w:rPr>
                <w:rFonts w:ascii="Times New Roman" w:hAnsi="Times New Roman" w:cs="Times New Roman"/>
                <w:sz w:val="22"/>
                <w:szCs w:val="22"/>
              </w:rPr>
              <w:t xml:space="preserve"> </w:t>
            </w:r>
            <w:proofErr w:type="gramStart"/>
            <w:r w:rsidR="002B4696" w:rsidRPr="003F5309">
              <w:rPr>
                <w:rFonts w:ascii="Times New Roman" w:hAnsi="Times New Roman" w:cs="Times New Roman"/>
                <w:sz w:val="22"/>
                <w:szCs w:val="22"/>
              </w:rPr>
              <w:t>п</w:t>
            </w:r>
            <w:proofErr w:type="gramEnd"/>
            <w:r w:rsidR="002B4696" w:rsidRPr="003F5309">
              <w:rPr>
                <w:rFonts w:ascii="Times New Roman" w:hAnsi="Times New Roman" w:cs="Times New Roman"/>
                <w:sz w:val="22"/>
                <w:szCs w:val="22"/>
              </w:rPr>
              <w:t>/п</w:t>
            </w:r>
          </w:p>
        </w:tc>
        <w:tc>
          <w:tcPr>
            <w:tcW w:w="6803" w:type="dxa"/>
          </w:tcPr>
          <w:p w:rsidR="002B4696" w:rsidRPr="003F5309" w:rsidRDefault="002B4696"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Наименование показателя</w:t>
            </w:r>
          </w:p>
        </w:tc>
        <w:tc>
          <w:tcPr>
            <w:tcW w:w="2211" w:type="dxa"/>
          </w:tcPr>
          <w:p w:rsidR="002B4696" w:rsidRPr="003F5309" w:rsidRDefault="002B4696"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Сумма, тыс. руб.</w:t>
            </w:r>
          </w:p>
        </w:tc>
      </w:tr>
      <w:tr w:rsidR="002B4696" w:rsidTr="003F5309">
        <w:tc>
          <w:tcPr>
            <w:tcW w:w="656" w:type="dxa"/>
          </w:tcPr>
          <w:p w:rsidR="002B4696" w:rsidRPr="003F5309" w:rsidRDefault="002B4696"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1</w:t>
            </w:r>
          </w:p>
        </w:tc>
        <w:tc>
          <w:tcPr>
            <w:tcW w:w="6803" w:type="dxa"/>
          </w:tcPr>
          <w:p w:rsidR="002B4696" w:rsidRPr="003F5309" w:rsidRDefault="002B4696"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2</w:t>
            </w:r>
          </w:p>
        </w:tc>
        <w:tc>
          <w:tcPr>
            <w:tcW w:w="2211" w:type="dxa"/>
          </w:tcPr>
          <w:p w:rsidR="002B4696" w:rsidRPr="003F5309" w:rsidRDefault="002B4696" w:rsidP="003F5309">
            <w:pPr>
              <w:pStyle w:val="ConsPlusNormal"/>
              <w:jc w:val="center"/>
              <w:rPr>
                <w:rFonts w:ascii="Times New Roman" w:hAnsi="Times New Roman" w:cs="Times New Roman"/>
                <w:sz w:val="22"/>
                <w:szCs w:val="22"/>
              </w:rPr>
            </w:pPr>
            <w:r w:rsidRPr="003F5309">
              <w:rPr>
                <w:rFonts w:ascii="Times New Roman" w:hAnsi="Times New Roman" w:cs="Times New Roman"/>
                <w:sz w:val="22"/>
                <w:szCs w:val="22"/>
              </w:rPr>
              <w:t>3</w:t>
            </w: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rPr>
                <w:rFonts w:ascii="Times New Roman" w:hAnsi="Times New Roman" w:cs="Times New Roman"/>
                <w:sz w:val="22"/>
                <w:szCs w:val="22"/>
              </w:rPr>
            </w:pPr>
            <w:r w:rsidRPr="003F5309">
              <w:rPr>
                <w:rFonts w:ascii="Times New Roman" w:hAnsi="Times New Roman" w:cs="Times New Roman"/>
                <w:sz w:val="22"/>
                <w:szCs w:val="22"/>
              </w:rPr>
              <w:t>Нефинансовые активы,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из них:</w:t>
            </w:r>
          </w:p>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недвижимое имущество,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в том числе:</w:t>
            </w:r>
          </w:p>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остаточная стоимость</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424"/>
              <w:rPr>
                <w:rFonts w:ascii="Times New Roman" w:hAnsi="Times New Roman" w:cs="Times New Roman"/>
                <w:sz w:val="22"/>
                <w:szCs w:val="22"/>
              </w:rPr>
            </w:pPr>
            <w:r w:rsidRPr="003F5309">
              <w:rPr>
                <w:rFonts w:ascii="Times New Roman" w:hAnsi="Times New Roman" w:cs="Times New Roman"/>
                <w:sz w:val="22"/>
                <w:szCs w:val="22"/>
              </w:rPr>
              <w:t>особо ценное движимое имущество,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в том числе:</w:t>
            </w:r>
          </w:p>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остаточная стоимость</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rPr>
                <w:rFonts w:ascii="Times New Roman" w:hAnsi="Times New Roman" w:cs="Times New Roman"/>
                <w:sz w:val="22"/>
                <w:szCs w:val="22"/>
              </w:rPr>
            </w:pPr>
            <w:r w:rsidRPr="003F5309">
              <w:rPr>
                <w:rFonts w:ascii="Times New Roman" w:hAnsi="Times New Roman" w:cs="Times New Roman"/>
                <w:sz w:val="22"/>
                <w:szCs w:val="22"/>
              </w:rPr>
              <w:t>Финансовые активы,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из них:</w:t>
            </w:r>
          </w:p>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денежные средства учреждения,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850"/>
              <w:rPr>
                <w:rFonts w:ascii="Times New Roman" w:hAnsi="Times New Roman" w:cs="Times New Roman"/>
                <w:sz w:val="22"/>
                <w:szCs w:val="22"/>
              </w:rPr>
            </w:pPr>
            <w:r w:rsidRPr="003F5309">
              <w:rPr>
                <w:rFonts w:ascii="Times New Roman" w:hAnsi="Times New Roman" w:cs="Times New Roman"/>
                <w:sz w:val="22"/>
                <w:szCs w:val="22"/>
              </w:rPr>
              <w:t>в том числе:</w:t>
            </w:r>
          </w:p>
          <w:p w:rsidR="002B4696" w:rsidRPr="003F5309" w:rsidRDefault="002B4696" w:rsidP="003F5309">
            <w:pPr>
              <w:pStyle w:val="ConsPlusNormal"/>
              <w:ind w:left="850"/>
              <w:rPr>
                <w:rFonts w:ascii="Times New Roman" w:hAnsi="Times New Roman" w:cs="Times New Roman"/>
                <w:sz w:val="22"/>
                <w:szCs w:val="22"/>
              </w:rPr>
            </w:pPr>
            <w:r w:rsidRPr="003F5309">
              <w:rPr>
                <w:rFonts w:ascii="Times New Roman" w:hAnsi="Times New Roman" w:cs="Times New Roman"/>
                <w:sz w:val="22"/>
                <w:szCs w:val="22"/>
              </w:rPr>
              <w:t>денежные средства учреждения на счетах</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rPr>
                <w:rFonts w:ascii="Times New Roman" w:hAnsi="Times New Roman" w:cs="Times New Roman"/>
                <w:sz w:val="22"/>
                <w:szCs w:val="22"/>
              </w:rPr>
            </w:pP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850"/>
              <w:rPr>
                <w:rFonts w:ascii="Times New Roman" w:hAnsi="Times New Roman" w:cs="Times New Roman"/>
                <w:sz w:val="22"/>
                <w:szCs w:val="22"/>
              </w:rPr>
            </w:pPr>
            <w:r w:rsidRPr="003F5309">
              <w:rPr>
                <w:rFonts w:ascii="Times New Roman" w:hAnsi="Times New Roman" w:cs="Times New Roman"/>
                <w:sz w:val="22"/>
                <w:szCs w:val="22"/>
              </w:rPr>
              <w:t>денежные средства учреждения, размещенные на депозиты в кредитной организации</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иные финансовые инструменты</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дебиторская задолженность по доходам</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дебиторская задолженность по расходам</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rPr>
                <w:rFonts w:ascii="Times New Roman" w:hAnsi="Times New Roman" w:cs="Times New Roman"/>
                <w:sz w:val="22"/>
                <w:szCs w:val="22"/>
              </w:rPr>
            </w:pPr>
            <w:r w:rsidRPr="003F5309">
              <w:rPr>
                <w:rFonts w:ascii="Times New Roman" w:hAnsi="Times New Roman" w:cs="Times New Roman"/>
                <w:sz w:val="22"/>
                <w:szCs w:val="22"/>
              </w:rPr>
              <w:t>Обязательства, всего:</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из них:</w:t>
            </w:r>
          </w:p>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долговые обязательства</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283"/>
              <w:rPr>
                <w:rFonts w:ascii="Times New Roman" w:hAnsi="Times New Roman" w:cs="Times New Roman"/>
                <w:sz w:val="22"/>
                <w:szCs w:val="22"/>
              </w:rPr>
            </w:pPr>
            <w:r w:rsidRPr="003F5309">
              <w:rPr>
                <w:rFonts w:ascii="Times New Roman" w:hAnsi="Times New Roman" w:cs="Times New Roman"/>
                <w:sz w:val="22"/>
                <w:szCs w:val="22"/>
              </w:rPr>
              <w:t>кредиторская задолженность:</w:t>
            </w:r>
          </w:p>
        </w:tc>
        <w:tc>
          <w:tcPr>
            <w:tcW w:w="2211" w:type="dxa"/>
          </w:tcPr>
          <w:p w:rsidR="002B4696" w:rsidRDefault="002B4696" w:rsidP="003F5309">
            <w:pPr>
              <w:pStyle w:val="ConsPlusNormal"/>
            </w:pPr>
          </w:p>
        </w:tc>
      </w:tr>
      <w:tr w:rsidR="002B4696" w:rsidTr="003F5309">
        <w:tc>
          <w:tcPr>
            <w:tcW w:w="656" w:type="dxa"/>
          </w:tcPr>
          <w:p w:rsidR="002B4696" w:rsidRDefault="002B4696" w:rsidP="003F5309">
            <w:pPr>
              <w:pStyle w:val="ConsPlusNormal"/>
            </w:pPr>
          </w:p>
        </w:tc>
        <w:tc>
          <w:tcPr>
            <w:tcW w:w="6803" w:type="dxa"/>
          </w:tcPr>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в том числе:</w:t>
            </w:r>
          </w:p>
          <w:p w:rsidR="002B4696" w:rsidRPr="003F5309" w:rsidRDefault="002B4696" w:rsidP="003F5309">
            <w:pPr>
              <w:pStyle w:val="ConsPlusNormal"/>
              <w:ind w:left="567"/>
              <w:rPr>
                <w:rFonts w:ascii="Times New Roman" w:hAnsi="Times New Roman" w:cs="Times New Roman"/>
                <w:sz w:val="22"/>
                <w:szCs w:val="22"/>
              </w:rPr>
            </w:pPr>
            <w:r w:rsidRPr="003F5309">
              <w:rPr>
                <w:rFonts w:ascii="Times New Roman" w:hAnsi="Times New Roman" w:cs="Times New Roman"/>
                <w:sz w:val="22"/>
                <w:szCs w:val="22"/>
              </w:rPr>
              <w:t>просроченная кредиторская задолженность</w:t>
            </w:r>
          </w:p>
        </w:tc>
        <w:tc>
          <w:tcPr>
            <w:tcW w:w="2211" w:type="dxa"/>
          </w:tcPr>
          <w:p w:rsidR="002B4696" w:rsidRDefault="002B4696" w:rsidP="003F5309">
            <w:pPr>
              <w:pStyle w:val="ConsPlusNormal"/>
            </w:pPr>
          </w:p>
        </w:tc>
      </w:tr>
    </w:tbl>
    <w:p w:rsidR="002B4696" w:rsidRDefault="002B4696" w:rsidP="002B4696">
      <w:pPr>
        <w:pStyle w:val="ConsPlusNormal"/>
        <w:jc w:val="both"/>
      </w:pPr>
    </w:p>
    <w:p w:rsidR="002B4696" w:rsidRDefault="002B4696" w:rsidP="002B4696">
      <w:pPr>
        <w:pStyle w:val="ConsPlusNormal"/>
        <w:jc w:val="both"/>
      </w:pPr>
    </w:p>
    <w:p w:rsidR="002B4696" w:rsidRPr="00037815" w:rsidRDefault="002B4696" w:rsidP="002B4696">
      <w:pPr>
        <w:pStyle w:val="ConsPlusNormal"/>
        <w:jc w:val="right"/>
        <w:rPr>
          <w:rFonts w:ascii="Times New Roman" w:hAnsi="Times New Roman" w:cs="Times New Roman"/>
          <w:sz w:val="24"/>
          <w:szCs w:val="24"/>
        </w:rPr>
      </w:pPr>
      <w:r w:rsidRPr="00037815">
        <w:rPr>
          <w:rFonts w:ascii="Times New Roman" w:hAnsi="Times New Roman" w:cs="Times New Roman"/>
          <w:sz w:val="24"/>
          <w:szCs w:val="24"/>
        </w:rPr>
        <w:t>Таблица 2</w:t>
      </w:r>
    </w:p>
    <w:p w:rsidR="002B4696" w:rsidRPr="00037815" w:rsidRDefault="002B4696" w:rsidP="002B4696">
      <w:pPr>
        <w:pStyle w:val="ConsPlusNormal"/>
        <w:jc w:val="both"/>
        <w:rPr>
          <w:rFonts w:ascii="Times New Roman" w:hAnsi="Times New Roman" w:cs="Times New Roman"/>
          <w:sz w:val="24"/>
          <w:szCs w:val="24"/>
        </w:rPr>
      </w:pPr>
    </w:p>
    <w:p w:rsidR="002B4696" w:rsidRPr="00037815" w:rsidRDefault="002B4696" w:rsidP="002B4696">
      <w:pPr>
        <w:pStyle w:val="ConsPlusNormal"/>
        <w:jc w:val="center"/>
        <w:rPr>
          <w:rFonts w:ascii="Times New Roman" w:hAnsi="Times New Roman" w:cs="Times New Roman"/>
          <w:sz w:val="24"/>
          <w:szCs w:val="24"/>
        </w:rPr>
      </w:pPr>
      <w:bookmarkStart w:id="3" w:name="P177"/>
      <w:bookmarkEnd w:id="3"/>
      <w:r w:rsidRPr="00037815">
        <w:rPr>
          <w:rFonts w:ascii="Times New Roman" w:hAnsi="Times New Roman" w:cs="Times New Roman"/>
          <w:sz w:val="24"/>
          <w:szCs w:val="24"/>
        </w:rPr>
        <w:t>Показатели по поступлениям</w:t>
      </w:r>
    </w:p>
    <w:p w:rsidR="002B4696" w:rsidRPr="00037815" w:rsidRDefault="002B4696" w:rsidP="002B4696">
      <w:pPr>
        <w:pStyle w:val="ConsPlusNormal"/>
        <w:jc w:val="center"/>
        <w:rPr>
          <w:rFonts w:ascii="Times New Roman" w:hAnsi="Times New Roman" w:cs="Times New Roman"/>
          <w:sz w:val="24"/>
          <w:szCs w:val="24"/>
        </w:rPr>
      </w:pPr>
      <w:r w:rsidRPr="00037815">
        <w:rPr>
          <w:rFonts w:ascii="Times New Roman" w:hAnsi="Times New Roman" w:cs="Times New Roman"/>
          <w:sz w:val="24"/>
          <w:szCs w:val="24"/>
        </w:rPr>
        <w:t>и выплатам учреждения (подразделения)</w:t>
      </w:r>
    </w:p>
    <w:p w:rsidR="002B4696" w:rsidRPr="00037815" w:rsidRDefault="002B4696" w:rsidP="002B4696">
      <w:pPr>
        <w:pStyle w:val="ConsPlusNormal"/>
        <w:jc w:val="center"/>
        <w:rPr>
          <w:rFonts w:ascii="Times New Roman" w:hAnsi="Times New Roman" w:cs="Times New Roman"/>
          <w:sz w:val="24"/>
          <w:szCs w:val="24"/>
        </w:rPr>
      </w:pPr>
      <w:r w:rsidRPr="00037815">
        <w:rPr>
          <w:rFonts w:ascii="Times New Roman" w:hAnsi="Times New Roman" w:cs="Times New Roman"/>
          <w:sz w:val="24"/>
          <w:szCs w:val="24"/>
        </w:rPr>
        <w:t>на _____________________ 20__ г.</w:t>
      </w:r>
    </w:p>
    <w:p w:rsidR="002B4696" w:rsidRPr="00037815" w:rsidRDefault="002B4696" w:rsidP="002B4696">
      <w:pPr>
        <w:pStyle w:val="ConsPlusNormal"/>
        <w:jc w:val="center"/>
        <w:rPr>
          <w:rFonts w:ascii="Times New Roman" w:hAnsi="Times New Roman" w:cs="Times New Roman"/>
          <w:sz w:val="24"/>
          <w:szCs w:val="24"/>
        </w:rPr>
      </w:pPr>
    </w:p>
    <w:p w:rsidR="002B4696" w:rsidRDefault="002B4696" w:rsidP="002B46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7"/>
        <w:gridCol w:w="650"/>
        <w:gridCol w:w="1385"/>
        <w:gridCol w:w="703"/>
        <w:gridCol w:w="1510"/>
        <w:gridCol w:w="1544"/>
        <w:gridCol w:w="1950"/>
        <w:gridCol w:w="979"/>
        <w:gridCol w:w="12"/>
        <w:gridCol w:w="11"/>
        <w:gridCol w:w="12"/>
        <w:gridCol w:w="983"/>
        <w:gridCol w:w="738"/>
        <w:gridCol w:w="877"/>
      </w:tblGrid>
      <w:tr w:rsidR="002B4696" w:rsidRPr="00037815" w:rsidTr="003F5309">
        <w:tc>
          <w:tcPr>
            <w:tcW w:w="2477" w:type="dxa"/>
            <w:vMerge w:val="restart"/>
            <w:tcBorders>
              <w:left w:val="nil"/>
            </w:tcBorders>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Наименование показателя</w:t>
            </w:r>
          </w:p>
        </w:tc>
        <w:tc>
          <w:tcPr>
            <w:tcW w:w="650" w:type="dxa"/>
            <w:vMerge w:val="restart"/>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Код строки</w:t>
            </w:r>
          </w:p>
        </w:tc>
        <w:tc>
          <w:tcPr>
            <w:tcW w:w="1385" w:type="dxa"/>
            <w:vMerge w:val="restart"/>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Код по бюджетной классификации Российской Федерации</w:t>
            </w:r>
          </w:p>
        </w:tc>
        <w:tc>
          <w:tcPr>
            <w:tcW w:w="9319" w:type="dxa"/>
            <w:gridSpan w:val="11"/>
            <w:tcBorders>
              <w:right w:val="nil"/>
            </w:tcBorders>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Объем финансового обеспечения, руб. (с точностью до двух знаков после запятой - 0,00)</w:t>
            </w:r>
          </w:p>
        </w:tc>
      </w:tr>
      <w:tr w:rsidR="002B4696" w:rsidRPr="00037815" w:rsidTr="003F5309">
        <w:tc>
          <w:tcPr>
            <w:tcW w:w="2477" w:type="dxa"/>
            <w:vMerge/>
            <w:tcBorders>
              <w:left w:val="nil"/>
            </w:tcBorders>
          </w:tcPr>
          <w:p w:rsidR="002B4696" w:rsidRPr="00037815" w:rsidRDefault="002B4696" w:rsidP="003F5309"/>
        </w:tc>
        <w:tc>
          <w:tcPr>
            <w:tcW w:w="650" w:type="dxa"/>
            <w:vMerge/>
          </w:tcPr>
          <w:p w:rsidR="002B4696" w:rsidRPr="00037815" w:rsidRDefault="002B4696" w:rsidP="003F5309"/>
        </w:tc>
        <w:tc>
          <w:tcPr>
            <w:tcW w:w="1385" w:type="dxa"/>
            <w:vMerge/>
          </w:tcPr>
          <w:p w:rsidR="002B4696" w:rsidRPr="00037815" w:rsidRDefault="002B4696" w:rsidP="003F5309"/>
        </w:tc>
        <w:tc>
          <w:tcPr>
            <w:tcW w:w="703" w:type="dxa"/>
            <w:vMerge w:val="restart"/>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всего</w:t>
            </w:r>
          </w:p>
        </w:tc>
        <w:tc>
          <w:tcPr>
            <w:tcW w:w="8616" w:type="dxa"/>
            <w:gridSpan w:val="10"/>
            <w:tcBorders>
              <w:right w:val="nil"/>
            </w:tcBorders>
          </w:tcPr>
          <w:p w:rsidR="002B4696" w:rsidRPr="00037815" w:rsidRDefault="002B4696"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в том числе:</w:t>
            </w:r>
          </w:p>
        </w:tc>
      </w:tr>
      <w:tr w:rsidR="00BD49FC" w:rsidRPr="00037815" w:rsidTr="00BD49FC">
        <w:tc>
          <w:tcPr>
            <w:tcW w:w="2477" w:type="dxa"/>
            <w:vMerge/>
            <w:tcBorders>
              <w:left w:val="nil"/>
            </w:tcBorders>
          </w:tcPr>
          <w:p w:rsidR="00BD49FC" w:rsidRPr="00037815" w:rsidRDefault="00BD49FC" w:rsidP="003F5309"/>
        </w:tc>
        <w:tc>
          <w:tcPr>
            <w:tcW w:w="650" w:type="dxa"/>
            <w:vMerge/>
          </w:tcPr>
          <w:p w:rsidR="00BD49FC" w:rsidRPr="00037815" w:rsidRDefault="00BD49FC" w:rsidP="003F5309"/>
        </w:tc>
        <w:tc>
          <w:tcPr>
            <w:tcW w:w="1385" w:type="dxa"/>
            <w:vMerge/>
          </w:tcPr>
          <w:p w:rsidR="00BD49FC" w:rsidRPr="00037815" w:rsidRDefault="00BD49FC" w:rsidP="003F5309"/>
        </w:tc>
        <w:tc>
          <w:tcPr>
            <w:tcW w:w="703" w:type="dxa"/>
            <w:vMerge/>
          </w:tcPr>
          <w:p w:rsidR="00BD49FC" w:rsidRPr="00037815" w:rsidRDefault="00BD49FC" w:rsidP="003F5309"/>
        </w:tc>
        <w:tc>
          <w:tcPr>
            <w:tcW w:w="1510" w:type="dxa"/>
            <w:vMerge w:val="restart"/>
          </w:tcPr>
          <w:p w:rsidR="00BD49FC" w:rsidRPr="00037815" w:rsidRDefault="00BD49FC" w:rsidP="00AE7367">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 xml:space="preserve">субсидии на финансовое обеспечение выполнения муниципального задания из федерального бюджета, </w:t>
            </w:r>
            <w:r>
              <w:rPr>
                <w:rFonts w:ascii="Times New Roman" w:hAnsi="Times New Roman" w:cs="Times New Roman"/>
                <w:sz w:val="22"/>
                <w:szCs w:val="22"/>
              </w:rPr>
              <w:t xml:space="preserve">республиканского бюджета, </w:t>
            </w:r>
            <w:r w:rsidRPr="00037815">
              <w:rPr>
                <w:rFonts w:ascii="Times New Roman" w:hAnsi="Times New Roman" w:cs="Times New Roman"/>
                <w:sz w:val="22"/>
                <w:szCs w:val="22"/>
              </w:rPr>
              <w:t>местного бюджета</w:t>
            </w:r>
          </w:p>
        </w:tc>
        <w:tc>
          <w:tcPr>
            <w:tcW w:w="1544" w:type="dxa"/>
            <w:vMerge w:val="restart"/>
          </w:tcPr>
          <w:p w:rsidR="00BD49FC" w:rsidRPr="00BD49FC" w:rsidRDefault="00BD49FC" w:rsidP="00AE7367">
            <w:pPr>
              <w:pStyle w:val="ConsPlusNormal"/>
              <w:jc w:val="center"/>
              <w:rPr>
                <w:rFonts w:ascii="Times New Roman" w:hAnsi="Times New Roman" w:cs="Times New Roman"/>
                <w:sz w:val="22"/>
                <w:szCs w:val="22"/>
              </w:rPr>
            </w:pPr>
            <w:r w:rsidRPr="00BD49FC">
              <w:rPr>
                <w:rFonts w:ascii="Times New Roman" w:eastAsiaTheme="minorHAnsi" w:hAnsi="Times New Roman" w:cs="Times New Roman"/>
                <w:sz w:val="22"/>
                <w:szCs w:val="22"/>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950" w:type="dxa"/>
            <w:vMerge w:val="restart"/>
          </w:tcPr>
          <w:p w:rsidR="00BD49FC" w:rsidRPr="00037815" w:rsidRDefault="00BD49FC"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 xml:space="preserve">субсидии, предоставляемые в соответствии с </w:t>
            </w:r>
            <w:hyperlink r:id="rId13" w:history="1">
              <w:r w:rsidRPr="00037815">
                <w:rPr>
                  <w:rFonts w:ascii="Times New Roman" w:hAnsi="Times New Roman" w:cs="Times New Roman"/>
                  <w:color w:val="0000FF"/>
                  <w:sz w:val="22"/>
                  <w:szCs w:val="22"/>
                </w:rPr>
                <w:t>абзацем вторым пункта 1 статьи 78.1</w:t>
              </w:r>
            </w:hyperlink>
            <w:r w:rsidRPr="00037815">
              <w:rPr>
                <w:rFonts w:ascii="Times New Roman" w:hAnsi="Times New Roman" w:cs="Times New Roman"/>
                <w:sz w:val="22"/>
                <w:szCs w:val="22"/>
              </w:rPr>
              <w:t xml:space="preserve"> Бюджетного кодекса Российской Федерации</w:t>
            </w:r>
          </w:p>
        </w:tc>
        <w:tc>
          <w:tcPr>
            <w:tcW w:w="991" w:type="dxa"/>
            <w:gridSpan w:val="2"/>
            <w:vMerge w:val="restart"/>
          </w:tcPr>
          <w:p w:rsidR="00BD49FC" w:rsidRPr="00037815" w:rsidRDefault="00BD49FC"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субсидии на осуществление капитальных вложений</w:t>
            </w:r>
          </w:p>
        </w:tc>
        <w:tc>
          <w:tcPr>
            <w:tcW w:w="1006" w:type="dxa"/>
            <w:gridSpan w:val="3"/>
            <w:vMerge w:val="restart"/>
          </w:tcPr>
          <w:p w:rsidR="00BD49FC" w:rsidRPr="00BD49FC" w:rsidRDefault="00BD49FC" w:rsidP="003F5309">
            <w:pPr>
              <w:pStyle w:val="ConsPlusNormal"/>
              <w:jc w:val="center"/>
              <w:rPr>
                <w:rFonts w:ascii="Times New Roman" w:hAnsi="Times New Roman" w:cs="Times New Roman"/>
                <w:sz w:val="22"/>
                <w:szCs w:val="22"/>
              </w:rPr>
            </w:pPr>
            <w:r w:rsidRPr="00BD49FC">
              <w:rPr>
                <w:rFonts w:ascii="Times New Roman" w:eastAsiaTheme="minorHAnsi" w:hAnsi="Times New Roman" w:cs="Times New Roman"/>
                <w:sz w:val="22"/>
                <w:szCs w:val="22"/>
              </w:rPr>
              <w:t>средства обязательного медицинского страхования</w:t>
            </w:r>
          </w:p>
        </w:tc>
        <w:tc>
          <w:tcPr>
            <w:tcW w:w="1615" w:type="dxa"/>
            <w:gridSpan w:val="2"/>
            <w:tcBorders>
              <w:right w:val="nil"/>
            </w:tcBorders>
          </w:tcPr>
          <w:p w:rsidR="00BD49FC" w:rsidRPr="00037815" w:rsidRDefault="00BD49FC"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поступления от оказания услуг (выполнения работ) на платной основе и от иной приносящей доход деятельности</w:t>
            </w:r>
          </w:p>
        </w:tc>
      </w:tr>
      <w:tr w:rsidR="00BD49FC" w:rsidRPr="00037815" w:rsidTr="00BD49FC">
        <w:tc>
          <w:tcPr>
            <w:tcW w:w="2477" w:type="dxa"/>
            <w:vMerge/>
            <w:tcBorders>
              <w:left w:val="nil"/>
            </w:tcBorders>
          </w:tcPr>
          <w:p w:rsidR="00BD49FC" w:rsidRPr="00037815" w:rsidRDefault="00BD49FC" w:rsidP="003F5309"/>
        </w:tc>
        <w:tc>
          <w:tcPr>
            <w:tcW w:w="650" w:type="dxa"/>
            <w:vMerge/>
          </w:tcPr>
          <w:p w:rsidR="00BD49FC" w:rsidRPr="00037815" w:rsidRDefault="00BD49FC" w:rsidP="003F5309"/>
        </w:tc>
        <w:tc>
          <w:tcPr>
            <w:tcW w:w="1385" w:type="dxa"/>
            <w:vMerge/>
          </w:tcPr>
          <w:p w:rsidR="00BD49FC" w:rsidRPr="00037815" w:rsidRDefault="00BD49FC" w:rsidP="003F5309"/>
        </w:tc>
        <w:tc>
          <w:tcPr>
            <w:tcW w:w="703" w:type="dxa"/>
            <w:vMerge/>
          </w:tcPr>
          <w:p w:rsidR="00BD49FC" w:rsidRPr="00037815" w:rsidRDefault="00BD49FC" w:rsidP="003F5309"/>
        </w:tc>
        <w:tc>
          <w:tcPr>
            <w:tcW w:w="1510" w:type="dxa"/>
            <w:vMerge/>
          </w:tcPr>
          <w:p w:rsidR="00BD49FC" w:rsidRPr="00037815" w:rsidRDefault="00BD49FC" w:rsidP="003F5309"/>
        </w:tc>
        <w:tc>
          <w:tcPr>
            <w:tcW w:w="1544" w:type="dxa"/>
            <w:vMerge/>
          </w:tcPr>
          <w:p w:rsidR="00BD49FC" w:rsidRPr="00037815" w:rsidRDefault="00BD49FC" w:rsidP="003F5309"/>
        </w:tc>
        <w:tc>
          <w:tcPr>
            <w:tcW w:w="1950" w:type="dxa"/>
            <w:vMerge/>
          </w:tcPr>
          <w:p w:rsidR="00BD49FC" w:rsidRPr="00037815" w:rsidRDefault="00BD49FC" w:rsidP="003F5309"/>
        </w:tc>
        <w:tc>
          <w:tcPr>
            <w:tcW w:w="991" w:type="dxa"/>
            <w:gridSpan w:val="2"/>
            <w:vMerge/>
          </w:tcPr>
          <w:p w:rsidR="00BD49FC" w:rsidRPr="00037815" w:rsidRDefault="00BD49FC" w:rsidP="003F5309"/>
        </w:tc>
        <w:tc>
          <w:tcPr>
            <w:tcW w:w="1006" w:type="dxa"/>
            <w:gridSpan w:val="3"/>
            <w:vMerge/>
          </w:tcPr>
          <w:p w:rsidR="00BD49FC" w:rsidRPr="00037815" w:rsidRDefault="00BD49FC" w:rsidP="003F5309"/>
        </w:tc>
        <w:tc>
          <w:tcPr>
            <w:tcW w:w="738" w:type="dxa"/>
          </w:tcPr>
          <w:p w:rsidR="00BD49FC" w:rsidRPr="00037815" w:rsidRDefault="00BD49FC"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всего</w:t>
            </w:r>
          </w:p>
        </w:tc>
        <w:tc>
          <w:tcPr>
            <w:tcW w:w="877" w:type="dxa"/>
            <w:tcBorders>
              <w:right w:val="nil"/>
            </w:tcBorders>
          </w:tcPr>
          <w:p w:rsidR="00BD49FC" w:rsidRPr="00037815" w:rsidRDefault="00BD49FC" w:rsidP="003F5309">
            <w:pPr>
              <w:pStyle w:val="ConsPlusNormal"/>
              <w:jc w:val="center"/>
              <w:rPr>
                <w:rFonts w:ascii="Times New Roman" w:hAnsi="Times New Roman" w:cs="Times New Roman"/>
                <w:sz w:val="22"/>
                <w:szCs w:val="22"/>
              </w:rPr>
            </w:pPr>
            <w:r w:rsidRPr="00037815">
              <w:rPr>
                <w:rFonts w:ascii="Times New Roman" w:hAnsi="Times New Roman" w:cs="Times New Roman"/>
                <w:sz w:val="22"/>
                <w:szCs w:val="22"/>
              </w:rPr>
              <w:t>из них гранты</w:t>
            </w:r>
          </w:p>
        </w:tc>
      </w:tr>
      <w:tr w:rsidR="00BD49FC" w:rsidTr="00BD49FC">
        <w:tc>
          <w:tcPr>
            <w:tcW w:w="2477" w:type="dxa"/>
            <w:tcBorders>
              <w:left w:val="nil"/>
            </w:tcBorders>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w:t>
            </w:r>
          </w:p>
        </w:tc>
        <w:tc>
          <w:tcPr>
            <w:tcW w:w="650" w:type="dxa"/>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w:t>
            </w:r>
          </w:p>
        </w:tc>
        <w:tc>
          <w:tcPr>
            <w:tcW w:w="1385" w:type="dxa"/>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3</w:t>
            </w:r>
          </w:p>
        </w:tc>
        <w:tc>
          <w:tcPr>
            <w:tcW w:w="703" w:type="dxa"/>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4</w:t>
            </w:r>
          </w:p>
        </w:tc>
        <w:tc>
          <w:tcPr>
            <w:tcW w:w="1510" w:type="dxa"/>
          </w:tcPr>
          <w:p w:rsidR="00BD49FC" w:rsidRPr="00AE7367" w:rsidRDefault="00BD49FC" w:rsidP="00BD49FC">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544" w:type="dxa"/>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5</w:t>
            </w:r>
            <w:r>
              <w:rPr>
                <w:rFonts w:ascii="Times New Roman" w:hAnsi="Times New Roman" w:cs="Times New Roman"/>
                <w:sz w:val="22"/>
                <w:szCs w:val="22"/>
              </w:rPr>
              <w:t>.1</w:t>
            </w:r>
          </w:p>
        </w:tc>
        <w:tc>
          <w:tcPr>
            <w:tcW w:w="1950" w:type="dxa"/>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6</w:t>
            </w:r>
          </w:p>
        </w:tc>
        <w:tc>
          <w:tcPr>
            <w:tcW w:w="991" w:type="dxa"/>
            <w:gridSpan w:val="2"/>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7</w:t>
            </w:r>
          </w:p>
        </w:tc>
        <w:tc>
          <w:tcPr>
            <w:tcW w:w="1006" w:type="dxa"/>
            <w:gridSpan w:val="3"/>
          </w:tcPr>
          <w:p w:rsidR="00BD49FC" w:rsidRPr="00AE7367" w:rsidRDefault="00BD49FC" w:rsidP="00BD49FC">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738" w:type="dxa"/>
          </w:tcPr>
          <w:p w:rsidR="00BD49FC" w:rsidRPr="00AE7367" w:rsidRDefault="00BD49FC"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877" w:type="dxa"/>
            <w:tcBorders>
              <w:right w:val="nil"/>
            </w:tcBorders>
          </w:tcPr>
          <w:p w:rsidR="00BD49FC" w:rsidRPr="00AE7367" w:rsidRDefault="00BD49FC"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lastRenderedPageBreak/>
              <w:t>Поступления от доходов,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100</w:t>
            </w:r>
          </w:p>
        </w:tc>
        <w:tc>
          <w:tcPr>
            <w:tcW w:w="1385"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F5309">
            <w:pPr>
              <w:pStyle w:val="ConsPlusNormal"/>
              <w:jc w:val="both"/>
              <w:rPr>
                <w:rFonts w:ascii="Times New Roman" w:hAnsi="Times New Roman" w:cs="Times New Roman"/>
                <w:sz w:val="22"/>
                <w:szCs w:val="22"/>
              </w:rPr>
            </w:pPr>
          </w:p>
        </w:tc>
        <w:tc>
          <w:tcPr>
            <w:tcW w:w="1544" w:type="dxa"/>
            <w:vAlign w:val="bottom"/>
          </w:tcPr>
          <w:p w:rsidR="00BD49FC" w:rsidRPr="00AE7367" w:rsidRDefault="00BD49FC" w:rsidP="003F5309">
            <w:pPr>
              <w:pStyle w:val="ConsPlusNormal"/>
              <w:jc w:val="both"/>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979" w:type="dxa"/>
            <w:vAlign w:val="bottom"/>
          </w:tcPr>
          <w:p w:rsidR="00BD49FC" w:rsidRPr="00AE7367" w:rsidRDefault="00BD49FC" w:rsidP="003F5309">
            <w:pPr>
              <w:pStyle w:val="ConsPlusNormal"/>
              <w:rPr>
                <w:rFonts w:ascii="Times New Roman" w:hAnsi="Times New Roman" w:cs="Times New Roman"/>
                <w:sz w:val="22"/>
                <w:szCs w:val="22"/>
              </w:rPr>
            </w:pPr>
          </w:p>
        </w:tc>
        <w:tc>
          <w:tcPr>
            <w:tcW w:w="1018" w:type="dxa"/>
            <w:gridSpan w:val="4"/>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ind w:left="283"/>
              <w:rPr>
                <w:rFonts w:ascii="Times New Roman" w:hAnsi="Times New Roman" w:cs="Times New Roman"/>
                <w:sz w:val="22"/>
                <w:szCs w:val="22"/>
              </w:rPr>
            </w:pPr>
            <w:bookmarkStart w:id="4" w:name="P219"/>
            <w:bookmarkEnd w:id="4"/>
            <w:r w:rsidRPr="00AE7367">
              <w:rPr>
                <w:rFonts w:ascii="Times New Roman" w:hAnsi="Times New Roman" w:cs="Times New Roman"/>
                <w:sz w:val="22"/>
                <w:szCs w:val="22"/>
              </w:rPr>
              <w:t>в том числе:</w:t>
            </w:r>
          </w:p>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доходы от собственности</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110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BD49FC" w:rsidRDefault="00BD49FC" w:rsidP="003F5309">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p>
        </w:tc>
        <w:tc>
          <w:tcPr>
            <w:tcW w:w="650" w:type="dxa"/>
            <w:vAlign w:val="bottom"/>
          </w:tcPr>
          <w:p w:rsidR="00BD49FC" w:rsidRPr="00AE7367" w:rsidRDefault="00BD49FC" w:rsidP="003F5309">
            <w:pPr>
              <w:pStyle w:val="ConsPlusNormal"/>
              <w:rPr>
                <w:rFonts w:ascii="Times New Roman" w:hAnsi="Times New Roman" w:cs="Times New Roman"/>
                <w:sz w:val="22"/>
                <w:szCs w:val="22"/>
              </w:rPr>
            </w:pP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979" w:type="dxa"/>
            <w:vAlign w:val="bottom"/>
          </w:tcPr>
          <w:p w:rsidR="00BD49FC" w:rsidRPr="00AE7367" w:rsidRDefault="00BD49FC" w:rsidP="003F5309">
            <w:pPr>
              <w:pStyle w:val="ConsPlusNormal"/>
              <w:rPr>
                <w:rFonts w:ascii="Times New Roman" w:hAnsi="Times New Roman" w:cs="Times New Roman"/>
                <w:sz w:val="22"/>
                <w:szCs w:val="22"/>
              </w:rPr>
            </w:pPr>
          </w:p>
        </w:tc>
        <w:tc>
          <w:tcPr>
            <w:tcW w:w="1018" w:type="dxa"/>
            <w:gridSpan w:val="4"/>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5" w:name="P242"/>
            <w:bookmarkEnd w:id="5"/>
            <w:r w:rsidRPr="00AE7367">
              <w:rPr>
                <w:rFonts w:ascii="Times New Roman" w:hAnsi="Times New Roman" w:cs="Times New Roman"/>
                <w:sz w:val="22"/>
                <w:szCs w:val="22"/>
              </w:rPr>
              <w:t>доходы от оказания услуг, работ</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120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AE7367" w:rsidRDefault="00BD49FC" w:rsidP="00380022">
            <w:pPr>
              <w:pStyle w:val="ConsPlusNormal"/>
              <w:jc w:val="center"/>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Default="00BD49FC" w:rsidP="003F5309">
            <w:pPr>
              <w:pStyle w:val="ConsPlusNormal"/>
            </w:pPr>
          </w:p>
        </w:tc>
        <w:tc>
          <w:tcPr>
            <w:tcW w:w="650" w:type="dxa"/>
            <w:vAlign w:val="bottom"/>
          </w:tcPr>
          <w:p w:rsidR="00BD49FC" w:rsidRDefault="00BD49FC" w:rsidP="003F5309">
            <w:pPr>
              <w:pStyle w:val="ConsPlusNormal"/>
            </w:pP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979" w:type="dxa"/>
            <w:vAlign w:val="bottom"/>
          </w:tcPr>
          <w:p w:rsidR="00BD49FC" w:rsidRDefault="00BD49FC" w:rsidP="003F5309">
            <w:pPr>
              <w:pStyle w:val="ConsPlusNormal"/>
            </w:pPr>
          </w:p>
        </w:tc>
        <w:tc>
          <w:tcPr>
            <w:tcW w:w="1018" w:type="dxa"/>
            <w:gridSpan w:val="4"/>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доходы от штрафов, пеней, иных сумм принудительного изъятия</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130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BD49FC" w:rsidRDefault="00BD49FC" w:rsidP="003F5309">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140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BD49FC" w:rsidRDefault="00BD49FC" w:rsidP="003F5309">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иные субсидии, предоставленные из бюджета</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150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p>
        </w:tc>
        <w:tc>
          <w:tcPr>
            <w:tcW w:w="1018" w:type="dxa"/>
            <w:gridSpan w:val="4"/>
            <w:vAlign w:val="bottom"/>
          </w:tcPr>
          <w:p w:rsidR="00BD49FC" w:rsidRPr="00BD49FC" w:rsidRDefault="00BD49FC" w:rsidP="003F5309">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877" w:type="dxa"/>
            <w:tcBorders>
              <w:right w:val="nil"/>
            </w:tcBorders>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прочие доходы</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160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BD49FC" w:rsidRDefault="00BD49FC" w:rsidP="003F5309">
            <w:pPr>
              <w:pStyle w:val="ConsPlusNormal"/>
              <w:jc w:val="center"/>
              <w:rPr>
                <w:rFonts w:ascii="Times New Roman" w:hAnsi="Times New Roman" w:cs="Times New Roman"/>
                <w:sz w:val="22"/>
                <w:szCs w:val="22"/>
                <w:lang w:val="en-US"/>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6" w:name="P308"/>
            <w:bookmarkEnd w:id="6"/>
            <w:r w:rsidRPr="00AE7367">
              <w:rPr>
                <w:rFonts w:ascii="Times New Roman" w:hAnsi="Times New Roman" w:cs="Times New Roman"/>
                <w:sz w:val="22"/>
                <w:szCs w:val="22"/>
              </w:rPr>
              <w:t>доходы от операций с активами</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180</w:t>
            </w:r>
          </w:p>
        </w:tc>
        <w:tc>
          <w:tcPr>
            <w:tcW w:w="1385"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979"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1018" w:type="dxa"/>
            <w:gridSpan w:val="4"/>
            <w:vAlign w:val="bottom"/>
          </w:tcPr>
          <w:p w:rsidR="00BD49FC" w:rsidRPr="00322B16" w:rsidRDefault="00BD49FC" w:rsidP="003F5309">
            <w:pPr>
              <w:pStyle w:val="ConsPlusNormal"/>
              <w:jc w:val="center"/>
              <w:rPr>
                <w:rFonts w:ascii="Times New Roman" w:hAnsi="Times New Roman" w:cs="Times New Roman"/>
                <w:sz w:val="22"/>
                <w:szCs w:val="22"/>
              </w:rPr>
            </w:pPr>
            <w:r>
              <w:rPr>
                <w:rFonts w:ascii="Times New Roman" w:hAnsi="Times New Roman" w:cs="Times New Roman"/>
                <w:sz w:val="22"/>
                <w:szCs w:val="22"/>
                <w:lang w:val="en-US"/>
              </w:rPr>
              <w:t>X</w:t>
            </w: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p>
        </w:tc>
        <w:tc>
          <w:tcPr>
            <w:tcW w:w="650" w:type="dxa"/>
            <w:vAlign w:val="bottom"/>
          </w:tcPr>
          <w:p w:rsidR="00BD49FC" w:rsidRPr="00AE7367" w:rsidRDefault="00BD49FC" w:rsidP="003F5309">
            <w:pPr>
              <w:pStyle w:val="ConsPlusNormal"/>
              <w:rPr>
                <w:rFonts w:ascii="Times New Roman" w:hAnsi="Times New Roman" w:cs="Times New Roman"/>
                <w:sz w:val="22"/>
                <w:szCs w:val="22"/>
              </w:rPr>
            </w:pP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979" w:type="dxa"/>
            <w:vAlign w:val="bottom"/>
          </w:tcPr>
          <w:p w:rsidR="00BD49FC" w:rsidRPr="00AE7367" w:rsidRDefault="00BD49FC" w:rsidP="003F5309">
            <w:pPr>
              <w:pStyle w:val="ConsPlusNormal"/>
              <w:rPr>
                <w:rFonts w:ascii="Times New Roman" w:hAnsi="Times New Roman" w:cs="Times New Roman"/>
                <w:sz w:val="22"/>
                <w:szCs w:val="22"/>
              </w:rPr>
            </w:pPr>
          </w:p>
        </w:tc>
        <w:tc>
          <w:tcPr>
            <w:tcW w:w="1018" w:type="dxa"/>
            <w:gridSpan w:val="4"/>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lastRenderedPageBreak/>
              <w:t>Выплаты по расходам,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200</w:t>
            </w:r>
          </w:p>
        </w:tc>
        <w:tc>
          <w:tcPr>
            <w:tcW w:w="1385"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7" w:name="P341"/>
            <w:bookmarkEnd w:id="7"/>
            <w:r w:rsidRPr="00AE7367">
              <w:rPr>
                <w:rFonts w:ascii="Times New Roman" w:hAnsi="Times New Roman" w:cs="Times New Roman"/>
                <w:sz w:val="22"/>
                <w:szCs w:val="22"/>
              </w:rPr>
              <w:t>в том числе на: выплаты персоналу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210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ind w:left="283"/>
              <w:rPr>
                <w:rFonts w:ascii="Times New Roman" w:hAnsi="Times New Roman" w:cs="Times New Roman"/>
                <w:sz w:val="22"/>
                <w:szCs w:val="22"/>
              </w:rPr>
            </w:pPr>
            <w:r w:rsidRPr="00AE7367">
              <w:rPr>
                <w:rFonts w:ascii="Times New Roman" w:hAnsi="Times New Roman" w:cs="Times New Roman"/>
                <w:sz w:val="22"/>
                <w:szCs w:val="22"/>
              </w:rPr>
              <w:t>из них:</w:t>
            </w:r>
          </w:p>
          <w:p w:rsidR="00BD49FC" w:rsidRPr="00AE7367" w:rsidRDefault="00BD49FC" w:rsidP="003F5309">
            <w:pPr>
              <w:pStyle w:val="ConsPlusNormal"/>
              <w:ind w:left="283"/>
              <w:rPr>
                <w:rFonts w:ascii="Times New Roman" w:hAnsi="Times New Roman" w:cs="Times New Roman"/>
                <w:sz w:val="22"/>
                <w:szCs w:val="22"/>
              </w:rPr>
            </w:pPr>
            <w:r w:rsidRPr="00AE7367">
              <w:rPr>
                <w:rFonts w:ascii="Times New Roman" w:hAnsi="Times New Roman" w:cs="Times New Roman"/>
                <w:sz w:val="22"/>
                <w:szCs w:val="22"/>
              </w:rPr>
              <w:t>оплата труда и начисления на выплаты по оплате труда</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211</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Default="00BD49FC" w:rsidP="003F5309">
            <w:pPr>
              <w:pStyle w:val="ConsPlusNormal"/>
            </w:pPr>
          </w:p>
        </w:tc>
        <w:tc>
          <w:tcPr>
            <w:tcW w:w="650" w:type="dxa"/>
            <w:vAlign w:val="bottom"/>
          </w:tcPr>
          <w:p w:rsidR="00BD49FC" w:rsidRDefault="00BD49FC" w:rsidP="003F5309">
            <w:pPr>
              <w:pStyle w:val="ConsPlusNormal"/>
            </w:pP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02" w:type="dxa"/>
            <w:gridSpan w:val="3"/>
            <w:vAlign w:val="bottom"/>
          </w:tcPr>
          <w:p w:rsidR="00BD49FC" w:rsidRDefault="00BD49FC" w:rsidP="003F5309">
            <w:pPr>
              <w:pStyle w:val="ConsPlusNormal"/>
            </w:pPr>
          </w:p>
        </w:tc>
        <w:tc>
          <w:tcPr>
            <w:tcW w:w="995" w:type="dxa"/>
            <w:gridSpan w:val="2"/>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8" w:name="P375"/>
            <w:bookmarkEnd w:id="8"/>
            <w:r w:rsidRPr="00AE7367">
              <w:rPr>
                <w:rFonts w:ascii="Times New Roman" w:hAnsi="Times New Roman" w:cs="Times New Roman"/>
                <w:sz w:val="22"/>
                <w:szCs w:val="22"/>
              </w:rPr>
              <w:t>социальные и иные выплаты населению,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220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ind w:left="567"/>
              <w:rPr>
                <w:rFonts w:ascii="Times New Roman" w:hAnsi="Times New Roman" w:cs="Times New Roman"/>
                <w:sz w:val="22"/>
                <w:szCs w:val="22"/>
              </w:rPr>
            </w:pPr>
            <w:r w:rsidRPr="00AE7367">
              <w:rPr>
                <w:rFonts w:ascii="Times New Roman" w:hAnsi="Times New Roman" w:cs="Times New Roman"/>
                <w:sz w:val="22"/>
                <w:szCs w:val="22"/>
              </w:rPr>
              <w:t>из них:</w:t>
            </w:r>
          </w:p>
        </w:tc>
        <w:tc>
          <w:tcPr>
            <w:tcW w:w="650" w:type="dxa"/>
            <w:vAlign w:val="bottom"/>
          </w:tcPr>
          <w:p w:rsidR="00BD49FC" w:rsidRPr="00AE7367" w:rsidRDefault="00BD49FC" w:rsidP="003F5309">
            <w:pPr>
              <w:pStyle w:val="ConsPlusNormal"/>
              <w:rPr>
                <w:rFonts w:ascii="Times New Roman" w:hAnsi="Times New Roman" w:cs="Times New Roman"/>
                <w:sz w:val="22"/>
                <w:szCs w:val="22"/>
              </w:rPr>
            </w:pP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9" w:name="P397"/>
            <w:bookmarkEnd w:id="9"/>
            <w:r w:rsidRPr="00AE7367">
              <w:rPr>
                <w:rFonts w:ascii="Times New Roman" w:hAnsi="Times New Roman" w:cs="Times New Roman"/>
                <w:sz w:val="22"/>
                <w:szCs w:val="22"/>
              </w:rPr>
              <w:t>уплату налогов, сборов и иных платежей,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230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ind w:left="567"/>
              <w:rPr>
                <w:rFonts w:ascii="Times New Roman" w:hAnsi="Times New Roman" w:cs="Times New Roman"/>
                <w:sz w:val="22"/>
                <w:szCs w:val="22"/>
              </w:rPr>
            </w:pPr>
            <w:r w:rsidRPr="00AE7367">
              <w:rPr>
                <w:rFonts w:ascii="Times New Roman" w:hAnsi="Times New Roman" w:cs="Times New Roman"/>
                <w:sz w:val="22"/>
                <w:szCs w:val="22"/>
              </w:rPr>
              <w:t>из них:</w:t>
            </w:r>
          </w:p>
        </w:tc>
        <w:tc>
          <w:tcPr>
            <w:tcW w:w="650" w:type="dxa"/>
            <w:vAlign w:val="bottom"/>
          </w:tcPr>
          <w:p w:rsidR="00BD49FC" w:rsidRPr="00AE7367" w:rsidRDefault="00BD49FC" w:rsidP="003F5309">
            <w:pPr>
              <w:pStyle w:val="ConsPlusNormal"/>
              <w:rPr>
                <w:rFonts w:ascii="Times New Roman" w:hAnsi="Times New Roman" w:cs="Times New Roman"/>
                <w:sz w:val="22"/>
                <w:szCs w:val="22"/>
              </w:rPr>
            </w:pP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0" w:name="P419"/>
            <w:bookmarkEnd w:id="10"/>
            <w:r w:rsidRPr="00AE7367">
              <w:rPr>
                <w:rFonts w:ascii="Times New Roman" w:hAnsi="Times New Roman" w:cs="Times New Roman"/>
                <w:sz w:val="22"/>
                <w:szCs w:val="22"/>
              </w:rPr>
              <w:t>безвозмездные</w:t>
            </w:r>
          </w:p>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перечисления</w:t>
            </w:r>
          </w:p>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организациям</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240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p>
        </w:tc>
        <w:tc>
          <w:tcPr>
            <w:tcW w:w="650" w:type="dxa"/>
            <w:vAlign w:val="bottom"/>
          </w:tcPr>
          <w:p w:rsidR="00BD49FC" w:rsidRPr="00AE7367" w:rsidRDefault="00BD49FC" w:rsidP="003F5309">
            <w:pPr>
              <w:pStyle w:val="ConsPlusNormal"/>
              <w:rPr>
                <w:rFonts w:ascii="Times New Roman" w:hAnsi="Times New Roman" w:cs="Times New Roman"/>
                <w:sz w:val="22"/>
                <w:szCs w:val="22"/>
              </w:rPr>
            </w:pP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1" w:name="P443"/>
            <w:bookmarkEnd w:id="11"/>
            <w:r w:rsidRPr="00AE7367">
              <w:rPr>
                <w:rFonts w:ascii="Times New Roman" w:hAnsi="Times New Roman" w:cs="Times New Roman"/>
                <w:sz w:val="22"/>
                <w:szCs w:val="22"/>
              </w:rPr>
              <w:t>прочие расходы (кроме расходов на закупку товаров, работ, услуг)</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250</w:t>
            </w:r>
          </w:p>
        </w:tc>
        <w:tc>
          <w:tcPr>
            <w:tcW w:w="1385" w:type="dxa"/>
            <w:vAlign w:val="bottom"/>
          </w:tcPr>
          <w:p w:rsidR="00BD49FC" w:rsidRPr="00AE7367" w:rsidRDefault="00BD49FC" w:rsidP="003F5309">
            <w:pPr>
              <w:pStyle w:val="ConsPlusNormal"/>
              <w:rPr>
                <w:rFonts w:ascii="Times New Roman" w:hAnsi="Times New Roman" w:cs="Times New Roman"/>
                <w:sz w:val="22"/>
                <w:szCs w:val="22"/>
              </w:rPr>
            </w:pP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2" w:name="P454"/>
            <w:bookmarkEnd w:id="12"/>
            <w:r w:rsidRPr="00AE7367">
              <w:rPr>
                <w:rFonts w:ascii="Times New Roman" w:hAnsi="Times New Roman" w:cs="Times New Roman"/>
                <w:sz w:val="22"/>
                <w:szCs w:val="22"/>
              </w:rPr>
              <w:t>расходы на закупку товаров, работ, услуг, всего</w:t>
            </w:r>
          </w:p>
        </w:tc>
        <w:tc>
          <w:tcPr>
            <w:tcW w:w="650"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260</w:t>
            </w:r>
          </w:p>
        </w:tc>
        <w:tc>
          <w:tcPr>
            <w:tcW w:w="1385" w:type="dxa"/>
            <w:vAlign w:val="bottom"/>
          </w:tcPr>
          <w:p w:rsidR="00BD49FC" w:rsidRPr="00AE7367" w:rsidRDefault="00BD49FC" w:rsidP="003F5309">
            <w:pPr>
              <w:pStyle w:val="ConsPlusNormal"/>
              <w:jc w:val="center"/>
              <w:rPr>
                <w:rFonts w:ascii="Times New Roman" w:hAnsi="Times New Roman" w:cs="Times New Roman"/>
                <w:sz w:val="22"/>
                <w:szCs w:val="22"/>
              </w:rPr>
            </w:pPr>
            <w:r w:rsidRPr="00AE7367">
              <w:rPr>
                <w:rFonts w:ascii="Times New Roman" w:hAnsi="Times New Roman" w:cs="Times New Roman"/>
                <w:sz w:val="22"/>
                <w:szCs w:val="22"/>
              </w:rPr>
              <w:t>X</w:t>
            </w:r>
          </w:p>
        </w:tc>
        <w:tc>
          <w:tcPr>
            <w:tcW w:w="703" w:type="dxa"/>
            <w:vAlign w:val="bottom"/>
          </w:tcPr>
          <w:p w:rsidR="00BD49FC" w:rsidRPr="00AE7367" w:rsidRDefault="00BD49FC" w:rsidP="003F5309">
            <w:pPr>
              <w:pStyle w:val="ConsPlusNormal"/>
              <w:rPr>
                <w:rFonts w:ascii="Times New Roman" w:hAnsi="Times New Roman" w:cs="Times New Roman"/>
                <w:sz w:val="22"/>
                <w:szCs w:val="22"/>
              </w:rPr>
            </w:pPr>
          </w:p>
        </w:tc>
        <w:tc>
          <w:tcPr>
            <w:tcW w:w="1510"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544" w:type="dxa"/>
            <w:vAlign w:val="bottom"/>
          </w:tcPr>
          <w:p w:rsidR="00BD49FC" w:rsidRPr="00AE7367" w:rsidRDefault="00BD49FC" w:rsidP="00380022">
            <w:pPr>
              <w:pStyle w:val="ConsPlusNormal"/>
              <w:jc w:val="center"/>
              <w:rPr>
                <w:rFonts w:ascii="Times New Roman" w:hAnsi="Times New Roman" w:cs="Times New Roman"/>
                <w:sz w:val="22"/>
                <w:szCs w:val="22"/>
              </w:rPr>
            </w:pPr>
          </w:p>
        </w:tc>
        <w:tc>
          <w:tcPr>
            <w:tcW w:w="1950" w:type="dxa"/>
            <w:vAlign w:val="bottom"/>
          </w:tcPr>
          <w:p w:rsidR="00BD49FC" w:rsidRPr="00AE7367" w:rsidRDefault="00BD49FC" w:rsidP="003F5309">
            <w:pPr>
              <w:pStyle w:val="ConsPlusNormal"/>
              <w:rPr>
                <w:rFonts w:ascii="Times New Roman" w:hAnsi="Times New Roman" w:cs="Times New Roman"/>
                <w:sz w:val="22"/>
                <w:szCs w:val="22"/>
              </w:rPr>
            </w:pPr>
          </w:p>
        </w:tc>
        <w:tc>
          <w:tcPr>
            <w:tcW w:w="1002" w:type="dxa"/>
            <w:gridSpan w:val="3"/>
            <w:vAlign w:val="bottom"/>
          </w:tcPr>
          <w:p w:rsidR="00BD49FC" w:rsidRPr="00AE7367" w:rsidRDefault="00BD49FC" w:rsidP="003F5309">
            <w:pPr>
              <w:pStyle w:val="ConsPlusNormal"/>
              <w:rPr>
                <w:rFonts w:ascii="Times New Roman" w:hAnsi="Times New Roman" w:cs="Times New Roman"/>
                <w:sz w:val="22"/>
                <w:szCs w:val="22"/>
              </w:rPr>
            </w:pPr>
          </w:p>
        </w:tc>
        <w:tc>
          <w:tcPr>
            <w:tcW w:w="995" w:type="dxa"/>
            <w:gridSpan w:val="2"/>
            <w:vAlign w:val="bottom"/>
          </w:tcPr>
          <w:p w:rsidR="00BD49FC" w:rsidRPr="00AE7367" w:rsidRDefault="00BD49FC" w:rsidP="003F5309">
            <w:pPr>
              <w:pStyle w:val="ConsPlusNormal"/>
              <w:rPr>
                <w:rFonts w:ascii="Times New Roman" w:hAnsi="Times New Roman" w:cs="Times New Roman"/>
                <w:sz w:val="22"/>
                <w:szCs w:val="22"/>
              </w:rPr>
            </w:pPr>
          </w:p>
        </w:tc>
        <w:tc>
          <w:tcPr>
            <w:tcW w:w="738" w:type="dxa"/>
            <w:vAlign w:val="bottom"/>
          </w:tcPr>
          <w:p w:rsidR="00BD49FC" w:rsidRPr="00AE7367" w:rsidRDefault="00BD49FC" w:rsidP="003F5309">
            <w:pPr>
              <w:pStyle w:val="ConsPlusNormal"/>
              <w:rPr>
                <w:rFonts w:ascii="Times New Roman" w:hAnsi="Times New Roman" w:cs="Times New Roman"/>
                <w:sz w:val="22"/>
                <w:szCs w:val="22"/>
              </w:rPr>
            </w:pPr>
          </w:p>
        </w:tc>
        <w:tc>
          <w:tcPr>
            <w:tcW w:w="877" w:type="dxa"/>
            <w:tcBorders>
              <w:right w:val="nil"/>
            </w:tcBorders>
            <w:vAlign w:val="bottom"/>
          </w:tcPr>
          <w:p w:rsidR="00BD49FC" w:rsidRPr="00AE7367" w:rsidRDefault="00BD49FC" w:rsidP="003F5309">
            <w:pPr>
              <w:pStyle w:val="ConsPlusNormal"/>
              <w:rPr>
                <w:rFonts w:ascii="Times New Roman" w:hAnsi="Times New Roman" w:cs="Times New Roman"/>
                <w:sz w:val="22"/>
                <w:szCs w:val="22"/>
              </w:rPr>
            </w:pPr>
          </w:p>
        </w:tc>
      </w:tr>
      <w:tr w:rsidR="00BD49FC" w:rsidTr="00BD49FC">
        <w:tc>
          <w:tcPr>
            <w:tcW w:w="2477" w:type="dxa"/>
            <w:tcBorders>
              <w:left w:val="nil"/>
            </w:tcBorders>
          </w:tcPr>
          <w:p w:rsidR="00BD49FC" w:rsidRDefault="00BD49FC" w:rsidP="003F5309">
            <w:pPr>
              <w:pStyle w:val="ConsPlusNormal"/>
            </w:pPr>
          </w:p>
        </w:tc>
        <w:tc>
          <w:tcPr>
            <w:tcW w:w="650" w:type="dxa"/>
            <w:vAlign w:val="bottom"/>
          </w:tcPr>
          <w:p w:rsidR="00BD49FC" w:rsidRDefault="00BD49FC" w:rsidP="003F5309">
            <w:pPr>
              <w:pStyle w:val="ConsPlusNormal"/>
            </w:pP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02" w:type="dxa"/>
            <w:gridSpan w:val="3"/>
            <w:vAlign w:val="bottom"/>
          </w:tcPr>
          <w:p w:rsidR="00BD49FC" w:rsidRDefault="00BD49FC" w:rsidP="003F5309">
            <w:pPr>
              <w:pStyle w:val="ConsPlusNormal"/>
            </w:pPr>
          </w:p>
        </w:tc>
        <w:tc>
          <w:tcPr>
            <w:tcW w:w="995" w:type="dxa"/>
            <w:gridSpan w:val="2"/>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Default="00BD49FC" w:rsidP="003F5309">
            <w:pPr>
              <w:pStyle w:val="ConsPlusNormal"/>
            </w:pPr>
          </w:p>
        </w:tc>
        <w:tc>
          <w:tcPr>
            <w:tcW w:w="650" w:type="dxa"/>
          </w:tcPr>
          <w:p w:rsidR="00BD49FC" w:rsidRDefault="00BD49FC" w:rsidP="003F5309">
            <w:pPr>
              <w:pStyle w:val="ConsPlusNormal"/>
            </w:pPr>
          </w:p>
        </w:tc>
        <w:tc>
          <w:tcPr>
            <w:tcW w:w="1385" w:type="dxa"/>
          </w:tcPr>
          <w:p w:rsidR="00BD49FC" w:rsidRDefault="00BD49FC" w:rsidP="003F5309">
            <w:pPr>
              <w:pStyle w:val="ConsPlusNormal"/>
            </w:pPr>
          </w:p>
        </w:tc>
        <w:tc>
          <w:tcPr>
            <w:tcW w:w="703" w:type="dxa"/>
          </w:tcPr>
          <w:p w:rsidR="00BD49FC" w:rsidRDefault="00BD49FC" w:rsidP="003F5309">
            <w:pPr>
              <w:pStyle w:val="ConsPlusNormal"/>
            </w:pPr>
          </w:p>
        </w:tc>
        <w:tc>
          <w:tcPr>
            <w:tcW w:w="1510" w:type="dxa"/>
          </w:tcPr>
          <w:p w:rsidR="00BD49FC" w:rsidRDefault="00BD49FC" w:rsidP="00380022">
            <w:pPr>
              <w:pStyle w:val="ConsPlusNormal"/>
              <w:jc w:val="center"/>
            </w:pPr>
          </w:p>
        </w:tc>
        <w:tc>
          <w:tcPr>
            <w:tcW w:w="1544" w:type="dxa"/>
          </w:tcPr>
          <w:p w:rsidR="00BD49FC" w:rsidRDefault="00BD49FC" w:rsidP="00380022">
            <w:pPr>
              <w:pStyle w:val="ConsPlusNormal"/>
              <w:jc w:val="center"/>
            </w:pPr>
          </w:p>
        </w:tc>
        <w:tc>
          <w:tcPr>
            <w:tcW w:w="1950" w:type="dxa"/>
          </w:tcPr>
          <w:p w:rsidR="00BD49FC" w:rsidRDefault="00BD49FC" w:rsidP="003F5309">
            <w:pPr>
              <w:pStyle w:val="ConsPlusNormal"/>
            </w:pPr>
          </w:p>
        </w:tc>
        <w:tc>
          <w:tcPr>
            <w:tcW w:w="1014" w:type="dxa"/>
            <w:gridSpan w:val="4"/>
          </w:tcPr>
          <w:p w:rsidR="00BD49FC" w:rsidRDefault="00BD49FC" w:rsidP="003F5309">
            <w:pPr>
              <w:pStyle w:val="ConsPlusNormal"/>
            </w:pPr>
          </w:p>
        </w:tc>
        <w:tc>
          <w:tcPr>
            <w:tcW w:w="983" w:type="dxa"/>
          </w:tcPr>
          <w:p w:rsidR="00BD49FC" w:rsidRDefault="00BD49FC" w:rsidP="003F5309">
            <w:pPr>
              <w:pStyle w:val="ConsPlusNormal"/>
            </w:pPr>
          </w:p>
        </w:tc>
        <w:tc>
          <w:tcPr>
            <w:tcW w:w="738" w:type="dxa"/>
          </w:tcPr>
          <w:p w:rsidR="00BD49FC" w:rsidRDefault="00BD49FC" w:rsidP="003F5309">
            <w:pPr>
              <w:pStyle w:val="ConsPlusNormal"/>
            </w:pPr>
          </w:p>
        </w:tc>
        <w:tc>
          <w:tcPr>
            <w:tcW w:w="877" w:type="dxa"/>
            <w:tcBorders>
              <w:right w:val="nil"/>
            </w:tcBorders>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3" w:name="P487"/>
            <w:bookmarkEnd w:id="13"/>
            <w:r w:rsidRPr="00AE7367">
              <w:rPr>
                <w:rFonts w:ascii="Times New Roman" w:hAnsi="Times New Roman" w:cs="Times New Roman"/>
                <w:sz w:val="22"/>
                <w:szCs w:val="22"/>
              </w:rPr>
              <w:t>Поступление финансовых активов, всего:</w:t>
            </w:r>
          </w:p>
        </w:tc>
        <w:tc>
          <w:tcPr>
            <w:tcW w:w="650" w:type="dxa"/>
            <w:vAlign w:val="bottom"/>
          </w:tcPr>
          <w:p w:rsidR="00BD49FC" w:rsidRDefault="00BD49FC" w:rsidP="003F5309">
            <w:pPr>
              <w:pStyle w:val="ConsPlusNormal"/>
              <w:jc w:val="center"/>
            </w:pPr>
            <w:r>
              <w:t>300</w:t>
            </w:r>
          </w:p>
        </w:tc>
        <w:tc>
          <w:tcPr>
            <w:tcW w:w="1385" w:type="dxa"/>
            <w:vAlign w:val="bottom"/>
          </w:tcPr>
          <w:p w:rsidR="00BD49FC" w:rsidRDefault="00BD49FC" w:rsidP="003F5309">
            <w:pPr>
              <w:pStyle w:val="ConsPlusNormal"/>
              <w:jc w:val="center"/>
            </w:pPr>
            <w:r>
              <w:t>X</w:t>
            </w: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из них:</w:t>
            </w:r>
          </w:p>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увеличение остатков средств</w:t>
            </w:r>
          </w:p>
        </w:tc>
        <w:tc>
          <w:tcPr>
            <w:tcW w:w="650" w:type="dxa"/>
            <w:vAlign w:val="bottom"/>
          </w:tcPr>
          <w:p w:rsidR="00BD49FC" w:rsidRDefault="00BD49FC" w:rsidP="003F5309">
            <w:pPr>
              <w:pStyle w:val="ConsPlusNormal"/>
              <w:jc w:val="center"/>
            </w:pPr>
            <w:r>
              <w:t>310</w:t>
            </w: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прочие поступления</w:t>
            </w:r>
          </w:p>
        </w:tc>
        <w:tc>
          <w:tcPr>
            <w:tcW w:w="650" w:type="dxa"/>
            <w:vAlign w:val="bottom"/>
          </w:tcPr>
          <w:p w:rsidR="00BD49FC" w:rsidRDefault="00BD49FC" w:rsidP="003F5309">
            <w:pPr>
              <w:pStyle w:val="ConsPlusNormal"/>
              <w:jc w:val="center"/>
            </w:pPr>
            <w:r>
              <w:t>320</w:t>
            </w: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Выбытие финансовых активов, всего</w:t>
            </w:r>
          </w:p>
        </w:tc>
        <w:tc>
          <w:tcPr>
            <w:tcW w:w="650" w:type="dxa"/>
            <w:vAlign w:val="bottom"/>
          </w:tcPr>
          <w:p w:rsidR="00BD49FC" w:rsidRDefault="00BD49FC" w:rsidP="003F5309">
            <w:pPr>
              <w:pStyle w:val="ConsPlusNormal"/>
              <w:jc w:val="center"/>
            </w:pPr>
            <w:r>
              <w:t>400</w:t>
            </w: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Из них:</w:t>
            </w:r>
          </w:p>
          <w:p w:rsidR="00BD49FC" w:rsidRPr="00AE7367" w:rsidRDefault="00BD49FC" w:rsidP="003F5309">
            <w:pPr>
              <w:pStyle w:val="ConsPlusNormal"/>
              <w:rPr>
                <w:rFonts w:ascii="Times New Roman" w:hAnsi="Times New Roman" w:cs="Times New Roman"/>
                <w:sz w:val="22"/>
                <w:szCs w:val="22"/>
              </w:rPr>
            </w:pPr>
            <w:r w:rsidRPr="00AE7367">
              <w:rPr>
                <w:rFonts w:ascii="Times New Roman" w:hAnsi="Times New Roman" w:cs="Times New Roman"/>
                <w:sz w:val="22"/>
                <w:szCs w:val="22"/>
              </w:rPr>
              <w:t>уменьшение остатков средств</w:t>
            </w:r>
          </w:p>
        </w:tc>
        <w:tc>
          <w:tcPr>
            <w:tcW w:w="650" w:type="dxa"/>
            <w:vAlign w:val="bottom"/>
          </w:tcPr>
          <w:p w:rsidR="00BD49FC" w:rsidRDefault="00BD49FC" w:rsidP="003F5309">
            <w:pPr>
              <w:pStyle w:val="ConsPlusNormal"/>
              <w:jc w:val="center"/>
            </w:pPr>
            <w:r>
              <w:t>410</w:t>
            </w: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4" w:name="P544"/>
            <w:bookmarkEnd w:id="14"/>
            <w:r w:rsidRPr="00AE7367">
              <w:rPr>
                <w:rFonts w:ascii="Times New Roman" w:hAnsi="Times New Roman" w:cs="Times New Roman"/>
                <w:sz w:val="22"/>
                <w:szCs w:val="22"/>
              </w:rPr>
              <w:t>прочие выбытия</w:t>
            </w:r>
          </w:p>
        </w:tc>
        <w:tc>
          <w:tcPr>
            <w:tcW w:w="650" w:type="dxa"/>
            <w:vAlign w:val="bottom"/>
          </w:tcPr>
          <w:p w:rsidR="00BD49FC" w:rsidRDefault="00BD49FC" w:rsidP="003F5309">
            <w:pPr>
              <w:pStyle w:val="ConsPlusNormal"/>
              <w:jc w:val="center"/>
            </w:pPr>
            <w:r>
              <w:t>420</w:t>
            </w:r>
          </w:p>
        </w:tc>
        <w:tc>
          <w:tcPr>
            <w:tcW w:w="1385" w:type="dxa"/>
            <w:vAlign w:val="bottom"/>
          </w:tcPr>
          <w:p w:rsidR="00BD49FC" w:rsidRDefault="00BD49FC" w:rsidP="003F5309">
            <w:pPr>
              <w:pStyle w:val="ConsPlusNormal"/>
            </w:pP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5" w:name="P555"/>
            <w:bookmarkEnd w:id="15"/>
            <w:r w:rsidRPr="00AE7367">
              <w:rPr>
                <w:rFonts w:ascii="Times New Roman" w:hAnsi="Times New Roman" w:cs="Times New Roman"/>
                <w:sz w:val="22"/>
                <w:szCs w:val="22"/>
              </w:rPr>
              <w:t>Остаток средств на начало года</w:t>
            </w:r>
          </w:p>
        </w:tc>
        <w:tc>
          <w:tcPr>
            <w:tcW w:w="650" w:type="dxa"/>
            <w:vAlign w:val="bottom"/>
          </w:tcPr>
          <w:p w:rsidR="00BD49FC" w:rsidRDefault="00BD49FC" w:rsidP="003F5309">
            <w:pPr>
              <w:pStyle w:val="ConsPlusNormal"/>
              <w:jc w:val="center"/>
            </w:pPr>
            <w:r>
              <w:t>500</w:t>
            </w:r>
          </w:p>
        </w:tc>
        <w:tc>
          <w:tcPr>
            <w:tcW w:w="1385" w:type="dxa"/>
            <w:vAlign w:val="bottom"/>
          </w:tcPr>
          <w:p w:rsidR="00BD49FC" w:rsidRDefault="00BD49FC" w:rsidP="003F5309">
            <w:pPr>
              <w:pStyle w:val="ConsPlusNormal"/>
              <w:jc w:val="center"/>
            </w:pPr>
            <w:r>
              <w:t>X</w:t>
            </w:r>
          </w:p>
        </w:tc>
        <w:tc>
          <w:tcPr>
            <w:tcW w:w="703" w:type="dxa"/>
            <w:vAlign w:val="bottom"/>
          </w:tcPr>
          <w:p w:rsidR="00BD49FC" w:rsidRDefault="00BD49FC" w:rsidP="003F5309">
            <w:pPr>
              <w:pStyle w:val="ConsPlusNormal"/>
            </w:pPr>
          </w:p>
        </w:tc>
        <w:tc>
          <w:tcPr>
            <w:tcW w:w="1510" w:type="dxa"/>
            <w:vAlign w:val="bottom"/>
          </w:tcPr>
          <w:p w:rsidR="00BD49FC" w:rsidRDefault="00BD49FC" w:rsidP="00380022">
            <w:pPr>
              <w:pStyle w:val="ConsPlusNormal"/>
              <w:jc w:val="center"/>
            </w:pPr>
          </w:p>
        </w:tc>
        <w:tc>
          <w:tcPr>
            <w:tcW w:w="1544" w:type="dxa"/>
            <w:vAlign w:val="bottom"/>
          </w:tcPr>
          <w:p w:rsidR="00BD49FC" w:rsidRDefault="00BD49FC" w:rsidP="00380022">
            <w:pPr>
              <w:pStyle w:val="ConsPlusNormal"/>
              <w:jc w:val="center"/>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r w:rsidR="00BD49FC" w:rsidTr="00BD49FC">
        <w:tc>
          <w:tcPr>
            <w:tcW w:w="2477" w:type="dxa"/>
            <w:tcBorders>
              <w:left w:val="nil"/>
            </w:tcBorders>
          </w:tcPr>
          <w:p w:rsidR="00BD49FC" w:rsidRPr="00AE7367" w:rsidRDefault="00BD49FC" w:rsidP="003F5309">
            <w:pPr>
              <w:pStyle w:val="ConsPlusNormal"/>
              <w:rPr>
                <w:rFonts w:ascii="Times New Roman" w:hAnsi="Times New Roman" w:cs="Times New Roman"/>
                <w:sz w:val="22"/>
                <w:szCs w:val="22"/>
              </w:rPr>
            </w:pPr>
            <w:bookmarkStart w:id="16" w:name="P566"/>
            <w:bookmarkEnd w:id="16"/>
            <w:r w:rsidRPr="00AE7367">
              <w:rPr>
                <w:rFonts w:ascii="Times New Roman" w:hAnsi="Times New Roman" w:cs="Times New Roman"/>
                <w:sz w:val="22"/>
                <w:szCs w:val="22"/>
              </w:rPr>
              <w:t>Остаток средств на конец года</w:t>
            </w:r>
          </w:p>
        </w:tc>
        <w:tc>
          <w:tcPr>
            <w:tcW w:w="650" w:type="dxa"/>
            <w:vAlign w:val="bottom"/>
          </w:tcPr>
          <w:p w:rsidR="00BD49FC" w:rsidRDefault="00BD49FC" w:rsidP="003F5309">
            <w:pPr>
              <w:pStyle w:val="ConsPlusNormal"/>
              <w:jc w:val="center"/>
            </w:pPr>
            <w:r>
              <w:t>600</w:t>
            </w:r>
          </w:p>
        </w:tc>
        <w:tc>
          <w:tcPr>
            <w:tcW w:w="1385" w:type="dxa"/>
            <w:vAlign w:val="bottom"/>
          </w:tcPr>
          <w:p w:rsidR="00BD49FC" w:rsidRDefault="00BD49FC" w:rsidP="003F5309">
            <w:pPr>
              <w:pStyle w:val="ConsPlusNormal"/>
              <w:jc w:val="center"/>
            </w:pPr>
            <w:r>
              <w:t>X</w:t>
            </w:r>
          </w:p>
        </w:tc>
        <w:tc>
          <w:tcPr>
            <w:tcW w:w="703" w:type="dxa"/>
            <w:vAlign w:val="bottom"/>
          </w:tcPr>
          <w:p w:rsidR="00BD49FC" w:rsidRDefault="00BD49FC" w:rsidP="003F5309">
            <w:pPr>
              <w:pStyle w:val="ConsPlusNormal"/>
            </w:pPr>
          </w:p>
        </w:tc>
        <w:tc>
          <w:tcPr>
            <w:tcW w:w="1510" w:type="dxa"/>
            <w:vAlign w:val="bottom"/>
          </w:tcPr>
          <w:p w:rsidR="00BD49FC" w:rsidRDefault="00BD49FC" w:rsidP="003F5309">
            <w:pPr>
              <w:pStyle w:val="ConsPlusNormal"/>
              <w:jc w:val="both"/>
            </w:pPr>
          </w:p>
        </w:tc>
        <w:tc>
          <w:tcPr>
            <w:tcW w:w="1544" w:type="dxa"/>
            <w:vAlign w:val="bottom"/>
          </w:tcPr>
          <w:p w:rsidR="00BD49FC" w:rsidRDefault="00BD49FC" w:rsidP="003F5309">
            <w:pPr>
              <w:pStyle w:val="ConsPlusNormal"/>
              <w:jc w:val="both"/>
            </w:pPr>
          </w:p>
        </w:tc>
        <w:tc>
          <w:tcPr>
            <w:tcW w:w="1950" w:type="dxa"/>
            <w:vAlign w:val="bottom"/>
          </w:tcPr>
          <w:p w:rsidR="00BD49FC" w:rsidRDefault="00BD49FC" w:rsidP="003F5309">
            <w:pPr>
              <w:pStyle w:val="ConsPlusNormal"/>
            </w:pPr>
          </w:p>
        </w:tc>
        <w:tc>
          <w:tcPr>
            <w:tcW w:w="1014" w:type="dxa"/>
            <w:gridSpan w:val="4"/>
            <w:vAlign w:val="bottom"/>
          </w:tcPr>
          <w:p w:rsidR="00BD49FC" w:rsidRDefault="00BD49FC" w:rsidP="003F5309">
            <w:pPr>
              <w:pStyle w:val="ConsPlusNormal"/>
            </w:pPr>
          </w:p>
        </w:tc>
        <w:tc>
          <w:tcPr>
            <w:tcW w:w="983" w:type="dxa"/>
            <w:vAlign w:val="bottom"/>
          </w:tcPr>
          <w:p w:rsidR="00BD49FC" w:rsidRDefault="00BD49FC" w:rsidP="003F5309">
            <w:pPr>
              <w:pStyle w:val="ConsPlusNormal"/>
            </w:pPr>
          </w:p>
        </w:tc>
        <w:tc>
          <w:tcPr>
            <w:tcW w:w="738" w:type="dxa"/>
            <w:vAlign w:val="bottom"/>
          </w:tcPr>
          <w:p w:rsidR="00BD49FC" w:rsidRDefault="00BD49FC" w:rsidP="003F5309">
            <w:pPr>
              <w:pStyle w:val="ConsPlusNormal"/>
            </w:pPr>
          </w:p>
        </w:tc>
        <w:tc>
          <w:tcPr>
            <w:tcW w:w="877" w:type="dxa"/>
            <w:tcBorders>
              <w:right w:val="nil"/>
            </w:tcBorders>
            <w:vAlign w:val="bottom"/>
          </w:tcPr>
          <w:p w:rsidR="00BD49FC" w:rsidRDefault="00BD49FC" w:rsidP="003F5309">
            <w:pPr>
              <w:pStyle w:val="ConsPlusNormal"/>
            </w:pPr>
          </w:p>
        </w:tc>
      </w:tr>
    </w:tbl>
    <w:p w:rsidR="002B4696" w:rsidRDefault="002B4696" w:rsidP="002B4696">
      <w:pPr>
        <w:sectPr w:rsidR="002B4696" w:rsidSect="003F5309">
          <w:pgSz w:w="16838" w:h="11905" w:orient="landscape"/>
          <w:pgMar w:top="851" w:right="1134" w:bottom="850" w:left="1134" w:header="0" w:footer="0" w:gutter="0"/>
          <w:cols w:space="720"/>
        </w:sectPr>
      </w:pPr>
    </w:p>
    <w:p w:rsidR="002B4696" w:rsidRPr="00B7681B" w:rsidRDefault="002B4696" w:rsidP="002B4696">
      <w:pPr>
        <w:pStyle w:val="ConsPlusNormal"/>
        <w:jc w:val="right"/>
        <w:rPr>
          <w:rFonts w:ascii="Times New Roman" w:hAnsi="Times New Roman" w:cs="Times New Roman"/>
          <w:sz w:val="22"/>
          <w:szCs w:val="22"/>
        </w:rPr>
      </w:pPr>
      <w:r w:rsidRPr="00B7681B">
        <w:rPr>
          <w:rFonts w:ascii="Times New Roman" w:hAnsi="Times New Roman" w:cs="Times New Roman"/>
          <w:sz w:val="22"/>
          <w:szCs w:val="22"/>
        </w:rPr>
        <w:lastRenderedPageBreak/>
        <w:t>Таблица 2.1</w:t>
      </w:r>
    </w:p>
    <w:p w:rsidR="002B4696" w:rsidRPr="00B7681B" w:rsidRDefault="002B4696" w:rsidP="002B4696">
      <w:pPr>
        <w:pStyle w:val="ConsPlusNormal"/>
        <w:jc w:val="both"/>
        <w:rPr>
          <w:rFonts w:ascii="Times New Roman" w:hAnsi="Times New Roman" w:cs="Times New Roman"/>
          <w:sz w:val="22"/>
          <w:szCs w:val="22"/>
        </w:rPr>
      </w:pPr>
    </w:p>
    <w:p w:rsidR="002B4696" w:rsidRPr="00B7681B" w:rsidRDefault="002B4696" w:rsidP="002B4696">
      <w:pPr>
        <w:pStyle w:val="ConsPlusNormal"/>
        <w:jc w:val="center"/>
        <w:rPr>
          <w:rFonts w:ascii="Times New Roman" w:hAnsi="Times New Roman" w:cs="Times New Roman"/>
          <w:sz w:val="22"/>
          <w:szCs w:val="22"/>
        </w:rPr>
      </w:pPr>
      <w:bookmarkStart w:id="17" w:name="P582"/>
      <w:bookmarkEnd w:id="17"/>
      <w:r w:rsidRPr="00B7681B">
        <w:rPr>
          <w:rFonts w:ascii="Times New Roman" w:hAnsi="Times New Roman" w:cs="Times New Roman"/>
          <w:sz w:val="22"/>
          <w:szCs w:val="22"/>
        </w:rPr>
        <w:t>Показатели выплат по расходам</w:t>
      </w:r>
    </w:p>
    <w:p w:rsidR="002B4696" w:rsidRPr="00B7681B" w:rsidRDefault="002B4696" w:rsidP="002B4696">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закупку товаров, работ, услуг учреждения (подразделения)</w:t>
      </w:r>
    </w:p>
    <w:p w:rsidR="002B4696" w:rsidRPr="00B7681B" w:rsidRDefault="002B4696" w:rsidP="002B4696">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___________________ 20__ г.</w:t>
      </w:r>
    </w:p>
    <w:p w:rsidR="002B4696" w:rsidRDefault="002B4696" w:rsidP="002B46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2B4696" w:rsidRPr="00B7681B" w:rsidTr="003F5309">
        <w:tc>
          <w:tcPr>
            <w:tcW w:w="1622" w:type="dxa"/>
            <w:vMerge w:val="restart"/>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Наименование показателя</w:t>
            </w:r>
          </w:p>
        </w:tc>
        <w:tc>
          <w:tcPr>
            <w:tcW w:w="737" w:type="dxa"/>
            <w:vMerge w:val="restart"/>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Код строки</w:t>
            </w:r>
          </w:p>
        </w:tc>
        <w:tc>
          <w:tcPr>
            <w:tcW w:w="850" w:type="dxa"/>
            <w:vMerge w:val="restart"/>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Год начала закупки</w:t>
            </w:r>
          </w:p>
        </w:tc>
        <w:tc>
          <w:tcPr>
            <w:tcW w:w="11722" w:type="dxa"/>
            <w:gridSpan w:val="9"/>
            <w:tcBorders>
              <w:right w:val="nil"/>
            </w:tcBorders>
          </w:tcPr>
          <w:p w:rsidR="002B4696" w:rsidRPr="00B7681B" w:rsidRDefault="002B4696" w:rsidP="003F5309">
            <w:pPr>
              <w:pStyle w:val="ConsPlusNormal"/>
              <w:jc w:val="center"/>
              <w:rPr>
                <w:rFonts w:ascii="Times New Roman" w:hAnsi="Times New Roman" w:cs="Times New Roman"/>
                <w:sz w:val="22"/>
                <w:szCs w:val="22"/>
              </w:rPr>
            </w:pPr>
            <w:proofErr w:type="gramStart"/>
            <w:r w:rsidRPr="00B7681B">
              <w:rPr>
                <w:rFonts w:ascii="Times New Roman" w:hAnsi="Times New Roman" w:cs="Times New Roman"/>
                <w:sz w:val="22"/>
                <w:szCs w:val="22"/>
              </w:rPr>
              <w:t>Сумма выплат по расходам на закупку товаров, работ и услуг, руб. (с точностью до двух знаков после запятой - 0,00</w:t>
            </w:r>
            <w:proofErr w:type="gramEnd"/>
          </w:p>
        </w:tc>
      </w:tr>
      <w:tr w:rsidR="002B4696" w:rsidRPr="00B7681B" w:rsidTr="003F5309">
        <w:tc>
          <w:tcPr>
            <w:tcW w:w="1622" w:type="dxa"/>
            <w:vMerge/>
            <w:tcBorders>
              <w:left w:val="nil"/>
            </w:tcBorders>
          </w:tcPr>
          <w:p w:rsidR="002B4696" w:rsidRPr="00B7681B" w:rsidRDefault="002B4696" w:rsidP="003F5309"/>
        </w:tc>
        <w:tc>
          <w:tcPr>
            <w:tcW w:w="737" w:type="dxa"/>
            <w:vMerge/>
          </w:tcPr>
          <w:p w:rsidR="002B4696" w:rsidRPr="00B7681B" w:rsidRDefault="002B4696" w:rsidP="003F5309"/>
        </w:tc>
        <w:tc>
          <w:tcPr>
            <w:tcW w:w="850" w:type="dxa"/>
            <w:vMerge/>
          </w:tcPr>
          <w:p w:rsidR="002B4696" w:rsidRPr="00B7681B" w:rsidRDefault="002B4696" w:rsidP="003F5309"/>
        </w:tc>
        <w:tc>
          <w:tcPr>
            <w:tcW w:w="3906" w:type="dxa"/>
            <w:gridSpan w:val="3"/>
            <w:vMerge w:val="restart"/>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всего на закупки</w:t>
            </w:r>
          </w:p>
        </w:tc>
        <w:tc>
          <w:tcPr>
            <w:tcW w:w="7816" w:type="dxa"/>
            <w:gridSpan w:val="6"/>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в том числе:</w:t>
            </w:r>
          </w:p>
        </w:tc>
      </w:tr>
      <w:tr w:rsidR="002B4696" w:rsidRPr="00B7681B" w:rsidTr="003F5309">
        <w:tc>
          <w:tcPr>
            <w:tcW w:w="1622" w:type="dxa"/>
            <w:vMerge/>
            <w:tcBorders>
              <w:left w:val="nil"/>
            </w:tcBorders>
          </w:tcPr>
          <w:p w:rsidR="002B4696" w:rsidRPr="00B7681B" w:rsidRDefault="002B4696" w:rsidP="003F5309"/>
        </w:tc>
        <w:tc>
          <w:tcPr>
            <w:tcW w:w="737" w:type="dxa"/>
            <w:vMerge/>
          </w:tcPr>
          <w:p w:rsidR="002B4696" w:rsidRPr="00B7681B" w:rsidRDefault="002B4696" w:rsidP="003F5309"/>
        </w:tc>
        <w:tc>
          <w:tcPr>
            <w:tcW w:w="850" w:type="dxa"/>
            <w:vMerge/>
          </w:tcPr>
          <w:p w:rsidR="002B4696" w:rsidRPr="00B7681B" w:rsidRDefault="002B4696" w:rsidP="003F5309"/>
        </w:tc>
        <w:tc>
          <w:tcPr>
            <w:tcW w:w="3906" w:type="dxa"/>
            <w:gridSpan w:val="3"/>
            <w:vMerge/>
          </w:tcPr>
          <w:p w:rsidR="002B4696" w:rsidRPr="00B7681B" w:rsidRDefault="002B4696" w:rsidP="003F5309"/>
        </w:tc>
        <w:tc>
          <w:tcPr>
            <w:tcW w:w="3906" w:type="dxa"/>
            <w:gridSpan w:val="3"/>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 xml:space="preserve">в соответствии с Федеральным </w:t>
            </w:r>
            <w:hyperlink r:id="rId14" w:history="1">
              <w:r w:rsidRPr="00B7681B">
                <w:rPr>
                  <w:rFonts w:ascii="Times New Roman" w:hAnsi="Times New Roman" w:cs="Times New Roman"/>
                  <w:color w:val="0000FF"/>
                  <w:sz w:val="22"/>
                  <w:szCs w:val="22"/>
                </w:rPr>
                <w:t>законом</w:t>
              </w:r>
            </w:hyperlink>
            <w:r w:rsidRPr="00B7681B">
              <w:rPr>
                <w:rFonts w:ascii="Times New Roman" w:hAnsi="Times New Roman" w:cs="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 xml:space="preserve">в соответствии с Федеральным </w:t>
            </w:r>
            <w:hyperlink r:id="rId15" w:history="1">
              <w:r w:rsidRPr="00B7681B">
                <w:rPr>
                  <w:rFonts w:ascii="Times New Roman" w:hAnsi="Times New Roman" w:cs="Times New Roman"/>
                  <w:color w:val="0000FF"/>
                  <w:sz w:val="22"/>
                  <w:szCs w:val="22"/>
                </w:rPr>
                <w:t>законом</w:t>
              </w:r>
            </w:hyperlink>
            <w:r w:rsidRPr="00B7681B">
              <w:rPr>
                <w:rFonts w:ascii="Times New Roman" w:hAnsi="Times New Roman" w:cs="Times New Roman"/>
                <w:sz w:val="22"/>
                <w:szCs w:val="22"/>
              </w:rPr>
              <w:t xml:space="preserve"> от 18 июля 2011 г. N 223-ФЗ "О закупках товаров, работ, услуг отдельными видами юридических лиц"</w:t>
            </w:r>
          </w:p>
        </w:tc>
      </w:tr>
      <w:tr w:rsidR="002B4696" w:rsidRPr="00B7681B" w:rsidTr="003F5309">
        <w:tc>
          <w:tcPr>
            <w:tcW w:w="1622" w:type="dxa"/>
            <w:vMerge/>
            <w:tcBorders>
              <w:left w:val="nil"/>
            </w:tcBorders>
          </w:tcPr>
          <w:p w:rsidR="002B4696" w:rsidRPr="00B7681B" w:rsidRDefault="002B4696" w:rsidP="003F5309"/>
        </w:tc>
        <w:tc>
          <w:tcPr>
            <w:tcW w:w="737" w:type="dxa"/>
            <w:vMerge/>
          </w:tcPr>
          <w:p w:rsidR="002B4696" w:rsidRPr="00B7681B" w:rsidRDefault="002B4696" w:rsidP="003F5309"/>
        </w:tc>
        <w:tc>
          <w:tcPr>
            <w:tcW w:w="850" w:type="dxa"/>
            <w:vMerge/>
          </w:tcPr>
          <w:p w:rsidR="002B4696" w:rsidRPr="00B7681B" w:rsidRDefault="002B4696" w:rsidP="003F5309"/>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очередной финансовый год</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1-ый год планового периода</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2-ой год планового периода</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очередной финансовый год</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1-ый год планового периода</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2-ой год планового периода</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очередной финансовый год</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1-ый год планового периода</w:t>
            </w:r>
          </w:p>
        </w:tc>
        <w:tc>
          <w:tcPr>
            <w:tcW w:w="1306"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 20__ г. 1-ый год планового периода</w:t>
            </w:r>
          </w:p>
        </w:tc>
      </w:tr>
      <w:tr w:rsidR="002B4696" w:rsidRPr="00B7681B" w:rsidTr="003F5309">
        <w:tc>
          <w:tcPr>
            <w:tcW w:w="1622" w:type="dxa"/>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1</w:t>
            </w:r>
          </w:p>
        </w:tc>
        <w:tc>
          <w:tcPr>
            <w:tcW w:w="73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2</w:t>
            </w:r>
          </w:p>
        </w:tc>
        <w:tc>
          <w:tcPr>
            <w:tcW w:w="850"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3</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4</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5</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6</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bookmarkStart w:id="18" w:name="P609"/>
            <w:bookmarkEnd w:id="18"/>
            <w:r w:rsidRPr="00B7681B">
              <w:rPr>
                <w:rFonts w:ascii="Times New Roman" w:hAnsi="Times New Roman" w:cs="Times New Roman"/>
                <w:sz w:val="22"/>
                <w:szCs w:val="22"/>
              </w:rPr>
              <w:t>7</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8</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bookmarkStart w:id="19" w:name="P611"/>
            <w:bookmarkEnd w:id="19"/>
            <w:r w:rsidRPr="00B7681B">
              <w:rPr>
                <w:rFonts w:ascii="Times New Roman" w:hAnsi="Times New Roman" w:cs="Times New Roman"/>
                <w:sz w:val="22"/>
                <w:szCs w:val="22"/>
              </w:rPr>
              <w:t>9</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bookmarkStart w:id="20" w:name="P612"/>
            <w:bookmarkEnd w:id="20"/>
            <w:r w:rsidRPr="00B7681B">
              <w:rPr>
                <w:rFonts w:ascii="Times New Roman" w:hAnsi="Times New Roman" w:cs="Times New Roman"/>
                <w:sz w:val="22"/>
                <w:szCs w:val="22"/>
              </w:rPr>
              <w:t>10</w:t>
            </w:r>
          </w:p>
        </w:tc>
        <w:tc>
          <w:tcPr>
            <w:tcW w:w="130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11</w:t>
            </w:r>
          </w:p>
        </w:tc>
        <w:tc>
          <w:tcPr>
            <w:tcW w:w="1306"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bookmarkStart w:id="21" w:name="P614"/>
            <w:bookmarkEnd w:id="21"/>
            <w:r w:rsidRPr="00B7681B">
              <w:rPr>
                <w:rFonts w:ascii="Times New Roman" w:hAnsi="Times New Roman" w:cs="Times New Roman"/>
                <w:sz w:val="22"/>
                <w:szCs w:val="22"/>
              </w:rPr>
              <w:t>12</w:t>
            </w:r>
          </w:p>
        </w:tc>
      </w:tr>
      <w:tr w:rsidR="002B4696" w:rsidRPr="00B7681B" w:rsidTr="003F5309">
        <w:tc>
          <w:tcPr>
            <w:tcW w:w="1622"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2" w:name="P615"/>
            <w:bookmarkEnd w:id="22"/>
            <w:r w:rsidRPr="00B7681B">
              <w:rPr>
                <w:rFonts w:ascii="Times New Roman" w:hAnsi="Times New Roman" w:cs="Times New Roman"/>
                <w:sz w:val="22"/>
                <w:szCs w:val="22"/>
              </w:rPr>
              <w:t>Выплаты по расходам на закупку товаров, работ, услуг всего:</w:t>
            </w:r>
          </w:p>
        </w:tc>
        <w:tc>
          <w:tcPr>
            <w:tcW w:w="737" w:type="dxa"/>
            <w:vAlign w:val="bottom"/>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0001</w:t>
            </w:r>
          </w:p>
        </w:tc>
        <w:tc>
          <w:tcPr>
            <w:tcW w:w="850" w:type="dxa"/>
            <w:vAlign w:val="bottom"/>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X</w:t>
            </w: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6" w:type="dxa"/>
            <w:tcBorders>
              <w:right w:val="nil"/>
            </w:tcBorders>
            <w:vAlign w:val="bottom"/>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c>
          <w:tcPr>
            <w:tcW w:w="1622"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3" w:name="P627"/>
            <w:bookmarkEnd w:id="23"/>
            <w:r w:rsidRPr="00B7681B">
              <w:rPr>
                <w:rFonts w:ascii="Times New Roman" w:hAnsi="Times New Roman" w:cs="Times New Roman"/>
                <w:sz w:val="22"/>
                <w:szCs w:val="22"/>
              </w:rPr>
              <w:t>в том числе: на оплату контрактов заключенных до начала очередного финансового года:</w:t>
            </w:r>
          </w:p>
        </w:tc>
        <w:tc>
          <w:tcPr>
            <w:tcW w:w="737" w:type="dxa"/>
            <w:vAlign w:val="bottom"/>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1001</w:t>
            </w:r>
          </w:p>
        </w:tc>
        <w:tc>
          <w:tcPr>
            <w:tcW w:w="850" w:type="dxa"/>
            <w:vAlign w:val="bottom"/>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X</w:t>
            </w: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2" w:type="dxa"/>
            <w:vAlign w:val="bottom"/>
          </w:tcPr>
          <w:p w:rsidR="002B4696" w:rsidRPr="00B7681B" w:rsidRDefault="002B4696" w:rsidP="003F5309">
            <w:pPr>
              <w:pStyle w:val="ConsPlusNormal"/>
              <w:rPr>
                <w:rFonts w:ascii="Times New Roman" w:hAnsi="Times New Roman" w:cs="Times New Roman"/>
                <w:sz w:val="22"/>
                <w:szCs w:val="22"/>
              </w:rPr>
            </w:pPr>
          </w:p>
        </w:tc>
        <w:tc>
          <w:tcPr>
            <w:tcW w:w="1306" w:type="dxa"/>
            <w:tcBorders>
              <w:right w:val="nil"/>
            </w:tcBorders>
            <w:vAlign w:val="bottom"/>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c>
          <w:tcPr>
            <w:tcW w:w="1622" w:type="dxa"/>
            <w:tcBorders>
              <w:left w:val="nil"/>
            </w:tcBorders>
          </w:tcPr>
          <w:p w:rsidR="002B4696" w:rsidRPr="00B7681B" w:rsidRDefault="002B4696" w:rsidP="003F5309">
            <w:pPr>
              <w:pStyle w:val="ConsPlusNormal"/>
              <w:rPr>
                <w:rFonts w:ascii="Times New Roman" w:hAnsi="Times New Roman" w:cs="Times New Roman"/>
                <w:sz w:val="22"/>
                <w:szCs w:val="22"/>
              </w:rPr>
            </w:pPr>
          </w:p>
        </w:tc>
        <w:tc>
          <w:tcPr>
            <w:tcW w:w="737" w:type="dxa"/>
          </w:tcPr>
          <w:p w:rsidR="002B4696" w:rsidRPr="00B7681B" w:rsidRDefault="002B4696" w:rsidP="003F5309">
            <w:pPr>
              <w:pStyle w:val="ConsPlusNormal"/>
              <w:rPr>
                <w:rFonts w:ascii="Times New Roman" w:hAnsi="Times New Roman" w:cs="Times New Roman"/>
                <w:sz w:val="22"/>
                <w:szCs w:val="22"/>
              </w:rPr>
            </w:pPr>
          </w:p>
        </w:tc>
        <w:tc>
          <w:tcPr>
            <w:tcW w:w="850"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6" w:type="dxa"/>
            <w:tcBorders>
              <w:right w:val="nil"/>
            </w:tcBorders>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c>
          <w:tcPr>
            <w:tcW w:w="1622"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4" w:name="P651"/>
            <w:bookmarkEnd w:id="24"/>
            <w:r w:rsidRPr="00B7681B">
              <w:rPr>
                <w:rFonts w:ascii="Times New Roman" w:hAnsi="Times New Roman" w:cs="Times New Roman"/>
                <w:sz w:val="22"/>
                <w:szCs w:val="22"/>
              </w:rPr>
              <w:lastRenderedPageBreak/>
              <w:t>на закупку товаров работ, услуг по году начала закупки:</w:t>
            </w:r>
          </w:p>
        </w:tc>
        <w:tc>
          <w:tcPr>
            <w:tcW w:w="737" w:type="dxa"/>
            <w:vAlign w:val="bottom"/>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2001</w:t>
            </w:r>
          </w:p>
        </w:tc>
        <w:tc>
          <w:tcPr>
            <w:tcW w:w="850"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6" w:type="dxa"/>
            <w:tcBorders>
              <w:right w:val="nil"/>
            </w:tcBorders>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c>
          <w:tcPr>
            <w:tcW w:w="1622" w:type="dxa"/>
            <w:tcBorders>
              <w:left w:val="nil"/>
            </w:tcBorders>
          </w:tcPr>
          <w:p w:rsidR="002B4696" w:rsidRPr="00B7681B" w:rsidRDefault="002B4696" w:rsidP="003F5309">
            <w:pPr>
              <w:pStyle w:val="ConsPlusNormal"/>
              <w:rPr>
                <w:rFonts w:ascii="Times New Roman" w:hAnsi="Times New Roman" w:cs="Times New Roman"/>
                <w:sz w:val="22"/>
                <w:szCs w:val="22"/>
              </w:rPr>
            </w:pPr>
          </w:p>
        </w:tc>
        <w:tc>
          <w:tcPr>
            <w:tcW w:w="737" w:type="dxa"/>
          </w:tcPr>
          <w:p w:rsidR="002B4696" w:rsidRPr="00B7681B" w:rsidRDefault="002B4696" w:rsidP="003F5309">
            <w:pPr>
              <w:pStyle w:val="ConsPlusNormal"/>
              <w:rPr>
                <w:rFonts w:ascii="Times New Roman" w:hAnsi="Times New Roman" w:cs="Times New Roman"/>
                <w:sz w:val="22"/>
                <w:szCs w:val="22"/>
              </w:rPr>
            </w:pPr>
          </w:p>
        </w:tc>
        <w:tc>
          <w:tcPr>
            <w:tcW w:w="850"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2" w:type="dxa"/>
          </w:tcPr>
          <w:p w:rsidR="002B4696" w:rsidRPr="00B7681B" w:rsidRDefault="002B4696" w:rsidP="003F5309">
            <w:pPr>
              <w:pStyle w:val="ConsPlusNormal"/>
              <w:rPr>
                <w:rFonts w:ascii="Times New Roman" w:hAnsi="Times New Roman" w:cs="Times New Roman"/>
                <w:sz w:val="22"/>
                <w:szCs w:val="22"/>
              </w:rPr>
            </w:pPr>
          </w:p>
        </w:tc>
        <w:tc>
          <w:tcPr>
            <w:tcW w:w="1306" w:type="dxa"/>
            <w:tcBorders>
              <w:right w:val="nil"/>
            </w:tcBorders>
          </w:tcPr>
          <w:p w:rsidR="002B4696" w:rsidRPr="00B7681B" w:rsidRDefault="002B4696" w:rsidP="003F5309">
            <w:pPr>
              <w:pStyle w:val="ConsPlusNormal"/>
              <w:rPr>
                <w:rFonts w:ascii="Times New Roman" w:hAnsi="Times New Roman" w:cs="Times New Roman"/>
                <w:sz w:val="22"/>
                <w:szCs w:val="22"/>
              </w:rPr>
            </w:pPr>
          </w:p>
        </w:tc>
      </w:tr>
    </w:tbl>
    <w:p w:rsidR="002B4696" w:rsidRPr="00B7681B" w:rsidRDefault="002B4696" w:rsidP="002B4696">
      <w:pPr>
        <w:pStyle w:val="ConsPlusNormal"/>
        <w:jc w:val="both"/>
        <w:rPr>
          <w:rFonts w:ascii="Times New Roman" w:hAnsi="Times New Roman" w:cs="Times New Roman"/>
          <w:sz w:val="22"/>
          <w:szCs w:val="22"/>
        </w:rPr>
      </w:pPr>
    </w:p>
    <w:p w:rsidR="002B4696" w:rsidRPr="00B7681B" w:rsidRDefault="002B4696" w:rsidP="002B4696">
      <w:pPr>
        <w:pStyle w:val="ConsPlusNormal"/>
        <w:jc w:val="both"/>
        <w:rPr>
          <w:rFonts w:ascii="Times New Roman" w:hAnsi="Times New Roman" w:cs="Times New Roman"/>
          <w:sz w:val="22"/>
          <w:szCs w:val="22"/>
        </w:rPr>
      </w:pPr>
    </w:p>
    <w:p w:rsidR="002B4696" w:rsidRDefault="002B4696" w:rsidP="002B4696">
      <w:pPr>
        <w:pStyle w:val="ConsPlusNormal"/>
        <w:jc w:val="both"/>
      </w:pPr>
    </w:p>
    <w:p w:rsidR="002B4696" w:rsidRPr="00B7681B" w:rsidRDefault="002B4696" w:rsidP="002B4696">
      <w:pPr>
        <w:pStyle w:val="ConsPlusNormal"/>
        <w:jc w:val="right"/>
        <w:rPr>
          <w:rFonts w:ascii="Times New Roman" w:hAnsi="Times New Roman" w:cs="Times New Roman"/>
          <w:sz w:val="22"/>
          <w:szCs w:val="22"/>
        </w:rPr>
      </w:pPr>
      <w:r w:rsidRPr="00B7681B">
        <w:rPr>
          <w:rFonts w:ascii="Times New Roman" w:hAnsi="Times New Roman" w:cs="Times New Roman"/>
          <w:sz w:val="22"/>
          <w:szCs w:val="22"/>
        </w:rPr>
        <w:t>Таблица 3</w:t>
      </w:r>
    </w:p>
    <w:p w:rsidR="002B4696" w:rsidRPr="00B7681B" w:rsidRDefault="002B4696" w:rsidP="002B4696">
      <w:pPr>
        <w:pStyle w:val="ConsPlusNormal"/>
        <w:jc w:val="both"/>
        <w:rPr>
          <w:rFonts w:ascii="Times New Roman" w:hAnsi="Times New Roman" w:cs="Times New Roman"/>
          <w:sz w:val="22"/>
          <w:szCs w:val="22"/>
        </w:rPr>
      </w:pPr>
    </w:p>
    <w:p w:rsidR="002B4696" w:rsidRPr="00B7681B" w:rsidRDefault="002B4696" w:rsidP="002B4696">
      <w:pPr>
        <w:pStyle w:val="ConsPlusNonformat"/>
        <w:jc w:val="both"/>
        <w:rPr>
          <w:rFonts w:ascii="Times New Roman" w:hAnsi="Times New Roman" w:cs="Times New Roman"/>
          <w:sz w:val="22"/>
          <w:szCs w:val="22"/>
        </w:rPr>
      </w:pPr>
      <w:bookmarkStart w:id="25" w:name="P680"/>
      <w:bookmarkEnd w:id="25"/>
      <w:r w:rsidRPr="00B7681B">
        <w:rPr>
          <w:rFonts w:ascii="Times New Roman" w:hAnsi="Times New Roman" w:cs="Times New Roman"/>
          <w:sz w:val="22"/>
          <w:szCs w:val="22"/>
        </w:rPr>
        <w:t xml:space="preserve">                     Сведения о средствах, поступающих</w:t>
      </w:r>
    </w:p>
    <w:p w:rsidR="002B4696" w:rsidRPr="00B7681B" w:rsidRDefault="002B4696" w:rsidP="002B4696">
      <w:pPr>
        <w:pStyle w:val="ConsPlusNonformat"/>
        <w:jc w:val="both"/>
        <w:rPr>
          <w:rFonts w:ascii="Times New Roman" w:hAnsi="Times New Roman" w:cs="Times New Roman"/>
          <w:sz w:val="22"/>
          <w:szCs w:val="22"/>
        </w:rPr>
      </w:pPr>
      <w:r w:rsidRPr="00B7681B">
        <w:rPr>
          <w:rFonts w:ascii="Times New Roman" w:hAnsi="Times New Roman" w:cs="Times New Roman"/>
          <w:sz w:val="22"/>
          <w:szCs w:val="22"/>
        </w:rPr>
        <w:t xml:space="preserve">            во временное распоряжение учреждения (подразделения)</w:t>
      </w:r>
    </w:p>
    <w:p w:rsidR="002B4696" w:rsidRPr="00B7681B" w:rsidRDefault="002B4696" w:rsidP="002B4696">
      <w:pPr>
        <w:pStyle w:val="ConsPlusNonformat"/>
        <w:jc w:val="both"/>
        <w:rPr>
          <w:rFonts w:ascii="Times New Roman" w:hAnsi="Times New Roman" w:cs="Times New Roman"/>
          <w:sz w:val="22"/>
          <w:szCs w:val="22"/>
        </w:rPr>
      </w:pPr>
      <w:r w:rsidRPr="00B7681B">
        <w:rPr>
          <w:rFonts w:ascii="Times New Roman" w:hAnsi="Times New Roman" w:cs="Times New Roman"/>
          <w:sz w:val="22"/>
          <w:szCs w:val="22"/>
        </w:rPr>
        <w:t xml:space="preserve">                   на ____________________________ 20__ г.</w:t>
      </w:r>
    </w:p>
    <w:p w:rsidR="002B4696" w:rsidRPr="00B7681B" w:rsidRDefault="002B4696" w:rsidP="002B4696">
      <w:pPr>
        <w:pStyle w:val="ConsPlusNonformat"/>
        <w:jc w:val="both"/>
        <w:rPr>
          <w:rFonts w:ascii="Times New Roman" w:hAnsi="Times New Roman" w:cs="Times New Roman"/>
          <w:sz w:val="22"/>
          <w:szCs w:val="22"/>
        </w:rPr>
      </w:pPr>
      <w:r w:rsidRPr="00B7681B">
        <w:rPr>
          <w:rFonts w:ascii="Times New Roman" w:hAnsi="Times New Roman" w:cs="Times New Roman"/>
          <w:sz w:val="22"/>
          <w:szCs w:val="22"/>
        </w:rPr>
        <w:t xml:space="preserve">                       (очередной финансовый год)</w:t>
      </w:r>
    </w:p>
    <w:p w:rsidR="002B4696" w:rsidRPr="00B7681B"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2B4696" w:rsidRPr="00B7681B" w:rsidTr="003F5309">
        <w:tc>
          <w:tcPr>
            <w:tcW w:w="4876" w:type="dxa"/>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Наименование показателя</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Код строки</w:t>
            </w:r>
          </w:p>
        </w:tc>
        <w:tc>
          <w:tcPr>
            <w:tcW w:w="3175"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Сумма (руб., с точностью до двух знаков после запятой - 0,00)</w:t>
            </w:r>
          </w:p>
        </w:tc>
      </w:tr>
      <w:tr w:rsidR="002B4696" w:rsidRPr="00B7681B" w:rsidTr="003F5309">
        <w:tc>
          <w:tcPr>
            <w:tcW w:w="4876" w:type="dxa"/>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1</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2</w:t>
            </w:r>
          </w:p>
        </w:tc>
        <w:tc>
          <w:tcPr>
            <w:tcW w:w="3175"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3</w:t>
            </w: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6" w:name="P691"/>
            <w:bookmarkEnd w:id="26"/>
            <w:r w:rsidRPr="00B7681B">
              <w:rPr>
                <w:rFonts w:ascii="Times New Roman" w:hAnsi="Times New Roman" w:cs="Times New Roman"/>
                <w:sz w:val="22"/>
                <w:szCs w:val="22"/>
              </w:rPr>
              <w:t>Остаток средств на начало года</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010</w:t>
            </w:r>
          </w:p>
        </w:tc>
        <w:tc>
          <w:tcPr>
            <w:tcW w:w="3175"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7" w:name="P694"/>
            <w:bookmarkEnd w:id="27"/>
            <w:r w:rsidRPr="00B7681B">
              <w:rPr>
                <w:rFonts w:ascii="Times New Roman" w:hAnsi="Times New Roman" w:cs="Times New Roman"/>
                <w:sz w:val="22"/>
                <w:szCs w:val="22"/>
              </w:rPr>
              <w:t>Остаток средств на конец года</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020</w:t>
            </w:r>
          </w:p>
        </w:tc>
        <w:tc>
          <w:tcPr>
            <w:tcW w:w="3175"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r w:rsidRPr="00B7681B">
              <w:rPr>
                <w:rFonts w:ascii="Times New Roman" w:hAnsi="Times New Roman" w:cs="Times New Roman"/>
                <w:sz w:val="22"/>
                <w:szCs w:val="22"/>
              </w:rPr>
              <w:t>Поступление</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030</w:t>
            </w:r>
          </w:p>
        </w:tc>
        <w:tc>
          <w:tcPr>
            <w:tcW w:w="3175"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p>
        </w:tc>
        <w:tc>
          <w:tcPr>
            <w:tcW w:w="1587" w:type="dxa"/>
          </w:tcPr>
          <w:p w:rsidR="002B4696" w:rsidRPr="00B7681B" w:rsidRDefault="002B4696" w:rsidP="003F5309">
            <w:pPr>
              <w:pStyle w:val="ConsPlusNormal"/>
              <w:rPr>
                <w:rFonts w:ascii="Times New Roman" w:hAnsi="Times New Roman" w:cs="Times New Roman"/>
                <w:sz w:val="22"/>
                <w:szCs w:val="22"/>
              </w:rPr>
            </w:pPr>
          </w:p>
        </w:tc>
        <w:tc>
          <w:tcPr>
            <w:tcW w:w="3175"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r w:rsidRPr="00B7681B">
              <w:rPr>
                <w:rFonts w:ascii="Times New Roman" w:hAnsi="Times New Roman" w:cs="Times New Roman"/>
                <w:sz w:val="22"/>
                <w:szCs w:val="22"/>
              </w:rPr>
              <w:t>Выбытие</w:t>
            </w:r>
          </w:p>
        </w:tc>
        <w:tc>
          <w:tcPr>
            <w:tcW w:w="1587"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040</w:t>
            </w:r>
          </w:p>
        </w:tc>
        <w:tc>
          <w:tcPr>
            <w:tcW w:w="3175"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4876" w:type="dxa"/>
            <w:tcBorders>
              <w:left w:val="nil"/>
            </w:tcBorders>
          </w:tcPr>
          <w:p w:rsidR="002B4696" w:rsidRPr="00B7681B" w:rsidRDefault="002B4696" w:rsidP="003F5309">
            <w:pPr>
              <w:pStyle w:val="ConsPlusNormal"/>
              <w:rPr>
                <w:rFonts w:ascii="Times New Roman" w:hAnsi="Times New Roman" w:cs="Times New Roman"/>
                <w:sz w:val="22"/>
                <w:szCs w:val="22"/>
              </w:rPr>
            </w:pPr>
          </w:p>
        </w:tc>
        <w:tc>
          <w:tcPr>
            <w:tcW w:w="1587" w:type="dxa"/>
          </w:tcPr>
          <w:p w:rsidR="002B4696" w:rsidRPr="00B7681B" w:rsidRDefault="002B4696" w:rsidP="003F5309">
            <w:pPr>
              <w:pStyle w:val="ConsPlusNormal"/>
              <w:rPr>
                <w:rFonts w:ascii="Times New Roman" w:hAnsi="Times New Roman" w:cs="Times New Roman"/>
                <w:sz w:val="22"/>
                <w:szCs w:val="22"/>
              </w:rPr>
            </w:pPr>
          </w:p>
        </w:tc>
        <w:tc>
          <w:tcPr>
            <w:tcW w:w="3175" w:type="dxa"/>
          </w:tcPr>
          <w:p w:rsidR="002B4696" w:rsidRPr="00B7681B" w:rsidRDefault="002B4696" w:rsidP="003F5309">
            <w:pPr>
              <w:pStyle w:val="ConsPlusNormal"/>
              <w:rPr>
                <w:rFonts w:ascii="Times New Roman" w:hAnsi="Times New Roman" w:cs="Times New Roman"/>
                <w:sz w:val="22"/>
                <w:szCs w:val="22"/>
              </w:rPr>
            </w:pPr>
          </w:p>
        </w:tc>
      </w:tr>
    </w:tbl>
    <w:p w:rsidR="002B4696" w:rsidRPr="00B7681B" w:rsidRDefault="002B4696" w:rsidP="002B4696">
      <w:pPr>
        <w:pStyle w:val="ConsPlusNormal"/>
        <w:jc w:val="both"/>
        <w:rPr>
          <w:rFonts w:ascii="Times New Roman" w:hAnsi="Times New Roman" w:cs="Times New Roman"/>
          <w:sz w:val="22"/>
          <w:szCs w:val="22"/>
        </w:rPr>
      </w:pPr>
    </w:p>
    <w:p w:rsidR="002B4696" w:rsidRDefault="002B4696" w:rsidP="002B4696">
      <w:pPr>
        <w:pStyle w:val="ConsPlusNormal"/>
        <w:jc w:val="both"/>
      </w:pPr>
    </w:p>
    <w:p w:rsidR="002B4696" w:rsidRDefault="002B4696" w:rsidP="002B4696">
      <w:pPr>
        <w:pStyle w:val="ConsPlusNormal"/>
        <w:jc w:val="both"/>
      </w:pPr>
    </w:p>
    <w:p w:rsidR="00B7681B" w:rsidRDefault="00B7681B" w:rsidP="002B4696">
      <w:pPr>
        <w:pStyle w:val="ConsPlusNormal"/>
        <w:jc w:val="both"/>
      </w:pPr>
    </w:p>
    <w:p w:rsidR="00B7681B" w:rsidRDefault="00B7681B" w:rsidP="002B4696">
      <w:pPr>
        <w:pStyle w:val="ConsPlusNormal"/>
        <w:jc w:val="both"/>
      </w:pPr>
    </w:p>
    <w:p w:rsidR="00B7681B" w:rsidRDefault="00B7681B" w:rsidP="002B4696">
      <w:pPr>
        <w:pStyle w:val="ConsPlusNormal"/>
        <w:jc w:val="both"/>
      </w:pPr>
    </w:p>
    <w:p w:rsidR="00B7681B" w:rsidRDefault="00B7681B" w:rsidP="002B4696">
      <w:pPr>
        <w:pStyle w:val="ConsPlusNormal"/>
        <w:jc w:val="both"/>
      </w:pPr>
    </w:p>
    <w:p w:rsidR="00B7681B" w:rsidRDefault="00B7681B" w:rsidP="002B4696">
      <w:pPr>
        <w:pStyle w:val="ConsPlusNormal"/>
        <w:jc w:val="both"/>
      </w:pPr>
    </w:p>
    <w:p w:rsidR="002B4696" w:rsidRPr="00B7681B" w:rsidRDefault="002B4696" w:rsidP="002B4696">
      <w:pPr>
        <w:pStyle w:val="ConsPlusNormal"/>
        <w:jc w:val="right"/>
        <w:rPr>
          <w:rFonts w:ascii="Times New Roman" w:hAnsi="Times New Roman" w:cs="Times New Roman"/>
          <w:sz w:val="22"/>
          <w:szCs w:val="22"/>
        </w:rPr>
      </w:pPr>
      <w:r w:rsidRPr="00B7681B">
        <w:rPr>
          <w:rFonts w:ascii="Times New Roman" w:hAnsi="Times New Roman" w:cs="Times New Roman"/>
          <w:sz w:val="22"/>
          <w:szCs w:val="22"/>
        </w:rPr>
        <w:t>Таблица 4</w:t>
      </w:r>
    </w:p>
    <w:p w:rsidR="002B4696" w:rsidRPr="00B7681B" w:rsidRDefault="002B4696" w:rsidP="002B4696">
      <w:pPr>
        <w:pStyle w:val="ConsPlusNormal"/>
        <w:jc w:val="both"/>
        <w:rPr>
          <w:rFonts w:ascii="Times New Roman" w:hAnsi="Times New Roman" w:cs="Times New Roman"/>
          <w:sz w:val="22"/>
          <w:szCs w:val="22"/>
        </w:rPr>
      </w:pPr>
    </w:p>
    <w:p w:rsidR="002B4696" w:rsidRPr="00B7681B" w:rsidRDefault="002B4696" w:rsidP="002B4696">
      <w:pPr>
        <w:pStyle w:val="ConsPlusNormal"/>
        <w:jc w:val="center"/>
        <w:rPr>
          <w:rFonts w:ascii="Times New Roman" w:hAnsi="Times New Roman" w:cs="Times New Roman"/>
          <w:sz w:val="22"/>
          <w:szCs w:val="22"/>
        </w:rPr>
      </w:pPr>
      <w:bookmarkStart w:id="28" w:name="P714"/>
      <w:bookmarkEnd w:id="28"/>
      <w:r w:rsidRPr="00B7681B">
        <w:rPr>
          <w:rFonts w:ascii="Times New Roman" w:hAnsi="Times New Roman" w:cs="Times New Roman"/>
          <w:sz w:val="22"/>
          <w:szCs w:val="22"/>
        </w:rPr>
        <w:t>Справочная информация</w:t>
      </w:r>
    </w:p>
    <w:p w:rsidR="002B4696" w:rsidRPr="00B7681B"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2B4696" w:rsidRPr="00B7681B" w:rsidTr="003F5309">
        <w:tc>
          <w:tcPr>
            <w:tcW w:w="6917" w:type="dxa"/>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Наименование показателя</w:t>
            </w:r>
          </w:p>
        </w:tc>
        <w:tc>
          <w:tcPr>
            <w:tcW w:w="83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Код строки</w:t>
            </w:r>
          </w:p>
        </w:tc>
        <w:tc>
          <w:tcPr>
            <w:tcW w:w="1936"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Сумма (тыс. руб.)</w:t>
            </w:r>
          </w:p>
        </w:tc>
      </w:tr>
      <w:tr w:rsidR="002B4696" w:rsidRPr="00B7681B" w:rsidTr="003F5309">
        <w:tc>
          <w:tcPr>
            <w:tcW w:w="6917" w:type="dxa"/>
            <w:tcBorders>
              <w:lef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1</w:t>
            </w:r>
          </w:p>
        </w:tc>
        <w:tc>
          <w:tcPr>
            <w:tcW w:w="83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2</w:t>
            </w:r>
          </w:p>
        </w:tc>
        <w:tc>
          <w:tcPr>
            <w:tcW w:w="1936" w:type="dxa"/>
            <w:tcBorders>
              <w:right w:val="nil"/>
            </w:tcBorders>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3</w:t>
            </w:r>
          </w:p>
        </w:tc>
      </w:tr>
      <w:tr w:rsidR="002B4696" w:rsidRPr="00B7681B" w:rsidTr="003F5309">
        <w:tblPrEx>
          <w:tblBorders>
            <w:right w:val="single" w:sz="4" w:space="0" w:color="auto"/>
          </w:tblBorders>
        </w:tblPrEx>
        <w:tc>
          <w:tcPr>
            <w:tcW w:w="6917" w:type="dxa"/>
            <w:tcBorders>
              <w:left w:val="nil"/>
            </w:tcBorders>
          </w:tcPr>
          <w:p w:rsidR="002B4696" w:rsidRPr="00B7681B" w:rsidRDefault="002B4696" w:rsidP="003F5309">
            <w:pPr>
              <w:pStyle w:val="ConsPlusNormal"/>
              <w:rPr>
                <w:rFonts w:ascii="Times New Roman" w:hAnsi="Times New Roman" w:cs="Times New Roman"/>
                <w:sz w:val="22"/>
                <w:szCs w:val="22"/>
              </w:rPr>
            </w:pPr>
            <w:r w:rsidRPr="00B7681B">
              <w:rPr>
                <w:rFonts w:ascii="Times New Roman" w:hAnsi="Times New Roman" w:cs="Times New Roman"/>
                <w:sz w:val="22"/>
                <w:szCs w:val="22"/>
              </w:rPr>
              <w:t>Объем публичных обязательств, всего:</w:t>
            </w:r>
          </w:p>
        </w:tc>
        <w:tc>
          <w:tcPr>
            <w:tcW w:w="83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010</w:t>
            </w:r>
          </w:p>
        </w:tc>
        <w:tc>
          <w:tcPr>
            <w:tcW w:w="1936"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6917" w:type="dxa"/>
            <w:tcBorders>
              <w:left w:val="nil"/>
            </w:tcBorders>
          </w:tcPr>
          <w:p w:rsidR="002B4696" w:rsidRPr="00B7681B" w:rsidRDefault="002B4696" w:rsidP="00B7681B">
            <w:pPr>
              <w:pStyle w:val="ConsPlusNormal"/>
              <w:rPr>
                <w:rFonts w:ascii="Times New Roman" w:hAnsi="Times New Roman" w:cs="Times New Roman"/>
                <w:sz w:val="22"/>
                <w:szCs w:val="22"/>
              </w:rPr>
            </w:pPr>
            <w:r w:rsidRPr="00B7681B">
              <w:rPr>
                <w:rFonts w:ascii="Times New Roman" w:hAnsi="Times New Roman" w:cs="Times New Roman"/>
                <w:sz w:val="22"/>
                <w:szCs w:val="22"/>
              </w:rPr>
              <w:t>Объем бюджетных инвестиций (в части переданных полномочий муниципального</w:t>
            </w:r>
            <w:r w:rsidR="00B7681B">
              <w:rPr>
                <w:rFonts w:ascii="Times New Roman" w:hAnsi="Times New Roman" w:cs="Times New Roman"/>
                <w:sz w:val="22"/>
                <w:szCs w:val="22"/>
              </w:rPr>
              <w:t xml:space="preserve"> </w:t>
            </w:r>
            <w:r w:rsidRPr="00B7681B">
              <w:rPr>
                <w:rFonts w:ascii="Times New Roman" w:hAnsi="Times New Roman" w:cs="Times New Roman"/>
                <w:sz w:val="22"/>
                <w:szCs w:val="22"/>
              </w:rPr>
              <w:t xml:space="preserve"> заказчика в соответствии с Бюджетным </w:t>
            </w:r>
            <w:hyperlink r:id="rId16" w:history="1">
              <w:r w:rsidRPr="00B7681B">
                <w:rPr>
                  <w:rFonts w:ascii="Times New Roman" w:hAnsi="Times New Roman" w:cs="Times New Roman"/>
                  <w:color w:val="0000FF"/>
                  <w:sz w:val="22"/>
                  <w:szCs w:val="22"/>
                </w:rPr>
                <w:t>кодексом</w:t>
              </w:r>
            </w:hyperlink>
            <w:r w:rsidRPr="00B7681B">
              <w:rPr>
                <w:rFonts w:ascii="Times New Roman" w:hAnsi="Times New Roman" w:cs="Times New Roman"/>
                <w:sz w:val="22"/>
                <w:szCs w:val="22"/>
              </w:rPr>
              <w:t xml:space="preserve"> Российской Федерации), всего:</w:t>
            </w:r>
          </w:p>
        </w:tc>
        <w:tc>
          <w:tcPr>
            <w:tcW w:w="83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020</w:t>
            </w:r>
          </w:p>
        </w:tc>
        <w:tc>
          <w:tcPr>
            <w:tcW w:w="1936" w:type="dxa"/>
          </w:tcPr>
          <w:p w:rsidR="002B4696" w:rsidRPr="00B7681B" w:rsidRDefault="002B4696" w:rsidP="003F5309">
            <w:pPr>
              <w:pStyle w:val="ConsPlusNormal"/>
              <w:rPr>
                <w:rFonts w:ascii="Times New Roman" w:hAnsi="Times New Roman" w:cs="Times New Roman"/>
                <w:sz w:val="22"/>
                <w:szCs w:val="22"/>
              </w:rPr>
            </w:pPr>
          </w:p>
        </w:tc>
      </w:tr>
      <w:tr w:rsidR="002B4696" w:rsidRPr="00B7681B" w:rsidTr="003F5309">
        <w:tblPrEx>
          <w:tblBorders>
            <w:right w:val="single" w:sz="4" w:space="0" w:color="auto"/>
          </w:tblBorders>
        </w:tblPrEx>
        <w:tc>
          <w:tcPr>
            <w:tcW w:w="6917" w:type="dxa"/>
            <w:tcBorders>
              <w:left w:val="nil"/>
            </w:tcBorders>
          </w:tcPr>
          <w:p w:rsidR="002B4696" w:rsidRPr="00B7681B" w:rsidRDefault="002B4696" w:rsidP="003F5309">
            <w:pPr>
              <w:pStyle w:val="ConsPlusNormal"/>
              <w:rPr>
                <w:rFonts w:ascii="Times New Roman" w:hAnsi="Times New Roman" w:cs="Times New Roman"/>
                <w:sz w:val="22"/>
                <w:szCs w:val="22"/>
              </w:rPr>
            </w:pPr>
            <w:bookmarkStart w:id="29" w:name="P728"/>
            <w:bookmarkEnd w:id="29"/>
            <w:r w:rsidRPr="00B7681B">
              <w:rPr>
                <w:rFonts w:ascii="Times New Roman" w:hAnsi="Times New Roman" w:cs="Times New Roman"/>
                <w:sz w:val="22"/>
                <w:szCs w:val="22"/>
              </w:rPr>
              <w:t>Объем средств, поступивших во временное распоряжение, всего:</w:t>
            </w:r>
          </w:p>
        </w:tc>
        <w:tc>
          <w:tcPr>
            <w:tcW w:w="832" w:type="dxa"/>
          </w:tcPr>
          <w:p w:rsidR="002B4696" w:rsidRPr="00B7681B" w:rsidRDefault="002B4696" w:rsidP="003F5309">
            <w:pPr>
              <w:pStyle w:val="ConsPlusNormal"/>
              <w:jc w:val="center"/>
              <w:rPr>
                <w:rFonts w:ascii="Times New Roman" w:hAnsi="Times New Roman" w:cs="Times New Roman"/>
                <w:sz w:val="22"/>
                <w:szCs w:val="22"/>
              </w:rPr>
            </w:pPr>
            <w:r w:rsidRPr="00B7681B">
              <w:rPr>
                <w:rFonts w:ascii="Times New Roman" w:hAnsi="Times New Roman" w:cs="Times New Roman"/>
                <w:sz w:val="22"/>
                <w:szCs w:val="22"/>
              </w:rPr>
              <w:t>030</w:t>
            </w:r>
          </w:p>
        </w:tc>
        <w:tc>
          <w:tcPr>
            <w:tcW w:w="1936" w:type="dxa"/>
          </w:tcPr>
          <w:p w:rsidR="002B4696" w:rsidRPr="00B7681B" w:rsidRDefault="002B4696" w:rsidP="003F5309">
            <w:pPr>
              <w:pStyle w:val="ConsPlusNormal"/>
              <w:rPr>
                <w:rFonts w:ascii="Times New Roman" w:hAnsi="Times New Roman" w:cs="Times New Roman"/>
                <w:sz w:val="22"/>
                <w:szCs w:val="22"/>
              </w:rPr>
            </w:pPr>
          </w:p>
        </w:tc>
      </w:tr>
    </w:tbl>
    <w:p w:rsidR="002B4696" w:rsidRPr="00B7681B" w:rsidRDefault="002B4696" w:rsidP="002B4696">
      <w:pPr>
        <w:rPr>
          <w:sz w:val="22"/>
          <w:szCs w:val="22"/>
        </w:rPr>
        <w:sectPr w:rsidR="002B4696" w:rsidRPr="00B7681B" w:rsidSect="00B7681B">
          <w:pgSz w:w="16838" w:h="11905" w:orient="landscape"/>
          <w:pgMar w:top="851" w:right="1134" w:bottom="850" w:left="1134" w:header="0" w:footer="0" w:gutter="0"/>
          <w:cols w:space="720"/>
        </w:sectPr>
      </w:pPr>
    </w:p>
    <w:p w:rsidR="002B4696" w:rsidRDefault="002B4696" w:rsidP="002B4696">
      <w:pPr>
        <w:pStyle w:val="ConsPlusNormal"/>
        <w:jc w:val="both"/>
      </w:pPr>
    </w:p>
    <w:p w:rsidR="002B4696" w:rsidRPr="00B7681B"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B4696" w:rsidRPr="00B7681B">
        <w:rPr>
          <w:rFonts w:ascii="Times New Roman" w:hAnsi="Times New Roman" w:cs="Times New Roman"/>
          <w:sz w:val="24"/>
          <w:szCs w:val="24"/>
        </w:rPr>
        <w:t xml:space="preserve">.1. В </w:t>
      </w:r>
      <w:hyperlink w:anchor="P177" w:history="1">
        <w:r w:rsidR="002B4696" w:rsidRPr="00B7681B">
          <w:rPr>
            <w:rFonts w:ascii="Times New Roman" w:hAnsi="Times New Roman" w:cs="Times New Roman"/>
            <w:sz w:val="24"/>
            <w:szCs w:val="24"/>
          </w:rPr>
          <w:t>Таблице 2</w:t>
        </w:r>
      </w:hyperlink>
      <w:r w:rsidR="002B4696"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по </w:t>
      </w:r>
      <w:hyperlink w:anchor="P555" w:history="1">
        <w:r w:rsidRPr="00B7681B">
          <w:rPr>
            <w:rFonts w:ascii="Times New Roman" w:hAnsi="Times New Roman" w:cs="Times New Roman"/>
            <w:sz w:val="24"/>
            <w:szCs w:val="24"/>
          </w:rPr>
          <w:t>строкам 500</w:t>
        </w:r>
      </w:hyperlink>
      <w:r w:rsidRPr="00B7681B">
        <w:rPr>
          <w:rFonts w:ascii="Times New Roman" w:hAnsi="Times New Roman" w:cs="Times New Roman"/>
          <w:sz w:val="24"/>
          <w:szCs w:val="24"/>
        </w:rPr>
        <w:t xml:space="preserve">, </w:t>
      </w:r>
      <w:hyperlink w:anchor="P566" w:history="1">
        <w:r w:rsidRPr="00B7681B">
          <w:rPr>
            <w:rFonts w:ascii="Times New Roman" w:hAnsi="Times New Roman" w:cs="Times New Roman"/>
            <w:sz w:val="24"/>
            <w:szCs w:val="24"/>
          </w:rPr>
          <w:t>600</w:t>
        </w:r>
      </w:hyperlink>
      <w:r w:rsidR="00A04D54">
        <w:rPr>
          <w:rFonts w:ascii="Times New Roman" w:hAnsi="Times New Roman" w:cs="Times New Roman"/>
          <w:sz w:val="24"/>
          <w:szCs w:val="24"/>
        </w:rPr>
        <w:t xml:space="preserve"> в графах 4 - 10</w:t>
      </w:r>
      <w:r w:rsidRPr="00B7681B">
        <w:rPr>
          <w:rFonts w:ascii="Times New Roman" w:hAnsi="Times New Roman" w:cs="Times New Roman"/>
          <w:sz w:val="24"/>
          <w:szCs w:val="24"/>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в графе 3 по </w:t>
      </w:r>
      <w:hyperlink w:anchor="P219" w:history="1">
        <w:r w:rsidRPr="00B7681B">
          <w:rPr>
            <w:rFonts w:ascii="Times New Roman" w:hAnsi="Times New Roman" w:cs="Times New Roman"/>
            <w:sz w:val="24"/>
            <w:szCs w:val="24"/>
          </w:rPr>
          <w:t>строкам 110</w:t>
        </w:r>
      </w:hyperlink>
      <w:r w:rsidRPr="00B7681B">
        <w:rPr>
          <w:rFonts w:ascii="Times New Roman" w:hAnsi="Times New Roman" w:cs="Times New Roman"/>
          <w:sz w:val="24"/>
          <w:szCs w:val="24"/>
        </w:rPr>
        <w:t xml:space="preserve"> - </w:t>
      </w:r>
      <w:hyperlink w:anchor="P308" w:history="1">
        <w:r w:rsidRPr="00B7681B">
          <w:rPr>
            <w:rFonts w:ascii="Times New Roman" w:hAnsi="Times New Roman" w:cs="Times New Roman"/>
            <w:sz w:val="24"/>
            <w:szCs w:val="24"/>
          </w:rPr>
          <w:t>180</w:t>
        </w:r>
      </w:hyperlink>
      <w:r w:rsidRPr="00B7681B">
        <w:rPr>
          <w:rFonts w:ascii="Times New Roman" w:hAnsi="Times New Roman" w:cs="Times New Roman"/>
          <w:sz w:val="24"/>
          <w:szCs w:val="24"/>
        </w:rPr>
        <w:t xml:space="preserve">, </w:t>
      </w:r>
      <w:hyperlink w:anchor="P487" w:history="1">
        <w:r w:rsidRPr="00B7681B">
          <w:rPr>
            <w:rFonts w:ascii="Times New Roman" w:hAnsi="Times New Roman" w:cs="Times New Roman"/>
            <w:sz w:val="24"/>
            <w:szCs w:val="24"/>
          </w:rPr>
          <w:t>300</w:t>
        </w:r>
      </w:hyperlink>
      <w:r w:rsidRPr="00B7681B">
        <w:rPr>
          <w:rFonts w:ascii="Times New Roman" w:hAnsi="Times New Roman" w:cs="Times New Roman"/>
          <w:sz w:val="24"/>
          <w:szCs w:val="24"/>
        </w:rPr>
        <w:t xml:space="preserve"> - </w:t>
      </w:r>
      <w:hyperlink w:anchor="P544" w:history="1">
        <w:r w:rsidRPr="00B7681B">
          <w:rPr>
            <w:rFonts w:ascii="Times New Roman" w:hAnsi="Times New Roman" w:cs="Times New Roman"/>
            <w:sz w:val="24"/>
            <w:szCs w:val="24"/>
          </w:rPr>
          <w:t>420</w:t>
        </w:r>
      </w:hyperlink>
      <w:r w:rsidRPr="00B7681B">
        <w:rPr>
          <w:rFonts w:ascii="Times New Roman" w:hAnsi="Times New Roman" w:cs="Times New Roman"/>
          <w:sz w:val="24"/>
          <w:szCs w:val="24"/>
        </w:rPr>
        <w:t xml:space="preserve"> указываются коды классификации операций сектора </w:t>
      </w:r>
      <w:r w:rsidR="00B7681B">
        <w:rPr>
          <w:rFonts w:ascii="Times New Roman" w:hAnsi="Times New Roman" w:cs="Times New Roman"/>
          <w:sz w:val="24"/>
          <w:szCs w:val="24"/>
        </w:rPr>
        <w:t>муниципального</w:t>
      </w:r>
      <w:r w:rsidRPr="00B7681B">
        <w:rPr>
          <w:rFonts w:ascii="Times New Roman" w:hAnsi="Times New Roman" w:cs="Times New Roman"/>
          <w:sz w:val="24"/>
          <w:szCs w:val="24"/>
        </w:rPr>
        <w:t xml:space="preserve"> управления, по </w:t>
      </w:r>
      <w:hyperlink w:anchor="P341" w:history="1">
        <w:r w:rsidRPr="00B7681B">
          <w:rPr>
            <w:rFonts w:ascii="Times New Roman" w:hAnsi="Times New Roman" w:cs="Times New Roman"/>
            <w:sz w:val="24"/>
            <w:szCs w:val="24"/>
          </w:rPr>
          <w:t>строкам 210</w:t>
        </w:r>
      </w:hyperlink>
      <w:r w:rsidRPr="00B7681B">
        <w:rPr>
          <w:rFonts w:ascii="Times New Roman" w:hAnsi="Times New Roman" w:cs="Times New Roman"/>
          <w:sz w:val="24"/>
          <w:szCs w:val="24"/>
        </w:rPr>
        <w:t xml:space="preserve"> - 280 указываются коды видов расходов бюджетов;</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по </w:t>
      </w:r>
      <w:hyperlink w:anchor="P242" w:history="1">
        <w:r w:rsidRPr="00B7681B">
          <w:rPr>
            <w:rFonts w:ascii="Times New Roman" w:hAnsi="Times New Roman" w:cs="Times New Roman"/>
            <w:sz w:val="24"/>
            <w:szCs w:val="24"/>
          </w:rPr>
          <w:t>строке 120</w:t>
        </w:r>
      </w:hyperlink>
      <w:r w:rsidRPr="00B7681B">
        <w:rPr>
          <w:rFonts w:ascii="Times New Roman" w:hAnsi="Times New Roman" w:cs="Times New Roman"/>
          <w:sz w:val="24"/>
          <w:szCs w:val="24"/>
        </w:rPr>
        <w:t xml:space="preserve"> в графе </w:t>
      </w:r>
      <w:r w:rsidR="005963D6">
        <w:rPr>
          <w:rFonts w:ascii="Times New Roman" w:hAnsi="Times New Roman" w:cs="Times New Roman"/>
          <w:sz w:val="24"/>
          <w:szCs w:val="24"/>
        </w:rPr>
        <w:t>10</w:t>
      </w:r>
      <w:r w:rsidRPr="00B7681B">
        <w:rPr>
          <w:rFonts w:ascii="Times New Roman" w:hAnsi="Times New Roman" w:cs="Times New Roman"/>
          <w:sz w:val="24"/>
          <w:szCs w:val="24"/>
        </w:rPr>
        <w:t xml:space="preserve">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 в том числе международными организациями и правительствами иностранных государств;</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по </w:t>
      </w:r>
      <w:hyperlink w:anchor="P341" w:history="1">
        <w:r w:rsidRPr="00B7681B">
          <w:rPr>
            <w:rFonts w:ascii="Times New Roman" w:hAnsi="Times New Roman" w:cs="Times New Roman"/>
            <w:sz w:val="24"/>
            <w:szCs w:val="24"/>
          </w:rPr>
          <w:t>строкам 210</w:t>
        </w:r>
      </w:hyperlink>
      <w:r w:rsidRPr="00B7681B">
        <w:rPr>
          <w:rFonts w:ascii="Times New Roman" w:hAnsi="Times New Roman" w:cs="Times New Roman"/>
          <w:sz w:val="24"/>
          <w:szCs w:val="24"/>
        </w:rPr>
        <w:t xml:space="preserve"> - </w:t>
      </w:r>
      <w:hyperlink w:anchor="P443" w:history="1">
        <w:r w:rsidRPr="00B7681B">
          <w:rPr>
            <w:rFonts w:ascii="Times New Roman" w:hAnsi="Times New Roman" w:cs="Times New Roman"/>
            <w:sz w:val="24"/>
            <w:szCs w:val="24"/>
          </w:rPr>
          <w:t>250</w:t>
        </w:r>
      </w:hyperlink>
      <w:r w:rsidRPr="00B7681B">
        <w:rPr>
          <w:rFonts w:ascii="Times New Roman" w:hAnsi="Times New Roman" w:cs="Times New Roman"/>
          <w:sz w:val="24"/>
          <w:szCs w:val="24"/>
        </w:rPr>
        <w:t xml:space="preserve"> в графах 5 - </w:t>
      </w:r>
      <w:r w:rsidR="005963D6">
        <w:rPr>
          <w:rFonts w:ascii="Times New Roman" w:hAnsi="Times New Roman" w:cs="Times New Roman"/>
          <w:sz w:val="24"/>
          <w:szCs w:val="24"/>
        </w:rPr>
        <w:t>10</w:t>
      </w:r>
      <w:r w:rsidRPr="00B7681B">
        <w:rPr>
          <w:rFonts w:ascii="Times New Roman" w:hAnsi="Times New Roman" w:cs="Times New Roman"/>
          <w:sz w:val="24"/>
          <w:szCs w:val="24"/>
        </w:rPr>
        <w:t xml:space="preserve">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2B4696" w:rsidRPr="00387716"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При этом</w:t>
      </w:r>
      <w:proofErr w:type="gramStart"/>
      <w:r w:rsidRPr="00B7681B">
        <w:rPr>
          <w:rFonts w:ascii="Times New Roman" w:hAnsi="Times New Roman" w:cs="Times New Roman"/>
          <w:sz w:val="24"/>
          <w:szCs w:val="24"/>
        </w:rPr>
        <w:t>,</w:t>
      </w:r>
      <w:proofErr w:type="gramEnd"/>
      <w:r w:rsidRPr="00B7681B">
        <w:rPr>
          <w:rFonts w:ascii="Times New Roman" w:hAnsi="Times New Roman" w:cs="Times New Roman"/>
          <w:sz w:val="24"/>
          <w:szCs w:val="24"/>
        </w:rPr>
        <w:t xml:space="preserve"> плановые показатели по расходам по </w:t>
      </w:r>
      <w:hyperlink w:anchor="P454" w:history="1">
        <w:r w:rsidRPr="00B7681B">
          <w:rPr>
            <w:rFonts w:ascii="Times New Roman" w:hAnsi="Times New Roman" w:cs="Times New Roman"/>
            <w:sz w:val="24"/>
            <w:szCs w:val="24"/>
          </w:rPr>
          <w:t>строке 260</w:t>
        </w:r>
      </w:hyperlink>
      <w:r w:rsidRPr="00B7681B">
        <w:rPr>
          <w:rFonts w:ascii="Times New Roman" w:hAnsi="Times New Roman" w:cs="Times New Roman"/>
          <w:sz w:val="24"/>
          <w:szCs w:val="24"/>
        </w:rPr>
        <w:t xml:space="preserve"> графы 4 на соответствующий финансовый год должны быть равны показателям граф 4 - 6 по </w:t>
      </w:r>
      <w:hyperlink w:anchor="P615" w:history="1">
        <w:r w:rsidRPr="00387716">
          <w:rPr>
            <w:rFonts w:ascii="Times New Roman" w:hAnsi="Times New Roman" w:cs="Times New Roman"/>
            <w:sz w:val="24"/>
            <w:szCs w:val="24"/>
          </w:rPr>
          <w:t>строке 0001</w:t>
        </w:r>
      </w:hyperlink>
      <w:r w:rsidRPr="00387716">
        <w:rPr>
          <w:rFonts w:ascii="Times New Roman" w:hAnsi="Times New Roman" w:cs="Times New Roman"/>
          <w:sz w:val="24"/>
          <w:szCs w:val="24"/>
        </w:rPr>
        <w:t xml:space="preserve"> Таблицы 2.1.</w:t>
      </w:r>
    </w:p>
    <w:p w:rsidR="00387716" w:rsidRPr="00387716" w:rsidRDefault="00387716" w:rsidP="00387716">
      <w:pPr>
        <w:autoSpaceDE w:val="0"/>
        <w:autoSpaceDN w:val="0"/>
        <w:adjustRightInd w:val="0"/>
        <w:ind w:firstLine="540"/>
        <w:jc w:val="both"/>
        <w:rPr>
          <w:rFonts w:eastAsiaTheme="minorHAnsi"/>
          <w:lang w:eastAsia="en-US"/>
        </w:rPr>
      </w:pPr>
      <w:r>
        <w:rPr>
          <w:rFonts w:eastAsiaTheme="minorHAnsi"/>
          <w:lang w:eastAsia="en-US"/>
        </w:rPr>
        <w:t>Г</w:t>
      </w:r>
      <w:r w:rsidRPr="00387716">
        <w:rPr>
          <w:rFonts w:eastAsiaTheme="minorHAnsi"/>
          <w:lang w:eastAsia="en-US"/>
        </w:rPr>
        <w:t xml:space="preserve">рафа 5.1 </w:t>
      </w:r>
      <w:r>
        <w:rPr>
          <w:rFonts w:eastAsiaTheme="minorHAnsi"/>
          <w:lang w:eastAsia="en-US"/>
        </w:rPr>
        <w:t>заполняется</w:t>
      </w:r>
      <w:r w:rsidRPr="00387716">
        <w:rPr>
          <w:rFonts w:eastAsiaTheme="minorHAnsi"/>
          <w:lang w:eastAsia="en-US"/>
        </w:rPr>
        <w:t xml:space="preserve"> при формировании Плана на 2018 год (на 2018 год и на плановый период 2019 и 2020 годов).</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В </w:t>
      </w:r>
      <w:hyperlink w:anchor="P582" w:history="1">
        <w:r w:rsidRPr="00B7681B">
          <w:rPr>
            <w:rFonts w:ascii="Times New Roman" w:hAnsi="Times New Roman" w:cs="Times New Roman"/>
            <w:sz w:val="24"/>
            <w:szCs w:val="24"/>
          </w:rPr>
          <w:t>Таблице 2.1</w:t>
        </w:r>
      </w:hyperlink>
      <w:r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в </w:t>
      </w:r>
      <w:hyperlink w:anchor="P609" w:history="1">
        <w:r w:rsidRPr="00B7681B">
          <w:rPr>
            <w:rFonts w:ascii="Times New Roman" w:hAnsi="Times New Roman" w:cs="Times New Roman"/>
            <w:sz w:val="24"/>
            <w:szCs w:val="24"/>
          </w:rPr>
          <w:t>графах 7</w:t>
        </w:r>
      </w:hyperlink>
      <w:r w:rsidRPr="00B7681B">
        <w:rPr>
          <w:rFonts w:ascii="Times New Roman" w:hAnsi="Times New Roman" w:cs="Times New Roman"/>
          <w:sz w:val="24"/>
          <w:szCs w:val="24"/>
        </w:rPr>
        <w:t xml:space="preserve"> - </w:t>
      </w:r>
      <w:hyperlink w:anchor="P614" w:history="1">
        <w:r w:rsidRPr="00B7681B">
          <w:rPr>
            <w:rFonts w:ascii="Times New Roman" w:hAnsi="Times New Roman" w:cs="Times New Roman"/>
            <w:sz w:val="24"/>
            <w:szCs w:val="24"/>
          </w:rPr>
          <w:t>12</w:t>
        </w:r>
      </w:hyperlink>
      <w:r w:rsidRPr="00B7681B">
        <w:rPr>
          <w:rFonts w:ascii="Times New Roman" w:hAnsi="Times New Roman" w:cs="Times New Roman"/>
          <w:sz w:val="24"/>
          <w:szCs w:val="24"/>
        </w:rPr>
        <w:t xml:space="preserve"> указываются:</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по </w:t>
      </w:r>
      <w:hyperlink w:anchor="P627" w:history="1">
        <w:r w:rsidRPr="00B7681B">
          <w:rPr>
            <w:rFonts w:ascii="Times New Roman" w:hAnsi="Times New Roman" w:cs="Times New Roman"/>
            <w:sz w:val="24"/>
            <w:szCs w:val="24"/>
          </w:rPr>
          <w:t>строке 1001</w:t>
        </w:r>
      </w:hyperlink>
      <w:r w:rsidRPr="00B7681B">
        <w:rPr>
          <w:rFonts w:ascii="Times New Roman" w:hAnsi="Times New Roman" w:cs="Times New Roman"/>
          <w:sz w:val="24"/>
          <w:szCs w:val="24"/>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17" w:history="1">
        <w:r w:rsidRPr="00B7681B">
          <w:rPr>
            <w:rFonts w:ascii="Times New Roman" w:hAnsi="Times New Roman" w:cs="Times New Roman"/>
            <w:sz w:val="24"/>
            <w:szCs w:val="24"/>
          </w:rPr>
          <w:t>законом</w:t>
        </w:r>
      </w:hyperlink>
      <w:r w:rsidRPr="00B7681B">
        <w:rPr>
          <w:rFonts w:ascii="Times New Roman" w:hAnsi="Times New Roman" w:cs="Times New Roman"/>
          <w:sz w:val="24"/>
          <w:szCs w:val="24"/>
        </w:rPr>
        <w:t xml:space="preserve"> от 5 апреля 2013 г.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44-ФЗ</w:t>
      </w:r>
      <w:proofErr w:type="gramEnd"/>
      <w:r w:rsidRPr="00B7681B">
        <w:rPr>
          <w:rFonts w:ascii="Times New Roman" w:hAnsi="Times New Roman" w:cs="Times New Roman"/>
          <w:sz w:val="24"/>
          <w:szCs w:val="24"/>
        </w:rPr>
        <w:t xml:space="preserve">), а в графах 10 - 12 - по договорам, заключенным в соответствии с Федеральным </w:t>
      </w:r>
      <w:hyperlink r:id="rId18" w:history="1">
        <w:r w:rsidRPr="00B7681B">
          <w:rPr>
            <w:rFonts w:ascii="Times New Roman" w:hAnsi="Times New Roman" w:cs="Times New Roman"/>
            <w:sz w:val="24"/>
            <w:szCs w:val="24"/>
          </w:rPr>
          <w:t>законом</w:t>
        </w:r>
      </w:hyperlink>
      <w:r w:rsidRPr="00B7681B">
        <w:rPr>
          <w:rFonts w:ascii="Times New Roman" w:hAnsi="Times New Roman" w:cs="Times New Roman"/>
          <w:sz w:val="24"/>
          <w:szCs w:val="24"/>
        </w:rPr>
        <w:t xml:space="preserve"> от 18 июля 2011 г.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223-ФЗ "О закупках товаров, работ, услуг отдельными видами юридических лиц"  (далее - Федеральный закон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223-ФЗ);</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по </w:t>
      </w:r>
      <w:hyperlink w:anchor="P651" w:history="1">
        <w:r w:rsidRPr="00B7681B">
          <w:rPr>
            <w:rFonts w:ascii="Times New Roman" w:hAnsi="Times New Roman" w:cs="Times New Roman"/>
            <w:sz w:val="24"/>
            <w:szCs w:val="24"/>
          </w:rPr>
          <w:t>строке 2001</w:t>
        </w:r>
      </w:hyperlink>
      <w:r w:rsidRPr="00B7681B">
        <w:rPr>
          <w:rFonts w:ascii="Times New Roman" w:hAnsi="Times New Roman" w:cs="Times New Roman"/>
          <w:sz w:val="24"/>
          <w:szCs w:val="24"/>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w:t>
      </w:r>
      <w:hyperlink w:anchor="P609" w:history="1">
        <w:r w:rsidRPr="00B7681B">
          <w:rPr>
            <w:rFonts w:ascii="Times New Roman" w:hAnsi="Times New Roman" w:cs="Times New Roman"/>
            <w:sz w:val="24"/>
            <w:szCs w:val="24"/>
          </w:rPr>
          <w:t>графах 7</w:t>
        </w:r>
      </w:hyperlink>
      <w:r w:rsidRPr="00B7681B">
        <w:rPr>
          <w:rFonts w:ascii="Times New Roman" w:hAnsi="Times New Roman" w:cs="Times New Roman"/>
          <w:sz w:val="24"/>
          <w:szCs w:val="24"/>
        </w:rPr>
        <w:t xml:space="preserve"> - </w:t>
      </w:r>
      <w:hyperlink w:anchor="P611" w:history="1">
        <w:r w:rsidRPr="00B7681B">
          <w:rPr>
            <w:rFonts w:ascii="Times New Roman" w:hAnsi="Times New Roman" w:cs="Times New Roman"/>
            <w:sz w:val="24"/>
            <w:szCs w:val="24"/>
          </w:rPr>
          <w:t>9</w:t>
        </w:r>
      </w:hyperlink>
      <w:r w:rsidRPr="00B7681B">
        <w:rPr>
          <w:rFonts w:ascii="Times New Roman" w:hAnsi="Times New Roman" w:cs="Times New Roman"/>
          <w:sz w:val="24"/>
          <w:szCs w:val="24"/>
        </w:rPr>
        <w:t xml:space="preserve"> указываются суммы планируемых выплат по контрактам, для заключения которых в соответствующем году согласно Федеральному </w:t>
      </w:r>
      <w:hyperlink r:id="rId19" w:history="1">
        <w:r w:rsidRPr="00B7681B">
          <w:rPr>
            <w:rFonts w:ascii="Times New Roman" w:hAnsi="Times New Roman" w:cs="Times New Roman"/>
            <w:sz w:val="24"/>
            <w:szCs w:val="24"/>
          </w:rPr>
          <w:t>закону</w:t>
        </w:r>
      </w:hyperlink>
      <w:r w:rsidRPr="00B7681B">
        <w:rPr>
          <w:rFonts w:ascii="Times New Roman" w:hAnsi="Times New Roman" w:cs="Times New Roman"/>
          <w:sz w:val="24"/>
          <w:szCs w:val="24"/>
        </w:rPr>
        <w:t xml:space="preserve">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44-ФЗ планируется разместить извещение об осуществлении закупки товаров, работ, услуг для обеспечения государственных или</w:t>
      </w:r>
      <w:proofErr w:type="gramEnd"/>
      <w:r w:rsidRPr="00B7681B">
        <w:rPr>
          <w:rFonts w:ascii="Times New Roman" w:hAnsi="Times New Roman" w:cs="Times New Roman"/>
          <w:sz w:val="24"/>
          <w:szCs w:val="24"/>
        </w:rPr>
        <w:t xml:space="preserve"> муниципальных нужд либо направить приглашение принять участие в определении поставщика (подрядчика, исполнителя) или проект контракта, а в </w:t>
      </w:r>
      <w:hyperlink w:anchor="P612" w:history="1">
        <w:r w:rsidRPr="00B7681B">
          <w:rPr>
            <w:rFonts w:ascii="Times New Roman" w:hAnsi="Times New Roman" w:cs="Times New Roman"/>
            <w:sz w:val="24"/>
            <w:szCs w:val="24"/>
          </w:rPr>
          <w:t>графах 10</w:t>
        </w:r>
      </w:hyperlink>
      <w:r w:rsidRPr="00B7681B">
        <w:rPr>
          <w:rFonts w:ascii="Times New Roman" w:hAnsi="Times New Roman" w:cs="Times New Roman"/>
          <w:sz w:val="24"/>
          <w:szCs w:val="24"/>
        </w:rPr>
        <w:t xml:space="preserve"> - </w:t>
      </w:r>
      <w:hyperlink w:anchor="P614" w:history="1">
        <w:r w:rsidRPr="00B7681B">
          <w:rPr>
            <w:rFonts w:ascii="Times New Roman" w:hAnsi="Times New Roman" w:cs="Times New Roman"/>
            <w:sz w:val="24"/>
            <w:szCs w:val="24"/>
          </w:rPr>
          <w:t>12</w:t>
        </w:r>
      </w:hyperlink>
      <w:r w:rsidRPr="00B7681B">
        <w:rPr>
          <w:rFonts w:ascii="Times New Roman" w:hAnsi="Times New Roman" w:cs="Times New Roman"/>
          <w:sz w:val="24"/>
          <w:szCs w:val="24"/>
        </w:rPr>
        <w:t xml:space="preserve"> указываются суммы планируемых выплат по договорам, для заключения которых в соответствии с Федеральным </w:t>
      </w:r>
      <w:hyperlink r:id="rId20" w:history="1">
        <w:r w:rsidRPr="00B7681B">
          <w:rPr>
            <w:rFonts w:ascii="Times New Roman" w:hAnsi="Times New Roman" w:cs="Times New Roman"/>
            <w:sz w:val="24"/>
            <w:szCs w:val="24"/>
          </w:rPr>
          <w:t>законом</w:t>
        </w:r>
      </w:hyperlink>
      <w:r w:rsidRPr="00B7681B">
        <w:rPr>
          <w:rFonts w:ascii="Times New Roman" w:hAnsi="Times New Roman" w:cs="Times New Roman"/>
          <w:sz w:val="24"/>
          <w:szCs w:val="24"/>
        </w:rPr>
        <w:t xml:space="preserve"> </w:t>
      </w:r>
      <w:r w:rsidR="00E6559F">
        <w:rPr>
          <w:rFonts w:ascii="Times New Roman" w:hAnsi="Times New Roman" w:cs="Times New Roman"/>
          <w:sz w:val="24"/>
          <w:szCs w:val="24"/>
        </w:rPr>
        <w:t>№</w:t>
      </w:r>
      <w:r w:rsidRPr="00B7681B">
        <w:rPr>
          <w:rFonts w:ascii="Times New Roman" w:hAnsi="Times New Roman" w:cs="Times New Roman"/>
          <w:sz w:val="24"/>
          <w:szCs w:val="24"/>
        </w:rPr>
        <w:t xml:space="preserve"> 223-ФЗ осуществляется закупка (планируется начать закупку) в порядке, установленном положением о закупке.</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При этом необходимо обеспечить соотношение следующих показателей:</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1) показатели граф 4 - 12 по </w:t>
      </w:r>
      <w:hyperlink w:anchor="P615" w:history="1">
        <w:r w:rsidRPr="00B7681B">
          <w:rPr>
            <w:rFonts w:ascii="Times New Roman" w:hAnsi="Times New Roman" w:cs="Times New Roman"/>
            <w:sz w:val="24"/>
            <w:szCs w:val="24"/>
          </w:rPr>
          <w:t>строке 0001</w:t>
        </w:r>
      </w:hyperlink>
      <w:r w:rsidRPr="00B7681B">
        <w:rPr>
          <w:rFonts w:ascii="Times New Roman" w:hAnsi="Times New Roman" w:cs="Times New Roman"/>
          <w:sz w:val="24"/>
          <w:szCs w:val="24"/>
        </w:rPr>
        <w:t xml:space="preserve"> должны быть равны сумме показателей соответствующих граф по </w:t>
      </w:r>
      <w:hyperlink w:anchor="P627" w:history="1">
        <w:r w:rsidRPr="00B7681B">
          <w:rPr>
            <w:rFonts w:ascii="Times New Roman" w:hAnsi="Times New Roman" w:cs="Times New Roman"/>
            <w:sz w:val="24"/>
            <w:szCs w:val="24"/>
          </w:rPr>
          <w:t>строкам 1001</w:t>
        </w:r>
      </w:hyperlink>
      <w:r w:rsidRPr="00B7681B">
        <w:rPr>
          <w:rFonts w:ascii="Times New Roman" w:hAnsi="Times New Roman" w:cs="Times New Roman"/>
          <w:sz w:val="24"/>
          <w:szCs w:val="24"/>
        </w:rPr>
        <w:t xml:space="preserve"> и </w:t>
      </w:r>
      <w:hyperlink w:anchor="P651" w:history="1">
        <w:r w:rsidRPr="00B7681B">
          <w:rPr>
            <w:rFonts w:ascii="Times New Roman" w:hAnsi="Times New Roman" w:cs="Times New Roman"/>
            <w:sz w:val="24"/>
            <w:szCs w:val="24"/>
          </w:rPr>
          <w:t>2001</w:t>
        </w:r>
      </w:hyperlink>
      <w:r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lastRenderedPageBreak/>
        <w:t xml:space="preserve">2) показатели графы 4 по </w:t>
      </w:r>
      <w:hyperlink w:anchor="P615" w:history="1">
        <w:r w:rsidRPr="00B7681B">
          <w:rPr>
            <w:rFonts w:ascii="Times New Roman" w:hAnsi="Times New Roman" w:cs="Times New Roman"/>
            <w:sz w:val="24"/>
            <w:szCs w:val="24"/>
          </w:rPr>
          <w:t>строкам 0001</w:t>
        </w:r>
      </w:hyperlink>
      <w:r w:rsidRPr="00B7681B">
        <w:rPr>
          <w:rFonts w:ascii="Times New Roman" w:hAnsi="Times New Roman" w:cs="Times New Roman"/>
          <w:sz w:val="24"/>
          <w:szCs w:val="24"/>
        </w:rPr>
        <w:t xml:space="preserve">, </w:t>
      </w:r>
      <w:hyperlink w:anchor="P627" w:history="1">
        <w:r w:rsidRPr="00B7681B">
          <w:rPr>
            <w:rFonts w:ascii="Times New Roman" w:hAnsi="Times New Roman" w:cs="Times New Roman"/>
            <w:sz w:val="24"/>
            <w:szCs w:val="24"/>
          </w:rPr>
          <w:t>1001</w:t>
        </w:r>
      </w:hyperlink>
      <w:r w:rsidRPr="00B7681B">
        <w:rPr>
          <w:rFonts w:ascii="Times New Roman" w:hAnsi="Times New Roman" w:cs="Times New Roman"/>
          <w:sz w:val="24"/>
          <w:szCs w:val="24"/>
        </w:rPr>
        <w:t xml:space="preserve"> и </w:t>
      </w:r>
      <w:hyperlink w:anchor="P651" w:history="1">
        <w:r w:rsidRPr="00B7681B">
          <w:rPr>
            <w:rFonts w:ascii="Times New Roman" w:hAnsi="Times New Roman" w:cs="Times New Roman"/>
            <w:sz w:val="24"/>
            <w:szCs w:val="24"/>
          </w:rPr>
          <w:t>2001</w:t>
        </w:r>
      </w:hyperlink>
      <w:r w:rsidRPr="00B7681B">
        <w:rPr>
          <w:rFonts w:ascii="Times New Roman" w:hAnsi="Times New Roman" w:cs="Times New Roman"/>
          <w:sz w:val="24"/>
          <w:szCs w:val="24"/>
        </w:rPr>
        <w:t xml:space="preserve"> должны быть равны сумме показателей граф 7 и 10 по соответствующим строкам;</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3) показатели графы 5 по </w:t>
      </w:r>
      <w:hyperlink w:anchor="P615" w:history="1">
        <w:r w:rsidRPr="00B7681B">
          <w:rPr>
            <w:rFonts w:ascii="Times New Roman" w:hAnsi="Times New Roman" w:cs="Times New Roman"/>
            <w:sz w:val="24"/>
            <w:szCs w:val="24"/>
          </w:rPr>
          <w:t>строкам 0001</w:t>
        </w:r>
      </w:hyperlink>
      <w:r w:rsidRPr="00B7681B">
        <w:rPr>
          <w:rFonts w:ascii="Times New Roman" w:hAnsi="Times New Roman" w:cs="Times New Roman"/>
          <w:sz w:val="24"/>
          <w:szCs w:val="24"/>
        </w:rPr>
        <w:t xml:space="preserve">, </w:t>
      </w:r>
      <w:hyperlink w:anchor="P627" w:history="1">
        <w:r w:rsidRPr="00B7681B">
          <w:rPr>
            <w:rFonts w:ascii="Times New Roman" w:hAnsi="Times New Roman" w:cs="Times New Roman"/>
            <w:sz w:val="24"/>
            <w:szCs w:val="24"/>
          </w:rPr>
          <w:t>1001</w:t>
        </w:r>
      </w:hyperlink>
      <w:r w:rsidRPr="00B7681B">
        <w:rPr>
          <w:rFonts w:ascii="Times New Roman" w:hAnsi="Times New Roman" w:cs="Times New Roman"/>
          <w:sz w:val="24"/>
          <w:szCs w:val="24"/>
        </w:rPr>
        <w:t xml:space="preserve"> и </w:t>
      </w:r>
      <w:hyperlink w:anchor="P651" w:history="1">
        <w:r w:rsidRPr="00B7681B">
          <w:rPr>
            <w:rFonts w:ascii="Times New Roman" w:hAnsi="Times New Roman" w:cs="Times New Roman"/>
            <w:sz w:val="24"/>
            <w:szCs w:val="24"/>
          </w:rPr>
          <w:t>2001</w:t>
        </w:r>
      </w:hyperlink>
      <w:r w:rsidRPr="00B7681B">
        <w:rPr>
          <w:rFonts w:ascii="Times New Roman" w:hAnsi="Times New Roman" w:cs="Times New Roman"/>
          <w:sz w:val="24"/>
          <w:szCs w:val="24"/>
        </w:rPr>
        <w:t xml:space="preserve"> должны быть равны сумме показателей граф 8 и 11 по соответствующим строкам;</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4) показатели графы 6 по </w:t>
      </w:r>
      <w:hyperlink w:anchor="P615" w:history="1">
        <w:r w:rsidRPr="00B7681B">
          <w:rPr>
            <w:rFonts w:ascii="Times New Roman" w:hAnsi="Times New Roman" w:cs="Times New Roman"/>
            <w:sz w:val="24"/>
            <w:szCs w:val="24"/>
          </w:rPr>
          <w:t>строкам 0001</w:t>
        </w:r>
      </w:hyperlink>
      <w:r w:rsidRPr="00B7681B">
        <w:rPr>
          <w:rFonts w:ascii="Times New Roman" w:hAnsi="Times New Roman" w:cs="Times New Roman"/>
          <w:sz w:val="24"/>
          <w:szCs w:val="24"/>
        </w:rPr>
        <w:t xml:space="preserve">, </w:t>
      </w:r>
      <w:hyperlink w:anchor="P627" w:history="1">
        <w:r w:rsidRPr="00B7681B">
          <w:rPr>
            <w:rFonts w:ascii="Times New Roman" w:hAnsi="Times New Roman" w:cs="Times New Roman"/>
            <w:sz w:val="24"/>
            <w:szCs w:val="24"/>
          </w:rPr>
          <w:t>1001</w:t>
        </w:r>
      </w:hyperlink>
      <w:r w:rsidRPr="00B7681B">
        <w:rPr>
          <w:rFonts w:ascii="Times New Roman" w:hAnsi="Times New Roman" w:cs="Times New Roman"/>
          <w:sz w:val="24"/>
          <w:szCs w:val="24"/>
        </w:rPr>
        <w:t xml:space="preserve"> и </w:t>
      </w:r>
      <w:hyperlink w:anchor="P651" w:history="1">
        <w:r w:rsidRPr="00B7681B">
          <w:rPr>
            <w:rFonts w:ascii="Times New Roman" w:hAnsi="Times New Roman" w:cs="Times New Roman"/>
            <w:sz w:val="24"/>
            <w:szCs w:val="24"/>
          </w:rPr>
          <w:t>2001</w:t>
        </w:r>
      </w:hyperlink>
      <w:r w:rsidRPr="00B7681B">
        <w:rPr>
          <w:rFonts w:ascii="Times New Roman" w:hAnsi="Times New Roman" w:cs="Times New Roman"/>
          <w:sz w:val="24"/>
          <w:szCs w:val="24"/>
        </w:rPr>
        <w:t xml:space="preserve"> должны быть равны сумме показателей граф 9 и 12 по соответствующим строкам;</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5) показатели по </w:t>
      </w:r>
      <w:hyperlink w:anchor="P615" w:history="1">
        <w:r w:rsidRPr="00B7681B">
          <w:rPr>
            <w:rFonts w:ascii="Times New Roman" w:hAnsi="Times New Roman" w:cs="Times New Roman"/>
            <w:sz w:val="24"/>
            <w:szCs w:val="24"/>
          </w:rPr>
          <w:t>строке 0001</w:t>
        </w:r>
      </w:hyperlink>
      <w:r w:rsidRPr="00B7681B">
        <w:rPr>
          <w:rFonts w:ascii="Times New Roman" w:hAnsi="Times New Roman" w:cs="Times New Roman"/>
          <w:sz w:val="24"/>
          <w:szCs w:val="24"/>
        </w:rPr>
        <w:t xml:space="preserve"> граф 7 - 9 по каждому году формирования показателей выплат по расходам на закупку товаров, работ, услуг:</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а) для бюджетных учреждений не могут быть меньше показателей по </w:t>
      </w:r>
      <w:hyperlink w:anchor="P454" w:history="1">
        <w:r w:rsidRPr="00B7681B">
          <w:rPr>
            <w:rFonts w:ascii="Times New Roman" w:hAnsi="Times New Roman" w:cs="Times New Roman"/>
            <w:sz w:val="24"/>
            <w:szCs w:val="24"/>
          </w:rPr>
          <w:t>строке 260</w:t>
        </w:r>
      </w:hyperlink>
      <w:r w:rsidRPr="00B7681B">
        <w:rPr>
          <w:rFonts w:ascii="Times New Roman" w:hAnsi="Times New Roman" w:cs="Times New Roman"/>
          <w:sz w:val="24"/>
          <w:szCs w:val="24"/>
        </w:rPr>
        <w:t xml:space="preserve"> в графах 5 - </w:t>
      </w:r>
      <w:r w:rsidR="005963D6">
        <w:rPr>
          <w:rFonts w:ascii="Times New Roman" w:hAnsi="Times New Roman" w:cs="Times New Roman"/>
          <w:sz w:val="24"/>
          <w:szCs w:val="24"/>
        </w:rPr>
        <w:t>8</w:t>
      </w:r>
      <w:r w:rsidRPr="00B7681B">
        <w:rPr>
          <w:rFonts w:ascii="Times New Roman" w:hAnsi="Times New Roman" w:cs="Times New Roman"/>
          <w:sz w:val="24"/>
          <w:szCs w:val="24"/>
        </w:rPr>
        <w:t xml:space="preserve"> Таблицы 2 на соответствующий год;</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б) для автономных учреждений не могут быть меньше показателей по </w:t>
      </w:r>
      <w:hyperlink w:anchor="P454" w:history="1">
        <w:r w:rsidRPr="00B7681B">
          <w:rPr>
            <w:rFonts w:ascii="Times New Roman" w:hAnsi="Times New Roman" w:cs="Times New Roman"/>
            <w:sz w:val="24"/>
            <w:szCs w:val="24"/>
          </w:rPr>
          <w:t>строке 260</w:t>
        </w:r>
      </w:hyperlink>
      <w:r w:rsidRPr="00B7681B">
        <w:rPr>
          <w:rFonts w:ascii="Times New Roman" w:hAnsi="Times New Roman" w:cs="Times New Roman"/>
          <w:sz w:val="24"/>
          <w:szCs w:val="24"/>
        </w:rPr>
        <w:t xml:space="preserve"> в графе 7 Таблицы 2 на соответствующий год;</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6) для бюджетных учреждений показатели </w:t>
      </w:r>
      <w:hyperlink w:anchor="P615" w:history="1">
        <w:r w:rsidRPr="00B7681B">
          <w:rPr>
            <w:rFonts w:ascii="Times New Roman" w:hAnsi="Times New Roman" w:cs="Times New Roman"/>
            <w:sz w:val="24"/>
            <w:szCs w:val="24"/>
          </w:rPr>
          <w:t>строки 0001</w:t>
        </w:r>
      </w:hyperlink>
      <w:r w:rsidRPr="00B7681B">
        <w:rPr>
          <w:rFonts w:ascii="Times New Roman" w:hAnsi="Times New Roman" w:cs="Times New Roman"/>
          <w:sz w:val="24"/>
          <w:szCs w:val="24"/>
        </w:rPr>
        <w:t xml:space="preserve"> граф 10 - 12 не могут быть больше показателей </w:t>
      </w:r>
      <w:hyperlink w:anchor="P454" w:history="1">
        <w:r w:rsidRPr="00B7681B">
          <w:rPr>
            <w:rFonts w:ascii="Times New Roman" w:hAnsi="Times New Roman" w:cs="Times New Roman"/>
            <w:sz w:val="24"/>
            <w:szCs w:val="24"/>
          </w:rPr>
          <w:t>строки 260</w:t>
        </w:r>
      </w:hyperlink>
      <w:r w:rsidRPr="00B7681B">
        <w:rPr>
          <w:rFonts w:ascii="Times New Roman" w:hAnsi="Times New Roman" w:cs="Times New Roman"/>
          <w:sz w:val="24"/>
          <w:szCs w:val="24"/>
        </w:rPr>
        <w:t xml:space="preserve"> графы </w:t>
      </w:r>
      <w:r w:rsidR="005963D6">
        <w:rPr>
          <w:rFonts w:ascii="Times New Roman" w:hAnsi="Times New Roman" w:cs="Times New Roman"/>
          <w:sz w:val="24"/>
          <w:szCs w:val="24"/>
        </w:rPr>
        <w:t>9</w:t>
      </w:r>
      <w:r w:rsidRPr="00B7681B">
        <w:rPr>
          <w:rFonts w:ascii="Times New Roman" w:hAnsi="Times New Roman" w:cs="Times New Roman"/>
          <w:sz w:val="24"/>
          <w:szCs w:val="24"/>
        </w:rPr>
        <w:t xml:space="preserve"> Таблицы 2 на соответствующий год;</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7) показатели </w:t>
      </w:r>
      <w:hyperlink w:anchor="P615" w:history="1">
        <w:r w:rsidRPr="00B7681B">
          <w:rPr>
            <w:rFonts w:ascii="Times New Roman" w:hAnsi="Times New Roman" w:cs="Times New Roman"/>
            <w:sz w:val="24"/>
            <w:szCs w:val="24"/>
          </w:rPr>
          <w:t>строки 0001</w:t>
        </w:r>
      </w:hyperlink>
      <w:r w:rsidRPr="00B7681B">
        <w:rPr>
          <w:rFonts w:ascii="Times New Roman" w:hAnsi="Times New Roman" w:cs="Times New Roman"/>
          <w:sz w:val="24"/>
          <w:szCs w:val="24"/>
        </w:rPr>
        <w:t xml:space="preserve"> граф 10 - 12 должны быть равны нулю, если все закупки товаров, работ и услуг осуществляются в соответствии с Федеральным </w:t>
      </w:r>
      <w:hyperlink r:id="rId21" w:history="1">
        <w:r w:rsidRPr="00B7681B">
          <w:rPr>
            <w:rFonts w:ascii="Times New Roman" w:hAnsi="Times New Roman" w:cs="Times New Roman"/>
            <w:sz w:val="24"/>
            <w:szCs w:val="24"/>
          </w:rPr>
          <w:t>законом</w:t>
        </w:r>
      </w:hyperlink>
      <w:r w:rsidRPr="00B7681B">
        <w:rPr>
          <w:rFonts w:ascii="Times New Roman" w:hAnsi="Times New Roman" w:cs="Times New Roman"/>
          <w:sz w:val="24"/>
          <w:szCs w:val="24"/>
        </w:rPr>
        <w:t xml:space="preserve"> </w:t>
      </w:r>
      <w:r w:rsidR="00D70DB6">
        <w:rPr>
          <w:rFonts w:ascii="Times New Roman" w:hAnsi="Times New Roman" w:cs="Times New Roman"/>
          <w:sz w:val="24"/>
          <w:szCs w:val="24"/>
        </w:rPr>
        <w:t>№</w:t>
      </w:r>
      <w:r w:rsidRPr="00B7681B">
        <w:rPr>
          <w:rFonts w:ascii="Times New Roman" w:hAnsi="Times New Roman" w:cs="Times New Roman"/>
          <w:sz w:val="24"/>
          <w:szCs w:val="24"/>
        </w:rPr>
        <w:t xml:space="preserve"> 44-ФЗ.</w:t>
      </w:r>
    </w:p>
    <w:p w:rsidR="002B4696" w:rsidRPr="00B7681B" w:rsidRDefault="00B44034" w:rsidP="002B4696">
      <w:pPr>
        <w:pStyle w:val="ConsPlusNormal"/>
        <w:ind w:firstLine="540"/>
        <w:jc w:val="both"/>
        <w:rPr>
          <w:rFonts w:ascii="Times New Roman" w:hAnsi="Times New Roman" w:cs="Times New Roman"/>
          <w:sz w:val="24"/>
          <w:szCs w:val="24"/>
        </w:rPr>
      </w:pPr>
      <w:hyperlink w:anchor="P680" w:history="1">
        <w:r w:rsidR="002B4696" w:rsidRPr="00B7681B">
          <w:rPr>
            <w:rFonts w:ascii="Times New Roman" w:hAnsi="Times New Roman" w:cs="Times New Roman"/>
            <w:sz w:val="24"/>
            <w:szCs w:val="24"/>
          </w:rPr>
          <w:t>Таблица 3</w:t>
        </w:r>
      </w:hyperlink>
      <w:r w:rsidR="002B4696" w:rsidRPr="00B7681B">
        <w:rPr>
          <w:rFonts w:ascii="Times New Roman" w:hAnsi="Times New Roman" w:cs="Times New Roman"/>
          <w:sz w:val="24"/>
          <w:szCs w:val="24"/>
        </w:rPr>
        <w:t xml:space="preserve">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(подразделения), в разрезе содержащихся в ней плановых показателей. В этом случае </w:t>
      </w:r>
      <w:hyperlink w:anchor="P728" w:history="1">
        <w:r w:rsidR="002B4696" w:rsidRPr="00B7681B">
          <w:rPr>
            <w:rFonts w:ascii="Times New Roman" w:hAnsi="Times New Roman" w:cs="Times New Roman"/>
            <w:sz w:val="24"/>
            <w:szCs w:val="24"/>
          </w:rPr>
          <w:t>строка 030</w:t>
        </w:r>
      </w:hyperlink>
      <w:r w:rsidR="002B4696" w:rsidRPr="00B7681B">
        <w:rPr>
          <w:rFonts w:ascii="Times New Roman" w:hAnsi="Times New Roman" w:cs="Times New Roman"/>
          <w:sz w:val="24"/>
          <w:szCs w:val="24"/>
        </w:rPr>
        <w:t xml:space="preserve"> графы 3 Таблицы 4 не заполняется.</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При этом:</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по </w:t>
      </w:r>
      <w:hyperlink w:anchor="P691" w:history="1">
        <w:r w:rsidRPr="00B7681B">
          <w:rPr>
            <w:rFonts w:ascii="Times New Roman" w:hAnsi="Times New Roman" w:cs="Times New Roman"/>
            <w:sz w:val="24"/>
            <w:szCs w:val="24"/>
          </w:rPr>
          <w:t>строкам 010</w:t>
        </w:r>
      </w:hyperlink>
      <w:r w:rsidRPr="00B7681B">
        <w:rPr>
          <w:rFonts w:ascii="Times New Roman" w:hAnsi="Times New Roman" w:cs="Times New Roman"/>
          <w:sz w:val="24"/>
          <w:szCs w:val="24"/>
        </w:rPr>
        <w:t xml:space="preserve">, </w:t>
      </w:r>
      <w:hyperlink w:anchor="P694" w:history="1">
        <w:r w:rsidRPr="00B7681B">
          <w:rPr>
            <w:rFonts w:ascii="Times New Roman" w:hAnsi="Times New Roman" w:cs="Times New Roman"/>
            <w:sz w:val="24"/>
            <w:szCs w:val="24"/>
          </w:rPr>
          <w:t>020</w:t>
        </w:r>
      </w:hyperlink>
      <w:r w:rsidRPr="00B7681B">
        <w:rPr>
          <w:rFonts w:ascii="Times New Roman" w:hAnsi="Times New Roman" w:cs="Times New Roman"/>
          <w:sz w:val="24"/>
          <w:szCs w:val="24"/>
        </w:rPr>
        <w:t xml:space="preserve">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roofErr w:type="gramEnd"/>
    </w:p>
    <w:p w:rsidR="002B4696" w:rsidRPr="00B7681B" w:rsidRDefault="007F2C54" w:rsidP="002B4696">
      <w:pPr>
        <w:pStyle w:val="ConsPlusNormal"/>
        <w:ind w:firstLine="540"/>
        <w:jc w:val="both"/>
        <w:rPr>
          <w:rFonts w:ascii="Times New Roman" w:hAnsi="Times New Roman" w:cs="Times New Roman"/>
          <w:sz w:val="24"/>
          <w:szCs w:val="24"/>
        </w:rPr>
      </w:pPr>
      <w:bookmarkStart w:id="30" w:name="P758"/>
      <w:bookmarkEnd w:id="30"/>
      <w:r>
        <w:rPr>
          <w:rFonts w:ascii="Times New Roman" w:hAnsi="Times New Roman" w:cs="Times New Roman"/>
          <w:sz w:val="24"/>
          <w:szCs w:val="24"/>
        </w:rPr>
        <w:t>8</w:t>
      </w:r>
      <w:r w:rsidR="002B4696" w:rsidRPr="00B7681B">
        <w:rPr>
          <w:rFonts w:ascii="Times New Roman" w:hAnsi="Times New Roman" w:cs="Times New Roman"/>
          <w:sz w:val="24"/>
          <w:szCs w:val="24"/>
        </w:rPr>
        <w:t>. В целях формирования показателей Плана по поступлениям и выплатам, включенных в табличную часть Плана, учреждение (подразделение)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информации о планируемых объемах расходных обязательств:</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субсидий на финансовое обеспечение выполнения </w:t>
      </w:r>
      <w:r w:rsidR="007F2C54">
        <w:rPr>
          <w:rFonts w:ascii="Times New Roman" w:hAnsi="Times New Roman" w:cs="Times New Roman"/>
          <w:sz w:val="24"/>
          <w:szCs w:val="24"/>
        </w:rPr>
        <w:t>м</w:t>
      </w:r>
      <w:r w:rsidRPr="00B7681B">
        <w:rPr>
          <w:rFonts w:ascii="Times New Roman" w:hAnsi="Times New Roman" w:cs="Times New Roman"/>
          <w:sz w:val="24"/>
          <w:szCs w:val="24"/>
        </w:rPr>
        <w:t xml:space="preserve">униципального задания (далее - </w:t>
      </w:r>
      <w:r w:rsidR="007F2C54">
        <w:rPr>
          <w:rFonts w:ascii="Times New Roman" w:hAnsi="Times New Roman" w:cs="Times New Roman"/>
          <w:sz w:val="24"/>
          <w:szCs w:val="24"/>
        </w:rPr>
        <w:t>муниципальное</w:t>
      </w:r>
      <w:r w:rsidRPr="00B7681B">
        <w:rPr>
          <w:rFonts w:ascii="Times New Roman" w:hAnsi="Times New Roman" w:cs="Times New Roman"/>
          <w:sz w:val="24"/>
          <w:szCs w:val="24"/>
        </w:rPr>
        <w:t xml:space="preserve"> задание);</w:t>
      </w:r>
    </w:p>
    <w:p w:rsidR="002B4696" w:rsidRPr="007F2C54"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субсидий, предоставляемых в соответствии с </w:t>
      </w:r>
      <w:hyperlink r:id="rId22" w:history="1">
        <w:r w:rsidRPr="007F2C54">
          <w:rPr>
            <w:rFonts w:ascii="Times New Roman" w:hAnsi="Times New Roman" w:cs="Times New Roman"/>
            <w:sz w:val="24"/>
            <w:szCs w:val="24"/>
          </w:rPr>
          <w:t>абзацем вторым пункта 1 статьи 78.1</w:t>
        </w:r>
      </w:hyperlink>
      <w:r w:rsidRPr="007F2C54">
        <w:rPr>
          <w:rFonts w:ascii="Times New Roman" w:hAnsi="Times New Roman" w:cs="Times New Roman"/>
          <w:sz w:val="24"/>
          <w:szCs w:val="24"/>
        </w:rPr>
        <w:t xml:space="preserve"> Бюджетного кодекса Российской Федерации;</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7F2C54">
        <w:rPr>
          <w:rFonts w:ascii="Times New Roman" w:hAnsi="Times New Roman" w:cs="Times New Roman"/>
          <w:sz w:val="24"/>
          <w:szCs w:val="24"/>
        </w:rPr>
        <w:t>муниципальную</w:t>
      </w:r>
      <w:r w:rsidRPr="00B7681B">
        <w:rPr>
          <w:rFonts w:ascii="Times New Roman" w:hAnsi="Times New Roman" w:cs="Times New Roman"/>
          <w:sz w:val="24"/>
          <w:szCs w:val="24"/>
        </w:rPr>
        <w:t xml:space="preserve"> собственность;</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грантов в форме субсидий, в том числе предоставляемых по результатам конкурсов;</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публичных обязательств перед физическими лицами в денежной форме, </w:t>
      </w:r>
      <w:proofErr w:type="gramStart"/>
      <w:r w:rsidRPr="00B7681B">
        <w:rPr>
          <w:rFonts w:ascii="Times New Roman" w:hAnsi="Times New Roman" w:cs="Times New Roman"/>
          <w:sz w:val="24"/>
          <w:szCs w:val="24"/>
        </w:rPr>
        <w:t>полномочия</w:t>
      </w:r>
      <w:proofErr w:type="gramEnd"/>
      <w:r w:rsidRPr="00B7681B">
        <w:rPr>
          <w:rFonts w:ascii="Times New Roman" w:hAnsi="Times New Roman" w:cs="Times New Roman"/>
          <w:sz w:val="24"/>
          <w:szCs w:val="24"/>
        </w:rPr>
        <w:t xml:space="preserve"> по исполнению которых от имени органа местного самоуправления планируется передать в установленном порядке учреждению (подразделению);</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бюджетных инвестиций (в части переданных полномочий муниципального заказчика в соответствии с Бюджетным </w:t>
      </w:r>
      <w:hyperlink r:id="rId23" w:history="1">
        <w:r w:rsidRPr="007F2C54">
          <w:rPr>
            <w:rFonts w:ascii="Times New Roman" w:hAnsi="Times New Roman" w:cs="Times New Roman"/>
            <w:sz w:val="24"/>
            <w:szCs w:val="24"/>
          </w:rPr>
          <w:t>кодексом</w:t>
        </w:r>
      </w:hyperlink>
      <w:r w:rsidRPr="00B7681B">
        <w:rPr>
          <w:rFonts w:ascii="Times New Roman" w:hAnsi="Times New Roman" w:cs="Times New Roman"/>
          <w:sz w:val="24"/>
          <w:szCs w:val="24"/>
        </w:rPr>
        <w:t xml:space="preserve"> Российской Федерации).</w:t>
      </w:r>
    </w:p>
    <w:p w:rsidR="002B4696" w:rsidRPr="00B7681B"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B4696" w:rsidRPr="00B7681B">
        <w:rPr>
          <w:rFonts w:ascii="Times New Roman" w:hAnsi="Times New Roman" w:cs="Times New Roman"/>
          <w:sz w:val="24"/>
          <w:szCs w:val="24"/>
        </w:rPr>
        <w:t>. Плановые показатели по поступлениям формируются учреждением (подразделением) с указанием, в том числе:</w:t>
      </w:r>
    </w:p>
    <w:p w:rsidR="002B4696" w:rsidRPr="00B7681B" w:rsidRDefault="002B4696" w:rsidP="002B4696">
      <w:pPr>
        <w:pStyle w:val="ConsPlusNormal"/>
        <w:ind w:firstLine="540"/>
        <w:jc w:val="both"/>
        <w:rPr>
          <w:rFonts w:ascii="Times New Roman" w:hAnsi="Times New Roman" w:cs="Times New Roman"/>
          <w:sz w:val="24"/>
          <w:szCs w:val="24"/>
        </w:rPr>
      </w:pPr>
      <w:bookmarkStart w:id="31" w:name="P773"/>
      <w:bookmarkEnd w:id="31"/>
      <w:r w:rsidRPr="00B7681B">
        <w:rPr>
          <w:rFonts w:ascii="Times New Roman" w:hAnsi="Times New Roman" w:cs="Times New Roman"/>
          <w:sz w:val="24"/>
          <w:szCs w:val="24"/>
        </w:rPr>
        <w:t xml:space="preserve">субсидий на финансовое обеспечение выполнения </w:t>
      </w:r>
      <w:r w:rsidR="007F2C54">
        <w:rPr>
          <w:rFonts w:ascii="Times New Roman" w:hAnsi="Times New Roman" w:cs="Times New Roman"/>
          <w:sz w:val="24"/>
          <w:szCs w:val="24"/>
        </w:rPr>
        <w:t>мун</w:t>
      </w:r>
      <w:r w:rsidRPr="00B7681B">
        <w:rPr>
          <w:rFonts w:ascii="Times New Roman" w:hAnsi="Times New Roman" w:cs="Times New Roman"/>
          <w:sz w:val="24"/>
          <w:szCs w:val="24"/>
        </w:rPr>
        <w:t>иципального задания;</w:t>
      </w:r>
    </w:p>
    <w:p w:rsidR="002B4696" w:rsidRPr="00B7681B" w:rsidRDefault="002B4696" w:rsidP="002B4696">
      <w:pPr>
        <w:pStyle w:val="ConsPlusNormal"/>
        <w:ind w:firstLine="540"/>
        <w:jc w:val="both"/>
        <w:rPr>
          <w:rFonts w:ascii="Times New Roman" w:hAnsi="Times New Roman" w:cs="Times New Roman"/>
          <w:sz w:val="24"/>
          <w:szCs w:val="24"/>
        </w:rPr>
      </w:pPr>
      <w:bookmarkStart w:id="32" w:name="P775"/>
      <w:bookmarkEnd w:id="32"/>
      <w:r w:rsidRPr="00B7681B">
        <w:rPr>
          <w:rFonts w:ascii="Times New Roman" w:hAnsi="Times New Roman" w:cs="Times New Roman"/>
          <w:sz w:val="24"/>
          <w:szCs w:val="24"/>
        </w:rPr>
        <w:t xml:space="preserve">субсидий, предоставляемых в соответствии с </w:t>
      </w:r>
      <w:hyperlink r:id="rId24" w:history="1">
        <w:r w:rsidRPr="007F2C54">
          <w:rPr>
            <w:rFonts w:ascii="Times New Roman" w:hAnsi="Times New Roman" w:cs="Times New Roman"/>
            <w:sz w:val="24"/>
            <w:szCs w:val="24"/>
          </w:rPr>
          <w:t>абзацем вторым пункта 1 статьи 78.1</w:t>
        </w:r>
      </w:hyperlink>
      <w:r w:rsidRPr="007F2C54">
        <w:rPr>
          <w:rFonts w:ascii="Times New Roman" w:hAnsi="Times New Roman" w:cs="Times New Roman"/>
          <w:sz w:val="24"/>
          <w:szCs w:val="24"/>
        </w:rPr>
        <w:t xml:space="preserve"> </w:t>
      </w:r>
      <w:r w:rsidRPr="00B7681B">
        <w:rPr>
          <w:rFonts w:ascii="Times New Roman" w:hAnsi="Times New Roman" w:cs="Times New Roman"/>
          <w:sz w:val="24"/>
          <w:szCs w:val="24"/>
        </w:rPr>
        <w:t>Бюджетного кодекса Российской Федерации;</w:t>
      </w:r>
    </w:p>
    <w:p w:rsidR="002B4696" w:rsidRPr="00B7681B" w:rsidRDefault="002B4696" w:rsidP="002B4696">
      <w:pPr>
        <w:pStyle w:val="ConsPlusNormal"/>
        <w:ind w:firstLine="540"/>
        <w:jc w:val="both"/>
        <w:rPr>
          <w:rFonts w:ascii="Times New Roman" w:hAnsi="Times New Roman" w:cs="Times New Roman"/>
          <w:sz w:val="24"/>
          <w:szCs w:val="24"/>
        </w:rPr>
      </w:pPr>
      <w:bookmarkStart w:id="33" w:name="P777"/>
      <w:bookmarkEnd w:id="33"/>
      <w:r w:rsidRPr="00B7681B">
        <w:rPr>
          <w:rFonts w:ascii="Times New Roman" w:hAnsi="Times New Roman" w:cs="Times New Roman"/>
          <w:sz w:val="24"/>
          <w:szCs w:val="24"/>
        </w:rPr>
        <w:lastRenderedPageBreak/>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7F2C54">
        <w:rPr>
          <w:rFonts w:ascii="Times New Roman" w:hAnsi="Times New Roman" w:cs="Times New Roman"/>
          <w:sz w:val="24"/>
          <w:szCs w:val="24"/>
        </w:rPr>
        <w:t>му</w:t>
      </w:r>
      <w:r w:rsidRPr="00B7681B">
        <w:rPr>
          <w:rFonts w:ascii="Times New Roman" w:hAnsi="Times New Roman" w:cs="Times New Roman"/>
          <w:sz w:val="24"/>
          <w:szCs w:val="24"/>
        </w:rPr>
        <w:t>ниципальную собственность;</w:t>
      </w:r>
    </w:p>
    <w:p w:rsidR="002B4696" w:rsidRPr="00B7681B" w:rsidRDefault="002B4696" w:rsidP="002B4696">
      <w:pPr>
        <w:pStyle w:val="ConsPlusNormal"/>
        <w:ind w:firstLine="540"/>
        <w:jc w:val="both"/>
        <w:rPr>
          <w:rFonts w:ascii="Times New Roman" w:hAnsi="Times New Roman" w:cs="Times New Roman"/>
          <w:sz w:val="24"/>
          <w:szCs w:val="24"/>
        </w:rPr>
      </w:pPr>
      <w:bookmarkStart w:id="34" w:name="P779"/>
      <w:bookmarkEnd w:id="34"/>
      <w:r w:rsidRPr="00B7681B">
        <w:rPr>
          <w:rFonts w:ascii="Times New Roman" w:hAnsi="Times New Roman" w:cs="Times New Roman"/>
          <w:sz w:val="24"/>
          <w:szCs w:val="24"/>
        </w:rPr>
        <w:t>грантов в форме субсидий, в том числе предоставляемых по результатам конкурсов;</w:t>
      </w:r>
    </w:p>
    <w:p w:rsidR="002B4696" w:rsidRPr="00B7681B" w:rsidRDefault="002B4696" w:rsidP="002B4696">
      <w:pPr>
        <w:pStyle w:val="ConsPlusNormal"/>
        <w:ind w:firstLine="540"/>
        <w:jc w:val="both"/>
        <w:rPr>
          <w:rFonts w:ascii="Times New Roman" w:hAnsi="Times New Roman" w:cs="Times New Roman"/>
          <w:sz w:val="24"/>
          <w:szCs w:val="24"/>
        </w:rPr>
      </w:pPr>
      <w:bookmarkStart w:id="35" w:name="P781"/>
      <w:bookmarkEnd w:id="35"/>
      <w:r w:rsidRPr="00B7681B">
        <w:rPr>
          <w:rFonts w:ascii="Times New Roman" w:hAnsi="Times New Roman" w:cs="Times New Roman"/>
          <w:sz w:val="24"/>
          <w:szCs w:val="24"/>
        </w:rPr>
        <w:t>поступлений от оказания учреждением (подразделением)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r w:rsidR="007F2C54">
        <w:rPr>
          <w:rFonts w:ascii="Times New Roman" w:hAnsi="Times New Roman" w:cs="Times New Roman"/>
          <w:sz w:val="24"/>
          <w:szCs w:val="24"/>
        </w:rPr>
        <w:t>)</w:t>
      </w:r>
      <w:r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bookmarkStart w:id="36" w:name="P783"/>
      <w:bookmarkEnd w:id="36"/>
      <w:r w:rsidRPr="00B7681B">
        <w:rPr>
          <w:rFonts w:ascii="Times New Roman" w:hAnsi="Times New Roman" w:cs="Times New Roman"/>
          <w:sz w:val="24"/>
          <w:szCs w:val="24"/>
        </w:rPr>
        <w:t xml:space="preserve">В </w:t>
      </w:r>
      <w:hyperlink w:anchor="P714" w:history="1">
        <w:r w:rsidRPr="007F2C54">
          <w:rPr>
            <w:rFonts w:ascii="Times New Roman" w:hAnsi="Times New Roman" w:cs="Times New Roman"/>
            <w:sz w:val="24"/>
            <w:szCs w:val="24"/>
          </w:rPr>
          <w:t>Таблице 4</w:t>
        </w:r>
      </w:hyperlink>
      <w:r w:rsidR="007F2C54">
        <w:rPr>
          <w:rFonts w:ascii="Times New Roman" w:hAnsi="Times New Roman" w:cs="Times New Roman"/>
          <w:sz w:val="24"/>
          <w:szCs w:val="24"/>
        </w:rPr>
        <w:t xml:space="preserve"> </w:t>
      </w:r>
      <w:r w:rsidRPr="007F2C54">
        <w:rPr>
          <w:rFonts w:ascii="Times New Roman" w:hAnsi="Times New Roman" w:cs="Times New Roman"/>
          <w:sz w:val="24"/>
          <w:szCs w:val="24"/>
        </w:rPr>
        <w:t xml:space="preserve"> </w:t>
      </w:r>
      <w:proofErr w:type="spellStart"/>
      <w:r w:rsidRPr="00B7681B">
        <w:rPr>
          <w:rFonts w:ascii="Times New Roman" w:hAnsi="Times New Roman" w:cs="Times New Roman"/>
          <w:sz w:val="24"/>
          <w:szCs w:val="24"/>
        </w:rPr>
        <w:t>справочно</w:t>
      </w:r>
      <w:proofErr w:type="spellEnd"/>
      <w:r w:rsidRPr="00B7681B">
        <w:rPr>
          <w:rFonts w:ascii="Times New Roman" w:hAnsi="Times New Roman" w:cs="Times New Roman"/>
          <w:sz w:val="24"/>
          <w:szCs w:val="24"/>
        </w:rPr>
        <w:t xml:space="preserve"> указываются суммы публичных нормативных обязательств, </w:t>
      </w:r>
      <w:proofErr w:type="gramStart"/>
      <w:r w:rsidRPr="00B7681B">
        <w:rPr>
          <w:rFonts w:ascii="Times New Roman" w:hAnsi="Times New Roman" w:cs="Times New Roman"/>
          <w:sz w:val="24"/>
          <w:szCs w:val="24"/>
        </w:rPr>
        <w:t>полномочия</w:t>
      </w:r>
      <w:proofErr w:type="gramEnd"/>
      <w:r w:rsidRPr="00B7681B">
        <w:rPr>
          <w:rFonts w:ascii="Times New Roman" w:hAnsi="Times New Roman" w:cs="Times New Roman"/>
          <w:sz w:val="24"/>
          <w:szCs w:val="24"/>
        </w:rPr>
        <w:t xml:space="preserve"> по исполнению которых от органа местного самоуправления в установленном порядке переданы учреждению, бюджетных инвестиций (в части переданных в соответствии с Бюджетным </w:t>
      </w:r>
      <w:hyperlink r:id="rId25" w:history="1">
        <w:r w:rsidRPr="007F2C54">
          <w:rPr>
            <w:rFonts w:ascii="Times New Roman" w:hAnsi="Times New Roman" w:cs="Times New Roman"/>
            <w:sz w:val="24"/>
            <w:szCs w:val="24"/>
          </w:rPr>
          <w:t>кодексом</w:t>
        </w:r>
      </w:hyperlink>
      <w:r w:rsidRPr="007F2C54">
        <w:rPr>
          <w:rFonts w:ascii="Times New Roman" w:hAnsi="Times New Roman" w:cs="Times New Roman"/>
          <w:sz w:val="24"/>
          <w:szCs w:val="24"/>
        </w:rPr>
        <w:t xml:space="preserve"> </w:t>
      </w:r>
      <w:r w:rsidRPr="00B7681B">
        <w:rPr>
          <w:rFonts w:ascii="Times New Roman" w:hAnsi="Times New Roman" w:cs="Times New Roman"/>
          <w:sz w:val="24"/>
          <w:szCs w:val="24"/>
        </w:rPr>
        <w:t>Российской Федерации полномочий муниципального заказчика), а также сведения о средствах во временном распоряжении учреждения при принятии органом, осуществляющим функции и полномочия учредителя учреждения, соответствующего решения.</w:t>
      </w:r>
    </w:p>
    <w:p w:rsidR="002B4696" w:rsidRPr="007F2C54"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Суммы, указанные в </w:t>
      </w:r>
      <w:hyperlink w:anchor="P773" w:history="1">
        <w:r w:rsidRPr="007F2C54">
          <w:rPr>
            <w:rFonts w:ascii="Times New Roman" w:hAnsi="Times New Roman" w:cs="Times New Roman"/>
            <w:sz w:val="24"/>
            <w:szCs w:val="24"/>
          </w:rPr>
          <w:t>абзацах втором</w:t>
        </w:r>
      </w:hyperlink>
      <w:r w:rsidRPr="007F2C54">
        <w:rPr>
          <w:rFonts w:ascii="Times New Roman" w:hAnsi="Times New Roman" w:cs="Times New Roman"/>
          <w:sz w:val="24"/>
          <w:szCs w:val="24"/>
        </w:rPr>
        <w:t xml:space="preserve">, </w:t>
      </w:r>
      <w:hyperlink w:anchor="P775" w:history="1">
        <w:r w:rsidRPr="007F2C54">
          <w:rPr>
            <w:rFonts w:ascii="Times New Roman" w:hAnsi="Times New Roman" w:cs="Times New Roman"/>
            <w:sz w:val="24"/>
            <w:szCs w:val="24"/>
          </w:rPr>
          <w:t>третьем</w:t>
        </w:r>
      </w:hyperlink>
      <w:r w:rsidRPr="007F2C54">
        <w:rPr>
          <w:rFonts w:ascii="Times New Roman" w:hAnsi="Times New Roman" w:cs="Times New Roman"/>
          <w:sz w:val="24"/>
          <w:szCs w:val="24"/>
        </w:rPr>
        <w:t xml:space="preserve">, </w:t>
      </w:r>
      <w:hyperlink w:anchor="P777" w:history="1">
        <w:r w:rsidRPr="007F2C54">
          <w:rPr>
            <w:rFonts w:ascii="Times New Roman" w:hAnsi="Times New Roman" w:cs="Times New Roman"/>
            <w:sz w:val="24"/>
            <w:szCs w:val="24"/>
          </w:rPr>
          <w:t>четвертом</w:t>
        </w:r>
      </w:hyperlink>
      <w:r w:rsidRPr="007F2C54">
        <w:rPr>
          <w:rFonts w:ascii="Times New Roman" w:hAnsi="Times New Roman" w:cs="Times New Roman"/>
          <w:sz w:val="24"/>
          <w:szCs w:val="24"/>
        </w:rPr>
        <w:t xml:space="preserve">, </w:t>
      </w:r>
      <w:hyperlink w:anchor="P779" w:history="1">
        <w:r w:rsidRPr="007F2C54">
          <w:rPr>
            <w:rFonts w:ascii="Times New Roman" w:hAnsi="Times New Roman" w:cs="Times New Roman"/>
            <w:sz w:val="24"/>
            <w:szCs w:val="24"/>
          </w:rPr>
          <w:t>пятом</w:t>
        </w:r>
      </w:hyperlink>
      <w:r w:rsidRPr="007F2C54">
        <w:rPr>
          <w:rFonts w:ascii="Times New Roman" w:hAnsi="Times New Roman" w:cs="Times New Roman"/>
          <w:sz w:val="24"/>
          <w:szCs w:val="24"/>
        </w:rPr>
        <w:t xml:space="preserve"> и </w:t>
      </w:r>
      <w:hyperlink w:anchor="P783" w:history="1">
        <w:r w:rsidRPr="007F2C54">
          <w:rPr>
            <w:rFonts w:ascii="Times New Roman" w:hAnsi="Times New Roman" w:cs="Times New Roman"/>
            <w:sz w:val="24"/>
            <w:szCs w:val="24"/>
          </w:rPr>
          <w:t>восьмом</w:t>
        </w:r>
      </w:hyperlink>
      <w:r w:rsidRPr="007F2C54">
        <w:rPr>
          <w:rFonts w:ascii="Times New Roman" w:hAnsi="Times New Roman" w:cs="Times New Roman"/>
          <w:sz w:val="24"/>
          <w:szCs w:val="24"/>
        </w:rPr>
        <w:t xml:space="preserve"> настоящего пункта, формируются учреждением (с учетом сумм по подразделениям) на основании информации, полученной от органа, осуществляющего функции и полномочия учредителя, в соответствии с </w:t>
      </w:r>
      <w:r w:rsidR="00D70DB6">
        <w:rPr>
          <w:rFonts w:ascii="Times New Roman" w:hAnsi="Times New Roman" w:cs="Times New Roman"/>
          <w:sz w:val="24"/>
          <w:szCs w:val="24"/>
        </w:rPr>
        <w:t xml:space="preserve">пунктом </w:t>
      </w:r>
      <w:hyperlink w:anchor="P758" w:history="1">
        <w:r w:rsidR="00635796">
          <w:rPr>
            <w:rFonts w:ascii="Times New Roman" w:hAnsi="Times New Roman" w:cs="Times New Roman"/>
            <w:sz w:val="24"/>
            <w:szCs w:val="24"/>
          </w:rPr>
          <w:t>8</w:t>
        </w:r>
      </w:hyperlink>
      <w:r w:rsidRPr="007F2C54">
        <w:rPr>
          <w:rFonts w:ascii="Times New Roman" w:hAnsi="Times New Roman" w:cs="Times New Roman"/>
          <w:sz w:val="24"/>
          <w:szCs w:val="24"/>
        </w:rPr>
        <w:t xml:space="preserve"> настоящ</w:t>
      </w:r>
      <w:r w:rsidR="007F2C54">
        <w:rPr>
          <w:rFonts w:ascii="Times New Roman" w:hAnsi="Times New Roman" w:cs="Times New Roman"/>
          <w:sz w:val="24"/>
          <w:szCs w:val="24"/>
        </w:rPr>
        <w:t>его</w:t>
      </w:r>
      <w:r w:rsidRPr="007F2C54">
        <w:rPr>
          <w:rFonts w:ascii="Times New Roman" w:hAnsi="Times New Roman" w:cs="Times New Roman"/>
          <w:sz w:val="24"/>
          <w:szCs w:val="24"/>
        </w:rPr>
        <w:t xml:space="preserve"> </w:t>
      </w:r>
      <w:r w:rsidR="007F2C54">
        <w:rPr>
          <w:rFonts w:ascii="Times New Roman" w:hAnsi="Times New Roman" w:cs="Times New Roman"/>
          <w:sz w:val="24"/>
          <w:szCs w:val="24"/>
        </w:rPr>
        <w:t>Порядка</w:t>
      </w:r>
      <w:r w:rsidRPr="007F2C54">
        <w:rPr>
          <w:rFonts w:ascii="Times New Roman" w:hAnsi="Times New Roman" w:cs="Times New Roman"/>
          <w:sz w:val="24"/>
          <w:szCs w:val="24"/>
        </w:rPr>
        <w:t>.</w:t>
      </w:r>
    </w:p>
    <w:p w:rsidR="002B4696" w:rsidRPr="007F2C54"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Суммы, указанные в </w:t>
      </w:r>
      <w:hyperlink w:anchor="P773" w:history="1">
        <w:r w:rsidRPr="007F2C54">
          <w:rPr>
            <w:rFonts w:ascii="Times New Roman" w:hAnsi="Times New Roman" w:cs="Times New Roman"/>
            <w:sz w:val="24"/>
            <w:szCs w:val="24"/>
          </w:rPr>
          <w:t>абзацах втором</w:t>
        </w:r>
      </w:hyperlink>
      <w:r w:rsidRPr="007F2C54">
        <w:rPr>
          <w:rFonts w:ascii="Times New Roman" w:hAnsi="Times New Roman" w:cs="Times New Roman"/>
          <w:sz w:val="24"/>
          <w:szCs w:val="24"/>
        </w:rPr>
        <w:t xml:space="preserve">, </w:t>
      </w:r>
      <w:hyperlink w:anchor="P775" w:history="1">
        <w:r w:rsidRPr="007F2C54">
          <w:rPr>
            <w:rFonts w:ascii="Times New Roman" w:hAnsi="Times New Roman" w:cs="Times New Roman"/>
            <w:sz w:val="24"/>
            <w:szCs w:val="24"/>
          </w:rPr>
          <w:t>третьем</w:t>
        </w:r>
      </w:hyperlink>
      <w:r w:rsidRPr="007F2C54">
        <w:rPr>
          <w:rFonts w:ascii="Times New Roman" w:hAnsi="Times New Roman" w:cs="Times New Roman"/>
          <w:sz w:val="24"/>
          <w:szCs w:val="24"/>
        </w:rPr>
        <w:t xml:space="preserve">, </w:t>
      </w:r>
      <w:hyperlink w:anchor="P777" w:history="1">
        <w:r w:rsidRPr="007F2C54">
          <w:rPr>
            <w:rFonts w:ascii="Times New Roman" w:hAnsi="Times New Roman" w:cs="Times New Roman"/>
            <w:sz w:val="24"/>
            <w:szCs w:val="24"/>
          </w:rPr>
          <w:t>четвертом</w:t>
        </w:r>
      </w:hyperlink>
      <w:r w:rsidRPr="007F2C54">
        <w:rPr>
          <w:rFonts w:ascii="Times New Roman" w:hAnsi="Times New Roman" w:cs="Times New Roman"/>
          <w:sz w:val="24"/>
          <w:szCs w:val="24"/>
        </w:rPr>
        <w:t xml:space="preserve">, </w:t>
      </w:r>
      <w:hyperlink w:anchor="P779" w:history="1">
        <w:r w:rsidRPr="007F2C54">
          <w:rPr>
            <w:rFonts w:ascii="Times New Roman" w:hAnsi="Times New Roman" w:cs="Times New Roman"/>
            <w:sz w:val="24"/>
            <w:szCs w:val="24"/>
          </w:rPr>
          <w:t>пятом</w:t>
        </w:r>
      </w:hyperlink>
      <w:r w:rsidRPr="007F2C54">
        <w:rPr>
          <w:rFonts w:ascii="Times New Roman" w:hAnsi="Times New Roman" w:cs="Times New Roman"/>
          <w:sz w:val="24"/>
          <w:szCs w:val="24"/>
        </w:rPr>
        <w:t xml:space="preserve"> и </w:t>
      </w:r>
      <w:hyperlink w:anchor="P783" w:history="1">
        <w:r w:rsidRPr="007F2C54">
          <w:rPr>
            <w:rFonts w:ascii="Times New Roman" w:hAnsi="Times New Roman" w:cs="Times New Roman"/>
            <w:sz w:val="24"/>
            <w:szCs w:val="24"/>
          </w:rPr>
          <w:t>восьмом</w:t>
        </w:r>
      </w:hyperlink>
      <w:r w:rsidRPr="007F2C54">
        <w:rPr>
          <w:rFonts w:ascii="Times New Roman" w:hAnsi="Times New Roman" w:cs="Times New Roman"/>
          <w:sz w:val="24"/>
          <w:szCs w:val="24"/>
        </w:rPr>
        <w:t xml:space="preserve"> настоящего пункта, формируются подразделением на основании информации, полученной от учреждения, в соответствии с </w:t>
      </w:r>
      <w:hyperlink w:anchor="P758" w:history="1">
        <w:r w:rsidR="00635796">
          <w:rPr>
            <w:rFonts w:ascii="Times New Roman" w:hAnsi="Times New Roman" w:cs="Times New Roman"/>
            <w:sz w:val="24"/>
            <w:szCs w:val="24"/>
          </w:rPr>
          <w:t>8</w:t>
        </w:r>
      </w:hyperlink>
      <w:r w:rsidR="007F2C54">
        <w:rPr>
          <w:rFonts w:ascii="Times New Roman" w:hAnsi="Times New Roman" w:cs="Times New Roman"/>
          <w:sz w:val="24"/>
          <w:szCs w:val="24"/>
        </w:rPr>
        <w:t xml:space="preserve"> настоящего Порядка</w:t>
      </w:r>
      <w:r w:rsidRPr="007F2C54">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Суммы, указанные </w:t>
      </w:r>
      <w:r w:rsidRPr="007F2C54">
        <w:rPr>
          <w:rFonts w:ascii="Times New Roman" w:hAnsi="Times New Roman" w:cs="Times New Roman"/>
          <w:sz w:val="24"/>
          <w:szCs w:val="24"/>
        </w:rPr>
        <w:t xml:space="preserve">в </w:t>
      </w:r>
      <w:hyperlink w:anchor="P781" w:history="1">
        <w:r w:rsidRPr="007F2C54">
          <w:rPr>
            <w:rFonts w:ascii="Times New Roman" w:hAnsi="Times New Roman" w:cs="Times New Roman"/>
            <w:sz w:val="24"/>
            <w:szCs w:val="24"/>
          </w:rPr>
          <w:t>абзаце шестом</w:t>
        </w:r>
      </w:hyperlink>
      <w:r w:rsidRPr="00B7681B">
        <w:rPr>
          <w:rFonts w:ascii="Times New Roman" w:hAnsi="Times New Roman" w:cs="Times New Roman"/>
          <w:sz w:val="24"/>
          <w:szCs w:val="24"/>
        </w:rPr>
        <w:t xml:space="preserve"> настоящего пункта, учреждение (подразделение) рассчитывает исходя из планируемого объема оказания услуг (выполнения работ) и планируемой стоимости их реализации.</w:t>
      </w:r>
    </w:p>
    <w:p w:rsidR="002B4696" w:rsidRPr="00635796" w:rsidRDefault="007F2C54"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2B4696" w:rsidRPr="00B7681B">
        <w:rPr>
          <w:rFonts w:ascii="Times New Roman" w:hAnsi="Times New Roman" w:cs="Times New Roman"/>
          <w:sz w:val="24"/>
          <w:szCs w:val="24"/>
        </w:rPr>
        <w:t>. Плановые показатели по выплатам формируются учреждением (подразделением) в соответствии с настоящим</w:t>
      </w:r>
      <w:r w:rsidR="00635796">
        <w:rPr>
          <w:rFonts w:ascii="Times New Roman" w:hAnsi="Times New Roman" w:cs="Times New Roman"/>
          <w:sz w:val="24"/>
          <w:szCs w:val="24"/>
        </w:rPr>
        <w:t xml:space="preserve"> Порядком</w:t>
      </w:r>
      <w:r w:rsidR="002B4696" w:rsidRPr="00B7681B">
        <w:rPr>
          <w:rFonts w:ascii="Times New Roman" w:hAnsi="Times New Roman" w:cs="Times New Roman"/>
          <w:sz w:val="24"/>
          <w:szCs w:val="24"/>
        </w:rPr>
        <w:t xml:space="preserve">  в разрезе соответствующих показателей, содержащихся </w:t>
      </w:r>
      <w:r w:rsidR="002B4696" w:rsidRPr="00635796">
        <w:rPr>
          <w:rFonts w:ascii="Times New Roman" w:hAnsi="Times New Roman" w:cs="Times New Roman"/>
          <w:sz w:val="24"/>
          <w:szCs w:val="24"/>
        </w:rPr>
        <w:t xml:space="preserve">в </w:t>
      </w:r>
      <w:hyperlink w:anchor="P177" w:history="1">
        <w:r w:rsidR="002B4696" w:rsidRPr="00635796">
          <w:rPr>
            <w:rFonts w:ascii="Times New Roman" w:hAnsi="Times New Roman" w:cs="Times New Roman"/>
            <w:sz w:val="24"/>
            <w:szCs w:val="24"/>
          </w:rPr>
          <w:t>Таблице 2</w:t>
        </w:r>
      </w:hyperlink>
      <w:r w:rsidR="002B4696" w:rsidRPr="00635796">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w:anchor="P1050" w:history="1">
        <w:r w:rsidRPr="00635796">
          <w:rPr>
            <w:rFonts w:ascii="Times New Roman" w:hAnsi="Times New Roman" w:cs="Times New Roman"/>
            <w:sz w:val="24"/>
            <w:szCs w:val="24"/>
          </w:rPr>
          <w:t xml:space="preserve">приложению </w:t>
        </w:r>
        <w:r w:rsidR="00635796">
          <w:rPr>
            <w:rFonts w:ascii="Times New Roman" w:hAnsi="Times New Roman" w:cs="Times New Roman"/>
            <w:sz w:val="24"/>
            <w:szCs w:val="24"/>
          </w:rPr>
          <w:t>№</w:t>
        </w:r>
        <w:r w:rsidRPr="00635796">
          <w:rPr>
            <w:rFonts w:ascii="Times New Roman" w:hAnsi="Times New Roman" w:cs="Times New Roman"/>
            <w:sz w:val="24"/>
            <w:szCs w:val="24"/>
          </w:rPr>
          <w:t xml:space="preserve"> 2</w:t>
        </w:r>
      </w:hyperlink>
      <w:r w:rsidRPr="00B7681B">
        <w:rPr>
          <w:rFonts w:ascii="Times New Roman" w:hAnsi="Times New Roman" w:cs="Times New Roman"/>
          <w:sz w:val="24"/>
          <w:szCs w:val="24"/>
        </w:rPr>
        <w:t xml:space="preserve"> к настоящ</w:t>
      </w:r>
      <w:r w:rsidR="00635796">
        <w:rPr>
          <w:rFonts w:ascii="Times New Roman" w:hAnsi="Times New Roman" w:cs="Times New Roman"/>
          <w:sz w:val="24"/>
          <w:szCs w:val="24"/>
        </w:rPr>
        <w:t>ему Порядку</w:t>
      </w:r>
      <w:r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Форматы таблиц </w:t>
      </w:r>
      <w:hyperlink w:anchor="P1050" w:history="1">
        <w:r w:rsidR="00635796">
          <w:rPr>
            <w:rFonts w:ascii="Times New Roman" w:hAnsi="Times New Roman" w:cs="Times New Roman"/>
            <w:sz w:val="24"/>
            <w:szCs w:val="24"/>
          </w:rPr>
          <w:t>приложения №</w:t>
        </w:r>
        <w:r w:rsidRPr="00635796">
          <w:rPr>
            <w:rFonts w:ascii="Times New Roman" w:hAnsi="Times New Roman" w:cs="Times New Roman"/>
            <w:sz w:val="24"/>
            <w:szCs w:val="24"/>
          </w:rPr>
          <w:t xml:space="preserve"> 2</w:t>
        </w:r>
      </w:hyperlink>
      <w:r w:rsidRPr="00635796">
        <w:rPr>
          <w:rFonts w:ascii="Times New Roman" w:hAnsi="Times New Roman" w:cs="Times New Roman"/>
          <w:sz w:val="24"/>
          <w:szCs w:val="24"/>
        </w:rPr>
        <w:t xml:space="preserve"> </w:t>
      </w:r>
      <w:r w:rsidRPr="00B7681B">
        <w:rPr>
          <w:rFonts w:ascii="Times New Roman" w:hAnsi="Times New Roman" w:cs="Times New Roman"/>
          <w:sz w:val="24"/>
          <w:szCs w:val="24"/>
        </w:rPr>
        <w:t>к настоящ</w:t>
      </w:r>
      <w:r w:rsidR="00635796">
        <w:rPr>
          <w:rFonts w:ascii="Times New Roman" w:hAnsi="Times New Roman" w:cs="Times New Roman"/>
          <w:sz w:val="24"/>
          <w:szCs w:val="24"/>
        </w:rPr>
        <w:t>ему Порядку</w:t>
      </w:r>
      <w:r w:rsidRPr="00B7681B">
        <w:rPr>
          <w:rFonts w:ascii="Times New Roman" w:hAnsi="Times New Roman" w:cs="Times New Roman"/>
          <w:sz w:val="24"/>
          <w:szCs w:val="24"/>
        </w:rPr>
        <w:t xml:space="preserve">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Учреждение вправе применять дополнительные расчеты (обоснования) показателей, отраженных в таблицах </w:t>
      </w:r>
      <w:hyperlink w:anchor="P1050" w:history="1">
        <w:r w:rsidR="00635796">
          <w:rPr>
            <w:rFonts w:ascii="Times New Roman" w:hAnsi="Times New Roman" w:cs="Times New Roman"/>
            <w:sz w:val="24"/>
            <w:szCs w:val="24"/>
          </w:rPr>
          <w:t>приложения №</w:t>
        </w:r>
        <w:r w:rsidRPr="00635796">
          <w:rPr>
            <w:rFonts w:ascii="Times New Roman" w:hAnsi="Times New Roman" w:cs="Times New Roman"/>
            <w:sz w:val="24"/>
            <w:szCs w:val="24"/>
          </w:rPr>
          <w:t xml:space="preserve"> 2</w:t>
        </w:r>
      </w:hyperlink>
      <w:r w:rsidRPr="00B7681B">
        <w:rPr>
          <w:rFonts w:ascii="Times New Roman" w:hAnsi="Times New Roman" w:cs="Times New Roman"/>
          <w:sz w:val="24"/>
          <w:szCs w:val="24"/>
        </w:rPr>
        <w:t xml:space="preserve"> к настоящ</w:t>
      </w:r>
      <w:r w:rsidR="00635796">
        <w:rPr>
          <w:rFonts w:ascii="Times New Roman" w:hAnsi="Times New Roman" w:cs="Times New Roman"/>
          <w:sz w:val="24"/>
          <w:szCs w:val="24"/>
        </w:rPr>
        <w:t>ему Порядку</w:t>
      </w:r>
      <w:r w:rsidRPr="00B7681B">
        <w:rPr>
          <w:rFonts w:ascii="Times New Roman" w:hAnsi="Times New Roman" w:cs="Times New Roman"/>
          <w:sz w:val="24"/>
          <w:szCs w:val="24"/>
        </w:rPr>
        <w:t>, в соответствии с разработанными им дополнительными таблицами.</w:t>
      </w:r>
    </w:p>
    <w:p w:rsidR="00D551A6" w:rsidRPr="00B7681B" w:rsidRDefault="002B4696" w:rsidP="00D551A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w:t>
      </w:r>
      <w:r w:rsidRPr="00B7681B">
        <w:rPr>
          <w:rFonts w:ascii="Times New Roman" w:hAnsi="Times New Roman" w:cs="Times New Roman"/>
          <w:sz w:val="24"/>
          <w:szCs w:val="24"/>
        </w:rPr>
        <w:lastRenderedPageBreak/>
        <w:t>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w:t>
      </w:r>
      <w:proofErr w:type="gramEnd"/>
      <w:r w:rsidRPr="00B7681B">
        <w:rPr>
          <w:rFonts w:ascii="Times New Roman" w:hAnsi="Times New Roman" w:cs="Times New Roman"/>
          <w:sz w:val="24"/>
          <w:szCs w:val="24"/>
        </w:rPr>
        <w:t>, порядками и регламентами (паспортами) оказания муниципальной услуги.</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w:t>
      </w:r>
      <w:hyperlink w:anchor="P341" w:history="1">
        <w:r w:rsidRPr="007C6E3F">
          <w:rPr>
            <w:rFonts w:ascii="Times New Roman" w:hAnsi="Times New Roman" w:cs="Times New Roman"/>
            <w:sz w:val="24"/>
            <w:szCs w:val="24"/>
          </w:rPr>
          <w:t>строкам 210</w:t>
        </w:r>
      </w:hyperlink>
      <w:r w:rsidRPr="007C6E3F">
        <w:rPr>
          <w:rFonts w:ascii="Times New Roman" w:hAnsi="Times New Roman" w:cs="Times New Roman"/>
          <w:sz w:val="24"/>
          <w:szCs w:val="24"/>
        </w:rPr>
        <w:t xml:space="preserve"> - </w:t>
      </w:r>
      <w:hyperlink w:anchor="P443" w:history="1">
        <w:r w:rsidRPr="007C6E3F">
          <w:rPr>
            <w:rFonts w:ascii="Times New Roman" w:hAnsi="Times New Roman" w:cs="Times New Roman"/>
            <w:sz w:val="24"/>
            <w:szCs w:val="24"/>
          </w:rPr>
          <w:t>250</w:t>
        </w:r>
      </w:hyperlink>
      <w:r w:rsidRPr="007C6E3F">
        <w:rPr>
          <w:rFonts w:ascii="Times New Roman" w:hAnsi="Times New Roman" w:cs="Times New Roman"/>
          <w:sz w:val="24"/>
          <w:szCs w:val="24"/>
        </w:rPr>
        <w:t xml:space="preserve"> </w:t>
      </w:r>
      <w:r w:rsidR="007A763B">
        <w:rPr>
          <w:rFonts w:ascii="Times New Roman" w:hAnsi="Times New Roman" w:cs="Times New Roman"/>
          <w:sz w:val="24"/>
          <w:szCs w:val="24"/>
        </w:rPr>
        <w:t>в графах 5 - 10</w:t>
      </w:r>
      <w:r w:rsidRPr="00B7681B">
        <w:rPr>
          <w:rFonts w:ascii="Times New Roman" w:hAnsi="Times New Roman" w:cs="Times New Roman"/>
          <w:sz w:val="24"/>
          <w:szCs w:val="24"/>
        </w:rPr>
        <w:t>) раздельно по источникам их финансового обеспечения.</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В расчет (обоснование) плановых показателей выплат персоналу </w:t>
      </w:r>
      <w:r w:rsidRPr="007C6E3F">
        <w:rPr>
          <w:rFonts w:ascii="Times New Roman" w:hAnsi="Times New Roman" w:cs="Times New Roman"/>
          <w:sz w:val="24"/>
          <w:szCs w:val="24"/>
        </w:rPr>
        <w:t>(</w:t>
      </w:r>
      <w:hyperlink w:anchor="P341" w:history="1">
        <w:r w:rsidRPr="007C6E3F">
          <w:rPr>
            <w:rFonts w:ascii="Times New Roman" w:hAnsi="Times New Roman" w:cs="Times New Roman"/>
            <w:sz w:val="24"/>
            <w:szCs w:val="24"/>
          </w:rPr>
          <w:t>строка 210</w:t>
        </w:r>
      </w:hyperlink>
      <w:r w:rsidRPr="00B7681B">
        <w:rPr>
          <w:rFonts w:ascii="Times New Roman" w:hAnsi="Times New Roman" w:cs="Times New Roman"/>
          <w:sz w:val="24"/>
          <w:szCs w:val="24"/>
        </w:rPr>
        <w:t xml:space="preserve">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w:t>
      </w:r>
      <w:proofErr w:type="gramEnd"/>
      <w:r w:rsidRPr="00B7681B">
        <w:rPr>
          <w:rFonts w:ascii="Times New Roman" w:hAnsi="Times New Roman" w:cs="Times New Roman"/>
          <w:sz w:val="24"/>
          <w:szCs w:val="24"/>
        </w:rPr>
        <w:t xml:space="preserve"> медицинское страхование. </w:t>
      </w:r>
      <w:proofErr w:type="gramStart"/>
      <w:r w:rsidRPr="00B7681B">
        <w:rPr>
          <w:rFonts w:ascii="Times New Roman" w:hAnsi="Times New Roman" w:cs="Times New Roman"/>
          <w:sz w:val="24"/>
          <w:szCs w:val="24"/>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w:t>
      </w:r>
      <w:proofErr w:type="gramEnd"/>
      <w:r w:rsidRPr="00B7681B">
        <w:rPr>
          <w:rFonts w:ascii="Times New Roman" w:hAnsi="Times New Roman" w:cs="Times New Roman"/>
          <w:sz w:val="24"/>
          <w:szCs w:val="24"/>
        </w:rPr>
        <w:t xml:space="preserve">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B7681B">
        <w:rPr>
          <w:rFonts w:ascii="Times New Roman" w:hAnsi="Times New Roman" w:cs="Times New Roman"/>
          <w:sz w:val="24"/>
          <w:szCs w:val="24"/>
        </w:rPr>
        <w:t xml:space="preserve"> учитываются тарифы страховых взносов, установленные законодательством Российской Федерации.</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Расчет (обоснование) плановых показателей социальных и иных выплат населению (</w:t>
      </w:r>
      <w:hyperlink w:anchor="P375" w:history="1">
        <w:r w:rsidRPr="00C5239A">
          <w:rPr>
            <w:rFonts w:ascii="Times New Roman" w:hAnsi="Times New Roman" w:cs="Times New Roman"/>
            <w:sz w:val="24"/>
            <w:szCs w:val="24"/>
          </w:rPr>
          <w:t>строка 220</w:t>
        </w:r>
      </w:hyperlink>
      <w:r w:rsidRPr="00B7681B">
        <w:rPr>
          <w:rFonts w:ascii="Times New Roman" w:hAnsi="Times New Roman" w:cs="Times New Roman"/>
          <w:sz w:val="24"/>
          <w:szCs w:val="24"/>
        </w:rPr>
        <w:t xml:space="preserve">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w:t>
      </w:r>
      <w:proofErr w:type="gramEnd"/>
      <w:r w:rsidRPr="00B7681B">
        <w:rPr>
          <w:rFonts w:ascii="Times New Roman" w:hAnsi="Times New Roman" w:cs="Times New Roman"/>
          <w:sz w:val="24"/>
          <w:szCs w:val="24"/>
        </w:rPr>
        <w:t xml:space="preserve"> том числе к памятным датам, профессиональным праздникам, осуществляется с учетом количества планируемых выплат в год и их размера.</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Расчет (обоснование) расходов по уплате налогов, сборов и иных платежей </w:t>
      </w:r>
      <w:r w:rsidRPr="00C5239A">
        <w:rPr>
          <w:rFonts w:ascii="Times New Roman" w:hAnsi="Times New Roman" w:cs="Times New Roman"/>
          <w:sz w:val="24"/>
          <w:szCs w:val="24"/>
        </w:rPr>
        <w:t>(</w:t>
      </w:r>
      <w:hyperlink w:anchor="P397" w:history="1">
        <w:r w:rsidRPr="00C5239A">
          <w:rPr>
            <w:rFonts w:ascii="Times New Roman" w:hAnsi="Times New Roman" w:cs="Times New Roman"/>
            <w:sz w:val="24"/>
            <w:szCs w:val="24"/>
          </w:rPr>
          <w:t>строка 230</w:t>
        </w:r>
      </w:hyperlink>
      <w:r w:rsidRPr="00C5239A">
        <w:rPr>
          <w:rFonts w:ascii="Times New Roman" w:hAnsi="Times New Roman" w:cs="Times New Roman"/>
          <w:sz w:val="24"/>
          <w:szCs w:val="24"/>
        </w:rPr>
        <w:t xml:space="preserve"> Таблицы 2) осуществляется с учетом объекта налогообложения, особенностей</w:t>
      </w:r>
      <w:r w:rsidRPr="00B7681B">
        <w:rPr>
          <w:rFonts w:ascii="Times New Roman" w:hAnsi="Times New Roman" w:cs="Times New Roman"/>
          <w:sz w:val="24"/>
          <w:szCs w:val="24"/>
        </w:rPr>
        <w:t xml:space="preserve"> определения налоговой базы, налоговых льгот, оснований и порядка их применения, а </w:t>
      </w:r>
      <w:r w:rsidRPr="00B7681B">
        <w:rPr>
          <w:rFonts w:ascii="Times New Roman" w:hAnsi="Times New Roman" w:cs="Times New Roman"/>
          <w:sz w:val="24"/>
          <w:szCs w:val="24"/>
        </w:rPr>
        <w:lastRenderedPageBreak/>
        <w:t>также налоговой ставки, порядка и сроков уплаты по каждому налогу в соответствии с законодательством Российской Федерации о налогах и сборах.</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Расчет (обоснование) плановых показателей безвозмездных перечислений организациям </w:t>
      </w:r>
      <w:r w:rsidRPr="00C5239A">
        <w:rPr>
          <w:rFonts w:ascii="Times New Roman" w:hAnsi="Times New Roman" w:cs="Times New Roman"/>
          <w:sz w:val="24"/>
          <w:szCs w:val="24"/>
        </w:rPr>
        <w:t>(</w:t>
      </w:r>
      <w:hyperlink w:anchor="P419" w:history="1">
        <w:r w:rsidRPr="00C5239A">
          <w:rPr>
            <w:rFonts w:ascii="Times New Roman" w:hAnsi="Times New Roman" w:cs="Times New Roman"/>
            <w:sz w:val="24"/>
            <w:szCs w:val="24"/>
          </w:rPr>
          <w:t>строка 240</w:t>
        </w:r>
      </w:hyperlink>
      <w:r w:rsidRPr="00B7681B">
        <w:rPr>
          <w:rFonts w:ascii="Times New Roman" w:hAnsi="Times New Roman" w:cs="Times New Roman"/>
          <w:sz w:val="24"/>
          <w:szCs w:val="24"/>
        </w:rPr>
        <w:t xml:space="preserve"> Таблицы 2) осуществляется с учетом количества планируемых безвозмездных перечислений организациям в год и их размера.</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Расчет (обоснование) прочих расходов (кроме расходов на закупку товаров, работ, услуг) </w:t>
      </w:r>
      <w:r w:rsidRPr="00C5239A">
        <w:rPr>
          <w:rFonts w:ascii="Times New Roman" w:hAnsi="Times New Roman" w:cs="Times New Roman"/>
          <w:sz w:val="24"/>
          <w:szCs w:val="24"/>
        </w:rPr>
        <w:t>(</w:t>
      </w:r>
      <w:hyperlink w:anchor="P443" w:history="1">
        <w:r w:rsidRPr="00C5239A">
          <w:rPr>
            <w:rFonts w:ascii="Times New Roman" w:hAnsi="Times New Roman" w:cs="Times New Roman"/>
            <w:sz w:val="24"/>
            <w:szCs w:val="24"/>
          </w:rPr>
          <w:t>строка 250</w:t>
        </w:r>
      </w:hyperlink>
      <w:r w:rsidRPr="00B7681B">
        <w:rPr>
          <w:rFonts w:ascii="Times New Roman" w:hAnsi="Times New Roman" w:cs="Times New Roman"/>
          <w:sz w:val="24"/>
          <w:szCs w:val="24"/>
        </w:rPr>
        <w:t xml:space="preserve"> Таблицы 2) осуществляется по видам выплат с учетом количества планируемых выплат в год и их размера.</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В расчет расходов на закупку товаров, работ, услуг </w:t>
      </w:r>
      <w:r w:rsidRPr="00C5239A">
        <w:rPr>
          <w:rFonts w:ascii="Times New Roman" w:hAnsi="Times New Roman" w:cs="Times New Roman"/>
          <w:sz w:val="24"/>
          <w:szCs w:val="24"/>
        </w:rPr>
        <w:t>(</w:t>
      </w:r>
      <w:hyperlink w:anchor="P454" w:history="1">
        <w:r w:rsidRPr="00C5239A">
          <w:rPr>
            <w:rFonts w:ascii="Times New Roman" w:hAnsi="Times New Roman" w:cs="Times New Roman"/>
            <w:sz w:val="24"/>
            <w:szCs w:val="24"/>
          </w:rPr>
          <w:t>строка 260</w:t>
        </w:r>
      </w:hyperlink>
      <w:r w:rsidRPr="00B7681B">
        <w:rPr>
          <w:rFonts w:ascii="Times New Roman" w:hAnsi="Times New Roman" w:cs="Times New Roman"/>
          <w:sz w:val="24"/>
          <w:szCs w:val="24"/>
        </w:rPr>
        <w:t xml:space="preserve">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w:t>
      </w:r>
      <w:proofErr w:type="gramEnd"/>
      <w:r w:rsidRPr="00B7681B">
        <w:rPr>
          <w:rFonts w:ascii="Times New Roman" w:hAnsi="Times New Roman" w:cs="Times New Roman"/>
          <w:sz w:val="24"/>
          <w:szCs w:val="24"/>
        </w:rPr>
        <w:t xml:space="preserve">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B7681B">
        <w:rPr>
          <w:rFonts w:ascii="Times New Roman" w:hAnsi="Times New Roman" w:cs="Times New Roman"/>
          <w:sz w:val="24"/>
          <w:szCs w:val="24"/>
        </w:rPr>
        <w:t xml:space="preserve">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B7681B">
        <w:rPr>
          <w:rFonts w:ascii="Times New Roman" w:hAnsi="Times New Roman" w:cs="Times New Roman"/>
          <w:sz w:val="24"/>
          <w:szCs w:val="24"/>
        </w:rPr>
        <w:t>интернет-трафика</w:t>
      </w:r>
      <w:proofErr w:type="gramEnd"/>
      <w:r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B7681B">
        <w:rPr>
          <w:rFonts w:ascii="Times New Roman" w:hAnsi="Times New Roman" w:cs="Times New Roman"/>
          <w:sz w:val="24"/>
          <w:szCs w:val="24"/>
        </w:rPr>
        <w:t>одноставочного</w:t>
      </w:r>
      <w:proofErr w:type="spellEnd"/>
      <w:r w:rsidRPr="00B7681B">
        <w:rPr>
          <w:rFonts w:ascii="Times New Roman" w:hAnsi="Times New Roman" w:cs="Times New Roman"/>
          <w:sz w:val="24"/>
          <w:szCs w:val="24"/>
        </w:rPr>
        <w:t xml:space="preserve">, дифференцированного по зонам суток или </w:t>
      </w:r>
      <w:proofErr w:type="spellStart"/>
      <w:r w:rsidRPr="00B7681B">
        <w:rPr>
          <w:rFonts w:ascii="Times New Roman" w:hAnsi="Times New Roman" w:cs="Times New Roman"/>
          <w:sz w:val="24"/>
          <w:szCs w:val="24"/>
        </w:rPr>
        <w:t>двуставочного</w:t>
      </w:r>
      <w:proofErr w:type="spellEnd"/>
      <w:r w:rsidRPr="00B7681B">
        <w:rPr>
          <w:rFonts w:ascii="Times New Roman" w:hAnsi="Times New Roman" w:cs="Times New Roman"/>
          <w:sz w:val="24"/>
          <w:szCs w:val="24"/>
        </w:rPr>
        <w:t xml:space="preserve"> тарифа на электроэнергию), расчетной потребности</w:t>
      </w:r>
      <w:proofErr w:type="gramEnd"/>
      <w:r w:rsidRPr="00B7681B">
        <w:rPr>
          <w:rFonts w:ascii="Times New Roman" w:hAnsi="Times New Roman" w:cs="Times New Roman"/>
          <w:sz w:val="24"/>
          <w:szCs w:val="24"/>
        </w:rPr>
        <w:t xml:space="preserve"> планового потребления услуг и затраты на транспортировку топлива (при наличии).</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B7681B">
        <w:rPr>
          <w:rFonts w:ascii="Times New Roman" w:hAnsi="Times New Roman" w:cs="Times New Roman"/>
          <w:sz w:val="24"/>
          <w:szCs w:val="24"/>
        </w:rPr>
        <w:t>регламентно</w:t>
      </w:r>
      <w:proofErr w:type="spellEnd"/>
      <w:r w:rsidRPr="00B7681B">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муниципальной услуги.</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lastRenderedPageBreak/>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2B4696" w:rsidRPr="00B7681B" w:rsidRDefault="002B4696" w:rsidP="002B4696">
      <w:pPr>
        <w:pStyle w:val="ConsPlusNormal"/>
        <w:ind w:firstLine="540"/>
        <w:jc w:val="both"/>
        <w:rPr>
          <w:rFonts w:ascii="Times New Roman" w:hAnsi="Times New Roman" w:cs="Times New Roman"/>
          <w:sz w:val="24"/>
          <w:szCs w:val="24"/>
        </w:rPr>
      </w:pPr>
      <w:proofErr w:type="gramStart"/>
      <w:r w:rsidRPr="00B7681B">
        <w:rPr>
          <w:rFonts w:ascii="Times New Roman" w:hAnsi="Times New Roman" w:cs="Times New Roman"/>
          <w:sz w:val="24"/>
          <w:szCs w:val="24"/>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B7681B">
        <w:rPr>
          <w:rFonts w:ascii="Times New Roman" w:hAnsi="Times New Roman" w:cs="Times New Roman"/>
          <w:sz w:val="24"/>
          <w:szCs w:val="24"/>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B7681B">
        <w:rPr>
          <w:rFonts w:ascii="Times New Roman" w:hAnsi="Times New Roman" w:cs="Times New Roman"/>
          <w:sz w:val="24"/>
          <w:szCs w:val="24"/>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2B4696" w:rsidRPr="00BE3B69" w:rsidRDefault="002B4696" w:rsidP="002B4696">
      <w:pPr>
        <w:pStyle w:val="ConsPlusNormal"/>
        <w:ind w:firstLine="540"/>
        <w:jc w:val="both"/>
        <w:rPr>
          <w:rFonts w:ascii="Times New Roman" w:hAnsi="Times New Roman" w:cs="Times New Roman"/>
          <w:sz w:val="24"/>
          <w:szCs w:val="24"/>
        </w:rPr>
      </w:pPr>
      <w:bookmarkStart w:id="37" w:name="P843"/>
      <w:bookmarkEnd w:id="37"/>
      <w:r w:rsidRPr="00B7681B">
        <w:rPr>
          <w:rFonts w:ascii="Times New Roman" w:hAnsi="Times New Roman" w:cs="Times New Roman"/>
          <w:sz w:val="24"/>
          <w:szCs w:val="24"/>
        </w:rPr>
        <w:t>1</w:t>
      </w:r>
      <w:r w:rsidR="00C5239A">
        <w:rPr>
          <w:rFonts w:ascii="Times New Roman" w:hAnsi="Times New Roman" w:cs="Times New Roman"/>
          <w:sz w:val="24"/>
          <w:szCs w:val="24"/>
        </w:rPr>
        <w:t>0</w:t>
      </w:r>
      <w:r w:rsidRPr="00B7681B">
        <w:rPr>
          <w:rFonts w:ascii="Times New Roman" w:hAnsi="Times New Roman" w:cs="Times New Roman"/>
          <w:sz w:val="24"/>
          <w:szCs w:val="24"/>
        </w:rPr>
        <w:t xml:space="preserve">.1. </w:t>
      </w:r>
      <w:proofErr w:type="gramStart"/>
      <w:r w:rsidRPr="00B7681B">
        <w:rPr>
          <w:rFonts w:ascii="Times New Roman" w:hAnsi="Times New Roman" w:cs="Times New Roman"/>
          <w:sz w:val="24"/>
          <w:szCs w:val="24"/>
        </w:rPr>
        <w:t>Общая сумма расходов бюджетного</w:t>
      </w:r>
      <w:r w:rsidR="00BE3B69">
        <w:rPr>
          <w:rFonts w:ascii="Times New Roman" w:hAnsi="Times New Roman" w:cs="Times New Roman"/>
          <w:sz w:val="24"/>
          <w:szCs w:val="24"/>
        </w:rPr>
        <w:t xml:space="preserve">, автономного </w:t>
      </w:r>
      <w:r w:rsidRPr="00B7681B">
        <w:rPr>
          <w:rFonts w:ascii="Times New Roman" w:hAnsi="Times New Roman" w:cs="Times New Roman"/>
          <w:sz w:val="24"/>
          <w:szCs w:val="24"/>
        </w:rPr>
        <w:t xml:space="preserve">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план закупок), а также в плане закупок, формируемом в соответствии с</w:t>
      </w:r>
      <w:proofErr w:type="gramEnd"/>
      <w:r w:rsidRPr="00B7681B">
        <w:rPr>
          <w:rFonts w:ascii="Times New Roman" w:hAnsi="Times New Roman" w:cs="Times New Roman"/>
          <w:sz w:val="24"/>
          <w:szCs w:val="24"/>
        </w:rPr>
        <w:t xml:space="preserve"> Федеральным </w:t>
      </w:r>
      <w:hyperlink r:id="rId26" w:history="1">
        <w:r w:rsidRPr="00BE3B69">
          <w:rPr>
            <w:rFonts w:ascii="Times New Roman" w:hAnsi="Times New Roman" w:cs="Times New Roman"/>
            <w:sz w:val="24"/>
            <w:szCs w:val="24"/>
          </w:rPr>
          <w:t>законом</w:t>
        </w:r>
      </w:hyperlink>
      <w:r w:rsidRPr="00BE3B69">
        <w:rPr>
          <w:rFonts w:ascii="Times New Roman" w:hAnsi="Times New Roman" w:cs="Times New Roman"/>
          <w:sz w:val="24"/>
          <w:szCs w:val="24"/>
        </w:rPr>
        <w:t xml:space="preserve"> </w:t>
      </w:r>
      <w:r w:rsidR="00BE3B69">
        <w:rPr>
          <w:rFonts w:ascii="Times New Roman" w:hAnsi="Times New Roman" w:cs="Times New Roman"/>
          <w:sz w:val="24"/>
          <w:szCs w:val="24"/>
        </w:rPr>
        <w:t>№</w:t>
      </w:r>
      <w:r w:rsidRPr="00BE3B69">
        <w:rPr>
          <w:rFonts w:ascii="Times New Roman" w:hAnsi="Times New Roman" w:cs="Times New Roman"/>
          <w:sz w:val="24"/>
          <w:szCs w:val="24"/>
        </w:rPr>
        <w:t xml:space="preserve"> 223-ФЗ согласно положениям </w:t>
      </w:r>
      <w:hyperlink r:id="rId27" w:history="1">
        <w:r w:rsidRPr="00BE3B69">
          <w:rPr>
            <w:rFonts w:ascii="Times New Roman" w:hAnsi="Times New Roman" w:cs="Times New Roman"/>
            <w:sz w:val="24"/>
            <w:szCs w:val="24"/>
          </w:rPr>
          <w:t>части 2 статьи 15</w:t>
        </w:r>
      </w:hyperlink>
      <w:r w:rsidRPr="00BE3B69">
        <w:rPr>
          <w:rFonts w:ascii="Times New Roman" w:hAnsi="Times New Roman" w:cs="Times New Roman"/>
          <w:sz w:val="24"/>
          <w:szCs w:val="24"/>
        </w:rPr>
        <w:t xml:space="preserve"> Федерального закона </w:t>
      </w:r>
      <w:r w:rsidR="00BE3B69">
        <w:rPr>
          <w:rFonts w:ascii="Times New Roman" w:hAnsi="Times New Roman" w:cs="Times New Roman"/>
          <w:sz w:val="24"/>
          <w:szCs w:val="24"/>
        </w:rPr>
        <w:t>№</w:t>
      </w:r>
      <w:r w:rsidRPr="00BE3B69">
        <w:rPr>
          <w:rFonts w:ascii="Times New Roman" w:hAnsi="Times New Roman" w:cs="Times New Roman"/>
          <w:sz w:val="24"/>
          <w:szCs w:val="24"/>
        </w:rPr>
        <w:t xml:space="preserve"> 44-ФЗ.</w:t>
      </w:r>
    </w:p>
    <w:p w:rsidR="002B4696" w:rsidRPr="00B7681B" w:rsidRDefault="00BE3B69"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2B4696" w:rsidRPr="00B7681B">
        <w:rPr>
          <w:rFonts w:ascii="Times New Roman" w:hAnsi="Times New Roman" w:cs="Times New Roman"/>
          <w:sz w:val="24"/>
          <w:szCs w:val="24"/>
        </w:rPr>
        <w:t xml:space="preserve">. </w:t>
      </w:r>
      <w:proofErr w:type="gramStart"/>
      <w:r w:rsidR="002B4696" w:rsidRPr="00B7681B">
        <w:rPr>
          <w:rFonts w:ascii="Times New Roman" w:hAnsi="Times New Roman" w:cs="Times New Roman"/>
          <w:sz w:val="24"/>
          <w:szCs w:val="24"/>
        </w:rPr>
        <w:t xml:space="preserve">При принятии органом, осуществляющим функции и полномочия учредителя, решения о раздельном формировании плановых показателей по выплатам, связанным с выполнением учреждением (подразделением) </w:t>
      </w:r>
      <w:r>
        <w:rPr>
          <w:rFonts w:ascii="Times New Roman" w:hAnsi="Times New Roman" w:cs="Times New Roman"/>
          <w:sz w:val="24"/>
          <w:szCs w:val="24"/>
        </w:rPr>
        <w:t>муниципального</w:t>
      </w:r>
      <w:r w:rsidR="002B4696" w:rsidRPr="00B7681B">
        <w:rPr>
          <w:rFonts w:ascii="Times New Roman" w:hAnsi="Times New Roman" w:cs="Times New Roman"/>
          <w:sz w:val="24"/>
          <w:szCs w:val="24"/>
        </w:rPr>
        <w:t xml:space="preserve"> задания,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 определенных в порядке, </w:t>
      </w:r>
      <w:r w:rsidR="002B4696" w:rsidRPr="00EB5708">
        <w:rPr>
          <w:rFonts w:ascii="Times New Roman" w:hAnsi="Times New Roman" w:cs="Times New Roman"/>
          <w:sz w:val="24"/>
          <w:szCs w:val="24"/>
        </w:rPr>
        <w:t xml:space="preserve">установленном местной администрацией в соответствии с </w:t>
      </w:r>
      <w:hyperlink r:id="rId28" w:history="1">
        <w:r w:rsidR="002B4696" w:rsidRPr="00EB5708">
          <w:rPr>
            <w:rFonts w:ascii="Times New Roman" w:hAnsi="Times New Roman" w:cs="Times New Roman"/>
            <w:color w:val="0000FF"/>
            <w:sz w:val="24"/>
            <w:szCs w:val="24"/>
          </w:rPr>
          <w:t>пунктом 4 статьи 69.2</w:t>
        </w:r>
      </w:hyperlink>
      <w:r w:rsidR="002B4696" w:rsidRPr="00EB5708">
        <w:rPr>
          <w:rFonts w:ascii="Times New Roman" w:hAnsi="Times New Roman" w:cs="Times New Roman"/>
          <w:sz w:val="24"/>
          <w:szCs w:val="24"/>
        </w:rPr>
        <w:t xml:space="preserve"> Бюджетного кодекса Российской Федерации.</w:t>
      </w:r>
      <w:proofErr w:type="gramEnd"/>
    </w:p>
    <w:p w:rsidR="002B4696" w:rsidRPr="00B7681B" w:rsidRDefault="00BE3B69" w:rsidP="002B4696">
      <w:pPr>
        <w:pStyle w:val="ConsPlusNormal"/>
        <w:ind w:firstLine="540"/>
        <w:jc w:val="both"/>
        <w:rPr>
          <w:rFonts w:ascii="Times New Roman" w:hAnsi="Times New Roman" w:cs="Times New Roman"/>
          <w:sz w:val="24"/>
          <w:szCs w:val="24"/>
        </w:rPr>
      </w:pPr>
      <w:bookmarkStart w:id="38" w:name="P847"/>
      <w:bookmarkEnd w:id="38"/>
      <w:r>
        <w:rPr>
          <w:rFonts w:ascii="Times New Roman" w:hAnsi="Times New Roman" w:cs="Times New Roman"/>
          <w:sz w:val="24"/>
          <w:szCs w:val="24"/>
        </w:rPr>
        <w:lastRenderedPageBreak/>
        <w:t>12</w:t>
      </w:r>
      <w:r w:rsidR="002B4696" w:rsidRPr="00B7681B">
        <w:rPr>
          <w:rFonts w:ascii="Times New Roman" w:hAnsi="Times New Roman" w:cs="Times New Roman"/>
          <w:sz w:val="24"/>
          <w:szCs w:val="24"/>
        </w:rPr>
        <w:t xml:space="preserve">. </w:t>
      </w:r>
      <w:proofErr w:type="gramStart"/>
      <w:r w:rsidR="002B4696" w:rsidRPr="00B7681B">
        <w:rPr>
          <w:rFonts w:ascii="Times New Roman" w:hAnsi="Times New Roman" w:cs="Times New Roman"/>
          <w:sz w:val="24"/>
          <w:szCs w:val="24"/>
        </w:rPr>
        <w:t xml:space="preserve">При предоставлении учреждению субсидии в соответствии с абзацем вторым </w:t>
      </w:r>
      <w:hyperlink r:id="rId29" w:history="1">
        <w:r w:rsidR="002B4696" w:rsidRPr="00945C12">
          <w:rPr>
            <w:rFonts w:ascii="Times New Roman" w:hAnsi="Times New Roman" w:cs="Times New Roman"/>
            <w:sz w:val="24"/>
            <w:szCs w:val="24"/>
          </w:rPr>
          <w:t>пункта 1 статьи 78.1</w:t>
        </w:r>
      </w:hyperlink>
      <w:r w:rsidR="002B4696" w:rsidRPr="00B7681B">
        <w:rPr>
          <w:rFonts w:ascii="Times New Roman" w:hAnsi="Times New Roman" w:cs="Times New Roman"/>
          <w:sz w:val="24"/>
          <w:szCs w:val="24"/>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sidR="00945C12">
        <w:rPr>
          <w:rFonts w:ascii="Times New Roman" w:hAnsi="Times New Roman" w:cs="Times New Roman"/>
          <w:sz w:val="24"/>
          <w:szCs w:val="24"/>
        </w:rPr>
        <w:t>муниципальную</w:t>
      </w:r>
      <w:r w:rsidR="002B4696" w:rsidRPr="00B7681B">
        <w:rPr>
          <w:rFonts w:ascii="Times New Roman" w:hAnsi="Times New Roman" w:cs="Times New Roman"/>
          <w:sz w:val="24"/>
          <w:szCs w:val="24"/>
        </w:rPr>
        <w:t xml:space="preserve"> собственность в соответствии со </w:t>
      </w:r>
      <w:hyperlink r:id="rId30" w:history="1">
        <w:r w:rsidR="002B4696" w:rsidRPr="00945C12">
          <w:rPr>
            <w:rFonts w:ascii="Times New Roman" w:hAnsi="Times New Roman" w:cs="Times New Roman"/>
            <w:sz w:val="24"/>
            <w:szCs w:val="24"/>
          </w:rPr>
          <w:t>статьей 78.2</w:t>
        </w:r>
      </w:hyperlink>
      <w:r w:rsidR="002B4696" w:rsidRPr="00B7681B">
        <w:rPr>
          <w:rFonts w:ascii="Times New Roman" w:hAnsi="Times New Roman" w:cs="Times New Roman"/>
          <w:sz w:val="24"/>
          <w:szCs w:val="24"/>
        </w:rPr>
        <w:t xml:space="preserve"> Бюджетного кодекса Российской Федерации (далее - целевая субсидия) учреждение составляет и представляет органу, осуществляющему функции и полномочия учредителя, Сведения об</w:t>
      </w:r>
      <w:proofErr w:type="gramEnd"/>
      <w:r w:rsidR="002B4696" w:rsidRPr="00B7681B">
        <w:rPr>
          <w:rFonts w:ascii="Times New Roman" w:hAnsi="Times New Roman" w:cs="Times New Roman"/>
          <w:sz w:val="24"/>
          <w:szCs w:val="24"/>
        </w:rPr>
        <w:t xml:space="preserve"> </w:t>
      </w:r>
      <w:proofErr w:type="gramStart"/>
      <w:r w:rsidR="002B4696" w:rsidRPr="00B7681B">
        <w:rPr>
          <w:rFonts w:ascii="Times New Roman" w:hAnsi="Times New Roman" w:cs="Times New Roman"/>
          <w:sz w:val="24"/>
          <w:szCs w:val="24"/>
        </w:rPr>
        <w:t>операциях</w:t>
      </w:r>
      <w:proofErr w:type="gramEnd"/>
      <w:r w:rsidR="002B4696" w:rsidRPr="00B7681B">
        <w:rPr>
          <w:rFonts w:ascii="Times New Roman" w:hAnsi="Times New Roman" w:cs="Times New Roman"/>
          <w:sz w:val="24"/>
          <w:szCs w:val="24"/>
        </w:rPr>
        <w:t xml:space="preserve"> с целевыми субсидиями, предоставленными муниципальному учреждению (ф. 0501016) (далее - Сведения), по рекомендуемому </w:t>
      </w:r>
      <w:r w:rsidR="002B4696" w:rsidRPr="00945C12">
        <w:rPr>
          <w:rFonts w:ascii="Times New Roman" w:hAnsi="Times New Roman" w:cs="Times New Roman"/>
          <w:sz w:val="24"/>
          <w:szCs w:val="24"/>
        </w:rPr>
        <w:t>образцу (</w:t>
      </w:r>
      <w:hyperlink w:anchor="P885" w:history="1">
        <w:r w:rsidR="002B4696" w:rsidRPr="00945C12">
          <w:rPr>
            <w:rFonts w:ascii="Times New Roman" w:hAnsi="Times New Roman" w:cs="Times New Roman"/>
            <w:sz w:val="24"/>
            <w:szCs w:val="24"/>
          </w:rPr>
          <w:t xml:space="preserve">приложение </w:t>
        </w:r>
        <w:r w:rsidR="00945C12">
          <w:rPr>
            <w:rFonts w:ascii="Times New Roman" w:hAnsi="Times New Roman" w:cs="Times New Roman"/>
            <w:sz w:val="24"/>
            <w:szCs w:val="24"/>
          </w:rPr>
          <w:t>№</w:t>
        </w:r>
        <w:r w:rsidR="002B4696" w:rsidRPr="00945C12">
          <w:rPr>
            <w:rFonts w:ascii="Times New Roman" w:hAnsi="Times New Roman" w:cs="Times New Roman"/>
            <w:sz w:val="24"/>
            <w:szCs w:val="24"/>
          </w:rPr>
          <w:t xml:space="preserve"> 1</w:t>
        </w:r>
      </w:hyperlink>
      <w:r w:rsidR="002B4696" w:rsidRPr="00B7681B">
        <w:rPr>
          <w:rFonts w:ascii="Times New Roman" w:hAnsi="Times New Roman" w:cs="Times New Roman"/>
          <w:sz w:val="24"/>
          <w:szCs w:val="24"/>
        </w:rPr>
        <w:t xml:space="preserve"> к настоящ</w:t>
      </w:r>
      <w:r w:rsidR="00945C12">
        <w:rPr>
          <w:rFonts w:ascii="Times New Roman" w:hAnsi="Times New Roman" w:cs="Times New Roman"/>
          <w:sz w:val="24"/>
          <w:szCs w:val="24"/>
        </w:rPr>
        <w:t>ему Порядку</w:t>
      </w:r>
      <w:r w:rsidR="002B4696" w:rsidRPr="00B7681B">
        <w:rPr>
          <w:rFonts w:ascii="Times New Roman" w:hAnsi="Times New Roman" w:cs="Times New Roman"/>
          <w:sz w:val="24"/>
          <w:szCs w:val="24"/>
        </w:rPr>
        <w:t>).</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Сведения учреждений, имеющих в своем составе подразделения, составляются и утверждаются отдельно по учреждению и по каждому подразделению на основании Сведений, утвержденных органом, осуществляющим функции и полномочия учредителя, и включают, в том числе, операции по перечислению средств подразделениям и их возврату.</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При составлении Сведений учреждением (подразделением) в них указываются:</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67" w:history="1">
        <w:r w:rsidRPr="00945C12">
          <w:rPr>
            <w:rFonts w:ascii="Times New Roman" w:hAnsi="Times New Roman" w:cs="Times New Roman"/>
            <w:sz w:val="24"/>
            <w:szCs w:val="24"/>
          </w:rPr>
          <w:t>графе 1</w:t>
        </w:r>
      </w:hyperlink>
      <w:r w:rsidRPr="00B7681B">
        <w:rPr>
          <w:rFonts w:ascii="Times New Roman" w:hAnsi="Times New Roman" w:cs="Times New Roman"/>
          <w:sz w:val="24"/>
          <w:szCs w:val="24"/>
        </w:rPr>
        <w:t xml:space="preserve"> - наименование целевой субсидии с указанием цели, на осуществление которой предоставляется целевая субсидия;</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68" w:history="1">
        <w:r w:rsidRPr="00945C12">
          <w:rPr>
            <w:rFonts w:ascii="Times New Roman" w:hAnsi="Times New Roman" w:cs="Times New Roman"/>
            <w:sz w:val="24"/>
            <w:szCs w:val="24"/>
          </w:rPr>
          <w:t>графе 2</w:t>
        </w:r>
      </w:hyperlink>
      <w:r w:rsidRPr="00B7681B">
        <w:rPr>
          <w:rFonts w:ascii="Times New Roman" w:hAnsi="Times New Roman" w:cs="Times New Roman"/>
          <w:sz w:val="24"/>
          <w:szCs w:val="24"/>
        </w:rPr>
        <w:t xml:space="preserve"> - аналитический код, присвоенный для учета операций с целевой субсидией (далее - код субсидии);</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69" w:history="1">
        <w:r w:rsidRPr="00945C12">
          <w:rPr>
            <w:rFonts w:ascii="Times New Roman" w:hAnsi="Times New Roman" w:cs="Times New Roman"/>
            <w:sz w:val="24"/>
            <w:szCs w:val="24"/>
          </w:rPr>
          <w:t>графе 3</w:t>
        </w:r>
      </w:hyperlink>
      <w:r w:rsidRPr="00B7681B">
        <w:rPr>
          <w:rFonts w:ascii="Times New Roman" w:hAnsi="Times New Roman" w:cs="Times New Roman"/>
          <w:sz w:val="24"/>
          <w:szCs w:val="24"/>
        </w:rP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70" w:history="1">
        <w:r w:rsidRPr="00945C12">
          <w:rPr>
            <w:rFonts w:ascii="Times New Roman" w:hAnsi="Times New Roman" w:cs="Times New Roman"/>
            <w:sz w:val="24"/>
            <w:szCs w:val="24"/>
          </w:rPr>
          <w:t>графе 4</w:t>
        </w:r>
      </w:hyperlink>
      <w:r w:rsidRPr="00B7681B">
        <w:rPr>
          <w:rFonts w:ascii="Times New Roman" w:hAnsi="Times New Roman" w:cs="Times New Roman"/>
          <w:sz w:val="24"/>
          <w:szCs w:val="24"/>
        </w:rPr>
        <w:t xml:space="preserve"> - код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w:t>
      </w:r>
      <w:r w:rsidR="00945C12">
        <w:rPr>
          <w:rFonts w:ascii="Times New Roman" w:hAnsi="Times New Roman" w:cs="Times New Roman"/>
          <w:sz w:val="24"/>
          <w:szCs w:val="24"/>
        </w:rPr>
        <w:t xml:space="preserve"> Шумерлинского района</w:t>
      </w:r>
      <w:r w:rsidRPr="00B7681B">
        <w:rPr>
          <w:rFonts w:ascii="Times New Roman" w:hAnsi="Times New Roman" w:cs="Times New Roman"/>
          <w:sz w:val="24"/>
          <w:szCs w:val="24"/>
        </w:rPr>
        <w:t>,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71" w:history="1">
        <w:r w:rsidRPr="00945C12">
          <w:rPr>
            <w:rFonts w:ascii="Times New Roman" w:hAnsi="Times New Roman" w:cs="Times New Roman"/>
            <w:sz w:val="24"/>
            <w:szCs w:val="24"/>
          </w:rPr>
          <w:t>графах 5</w:t>
        </w:r>
      </w:hyperlink>
      <w:r w:rsidRPr="00945C12">
        <w:rPr>
          <w:rFonts w:ascii="Times New Roman" w:hAnsi="Times New Roman" w:cs="Times New Roman"/>
          <w:sz w:val="24"/>
          <w:szCs w:val="24"/>
        </w:rPr>
        <w:t xml:space="preserve">, </w:t>
      </w:r>
      <w:hyperlink w:anchor="P973" w:history="1">
        <w:r w:rsidRPr="00945C12">
          <w:rPr>
            <w:rFonts w:ascii="Times New Roman" w:hAnsi="Times New Roman" w:cs="Times New Roman"/>
            <w:sz w:val="24"/>
            <w:szCs w:val="24"/>
          </w:rPr>
          <w:t>7</w:t>
        </w:r>
      </w:hyperlink>
      <w:r w:rsidRPr="00B7681B">
        <w:rPr>
          <w:rFonts w:ascii="Times New Roman" w:hAnsi="Times New Roman" w:cs="Times New Roman"/>
          <w:sz w:val="24"/>
          <w:szCs w:val="24"/>
        </w:rPr>
        <w:t xml:space="preserve">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72" w:history="1">
        <w:r w:rsidRPr="00945C12">
          <w:rPr>
            <w:rFonts w:ascii="Times New Roman" w:hAnsi="Times New Roman" w:cs="Times New Roman"/>
            <w:sz w:val="24"/>
            <w:szCs w:val="24"/>
          </w:rPr>
          <w:t>графе 6</w:t>
        </w:r>
      </w:hyperlink>
      <w:r w:rsidRPr="00945C12">
        <w:rPr>
          <w:rFonts w:ascii="Times New Roman" w:hAnsi="Times New Roman" w:cs="Times New Roman"/>
          <w:sz w:val="24"/>
          <w:szCs w:val="24"/>
        </w:rPr>
        <w:t xml:space="preserve"> - суммы</w:t>
      </w:r>
      <w:r w:rsidRPr="00B7681B">
        <w:rPr>
          <w:rFonts w:ascii="Times New Roman" w:hAnsi="Times New Roman" w:cs="Times New Roman"/>
          <w:sz w:val="24"/>
          <w:szCs w:val="24"/>
        </w:rPr>
        <w:t xml:space="preserve">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w:t>
      </w:r>
      <w:proofErr w:type="gramStart"/>
      <w:r w:rsidRPr="00B7681B">
        <w:rPr>
          <w:rFonts w:ascii="Times New Roman" w:hAnsi="Times New Roman" w:cs="Times New Roman"/>
          <w:sz w:val="24"/>
          <w:szCs w:val="24"/>
        </w:rPr>
        <w:t>на те</w:t>
      </w:r>
      <w:proofErr w:type="gramEnd"/>
      <w:r w:rsidRPr="00B7681B">
        <w:rPr>
          <w:rFonts w:ascii="Times New Roman" w:hAnsi="Times New Roman" w:cs="Times New Roman"/>
          <w:sz w:val="24"/>
          <w:szCs w:val="24"/>
        </w:rPr>
        <w:t xml:space="preserve"> же цели;</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74" w:history="1">
        <w:r w:rsidRPr="00945C12">
          <w:rPr>
            <w:rFonts w:ascii="Times New Roman" w:hAnsi="Times New Roman" w:cs="Times New Roman"/>
            <w:sz w:val="24"/>
            <w:szCs w:val="24"/>
          </w:rPr>
          <w:t>графе 8</w:t>
        </w:r>
      </w:hyperlink>
      <w:r w:rsidRPr="00B7681B">
        <w:rPr>
          <w:rFonts w:ascii="Times New Roman" w:hAnsi="Times New Roman" w:cs="Times New Roman"/>
          <w:sz w:val="24"/>
          <w:szCs w:val="24"/>
        </w:rPr>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B7681B">
        <w:rPr>
          <w:rFonts w:ascii="Times New Roman" w:hAnsi="Times New Roman" w:cs="Times New Roman"/>
          <w:sz w:val="24"/>
          <w:szCs w:val="24"/>
        </w:rPr>
        <w:t>на те</w:t>
      </w:r>
      <w:proofErr w:type="gramEnd"/>
      <w:r w:rsidRPr="00B7681B">
        <w:rPr>
          <w:rFonts w:ascii="Times New Roman" w:hAnsi="Times New Roman" w:cs="Times New Roman"/>
          <w:sz w:val="24"/>
          <w:szCs w:val="24"/>
        </w:rPr>
        <w:t xml:space="preserve"> же цели;</w:t>
      </w:r>
    </w:p>
    <w:p w:rsidR="002B4696" w:rsidRPr="00B7681B" w:rsidRDefault="002B4696" w:rsidP="002B4696">
      <w:pPr>
        <w:pStyle w:val="ConsPlusNormal"/>
        <w:ind w:firstLine="540"/>
        <w:jc w:val="both"/>
        <w:rPr>
          <w:rFonts w:ascii="Times New Roman" w:hAnsi="Times New Roman" w:cs="Times New Roman"/>
          <w:sz w:val="24"/>
          <w:szCs w:val="24"/>
        </w:rPr>
      </w:pPr>
      <w:r w:rsidRPr="00945C12">
        <w:rPr>
          <w:rFonts w:ascii="Times New Roman" w:hAnsi="Times New Roman" w:cs="Times New Roman"/>
          <w:sz w:val="24"/>
          <w:szCs w:val="24"/>
        </w:rPr>
        <w:t xml:space="preserve">в </w:t>
      </w:r>
      <w:hyperlink w:anchor="P975" w:history="1">
        <w:r w:rsidRPr="00945C12">
          <w:rPr>
            <w:rFonts w:ascii="Times New Roman" w:hAnsi="Times New Roman" w:cs="Times New Roman"/>
            <w:sz w:val="24"/>
            <w:szCs w:val="24"/>
          </w:rPr>
          <w:t>графах 9</w:t>
        </w:r>
      </w:hyperlink>
      <w:r w:rsidRPr="00945C12">
        <w:rPr>
          <w:rFonts w:ascii="Times New Roman" w:hAnsi="Times New Roman" w:cs="Times New Roman"/>
          <w:sz w:val="24"/>
          <w:szCs w:val="24"/>
        </w:rPr>
        <w:t xml:space="preserve">, </w:t>
      </w:r>
      <w:hyperlink w:anchor="P976" w:history="1">
        <w:r w:rsidRPr="00945C12">
          <w:rPr>
            <w:rFonts w:ascii="Times New Roman" w:hAnsi="Times New Roman" w:cs="Times New Roman"/>
            <w:sz w:val="24"/>
            <w:szCs w:val="24"/>
          </w:rPr>
          <w:t>10</w:t>
        </w:r>
      </w:hyperlink>
      <w:r w:rsidRPr="00B7681B">
        <w:rPr>
          <w:rFonts w:ascii="Times New Roman" w:hAnsi="Times New Roman" w:cs="Times New Roman"/>
          <w:sz w:val="24"/>
          <w:szCs w:val="24"/>
        </w:rPr>
        <w:t xml:space="preserve">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В случае если учреждению (подразделению)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Формирование объемов планируемых выплат в Сведениях осуществляется в соответствии с нормативным (муниципальным) правовым актом, устанавливающим порядок предоставления целевой субсидии из бюджета</w:t>
      </w:r>
      <w:r w:rsidR="008B1C66">
        <w:rPr>
          <w:rFonts w:ascii="Times New Roman" w:hAnsi="Times New Roman" w:cs="Times New Roman"/>
          <w:sz w:val="24"/>
          <w:szCs w:val="24"/>
        </w:rPr>
        <w:t xml:space="preserve"> </w:t>
      </w:r>
      <w:proofErr w:type="spellStart"/>
      <w:r w:rsidR="008B1C66">
        <w:rPr>
          <w:rFonts w:ascii="Times New Roman" w:hAnsi="Times New Roman" w:cs="Times New Roman"/>
          <w:sz w:val="24"/>
          <w:szCs w:val="24"/>
        </w:rPr>
        <w:t>Шумерлинского</w:t>
      </w:r>
      <w:proofErr w:type="spellEnd"/>
      <w:r w:rsidR="008B1C66">
        <w:rPr>
          <w:rFonts w:ascii="Times New Roman" w:hAnsi="Times New Roman" w:cs="Times New Roman"/>
          <w:sz w:val="24"/>
          <w:szCs w:val="24"/>
        </w:rPr>
        <w:t xml:space="preserve"> района</w:t>
      </w:r>
      <w:r w:rsidRPr="00B7681B">
        <w:rPr>
          <w:rFonts w:ascii="Times New Roman" w:hAnsi="Times New Roman" w:cs="Times New Roman"/>
          <w:sz w:val="24"/>
          <w:szCs w:val="24"/>
        </w:rPr>
        <w:t>.</w:t>
      </w:r>
    </w:p>
    <w:p w:rsidR="002B4696" w:rsidRPr="00B7681B" w:rsidRDefault="00945C12"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2B4696" w:rsidRPr="00B7681B">
        <w:rPr>
          <w:rFonts w:ascii="Times New Roman" w:hAnsi="Times New Roman" w:cs="Times New Roman"/>
          <w:sz w:val="24"/>
          <w:szCs w:val="24"/>
        </w:rPr>
        <w:t xml:space="preserve">. </w:t>
      </w:r>
      <w:proofErr w:type="gramStart"/>
      <w:r w:rsidR="002B4696" w:rsidRPr="00B7681B">
        <w:rPr>
          <w:rFonts w:ascii="Times New Roman" w:hAnsi="Times New Roman" w:cs="Times New Roman"/>
          <w:sz w:val="24"/>
          <w:szCs w:val="24"/>
        </w:rPr>
        <w:t>Объемы планируемых выплат, источником финансового обеспечения которых являются поступления от оказания учреждениями (подразделениями) услуг (выполнения работ), относящихся в соответствии с уставом учреждения (положением подразделения)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(подразделением) в соответствии с порядком определения платы, установленным органом, осуществляющим функции и полномочия учредителя.</w:t>
      </w:r>
      <w:proofErr w:type="gramEnd"/>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lastRenderedPageBreak/>
        <w:t>1</w:t>
      </w:r>
      <w:r w:rsidR="00322B16">
        <w:rPr>
          <w:rFonts w:ascii="Times New Roman" w:hAnsi="Times New Roman" w:cs="Times New Roman"/>
          <w:sz w:val="24"/>
          <w:szCs w:val="24"/>
        </w:rPr>
        <w:t>4</w:t>
      </w:r>
      <w:r w:rsidRPr="00B7681B">
        <w:rPr>
          <w:rFonts w:ascii="Times New Roman" w:hAnsi="Times New Roman" w:cs="Times New Roman"/>
          <w:sz w:val="24"/>
          <w:szCs w:val="24"/>
        </w:rPr>
        <w:t xml:space="preserve">. После утверждения в установленном порядке решения о бюджете План и Сведения при необходимости уточняются учреждением (подразделением) и направляются на утверждение с учетом положений </w:t>
      </w:r>
      <w:hyperlink w:anchor="P871" w:history="1">
        <w:r w:rsidRPr="00945C12">
          <w:rPr>
            <w:rFonts w:ascii="Times New Roman" w:hAnsi="Times New Roman" w:cs="Times New Roman"/>
            <w:sz w:val="24"/>
            <w:szCs w:val="24"/>
          </w:rPr>
          <w:t>раздела III</w:t>
        </w:r>
      </w:hyperlink>
      <w:r w:rsidRPr="00B7681B">
        <w:rPr>
          <w:rFonts w:ascii="Times New Roman" w:hAnsi="Times New Roman" w:cs="Times New Roman"/>
          <w:sz w:val="24"/>
          <w:szCs w:val="24"/>
        </w:rPr>
        <w:t xml:space="preserve"> "Требования к утверждению Плана и Сведений" настоящих Требований.</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2B4696" w:rsidRPr="00B7681B" w:rsidRDefault="00945C12"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22B16">
        <w:rPr>
          <w:rFonts w:ascii="Times New Roman" w:hAnsi="Times New Roman" w:cs="Times New Roman"/>
          <w:sz w:val="24"/>
          <w:szCs w:val="24"/>
        </w:rPr>
        <w:t>5</w:t>
      </w:r>
      <w:r w:rsidR="002B4696" w:rsidRPr="00B7681B">
        <w:rPr>
          <w:rFonts w:ascii="Times New Roman" w:hAnsi="Times New Roman" w:cs="Times New Roman"/>
          <w:sz w:val="24"/>
          <w:szCs w:val="24"/>
        </w:rPr>
        <w:t>. Оформляющая часть Плана должна содержать подписи должностных лиц, ответственных за содержащиеся в Плане данные, - руководителя учреждения (подразделения) (уполномоченного им лица), руководителя финансово-экономической службы учреждения (подразделения) или иного уполномоченного руководителем лица, исполнителя документа.</w:t>
      </w:r>
    </w:p>
    <w:p w:rsidR="002B4696" w:rsidRPr="00B7681B" w:rsidRDefault="002B4696" w:rsidP="002B4696">
      <w:pPr>
        <w:pStyle w:val="ConsPlusNormal"/>
        <w:ind w:firstLine="540"/>
        <w:jc w:val="both"/>
        <w:rPr>
          <w:rFonts w:ascii="Times New Roman" w:hAnsi="Times New Roman" w:cs="Times New Roman"/>
          <w:sz w:val="24"/>
          <w:szCs w:val="24"/>
        </w:rPr>
      </w:pPr>
      <w:r w:rsidRPr="00B7681B">
        <w:rPr>
          <w:rFonts w:ascii="Times New Roman" w:hAnsi="Times New Roman" w:cs="Times New Roman"/>
          <w:sz w:val="24"/>
          <w:szCs w:val="24"/>
        </w:rPr>
        <w:t>1</w:t>
      </w:r>
      <w:r w:rsidR="00322B16">
        <w:rPr>
          <w:rFonts w:ascii="Times New Roman" w:hAnsi="Times New Roman" w:cs="Times New Roman"/>
          <w:sz w:val="24"/>
          <w:szCs w:val="24"/>
        </w:rPr>
        <w:t>6</w:t>
      </w:r>
      <w:r w:rsidRPr="00B7681B">
        <w:rPr>
          <w:rFonts w:ascii="Times New Roman" w:hAnsi="Times New Roman" w:cs="Times New Roman"/>
          <w:sz w:val="24"/>
          <w:szCs w:val="24"/>
        </w:rPr>
        <w:t xml:space="preserve">. </w:t>
      </w:r>
      <w:proofErr w:type="gramStart"/>
      <w:r w:rsidRPr="00B7681B">
        <w:rPr>
          <w:rFonts w:ascii="Times New Roman" w:hAnsi="Times New Roman" w:cs="Times New Roman"/>
          <w:sz w:val="24"/>
          <w:szCs w:val="24"/>
        </w:rPr>
        <w:t>В целях внесения изменений в План и (или) Сведения в соответствии с настоящим</w:t>
      </w:r>
      <w:r w:rsidR="00945C12">
        <w:rPr>
          <w:rFonts w:ascii="Times New Roman" w:hAnsi="Times New Roman" w:cs="Times New Roman"/>
          <w:sz w:val="24"/>
          <w:szCs w:val="24"/>
        </w:rPr>
        <w:t xml:space="preserve"> Порядком</w:t>
      </w:r>
      <w:r w:rsidRPr="00B7681B">
        <w:rPr>
          <w:rFonts w:ascii="Times New Roman" w:hAnsi="Times New Roman" w:cs="Times New Roman"/>
          <w:sz w:val="24"/>
          <w:szCs w:val="24"/>
        </w:rPr>
        <w:t xml:space="preserve">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w:anchor="P843" w:history="1">
        <w:r w:rsidRPr="00945C12">
          <w:rPr>
            <w:rFonts w:ascii="Times New Roman" w:hAnsi="Times New Roman" w:cs="Times New Roman"/>
            <w:sz w:val="24"/>
            <w:szCs w:val="24"/>
          </w:rPr>
          <w:t>пункте 1</w:t>
        </w:r>
        <w:r w:rsidR="002E5206">
          <w:rPr>
            <w:rFonts w:ascii="Times New Roman" w:hAnsi="Times New Roman" w:cs="Times New Roman"/>
            <w:sz w:val="24"/>
            <w:szCs w:val="24"/>
          </w:rPr>
          <w:t>0</w:t>
        </w:r>
        <w:r w:rsidRPr="00945C12">
          <w:rPr>
            <w:rFonts w:ascii="Times New Roman" w:hAnsi="Times New Roman" w:cs="Times New Roman"/>
            <w:sz w:val="24"/>
            <w:szCs w:val="24"/>
          </w:rPr>
          <w:t>.1</w:t>
        </w:r>
      </w:hyperlink>
      <w:r w:rsidRPr="00945C12">
        <w:rPr>
          <w:rFonts w:ascii="Times New Roman" w:hAnsi="Times New Roman" w:cs="Times New Roman"/>
          <w:sz w:val="24"/>
          <w:szCs w:val="24"/>
        </w:rPr>
        <w:t xml:space="preserve"> н</w:t>
      </w:r>
      <w:r w:rsidRPr="00B7681B">
        <w:rPr>
          <w:rFonts w:ascii="Times New Roman" w:hAnsi="Times New Roman" w:cs="Times New Roman"/>
          <w:sz w:val="24"/>
          <w:szCs w:val="24"/>
        </w:rPr>
        <w:t>астоящ</w:t>
      </w:r>
      <w:r w:rsidR="002E5206">
        <w:rPr>
          <w:rFonts w:ascii="Times New Roman" w:hAnsi="Times New Roman" w:cs="Times New Roman"/>
          <w:sz w:val="24"/>
          <w:szCs w:val="24"/>
        </w:rPr>
        <w:t>его Порядка</w:t>
      </w:r>
      <w:r w:rsidRPr="00B7681B">
        <w:rPr>
          <w:rFonts w:ascii="Times New Roman" w:hAnsi="Times New Roman" w:cs="Times New Roman"/>
          <w:sz w:val="24"/>
          <w:szCs w:val="24"/>
        </w:rPr>
        <w:t>.</w:t>
      </w:r>
      <w:proofErr w:type="gramEnd"/>
      <w:r w:rsidRPr="00B7681B">
        <w:rPr>
          <w:rFonts w:ascii="Times New Roman" w:hAnsi="Times New Roman" w:cs="Times New Roman"/>
          <w:sz w:val="24"/>
          <w:szCs w:val="24"/>
        </w:rPr>
        <w:t xml:space="preserve"> Решение о внесении изменений в План принимается руководителем учреждения (подразделения).</w:t>
      </w:r>
    </w:p>
    <w:p w:rsidR="00706AB2" w:rsidRPr="00A94F2F" w:rsidRDefault="00706AB2" w:rsidP="00706A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A94F2F">
        <w:rPr>
          <w:rFonts w:ascii="Times New Roman" w:hAnsi="Times New Roman" w:cs="Times New Roman"/>
          <w:sz w:val="24"/>
          <w:szCs w:val="24"/>
        </w:rPr>
        <w:t xml:space="preserve">. </w:t>
      </w:r>
      <w:proofErr w:type="gramStart"/>
      <w:r w:rsidRPr="00A94F2F">
        <w:rPr>
          <w:rFonts w:ascii="Times New Roman" w:hAnsi="Times New Roman" w:cs="Times New Roman"/>
          <w:sz w:val="24"/>
          <w:szCs w:val="24"/>
        </w:rPr>
        <w:t xml:space="preserve">Для внесения изменений в план финансово-хозяйственной деятельности учреждения </w:t>
      </w:r>
      <w:r>
        <w:rPr>
          <w:rFonts w:ascii="Times New Roman" w:hAnsi="Times New Roman" w:cs="Times New Roman"/>
          <w:sz w:val="24"/>
          <w:szCs w:val="24"/>
        </w:rPr>
        <w:t xml:space="preserve">(подразделения) </w:t>
      </w:r>
      <w:r w:rsidRPr="00A94F2F">
        <w:rPr>
          <w:rFonts w:ascii="Times New Roman" w:hAnsi="Times New Roman" w:cs="Times New Roman"/>
          <w:sz w:val="24"/>
          <w:szCs w:val="24"/>
        </w:rPr>
        <w:t xml:space="preserve">бюджетное (автономное) учреждение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при наличии технической возможности </w:t>
      </w:r>
      <w:r w:rsidRPr="00A94F2F">
        <w:rPr>
          <w:rFonts w:ascii="Times New Roman" w:hAnsi="Times New Roman" w:cs="Times New Roman"/>
          <w:sz w:val="24"/>
          <w:szCs w:val="24"/>
        </w:rPr>
        <w:t xml:space="preserve">формирует в электронном виде </w:t>
      </w:r>
      <w:r>
        <w:rPr>
          <w:rFonts w:ascii="Times New Roman" w:hAnsi="Times New Roman" w:cs="Times New Roman"/>
          <w:sz w:val="24"/>
          <w:szCs w:val="24"/>
        </w:rPr>
        <w:t xml:space="preserve">и представляет на бумажном носителе в финансовый отдел администрации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w:t>
      </w:r>
      <w:r w:rsidRPr="00A94F2F">
        <w:rPr>
          <w:rFonts w:ascii="Times New Roman" w:hAnsi="Times New Roman" w:cs="Times New Roman"/>
          <w:sz w:val="24"/>
          <w:szCs w:val="24"/>
        </w:rPr>
        <w:t xml:space="preserve">Изменение </w:t>
      </w:r>
      <w:hyperlink w:anchor="P2800" w:history="1">
        <w:r w:rsidRPr="00BA36A6">
          <w:rPr>
            <w:rFonts w:ascii="Times New Roman" w:hAnsi="Times New Roman" w:cs="Times New Roman"/>
            <w:sz w:val="24"/>
            <w:szCs w:val="24"/>
          </w:rPr>
          <w:t>плана</w:t>
        </w:r>
      </w:hyperlink>
      <w:r w:rsidRPr="00BA36A6">
        <w:rPr>
          <w:rFonts w:ascii="Times New Roman" w:hAnsi="Times New Roman" w:cs="Times New Roman"/>
          <w:sz w:val="24"/>
          <w:szCs w:val="24"/>
        </w:rPr>
        <w:t xml:space="preserve"> </w:t>
      </w:r>
      <w:r w:rsidRPr="00A94F2F">
        <w:rPr>
          <w:rFonts w:ascii="Times New Roman" w:hAnsi="Times New Roman" w:cs="Times New Roman"/>
          <w:sz w:val="24"/>
          <w:szCs w:val="24"/>
        </w:rPr>
        <w:t xml:space="preserve">финансово-хозяйственной деятельности по форме согласно приложению </w:t>
      </w:r>
      <w:r>
        <w:rPr>
          <w:rFonts w:ascii="Times New Roman" w:hAnsi="Times New Roman" w:cs="Times New Roman"/>
          <w:sz w:val="24"/>
          <w:szCs w:val="24"/>
        </w:rPr>
        <w:t>№</w:t>
      </w:r>
      <w:r w:rsidRPr="00A94F2F">
        <w:rPr>
          <w:rFonts w:ascii="Times New Roman" w:hAnsi="Times New Roman" w:cs="Times New Roman"/>
          <w:sz w:val="24"/>
          <w:szCs w:val="24"/>
        </w:rPr>
        <w:t xml:space="preserve"> </w:t>
      </w:r>
      <w:r>
        <w:rPr>
          <w:rFonts w:ascii="Times New Roman" w:hAnsi="Times New Roman" w:cs="Times New Roman"/>
          <w:sz w:val="24"/>
          <w:szCs w:val="24"/>
        </w:rPr>
        <w:t>3</w:t>
      </w:r>
      <w:r w:rsidRPr="00A94F2F">
        <w:rPr>
          <w:rFonts w:ascii="Times New Roman" w:hAnsi="Times New Roman" w:cs="Times New Roman"/>
          <w:sz w:val="24"/>
          <w:szCs w:val="24"/>
        </w:rPr>
        <w:t xml:space="preserve"> к настоящему Порядку, которое согласовывается главным распорядителем, осуществляющим функции и полномочия учредителя.</w:t>
      </w:r>
      <w:proofErr w:type="gramEnd"/>
    </w:p>
    <w:p w:rsidR="002B4696" w:rsidRPr="00B7681B" w:rsidRDefault="002E5206"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06AB2">
        <w:rPr>
          <w:rFonts w:ascii="Times New Roman" w:hAnsi="Times New Roman" w:cs="Times New Roman"/>
          <w:sz w:val="24"/>
          <w:szCs w:val="24"/>
        </w:rPr>
        <w:t>8</w:t>
      </w:r>
      <w:r w:rsidR="002B4696" w:rsidRPr="00B7681B">
        <w:rPr>
          <w:rFonts w:ascii="Times New Roman" w:hAnsi="Times New Roman" w:cs="Times New Roman"/>
          <w:sz w:val="24"/>
          <w:szCs w:val="24"/>
        </w:rPr>
        <w:t>. В случае изменения подведомственности учреждения План составляется в порядке, установленн</w:t>
      </w:r>
      <w:r>
        <w:rPr>
          <w:rFonts w:ascii="Times New Roman" w:hAnsi="Times New Roman" w:cs="Times New Roman"/>
          <w:sz w:val="24"/>
          <w:szCs w:val="24"/>
        </w:rPr>
        <w:t xml:space="preserve">ым </w:t>
      </w:r>
      <w:r w:rsidR="007E29C5">
        <w:rPr>
          <w:rFonts w:ascii="Times New Roman" w:hAnsi="Times New Roman" w:cs="Times New Roman"/>
          <w:sz w:val="24"/>
          <w:szCs w:val="24"/>
        </w:rPr>
        <w:t>органом местного самоуправления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002B4696" w:rsidRPr="00B7681B">
        <w:rPr>
          <w:rFonts w:ascii="Times New Roman" w:hAnsi="Times New Roman" w:cs="Times New Roman"/>
          <w:sz w:val="24"/>
          <w:szCs w:val="24"/>
        </w:rPr>
        <w:t>, который после изменения подведомственности будет осуществлять в отношении учреждения функции и полномочия учредителя.</w:t>
      </w:r>
    </w:p>
    <w:p w:rsidR="002B4696" w:rsidRDefault="002B4696" w:rsidP="002B4696">
      <w:pPr>
        <w:pStyle w:val="ConsPlusNormal"/>
        <w:ind w:firstLine="540"/>
        <w:jc w:val="both"/>
      </w:pPr>
    </w:p>
    <w:p w:rsidR="002B4696" w:rsidRPr="002E5206" w:rsidRDefault="002B4696" w:rsidP="002B4696">
      <w:pPr>
        <w:pStyle w:val="ConsPlusNormal"/>
        <w:jc w:val="center"/>
        <w:outlineLvl w:val="1"/>
        <w:rPr>
          <w:rFonts w:ascii="Times New Roman" w:hAnsi="Times New Roman" w:cs="Times New Roman"/>
          <w:b/>
          <w:sz w:val="24"/>
          <w:szCs w:val="24"/>
        </w:rPr>
      </w:pPr>
      <w:bookmarkStart w:id="39" w:name="P871"/>
      <w:bookmarkEnd w:id="39"/>
      <w:r w:rsidRPr="002E5206">
        <w:rPr>
          <w:rFonts w:ascii="Times New Roman" w:hAnsi="Times New Roman" w:cs="Times New Roman"/>
          <w:b/>
          <w:sz w:val="24"/>
          <w:szCs w:val="24"/>
        </w:rPr>
        <w:t>III. Требования к утверждению Плана и Сведений</w:t>
      </w:r>
    </w:p>
    <w:p w:rsidR="002B4696" w:rsidRPr="002E5206" w:rsidRDefault="002B4696" w:rsidP="002B4696">
      <w:pPr>
        <w:pStyle w:val="ConsPlusNormal"/>
        <w:jc w:val="center"/>
        <w:rPr>
          <w:rFonts w:ascii="Times New Roman" w:hAnsi="Times New Roman" w:cs="Times New Roman"/>
          <w:sz w:val="24"/>
          <w:szCs w:val="24"/>
        </w:rPr>
      </w:pPr>
    </w:p>
    <w:p w:rsidR="002B4696" w:rsidRPr="002E5206" w:rsidRDefault="00706AB2"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2B4696" w:rsidRPr="002E5206">
        <w:rPr>
          <w:rFonts w:ascii="Times New Roman" w:hAnsi="Times New Roman" w:cs="Times New Roman"/>
          <w:sz w:val="24"/>
          <w:szCs w:val="24"/>
        </w:rPr>
        <w:t>.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2B4696" w:rsidRPr="002E5206" w:rsidRDefault="00706AB2"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2B4696" w:rsidRPr="002E5206">
        <w:rPr>
          <w:rFonts w:ascii="Times New Roman" w:hAnsi="Times New Roman" w:cs="Times New Roman"/>
          <w:sz w:val="24"/>
          <w:szCs w:val="24"/>
        </w:rPr>
        <w:t>. План муниципального бюджетного учреждения (План с учетом изменений) утверждается руководителем муниципального бюджетного учреждения, если иное не установлено органом, осуществляющим функции и полномочия учредителя.</w:t>
      </w:r>
    </w:p>
    <w:p w:rsidR="002B4696" w:rsidRPr="002E5206" w:rsidRDefault="002E5206"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6AB2">
        <w:rPr>
          <w:rFonts w:ascii="Times New Roman" w:hAnsi="Times New Roman" w:cs="Times New Roman"/>
          <w:sz w:val="24"/>
          <w:szCs w:val="24"/>
        </w:rPr>
        <w:t>1</w:t>
      </w:r>
      <w:r w:rsidR="002B4696" w:rsidRPr="002E5206">
        <w:rPr>
          <w:rFonts w:ascii="Times New Roman" w:hAnsi="Times New Roman" w:cs="Times New Roman"/>
          <w:sz w:val="24"/>
          <w:szCs w:val="24"/>
        </w:rPr>
        <w:t>. План подразделения (План с учетом изменений) утверждается руководителем учреждения.</w:t>
      </w:r>
    </w:p>
    <w:p w:rsidR="002B4696" w:rsidRPr="002E5206" w:rsidRDefault="002E5206" w:rsidP="002B46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06AB2">
        <w:rPr>
          <w:rFonts w:ascii="Times New Roman" w:hAnsi="Times New Roman" w:cs="Times New Roman"/>
          <w:sz w:val="24"/>
          <w:szCs w:val="24"/>
        </w:rPr>
        <w:t>2</w:t>
      </w:r>
      <w:r w:rsidR="002B4696" w:rsidRPr="002E5206">
        <w:rPr>
          <w:rFonts w:ascii="Times New Roman" w:hAnsi="Times New Roman" w:cs="Times New Roman"/>
          <w:sz w:val="24"/>
          <w:szCs w:val="24"/>
        </w:rPr>
        <w:t xml:space="preserve">. Сведения, указанные в </w:t>
      </w:r>
      <w:hyperlink w:anchor="P847" w:history="1">
        <w:r w:rsidR="002B4696" w:rsidRPr="002E5206">
          <w:rPr>
            <w:rFonts w:ascii="Times New Roman" w:hAnsi="Times New Roman" w:cs="Times New Roman"/>
            <w:sz w:val="24"/>
            <w:szCs w:val="24"/>
          </w:rPr>
          <w:t>пункте 1</w:t>
        </w:r>
      </w:hyperlink>
      <w:r>
        <w:rPr>
          <w:rFonts w:ascii="Times New Roman" w:hAnsi="Times New Roman" w:cs="Times New Roman"/>
          <w:sz w:val="24"/>
          <w:szCs w:val="24"/>
        </w:rPr>
        <w:t>2</w:t>
      </w:r>
      <w:r w:rsidR="002B4696" w:rsidRPr="002E5206">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r w:rsidR="002B4696" w:rsidRPr="002E5206">
        <w:rPr>
          <w:rFonts w:ascii="Times New Roman" w:hAnsi="Times New Roman" w:cs="Times New Roman"/>
          <w:sz w:val="24"/>
          <w:szCs w:val="24"/>
        </w:rPr>
        <w:t>, сформированные учреждением, утверждаются органом, осуществляющим функции и полномочия учредителя.</w:t>
      </w:r>
    </w:p>
    <w:p w:rsidR="002B4696" w:rsidRPr="002E5206" w:rsidRDefault="002B4696" w:rsidP="002B4696">
      <w:pPr>
        <w:pStyle w:val="ConsPlusNormal"/>
        <w:ind w:firstLine="540"/>
        <w:jc w:val="both"/>
        <w:rPr>
          <w:rFonts w:ascii="Times New Roman" w:hAnsi="Times New Roman" w:cs="Times New Roman"/>
          <w:sz w:val="24"/>
          <w:szCs w:val="24"/>
        </w:rPr>
      </w:pPr>
      <w:r w:rsidRPr="002E5206">
        <w:rPr>
          <w:rFonts w:ascii="Times New Roman" w:hAnsi="Times New Roman" w:cs="Times New Roman"/>
          <w:sz w:val="24"/>
          <w:szCs w:val="24"/>
        </w:rPr>
        <w:t xml:space="preserve">Сведения, указанные в </w:t>
      </w:r>
      <w:hyperlink w:anchor="P847" w:history="1">
        <w:r w:rsidRPr="002E5206">
          <w:rPr>
            <w:rFonts w:ascii="Times New Roman" w:hAnsi="Times New Roman" w:cs="Times New Roman"/>
            <w:sz w:val="24"/>
            <w:szCs w:val="24"/>
          </w:rPr>
          <w:t xml:space="preserve">пункте </w:t>
        </w:r>
      </w:hyperlink>
      <w:r w:rsidR="002E5206" w:rsidRPr="002E5206">
        <w:rPr>
          <w:rFonts w:ascii="Times New Roman" w:hAnsi="Times New Roman" w:cs="Times New Roman"/>
          <w:sz w:val="24"/>
          <w:szCs w:val="24"/>
        </w:rPr>
        <w:t>12</w:t>
      </w:r>
      <w:r w:rsidRPr="002E5206">
        <w:rPr>
          <w:rFonts w:ascii="Times New Roman" w:hAnsi="Times New Roman" w:cs="Times New Roman"/>
          <w:sz w:val="24"/>
          <w:szCs w:val="24"/>
        </w:rPr>
        <w:t xml:space="preserve"> настоящ</w:t>
      </w:r>
      <w:r w:rsidR="002E5206">
        <w:rPr>
          <w:rFonts w:ascii="Times New Roman" w:hAnsi="Times New Roman" w:cs="Times New Roman"/>
          <w:sz w:val="24"/>
          <w:szCs w:val="24"/>
        </w:rPr>
        <w:t>его Порядка</w:t>
      </w:r>
      <w:r w:rsidRPr="002E5206">
        <w:rPr>
          <w:rFonts w:ascii="Times New Roman" w:hAnsi="Times New Roman" w:cs="Times New Roman"/>
          <w:sz w:val="24"/>
          <w:szCs w:val="24"/>
        </w:rPr>
        <w:t>, сформированные учреждением для подразделения, утверждаются учреждением.</w:t>
      </w:r>
    </w:p>
    <w:p w:rsidR="002B4696" w:rsidRDefault="002B4696" w:rsidP="002B4696">
      <w:pPr>
        <w:pStyle w:val="ConsPlusNormal"/>
        <w:ind w:firstLine="540"/>
        <w:jc w:val="both"/>
        <w:rPr>
          <w:rFonts w:ascii="Times New Roman" w:hAnsi="Times New Roman" w:cs="Times New Roman"/>
          <w:sz w:val="24"/>
          <w:szCs w:val="24"/>
        </w:rPr>
      </w:pPr>
    </w:p>
    <w:p w:rsidR="007E29C5" w:rsidRDefault="007E29C5" w:rsidP="002B4696">
      <w:pPr>
        <w:pStyle w:val="ConsPlusNormal"/>
        <w:ind w:firstLine="540"/>
        <w:jc w:val="both"/>
        <w:rPr>
          <w:rFonts w:ascii="Times New Roman" w:hAnsi="Times New Roman" w:cs="Times New Roman"/>
          <w:sz w:val="24"/>
          <w:szCs w:val="24"/>
        </w:rPr>
      </w:pPr>
    </w:p>
    <w:p w:rsidR="007E29C5" w:rsidRDefault="007E29C5" w:rsidP="002B4696">
      <w:pPr>
        <w:pStyle w:val="ConsPlusNormal"/>
        <w:ind w:firstLine="540"/>
        <w:jc w:val="both"/>
        <w:rPr>
          <w:rFonts w:ascii="Times New Roman" w:hAnsi="Times New Roman" w:cs="Times New Roman"/>
          <w:sz w:val="24"/>
          <w:szCs w:val="24"/>
        </w:rPr>
      </w:pPr>
    </w:p>
    <w:p w:rsidR="007E29C5" w:rsidRPr="002E5206" w:rsidRDefault="007E29C5" w:rsidP="002B4696">
      <w:pPr>
        <w:pStyle w:val="ConsPlusNormal"/>
        <w:ind w:firstLine="540"/>
        <w:jc w:val="both"/>
        <w:rPr>
          <w:rFonts w:ascii="Times New Roman" w:hAnsi="Times New Roman" w:cs="Times New Roman"/>
          <w:sz w:val="24"/>
          <w:szCs w:val="24"/>
        </w:rPr>
      </w:pPr>
    </w:p>
    <w:p w:rsidR="002B4696" w:rsidRPr="002E5206" w:rsidRDefault="002B4696" w:rsidP="002B4696">
      <w:pPr>
        <w:pStyle w:val="ConsPlusNormal"/>
        <w:ind w:firstLine="540"/>
        <w:jc w:val="both"/>
        <w:rPr>
          <w:rFonts w:ascii="Times New Roman" w:hAnsi="Times New Roman" w:cs="Times New Roman"/>
          <w:sz w:val="24"/>
          <w:szCs w:val="24"/>
        </w:rPr>
      </w:pPr>
    </w:p>
    <w:p w:rsidR="002B4696" w:rsidRDefault="002B4696" w:rsidP="002B4696">
      <w:pPr>
        <w:pStyle w:val="ConsPlusNormal"/>
        <w:ind w:firstLine="540"/>
        <w:jc w:val="both"/>
      </w:pPr>
    </w:p>
    <w:p w:rsidR="002B4696" w:rsidRDefault="002B4696" w:rsidP="002B4696">
      <w:pPr>
        <w:pStyle w:val="ConsPlusNormal"/>
        <w:jc w:val="both"/>
      </w:pPr>
    </w:p>
    <w:p w:rsidR="002B4696" w:rsidRDefault="002B4696" w:rsidP="002B4696">
      <w:pPr>
        <w:pStyle w:val="ConsPlusNormal"/>
        <w:jc w:val="both"/>
      </w:pPr>
    </w:p>
    <w:p w:rsidR="002B4696" w:rsidRPr="00182139" w:rsidRDefault="002B4696" w:rsidP="002B4696">
      <w:pPr>
        <w:pStyle w:val="ConsPlusNormal"/>
        <w:jc w:val="right"/>
        <w:outlineLvl w:val="1"/>
        <w:rPr>
          <w:rFonts w:ascii="Times New Roman" w:hAnsi="Times New Roman" w:cs="Times New Roman"/>
          <w:sz w:val="24"/>
          <w:szCs w:val="24"/>
        </w:rPr>
      </w:pPr>
      <w:bookmarkStart w:id="40" w:name="P885"/>
      <w:bookmarkEnd w:id="40"/>
      <w:r w:rsidRPr="00182139">
        <w:rPr>
          <w:rFonts w:ascii="Times New Roman" w:hAnsi="Times New Roman" w:cs="Times New Roman"/>
          <w:sz w:val="24"/>
          <w:szCs w:val="24"/>
        </w:rPr>
        <w:lastRenderedPageBreak/>
        <w:t xml:space="preserve">Приложение </w:t>
      </w:r>
      <w:hyperlink r:id="rId31" w:history="1">
        <w:r w:rsidR="00182139" w:rsidRPr="00182139">
          <w:rPr>
            <w:rFonts w:ascii="Times New Roman" w:hAnsi="Times New Roman" w:cs="Times New Roman"/>
            <w:sz w:val="24"/>
            <w:szCs w:val="24"/>
          </w:rPr>
          <w:t>№1</w:t>
        </w:r>
      </w:hyperlink>
      <w:r w:rsidR="00182139" w:rsidRPr="00182139">
        <w:rPr>
          <w:rFonts w:ascii="Times New Roman" w:hAnsi="Times New Roman" w:cs="Times New Roman"/>
          <w:sz w:val="24"/>
          <w:szCs w:val="24"/>
        </w:rPr>
        <w:t xml:space="preserve"> </w:t>
      </w:r>
    </w:p>
    <w:p w:rsidR="002B4696" w:rsidRPr="00182139" w:rsidRDefault="007E29C5" w:rsidP="002B4696">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002B4696" w:rsidRPr="00182139">
        <w:rPr>
          <w:rFonts w:ascii="Times New Roman" w:hAnsi="Times New Roman" w:cs="Times New Roman"/>
          <w:sz w:val="24"/>
          <w:szCs w:val="24"/>
        </w:rPr>
        <w:t xml:space="preserve"> </w:t>
      </w:r>
      <w:r w:rsidR="00182139">
        <w:rPr>
          <w:rFonts w:ascii="Times New Roman" w:hAnsi="Times New Roman" w:cs="Times New Roman"/>
          <w:sz w:val="24"/>
          <w:szCs w:val="24"/>
        </w:rPr>
        <w:t>Порядк</w:t>
      </w:r>
      <w:r>
        <w:rPr>
          <w:rFonts w:ascii="Times New Roman" w:hAnsi="Times New Roman" w:cs="Times New Roman"/>
          <w:sz w:val="24"/>
          <w:szCs w:val="24"/>
        </w:rPr>
        <w:t>у</w:t>
      </w:r>
      <w:r w:rsidR="002B4696" w:rsidRPr="00182139">
        <w:rPr>
          <w:rFonts w:ascii="Times New Roman" w:hAnsi="Times New Roman" w:cs="Times New Roman"/>
          <w:sz w:val="24"/>
          <w:szCs w:val="24"/>
        </w:rPr>
        <w:t xml:space="preserve"> </w:t>
      </w:r>
      <w:r>
        <w:rPr>
          <w:rFonts w:ascii="Times New Roman" w:hAnsi="Times New Roman" w:cs="Times New Roman"/>
          <w:sz w:val="24"/>
          <w:szCs w:val="24"/>
        </w:rPr>
        <w:t>составления и утверждения</w:t>
      </w:r>
      <w:r w:rsidR="002B4696" w:rsidRPr="00182139">
        <w:rPr>
          <w:rFonts w:ascii="Times New Roman" w:hAnsi="Times New Roman" w:cs="Times New Roman"/>
          <w:sz w:val="24"/>
          <w:szCs w:val="24"/>
        </w:rPr>
        <w:t xml:space="preserve"> план</w:t>
      </w:r>
      <w:r>
        <w:rPr>
          <w:rFonts w:ascii="Times New Roman" w:hAnsi="Times New Roman" w:cs="Times New Roman"/>
          <w:sz w:val="24"/>
          <w:szCs w:val="24"/>
        </w:rPr>
        <w:t>а</w:t>
      </w:r>
    </w:p>
    <w:p w:rsidR="00182139" w:rsidRDefault="002B4696" w:rsidP="002B4696">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финансово-хозяйственной</w:t>
      </w:r>
      <w:r w:rsidR="00182139">
        <w:rPr>
          <w:rFonts w:ascii="Times New Roman" w:hAnsi="Times New Roman" w:cs="Times New Roman"/>
          <w:sz w:val="24"/>
          <w:szCs w:val="24"/>
        </w:rPr>
        <w:t xml:space="preserve"> </w:t>
      </w:r>
      <w:r w:rsidRPr="00182139">
        <w:rPr>
          <w:rFonts w:ascii="Times New Roman" w:hAnsi="Times New Roman" w:cs="Times New Roman"/>
          <w:sz w:val="24"/>
          <w:szCs w:val="24"/>
        </w:rPr>
        <w:t>деятельности</w:t>
      </w:r>
    </w:p>
    <w:p w:rsidR="007030A1" w:rsidRDefault="002B4696" w:rsidP="002B4696">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 xml:space="preserve"> муниципальн</w:t>
      </w:r>
      <w:r w:rsidR="00182139">
        <w:rPr>
          <w:rFonts w:ascii="Times New Roman" w:hAnsi="Times New Roman" w:cs="Times New Roman"/>
          <w:sz w:val="24"/>
          <w:szCs w:val="24"/>
        </w:rPr>
        <w:t xml:space="preserve">ых </w:t>
      </w:r>
      <w:r w:rsidR="007030A1">
        <w:rPr>
          <w:rFonts w:ascii="Times New Roman" w:hAnsi="Times New Roman" w:cs="Times New Roman"/>
          <w:sz w:val="24"/>
          <w:szCs w:val="24"/>
        </w:rPr>
        <w:t xml:space="preserve">бюджетных </w:t>
      </w:r>
      <w:r w:rsidR="00182139">
        <w:rPr>
          <w:rFonts w:ascii="Times New Roman" w:hAnsi="Times New Roman" w:cs="Times New Roman"/>
          <w:sz w:val="24"/>
          <w:szCs w:val="24"/>
        </w:rPr>
        <w:t xml:space="preserve">и автономных  </w:t>
      </w:r>
    </w:p>
    <w:p w:rsidR="002B4696" w:rsidRPr="00182139" w:rsidRDefault="00182139" w:rsidP="002B46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002B4696" w:rsidRPr="00182139">
        <w:rPr>
          <w:rFonts w:ascii="Times New Roman" w:hAnsi="Times New Roman" w:cs="Times New Roman"/>
          <w:sz w:val="24"/>
          <w:szCs w:val="24"/>
        </w:rPr>
        <w:t>,</w:t>
      </w:r>
    </w:p>
    <w:p w:rsidR="00182139" w:rsidRDefault="002B4696" w:rsidP="002B4696">
      <w:pPr>
        <w:pStyle w:val="ConsPlusNormal"/>
        <w:jc w:val="right"/>
        <w:rPr>
          <w:rFonts w:ascii="Times New Roman" w:hAnsi="Times New Roman" w:cs="Times New Roman"/>
          <w:sz w:val="24"/>
          <w:szCs w:val="24"/>
        </w:rPr>
      </w:pPr>
      <w:proofErr w:type="gramStart"/>
      <w:r w:rsidRPr="00182139">
        <w:rPr>
          <w:rFonts w:ascii="Times New Roman" w:hAnsi="Times New Roman" w:cs="Times New Roman"/>
          <w:sz w:val="24"/>
          <w:szCs w:val="24"/>
        </w:rPr>
        <w:t>утвержденн</w:t>
      </w:r>
      <w:r w:rsidR="0009636F">
        <w:rPr>
          <w:rFonts w:ascii="Times New Roman" w:hAnsi="Times New Roman" w:cs="Times New Roman"/>
          <w:sz w:val="24"/>
          <w:szCs w:val="24"/>
        </w:rPr>
        <w:t>ому</w:t>
      </w:r>
      <w:proofErr w:type="gramEnd"/>
      <w:r w:rsidR="00182139">
        <w:rPr>
          <w:rFonts w:ascii="Times New Roman" w:hAnsi="Times New Roman" w:cs="Times New Roman"/>
          <w:sz w:val="24"/>
          <w:szCs w:val="24"/>
        </w:rPr>
        <w:t xml:space="preserve"> </w:t>
      </w:r>
      <w:r w:rsidR="007030A1">
        <w:rPr>
          <w:rFonts w:ascii="Times New Roman" w:hAnsi="Times New Roman" w:cs="Times New Roman"/>
          <w:sz w:val="24"/>
          <w:szCs w:val="24"/>
        </w:rPr>
        <w:t>постановлением</w:t>
      </w:r>
      <w:r w:rsidR="00182139">
        <w:rPr>
          <w:rFonts w:ascii="Times New Roman" w:hAnsi="Times New Roman" w:cs="Times New Roman"/>
          <w:sz w:val="24"/>
          <w:szCs w:val="24"/>
        </w:rPr>
        <w:t xml:space="preserve"> администрации </w:t>
      </w:r>
    </w:p>
    <w:p w:rsidR="002B4696" w:rsidRPr="00182139" w:rsidRDefault="00182139" w:rsidP="002B4696">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от </w:t>
      </w:r>
      <w:r w:rsidR="007030A1">
        <w:rPr>
          <w:rFonts w:ascii="Times New Roman" w:hAnsi="Times New Roman" w:cs="Times New Roman"/>
          <w:sz w:val="24"/>
          <w:szCs w:val="24"/>
        </w:rPr>
        <w:t>___</w:t>
      </w:r>
      <w:r>
        <w:rPr>
          <w:rFonts w:ascii="Times New Roman" w:hAnsi="Times New Roman" w:cs="Times New Roman"/>
          <w:sz w:val="24"/>
          <w:szCs w:val="24"/>
        </w:rPr>
        <w:t xml:space="preserve">06.2017 </w:t>
      </w:r>
      <w:r w:rsidR="007030A1">
        <w:rPr>
          <w:rFonts w:ascii="Times New Roman" w:hAnsi="Times New Roman" w:cs="Times New Roman"/>
          <w:sz w:val="24"/>
          <w:szCs w:val="24"/>
        </w:rPr>
        <w:t xml:space="preserve"> </w:t>
      </w:r>
      <w:r>
        <w:rPr>
          <w:rFonts w:ascii="Times New Roman" w:hAnsi="Times New Roman" w:cs="Times New Roman"/>
          <w:sz w:val="24"/>
          <w:szCs w:val="24"/>
        </w:rPr>
        <w:t xml:space="preserve">№ </w:t>
      </w:r>
      <w:r w:rsidR="007030A1">
        <w:rPr>
          <w:rFonts w:ascii="Times New Roman" w:hAnsi="Times New Roman" w:cs="Times New Roman"/>
          <w:sz w:val="24"/>
          <w:szCs w:val="24"/>
        </w:rPr>
        <w:t>___</w:t>
      </w:r>
    </w:p>
    <w:p w:rsidR="002B4696" w:rsidRDefault="002B4696" w:rsidP="002B4696">
      <w:pPr>
        <w:pStyle w:val="ConsPlusNormal"/>
        <w:jc w:val="center"/>
      </w:pPr>
    </w:p>
    <w:p w:rsidR="002B4696" w:rsidRPr="00182139" w:rsidRDefault="002B4696" w:rsidP="002B4696">
      <w:pPr>
        <w:pStyle w:val="ConsPlusNonformat"/>
        <w:jc w:val="both"/>
        <w:rPr>
          <w:rFonts w:ascii="Times New Roman" w:hAnsi="Times New Roman" w:cs="Times New Roman"/>
          <w:sz w:val="22"/>
          <w:szCs w:val="22"/>
        </w:rPr>
      </w:pPr>
      <w:r>
        <w:t xml:space="preserve">                                                       </w:t>
      </w:r>
      <w:r w:rsidRPr="00182139">
        <w:rPr>
          <w:rFonts w:ascii="Times New Roman" w:hAnsi="Times New Roman" w:cs="Times New Roman"/>
          <w:sz w:val="22"/>
          <w:szCs w:val="22"/>
        </w:rPr>
        <w:t>УТВЕРЖДАЮ</w:t>
      </w:r>
    </w:p>
    <w:p w:rsidR="002B4696" w:rsidRDefault="002B4696" w:rsidP="002B4696">
      <w:pPr>
        <w:pStyle w:val="ConsPlusNonformat"/>
        <w:jc w:val="both"/>
      </w:pPr>
      <w:r>
        <w:t xml:space="preserve">                                            _______________________________</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proofErr w:type="gramStart"/>
      <w:r w:rsidRPr="00182139">
        <w:rPr>
          <w:rFonts w:ascii="Times New Roman" w:hAnsi="Times New Roman" w:cs="Times New Roman"/>
          <w:sz w:val="22"/>
          <w:szCs w:val="22"/>
        </w:rPr>
        <w:t>(наименование должности лица,</w:t>
      </w:r>
      <w:proofErr w:type="gramEnd"/>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w:t>
      </w:r>
      <w:proofErr w:type="gramStart"/>
      <w:r w:rsidRPr="00182139">
        <w:rPr>
          <w:rFonts w:ascii="Times New Roman" w:hAnsi="Times New Roman" w:cs="Times New Roman"/>
          <w:sz w:val="22"/>
          <w:szCs w:val="22"/>
        </w:rPr>
        <w:t>утверждающего</w:t>
      </w:r>
      <w:proofErr w:type="gramEnd"/>
      <w:r w:rsidRPr="00182139">
        <w:rPr>
          <w:rFonts w:ascii="Times New Roman" w:hAnsi="Times New Roman" w:cs="Times New Roman"/>
          <w:sz w:val="22"/>
          <w:szCs w:val="22"/>
        </w:rPr>
        <w:t xml:space="preserve"> документ;</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наименование органа,</w:t>
      </w:r>
    </w:p>
    <w:p w:rsidR="002B4696" w:rsidRDefault="002B4696" w:rsidP="002B4696">
      <w:pPr>
        <w:pStyle w:val="ConsPlusNonformat"/>
        <w:jc w:val="both"/>
      </w:pPr>
      <w:r>
        <w:t xml:space="preserve">                                            _______________________________</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w:t>
      </w:r>
      <w:proofErr w:type="gramStart"/>
      <w:r w:rsidRPr="00182139">
        <w:rPr>
          <w:rFonts w:ascii="Times New Roman" w:hAnsi="Times New Roman" w:cs="Times New Roman"/>
          <w:sz w:val="22"/>
          <w:szCs w:val="22"/>
        </w:rPr>
        <w:t>осуществляющего</w:t>
      </w:r>
      <w:proofErr w:type="gramEnd"/>
      <w:r w:rsidRPr="00182139">
        <w:rPr>
          <w:rFonts w:ascii="Times New Roman" w:hAnsi="Times New Roman" w:cs="Times New Roman"/>
          <w:sz w:val="22"/>
          <w:szCs w:val="22"/>
        </w:rPr>
        <w:t xml:space="preserve"> функции</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и полномочия учредителя</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(учреждения))</w:t>
      </w:r>
    </w:p>
    <w:p w:rsidR="002B4696" w:rsidRDefault="002B4696" w:rsidP="002B4696">
      <w:pPr>
        <w:pStyle w:val="ConsPlusNonformat"/>
        <w:jc w:val="both"/>
      </w:pPr>
      <w:r>
        <w:t xml:space="preserve">                                        ___________ ___________________</w:t>
      </w:r>
    </w:p>
    <w:p w:rsidR="002B4696" w:rsidRPr="00182139" w:rsidRDefault="002B4696" w:rsidP="002B4696">
      <w:pPr>
        <w:pStyle w:val="ConsPlusNonformat"/>
        <w:jc w:val="both"/>
        <w:rPr>
          <w:rFonts w:ascii="Times New Roman" w:hAnsi="Times New Roman" w:cs="Times New Roman"/>
          <w:sz w:val="22"/>
          <w:szCs w:val="22"/>
        </w:rPr>
      </w:pPr>
      <w:r>
        <w:t xml:space="preserve">                                      </w:t>
      </w:r>
      <w:r w:rsidR="00EA0151">
        <w:t xml:space="preserve">    </w:t>
      </w:r>
      <w:proofErr w:type="gramStart"/>
      <w:r w:rsidRPr="00182139">
        <w:rPr>
          <w:rFonts w:ascii="Times New Roman" w:hAnsi="Times New Roman" w:cs="Times New Roman"/>
          <w:sz w:val="22"/>
          <w:szCs w:val="22"/>
        </w:rPr>
        <w:t>(подпись)     (расшифровка</w:t>
      </w:r>
      <w:proofErr w:type="gramEnd"/>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подписи)</w:t>
      </w:r>
    </w:p>
    <w:p w:rsidR="002B4696" w:rsidRPr="00182139" w:rsidRDefault="002B4696" w:rsidP="002B4696">
      <w:pPr>
        <w:pStyle w:val="ConsPlusNonformat"/>
        <w:jc w:val="both"/>
        <w:rPr>
          <w:rFonts w:ascii="Times New Roman" w:hAnsi="Times New Roman" w:cs="Times New Roman"/>
          <w:sz w:val="24"/>
          <w:szCs w:val="24"/>
        </w:rPr>
      </w:pPr>
      <w:r w:rsidRPr="00182139">
        <w:rPr>
          <w:rFonts w:ascii="Times New Roman" w:hAnsi="Times New Roman" w:cs="Times New Roman"/>
          <w:sz w:val="24"/>
          <w:szCs w:val="24"/>
        </w:rPr>
        <w:t xml:space="preserve">                                         </w:t>
      </w:r>
      <w:r w:rsidR="00182139">
        <w:rPr>
          <w:rFonts w:ascii="Times New Roman" w:hAnsi="Times New Roman" w:cs="Times New Roman"/>
          <w:sz w:val="24"/>
          <w:szCs w:val="24"/>
        </w:rPr>
        <w:t xml:space="preserve">                                                               </w:t>
      </w:r>
      <w:r w:rsidRPr="00182139">
        <w:rPr>
          <w:rFonts w:ascii="Times New Roman" w:hAnsi="Times New Roman" w:cs="Times New Roman"/>
          <w:sz w:val="24"/>
          <w:szCs w:val="24"/>
        </w:rPr>
        <w:t xml:space="preserve">  "__" _________ 20__ г.</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w:t>
      </w:r>
      <w:r w:rsidR="00182139">
        <w:rPr>
          <w:rFonts w:ascii="Times New Roman" w:hAnsi="Times New Roman" w:cs="Times New Roman"/>
          <w:sz w:val="22"/>
          <w:szCs w:val="22"/>
        </w:rPr>
        <w:t xml:space="preserve">                           </w:t>
      </w:r>
      <w:r w:rsidRPr="00182139">
        <w:rPr>
          <w:rFonts w:ascii="Times New Roman" w:hAnsi="Times New Roman" w:cs="Times New Roman"/>
          <w:sz w:val="22"/>
          <w:szCs w:val="22"/>
        </w:rPr>
        <w:t xml:space="preserve"> СВЕДЕНИЯ</w:t>
      </w:r>
    </w:p>
    <w:p w:rsidR="002B4696" w:rsidRPr="00182139" w:rsidRDefault="002B4696" w:rsidP="002B4696">
      <w:pPr>
        <w:pStyle w:val="ConsPlusNonformat"/>
        <w:jc w:val="both"/>
        <w:rPr>
          <w:rFonts w:ascii="Times New Roman" w:hAnsi="Times New Roman" w:cs="Times New Roman"/>
          <w:sz w:val="22"/>
          <w:szCs w:val="22"/>
        </w:rPr>
      </w:pPr>
      <w:r w:rsidRPr="00182139">
        <w:rPr>
          <w:rFonts w:ascii="Times New Roman" w:hAnsi="Times New Roman" w:cs="Times New Roman"/>
          <w:sz w:val="22"/>
          <w:szCs w:val="22"/>
        </w:rPr>
        <w:t xml:space="preserve">           ОБ ОПЕРАЦИЯХ С ЦЕЛЕВЫМИ СУБСИДИЯМИ, ПРЕДОСТАВЛЕННЫМИ</w:t>
      </w:r>
    </w:p>
    <w:p w:rsidR="002B4696" w:rsidRPr="00182139" w:rsidRDefault="00EA0151" w:rsidP="0058032E">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МУНИЦИПАЛЬНОМУ </w:t>
      </w:r>
      <w:r w:rsidR="002B4696" w:rsidRPr="00182139">
        <w:rPr>
          <w:rFonts w:ascii="Times New Roman" w:hAnsi="Times New Roman" w:cs="Times New Roman"/>
          <w:sz w:val="22"/>
          <w:szCs w:val="22"/>
        </w:rPr>
        <w:t>УЧРЕЖДЕНИЮ НА 20__ Г.</w:t>
      </w:r>
    </w:p>
    <w:p w:rsidR="002B4696" w:rsidRPr="00182139" w:rsidRDefault="002B4696" w:rsidP="002B4696">
      <w:pPr>
        <w:pStyle w:val="ConsPlusNonformat"/>
        <w:jc w:val="both"/>
        <w:rPr>
          <w:rFonts w:ascii="Times New Roman" w:hAnsi="Times New Roman" w:cs="Times New Roman"/>
          <w:sz w:val="22"/>
          <w:szCs w:val="22"/>
        </w:rPr>
      </w:pPr>
    </w:p>
    <w:p w:rsidR="002B4696" w:rsidRDefault="002B4696" w:rsidP="002B4696">
      <w:pPr>
        <w:pStyle w:val="ConsPlusNonformat"/>
        <w:jc w:val="both"/>
      </w:pPr>
      <w:r>
        <w:t xml:space="preserve">                                                             ┌────────────┐</w:t>
      </w:r>
    </w:p>
    <w:p w:rsidR="002B4696" w:rsidRDefault="002B4696" w:rsidP="002B4696">
      <w:pPr>
        <w:pStyle w:val="ConsPlusNonformat"/>
        <w:jc w:val="both"/>
      </w:pPr>
      <w:r>
        <w:t xml:space="preserve">                                                             │    КОДЫ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                                               Форма по </w:t>
      </w:r>
      <w:hyperlink r:id="rId32" w:history="1">
        <w:r>
          <w:rPr>
            <w:color w:val="0000FF"/>
          </w:rPr>
          <w:t>ОКУД</w:t>
        </w:r>
      </w:hyperlink>
      <w:r>
        <w:t xml:space="preserve"> │  0501016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                    от "__" ________ 20__ г.            Дата │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                                              </w:t>
      </w:r>
      <w:r w:rsidR="00182139">
        <w:t xml:space="preserve">               </w:t>
      </w:r>
      <w:r>
        <w:t>│            │</w:t>
      </w:r>
    </w:p>
    <w:p w:rsidR="002B4696" w:rsidRDefault="00182139" w:rsidP="002B4696">
      <w:pPr>
        <w:pStyle w:val="ConsPlusNonformat"/>
        <w:jc w:val="both"/>
      </w:pPr>
      <w:r>
        <w:t>М</w:t>
      </w:r>
      <w:r w:rsidR="002B4696">
        <w:t>униципальное учреждение</w:t>
      </w:r>
      <w:r>
        <w:t xml:space="preserve">  </w:t>
      </w:r>
      <w:r w:rsidR="002B4696">
        <w:t xml:space="preserve">                                   │            │</w:t>
      </w:r>
    </w:p>
    <w:p w:rsidR="002B4696" w:rsidRDefault="002B4696" w:rsidP="002B4696">
      <w:pPr>
        <w:pStyle w:val="ConsPlusNonformat"/>
        <w:jc w:val="both"/>
      </w:pPr>
      <w:r>
        <w:t>(подразделение)            _____________________     по ОКПО │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                                   ┌────────┐           Дата │            │</w:t>
      </w:r>
    </w:p>
    <w:p w:rsidR="002B4696" w:rsidRDefault="002B4696" w:rsidP="002B4696">
      <w:pPr>
        <w:pStyle w:val="ConsPlusNonformat"/>
        <w:jc w:val="both"/>
      </w:pPr>
      <w:r>
        <w:t xml:space="preserve">                           ИНН/КПП │        │  представления │            │</w:t>
      </w:r>
    </w:p>
    <w:p w:rsidR="002B4696" w:rsidRDefault="002B4696" w:rsidP="002B4696">
      <w:pPr>
        <w:pStyle w:val="ConsPlusNonformat"/>
        <w:jc w:val="both"/>
      </w:pPr>
      <w:r>
        <w:t xml:space="preserve">                                   └────────┘     предыдущих │            │</w:t>
      </w:r>
    </w:p>
    <w:p w:rsidR="002B4696" w:rsidRDefault="002B4696" w:rsidP="002B4696">
      <w:pPr>
        <w:pStyle w:val="ConsPlusNonformat"/>
        <w:jc w:val="both"/>
      </w:pPr>
      <w:r>
        <w:t xml:space="preserve">                                                    Сведений │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Наименование бюджета       _____________________    по </w:t>
      </w:r>
      <w:hyperlink r:id="rId33" w:history="1">
        <w:r>
          <w:rPr>
            <w:color w:val="0000FF"/>
          </w:rPr>
          <w:t>ОКТМО</w:t>
        </w:r>
      </w:hyperlink>
      <w:r>
        <w:t xml:space="preserve"> │            │</w:t>
      </w:r>
    </w:p>
    <w:p w:rsidR="002B4696" w:rsidRDefault="002B4696" w:rsidP="002B4696">
      <w:pPr>
        <w:pStyle w:val="ConsPlusNonformat"/>
        <w:jc w:val="both"/>
      </w:pPr>
      <w:r>
        <w:t xml:space="preserve">                                                             ├────────────┤</w:t>
      </w:r>
    </w:p>
    <w:p w:rsidR="002B4696" w:rsidRDefault="002B4696" w:rsidP="002B4696">
      <w:pPr>
        <w:pStyle w:val="ConsPlusNonformat"/>
        <w:jc w:val="both"/>
      </w:pPr>
      <w:r>
        <w:t>Наименование органа,                                         │            │</w:t>
      </w:r>
    </w:p>
    <w:p w:rsidR="002B4696" w:rsidRDefault="002B4696" w:rsidP="002B4696">
      <w:pPr>
        <w:pStyle w:val="ConsPlusNonformat"/>
        <w:jc w:val="both"/>
      </w:pPr>
      <w:proofErr w:type="gramStart"/>
      <w:r>
        <w:t>осуществляющего</w:t>
      </w:r>
      <w:proofErr w:type="gramEnd"/>
      <w:r>
        <w:t xml:space="preserve"> функции                                      ├────────────┤</w:t>
      </w:r>
    </w:p>
    <w:p w:rsidR="002B4696" w:rsidRDefault="002B4696" w:rsidP="002B4696">
      <w:pPr>
        <w:pStyle w:val="ConsPlusNonformat"/>
        <w:jc w:val="both"/>
      </w:pPr>
      <w:r>
        <w:t>и полномочия учредителя    _____________________ Глава по БК │            │</w:t>
      </w:r>
    </w:p>
    <w:p w:rsidR="002B4696" w:rsidRDefault="002B4696" w:rsidP="002B4696">
      <w:pPr>
        <w:pStyle w:val="ConsPlusNonformat"/>
        <w:jc w:val="both"/>
      </w:pPr>
      <w:r>
        <w:t xml:space="preserve">                                                             ├────────────┤</w:t>
      </w:r>
    </w:p>
    <w:p w:rsidR="002B4696" w:rsidRDefault="002B4696" w:rsidP="002B4696">
      <w:pPr>
        <w:pStyle w:val="ConsPlusNonformat"/>
        <w:jc w:val="both"/>
      </w:pPr>
      <w:r>
        <w:t>Наименование органа,                                         │            │</w:t>
      </w:r>
    </w:p>
    <w:p w:rsidR="002B4696" w:rsidRDefault="002B4696" w:rsidP="002B4696">
      <w:pPr>
        <w:pStyle w:val="ConsPlusNonformat"/>
        <w:jc w:val="both"/>
      </w:pPr>
      <w:proofErr w:type="gramStart"/>
      <w:r>
        <w:t>осуществляющего</w:t>
      </w:r>
      <w:proofErr w:type="gramEnd"/>
      <w:r>
        <w:t xml:space="preserve"> ведение                                      │            │</w:t>
      </w:r>
    </w:p>
    <w:p w:rsidR="002B4696" w:rsidRDefault="002B4696" w:rsidP="002B4696">
      <w:pPr>
        <w:pStyle w:val="ConsPlusNonformat"/>
        <w:jc w:val="both"/>
      </w:pPr>
      <w:r>
        <w:t>лицевого счета             _____________________     по ОКПО │            │</w:t>
      </w:r>
    </w:p>
    <w:p w:rsidR="002B4696" w:rsidRDefault="002B4696" w:rsidP="002B4696">
      <w:pPr>
        <w:pStyle w:val="ConsPlusNonformat"/>
        <w:jc w:val="both"/>
      </w:pPr>
      <w:r>
        <w:t xml:space="preserve">                                                             ├────────────┤</w:t>
      </w:r>
    </w:p>
    <w:p w:rsidR="002B4696" w:rsidRDefault="002B4696" w:rsidP="002B4696">
      <w:pPr>
        <w:pStyle w:val="ConsPlusNonformat"/>
        <w:jc w:val="both"/>
      </w:pPr>
      <w:proofErr w:type="gramStart"/>
      <w:r>
        <w:t>Единица измерения: руб. (с точностью до второго              │            │</w:t>
      </w:r>
      <w:proofErr w:type="gramEnd"/>
    </w:p>
    <w:p w:rsidR="002B4696" w:rsidRDefault="002B4696" w:rsidP="002B4696">
      <w:pPr>
        <w:pStyle w:val="ConsPlusNonformat"/>
        <w:jc w:val="both"/>
      </w:pPr>
      <w:r>
        <w:t xml:space="preserve">десятичного знака)                                   по </w:t>
      </w:r>
      <w:hyperlink r:id="rId34" w:history="1">
        <w:r>
          <w:rPr>
            <w:color w:val="0000FF"/>
          </w:rPr>
          <w:t>ОКЕИ</w:t>
        </w:r>
      </w:hyperlink>
      <w:r>
        <w:t xml:space="preserve"> │            │</w:t>
      </w:r>
    </w:p>
    <w:p w:rsidR="002B4696" w:rsidRDefault="002B4696" w:rsidP="002B4696">
      <w:pPr>
        <w:pStyle w:val="ConsPlusNonformat"/>
        <w:jc w:val="both"/>
      </w:pPr>
      <w:r>
        <w:t xml:space="preserve">                                                             ├────────────┤</w:t>
      </w:r>
    </w:p>
    <w:p w:rsidR="002B4696" w:rsidRDefault="002B4696" w:rsidP="002B4696">
      <w:pPr>
        <w:pStyle w:val="ConsPlusNonformat"/>
        <w:jc w:val="both"/>
      </w:pPr>
      <w:r>
        <w:t xml:space="preserve">    ___________________________________                      │            │</w:t>
      </w:r>
    </w:p>
    <w:p w:rsidR="002B4696" w:rsidRDefault="002B4696" w:rsidP="002B4696">
      <w:pPr>
        <w:pStyle w:val="ConsPlusNonformat"/>
        <w:jc w:val="both"/>
      </w:pPr>
      <w:r>
        <w:t xml:space="preserve">     (наименование иностранной валюты)                по </w:t>
      </w:r>
      <w:hyperlink r:id="rId35" w:history="1">
        <w:r>
          <w:rPr>
            <w:color w:val="0000FF"/>
          </w:rPr>
          <w:t>ОКВ</w:t>
        </w:r>
      </w:hyperlink>
      <w:r>
        <w:t xml:space="preserve"> │            │</w:t>
      </w:r>
    </w:p>
    <w:p w:rsidR="002B4696" w:rsidRDefault="002B4696" w:rsidP="002B4696">
      <w:pPr>
        <w:pStyle w:val="ConsPlusNonformat"/>
        <w:jc w:val="both"/>
      </w:pPr>
      <w:r>
        <w:t xml:space="preserve">                                                             └────────────┘</w:t>
      </w:r>
    </w:p>
    <w:p w:rsidR="002B4696" w:rsidRDefault="002B4696" w:rsidP="002B4696">
      <w:pPr>
        <w:pStyle w:val="ConsPlusNonformat"/>
        <w:jc w:val="both"/>
      </w:pPr>
    </w:p>
    <w:p w:rsidR="002B4696" w:rsidRDefault="002B4696" w:rsidP="002B4696">
      <w:pPr>
        <w:pStyle w:val="ConsPlusNonformat"/>
        <w:jc w:val="both"/>
      </w:pPr>
      <w:r>
        <w:t xml:space="preserve">                                                   ┌──────────────────────┐</w:t>
      </w:r>
    </w:p>
    <w:p w:rsidR="002B4696" w:rsidRDefault="002B4696" w:rsidP="002B4696">
      <w:pPr>
        <w:pStyle w:val="ConsPlusNonformat"/>
        <w:jc w:val="both"/>
      </w:pPr>
      <w:r>
        <w:t xml:space="preserve">                    Остаток средств на начало года │                      │</w:t>
      </w:r>
    </w:p>
    <w:p w:rsidR="002B4696" w:rsidRDefault="002B4696" w:rsidP="00741CC1">
      <w:pPr>
        <w:pStyle w:val="ConsPlusNonformat"/>
        <w:jc w:val="both"/>
      </w:pPr>
      <w:r>
        <w:t xml:space="preserve">                                                   └──────────────────────┘</w:t>
      </w:r>
    </w:p>
    <w:p w:rsidR="002B4696" w:rsidRDefault="002B4696" w:rsidP="002B4696">
      <w:pPr>
        <w:sectPr w:rsidR="002B469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3"/>
        <w:gridCol w:w="1324"/>
        <w:gridCol w:w="1123"/>
        <w:gridCol w:w="1121"/>
        <w:gridCol w:w="1017"/>
        <w:gridCol w:w="1083"/>
        <w:gridCol w:w="790"/>
        <w:gridCol w:w="1271"/>
        <w:gridCol w:w="1748"/>
        <w:gridCol w:w="1240"/>
      </w:tblGrid>
      <w:tr w:rsidR="002B4696" w:rsidTr="003F5309">
        <w:tc>
          <w:tcPr>
            <w:tcW w:w="1993" w:type="dxa"/>
            <w:vMerge w:val="restart"/>
            <w:tcBorders>
              <w:left w:val="nil"/>
            </w:tcBorders>
          </w:tcPr>
          <w:p w:rsidR="002B4696" w:rsidRDefault="002B4696" w:rsidP="003F5309">
            <w:pPr>
              <w:pStyle w:val="ConsPlusNormal"/>
              <w:jc w:val="center"/>
            </w:pPr>
            <w:r>
              <w:lastRenderedPageBreak/>
              <w:t>Наименование субсидии</w:t>
            </w:r>
          </w:p>
        </w:tc>
        <w:tc>
          <w:tcPr>
            <w:tcW w:w="1324" w:type="dxa"/>
            <w:vMerge w:val="restart"/>
          </w:tcPr>
          <w:p w:rsidR="002B4696" w:rsidRDefault="002B4696" w:rsidP="003F5309">
            <w:pPr>
              <w:pStyle w:val="ConsPlusNormal"/>
              <w:jc w:val="center"/>
            </w:pPr>
            <w:r>
              <w:t>Код субсидии</w:t>
            </w:r>
          </w:p>
        </w:tc>
        <w:tc>
          <w:tcPr>
            <w:tcW w:w="1123" w:type="dxa"/>
            <w:vMerge w:val="restart"/>
          </w:tcPr>
          <w:p w:rsidR="002B4696" w:rsidRDefault="002B4696" w:rsidP="003F5309">
            <w:pPr>
              <w:pStyle w:val="ConsPlusNormal"/>
              <w:jc w:val="center"/>
            </w:pPr>
            <w:r>
              <w:t>Код по бюджетной классификации Российской Федерации</w:t>
            </w:r>
          </w:p>
        </w:tc>
        <w:tc>
          <w:tcPr>
            <w:tcW w:w="1121" w:type="dxa"/>
            <w:vMerge w:val="restart"/>
          </w:tcPr>
          <w:p w:rsidR="002B4696" w:rsidRDefault="002B4696" w:rsidP="003F5309">
            <w:pPr>
              <w:pStyle w:val="ConsPlusNormal"/>
              <w:jc w:val="center"/>
            </w:pPr>
            <w:r>
              <w:t>Код объекта ФАИП</w:t>
            </w:r>
          </w:p>
        </w:tc>
        <w:tc>
          <w:tcPr>
            <w:tcW w:w="2100" w:type="dxa"/>
            <w:gridSpan w:val="2"/>
          </w:tcPr>
          <w:p w:rsidR="002B4696" w:rsidRDefault="002B4696" w:rsidP="003F5309">
            <w:pPr>
              <w:pStyle w:val="ConsPlusNormal"/>
              <w:jc w:val="center"/>
            </w:pPr>
            <w:r>
              <w:t>Разрешенный к использованию остаток субсидии прошлых лет на начало 20__ г.</w:t>
            </w:r>
          </w:p>
        </w:tc>
        <w:tc>
          <w:tcPr>
            <w:tcW w:w="2061" w:type="dxa"/>
            <w:gridSpan w:val="2"/>
          </w:tcPr>
          <w:p w:rsidR="002B4696" w:rsidRDefault="002B4696" w:rsidP="003F5309">
            <w:pPr>
              <w:pStyle w:val="ConsPlusNormal"/>
              <w:jc w:val="center"/>
            </w:pPr>
            <w:r>
              <w:t>Суммы возврата дебиторской задолженности прошлых лет</w:t>
            </w:r>
          </w:p>
        </w:tc>
        <w:tc>
          <w:tcPr>
            <w:tcW w:w="2988" w:type="dxa"/>
            <w:gridSpan w:val="2"/>
            <w:tcBorders>
              <w:right w:val="nil"/>
            </w:tcBorders>
          </w:tcPr>
          <w:p w:rsidR="002B4696" w:rsidRDefault="002B4696" w:rsidP="003F5309">
            <w:pPr>
              <w:pStyle w:val="ConsPlusNormal"/>
              <w:jc w:val="center"/>
            </w:pPr>
            <w:r>
              <w:t>Планируемые</w:t>
            </w:r>
          </w:p>
        </w:tc>
      </w:tr>
      <w:tr w:rsidR="002B4696" w:rsidTr="003F5309">
        <w:tc>
          <w:tcPr>
            <w:tcW w:w="1993" w:type="dxa"/>
            <w:vMerge/>
            <w:tcBorders>
              <w:left w:val="nil"/>
            </w:tcBorders>
          </w:tcPr>
          <w:p w:rsidR="002B4696" w:rsidRDefault="002B4696" w:rsidP="003F5309"/>
        </w:tc>
        <w:tc>
          <w:tcPr>
            <w:tcW w:w="1324" w:type="dxa"/>
            <w:vMerge/>
          </w:tcPr>
          <w:p w:rsidR="002B4696" w:rsidRDefault="002B4696" w:rsidP="003F5309"/>
        </w:tc>
        <w:tc>
          <w:tcPr>
            <w:tcW w:w="1123" w:type="dxa"/>
            <w:vMerge/>
          </w:tcPr>
          <w:p w:rsidR="002B4696" w:rsidRDefault="002B4696" w:rsidP="003F5309"/>
        </w:tc>
        <w:tc>
          <w:tcPr>
            <w:tcW w:w="1121" w:type="dxa"/>
            <w:vMerge/>
          </w:tcPr>
          <w:p w:rsidR="002B4696" w:rsidRDefault="002B4696" w:rsidP="003F5309"/>
        </w:tc>
        <w:tc>
          <w:tcPr>
            <w:tcW w:w="1017" w:type="dxa"/>
          </w:tcPr>
          <w:p w:rsidR="002B4696" w:rsidRDefault="002B4696" w:rsidP="003F5309">
            <w:pPr>
              <w:pStyle w:val="ConsPlusNormal"/>
              <w:jc w:val="center"/>
            </w:pPr>
            <w:r>
              <w:t>код</w:t>
            </w:r>
          </w:p>
        </w:tc>
        <w:tc>
          <w:tcPr>
            <w:tcW w:w="1083" w:type="dxa"/>
          </w:tcPr>
          <w:p w:rsidR="002B4696" w:rsidRDefault="002B4696" w:rsidP="003F5309">
            <w:pPr>
              <w:pStyle w:val="ConsPlusNormal"/>
              <w:jc w:val="center"/>
            </w:pPr>
            <w:r>
              <w:t>сумма</w:t>
            </w:r>
          </w:p>
        </w:tc>
        <w:tc>
          <w:tcPr>
            <w:tcW w:w="790" w:type="dxa"/>
          </w:tcPr>
          <w:p w:rsidR="002B4696" w:rsidRDefault="002B4696" w:rsidP="003F5309">
            <w:pPr>
              <w:pStyle w:val="ConsPlusNormal"/>
              <w:jc w:val="center"/>
            </w:pPr>
            <w:r>
              <w:t>код</w:t>
            </w:r>
          </w:p>
        </w:tc>
        <w:tc>
          <w:tcPr>
            <w:tcW w:w="1271" w:type="dxa"/>
          </w:tcPr>
          <w:p w:rsidR="002B4696" w:rsidRDefault="002B4696" w:rsidP="003F5309">
            <w:pPr>
              <w:pStyle w:val="ConsPlusNormal"/>
              <w:jc w:val="center"/>
            </w:pPr>
            <w:r>
              <w:t>сумма</w:t>
            </w:r>
          </w:p>
        </w:tc>
        <w:tc>
          <w:tcPr>
            <w:tcW w:w="1748" w:type="dxa"/>
          </w:tcPr>
          <w:p w:rsidR="002B4696" w:rsidRDefault="002B4696" w:rsidP="003F5309">
            <w:pPr>
              <w:pStyle w:val="ConsPlusNormal"/>
              <w:jc w:val="center"/>
            </w:pPr>
            <w:r>
              <w:t>поступления</w:t>
            </w:r>
          </w:p>
        </w:tc>
        <w:tc>
          <w:tcPr>
            <w:tcW w:w="1240" w:type="dxa"/>
            <w:tcBorders>
              <w:right w:val="nil"/>
            </w:tcBorders>
          </w:tcPr>
          <w:p w:rsidR="002B4696" w:rsidRDefault="002B4696" w:rsidP="003F5309">
            <w:pPr>
              <w:pStyle w:val="ConsPlusNormal"/>
              <w:jc w:val="center"/>
            </w:pPr>
            <w:r>
              <w:t>выплаты</w:t>
            </w:r>
          </w:p>
        </w:tc>
      </w:tr>
      <w:tr w:rsidR="002B4696" w:rsidTr="003F5309">
        <w:tc>
          <w:tcPr>
            <w:tcW w:w="1993" w:type="dxa"/>
            <w:tcBorders>
              <w:left w:val="nil"/>
            </w:tcBorders>
          </w:tcPr>
          <w:p w:rsidR="002B4696" w:rsidRDefault="002B4696" w:rsidP="003F5309">
            <w:pPr>
              <w:pStyle w:val="ConsPlusNormal"/>
              <w:jc w:val="center"/>
            </w:pPr>
            <w:bookmarkStart w:id="41" w:name="P967"/>
            <w:bookmarkEnd w:id="41"/>
            <w:r>
              <w:t>1</w:t>
            </w:r>
          </w:p>
        </w:tc>
        <w:tc>
          <w:tcPr>
            <w:tcW w:w="1324" w:type="dxa"/>
          </w:tcPr>
          <w:p w:rsidR="002B4696" w:rsidRDefault="002B4696" w:rsidP="003F5309">
            <w:pPr>
              <w:pStyle w:val="ConsPlusNormal"/>
              <w:jc w:val="center"/>
            </w:pPr>
            <w:bookmarkStart w:id="42" w:name="P968"/>
            <w:bookmarkEnd w:id="42"/>
            <w:r>
              <w:t>2</w:t>
            </w:r>
          </w:p>
        </w:tc>
        <w:tc>
          <w:tcPr>
            <w:tcW w:w="1123" w:type="dxa"/>
          </w:tcPr>
          <w:p w:rsidR="002B4696" w:rsidRDefault="002B4696" w:rsidP="003F5309">
            <w:pPr>
              <w:pStyle w:val="ConsPlusNormal"/>
              <w:jc w:val="center"/>
            </w:pPr>
            <w:bookmarkStart w:id="43" w:name="P969"/>
            <w:bookmarkEnd w:id="43"/>
            <w:r>
              <w:t>3</w:t>
            </w:r>
          </w:p>
        </w:tc>
        <w:tc>
          <w:tcPr>
            <w:tcW w:w="1121" w:type="dxa"/>
          </w:tcPr>
          <w:p w:rsidR="002B4696" w:rsidRDefault="002B4696" w:rsidP="003F5309">
            <w:pPr>
              <w:pStyle w:val="ConsPlusNormal"/>
              <w:jc w:val="center"/>
            </w:pPr>
            <w:bookmarkStart w:id="44" w:name="P970"/>
            <w:bookmarkEnd w:id="44"/>
            <w:r>
              <w:t>4</w:t>
            </w:r>
          </w:p>
        </w:tc>
        <w:tc>
          <w:tcPr>
            <w:tcW w:w="1017" w:type="dxa"/>
          </w:tcPr>
          <w:p w:rsidR="002B4696" w:rsidRDefault="002B4696" w:rsidP="003F5309">
            <w:pPr>
              <w:pStyle w:val="ConsPlusNormal"/>
              <w:jc w:val="center"/>
            </w:pPr>
            <w:bookmarkStart w:id="45" w:name="P971"/>
            <w:bookmarkEnd w:id="45"/>
            <w:r>
              <w:t>5</w:t>
            </w:r>
          </w:p>
        </w:tc>
        <w:tc>
          <w:tcPr>
            <w:tcW w:w="1083" w:type="dxa"/>
          </w:tcPr>
          <w:p w:rsidR="002B4696" w:rsidRDefault="002B4696" w:rsidP="003F5309">
            <w:pPr>
              <w:pStyle w:val="ConsPlusNormal"/>
              <w:jc w:val="center"/>
            </w:pPr>
            <w:bookmarkStart w:id="46" w:name="P972"/>
            <w:bookmarkEnd w:id="46"/>
            <w:r>
              <w:t>6</w:t>
            </w:r>
          </w:p>
        </w:tc>
        <w:tc>
          <w:tcPr>
            <w:tcW w:w="790" w:type="dxa"/>
          </w:tcPr>
          <w:p w:rsidR="002B4696" w:rsidRDefault="002B4696" w:rsidP="003F5309">
            <w:pPr>
              <w:pStyle w:val="ConsPlusNormal"/>
              <w:jc w:val="center"/>
            </w:pPr>
            <w:bookmarkStart w:id="47" w:name="P973"/>
            <w:bookmarkEnd w:id="47"/>
            <w:r>
              <w:t>7</w:t>
            </w:r>
          </w:p>
        </w:tc>
        <w:tc>
          <w:tcPr>
            <w:tcW w:w="1271" w:type="dxa"/>
          </w:tcPr>
          <w:p w:rsidR="002B4696" w:rsidRDefault="002B4696" w:rsidP="003F5309">
            <w:pPr>
              <w:pStyle w:val="ConsPlusNormal"/>
              <w:jc w:val="center"/>
            </w:pPr>
            <w:bookmarkStart w:id="48" w:name="P974"/>
            <w:bookmarkEnd w:id="48"/>
            <w:r>
              <w:t>8</w:t>
            </w:r>
          </w:p>
        </w:tc>
        <w:tc>
          <w:tcPr>
            <w:tcW w:w="1748" w:type="dxa"/>
          </w:tcPr>
          <w:p w:rsidR="002B4696" w:rsidRDefault="002B4696" w:rsidP="003F5309">
            <w:pPr>
              <w:pStyle w:val="ConsPlusNormal"/>
              <w:jc w:val="center"/>
            </w:pPr>
            <w:bookmarkStart w:id="49" w:name="P975"/>
            <w:bookmarkEnd w:id="49"/>
            <w:r>
              <w:t>9</w:t>
            </w:r>
          </w:p>
        </w:tc>
        <w:tc>
          <w:tcPr>
            <w:tcW w:w="1240" w:type="dxa"/>
            <w:tcBorders>
              <w:right w:val="nil"/>
            </w:tcBorders>
          </w:tcPr>
          <w:p w:rsidR="002B4696" w:rsidRDefault="002B4696" w:rsidP="003F5309">
            <w:pPr>
              <w:pStyle w:val="ConsPlusNormal"/>
              <w:jc w:val="center"/>
            </w:pPr>
            <w:bookmarkStart w:id="50" w:name="P976"/>
            <w:bookmarkEnd w:id="50"/>
            <w:r>
              <w:t>10</w:t>
            </w:r>
          </w:p>
        </w:tc>
      </w:tr>
      <w:tr w:rsidR="002B4696" w:rsidTr="003F5309">
        <w:tblPrEx>
          <w:tblBorders>
            <w:right w:val="single" w:sz="4" w:space="0" w:color="auto"/>
          </w:tblBorders>
        </w:tblPrEx>
        <w:tc>
          <w:tcPr>
            <w:tcW w:w="1993" w:type="dxa"/>
            <w:tcBorders>
              <w:left w:val="nil"/>
            </w:tcBorders>
          </w:tcPr>
          <w:p w:rsidR="002B4696" w:rsidRDefault="002B4696" w:rsidP="003F5309">
            <w:pPr>
              <w:pStyle w:val="ConsPlusNormal"/>
            </w:pPr>
          </w:p>
        </w:tc>
        <w:tc>
          <w:tcPr>
            <w:tcW w:w="1324" w:type="dxa"/>
          </w:tcPr>
          <w:p w:rsidR="002B4696" w:rsidRDefault="002B4696" w:rsidP="003F5309">
            <w:pPr>
              <w:pStyle w:val="ConsPlusNormal"/>
            </w:pPr>
          </w:p>
        </w:tc>
        <w:tc>
          <w:tcPr>
            <w:tcW w:w="1123" w:type="dxa"/>
          </w:tcPr>
          <w:p w:rsidR="002B4696" w:rsidRDefault="002B4696" w:rsidP="003F5309">
            <w:pPr>
              <w:pStyle w:val="ConsPlusNormal"/>
            </w:pPr>
          </w:p>
        </w:tc>
        <w:tc>
          <w:tcPr>
            <w:tcW w:w="1121" w:type="dxa"/>
          </w:tcPr>
          <w:p w:rsidR="002B4696" w:rsidRDefault="002B4696" w:rsidP="003F5309">
            <w:pPr>
              <w:pStyle w:val="ConsPlusNormal"/>
            </w:pPr>
          </w:p>
        </w:tc>
        <w:tc>
          <w:tcPr>
            <w:tcW w:w="1017" w:type="dxa"/>
          </w:tcPr>
          <w:p w:rsidR="002B4696" w:rsidRDefault="002B4696" w:rsidP="003F5309">
            <w:pPr>
              <w:pStyle w:val="ConsPlusNormal"/>
            </w:pPr>
          </w:p>
        </w:tc>
        <w:tc>
          <w:tcPr>
            <w:tcW w:w="1083" w:type="dxa"/>
          </w:tcPr>
          <w:p w:rsidR="002B4696" w:rsidRDefault="002B4696" w:rsidP="003F5309">
            <w:pPr>
              <w:pStyle w:val="ConsPlusNormal"/>
            </w:pPr>
          </w:p>
        </w:tc>
        <w:tc>
          <w:tcPr>
            <w:tcW w:w="790" w:type="dxa"/>
          </w:tcPr>
          <w:p w:rsidR="002B4696" w:rsidRDefault="002B4696" w:rsidP="003F5309">
            <w:pPr>
              <w:pStyle w:val="ConsPlusNormal"/>
            </w:pPr>
          </w:p>
        </w:tc>
        <w:tc>
          <w:tcPr>
            <w:tcW w:w="1271" w:type="dxa"/>
          </w:tcPr>
          <w:p w:rsidR="002B4696" w:rsidRDefault="002B4696" w:rsidP="003F5309">
            <w:pPr>
              <w:pStyle w:val="ConsPlusNormal"/>
            </w:pPr>
          </w:p>
        </w:tc>
        <w:tc>
          <w:tcPr>
            <w:tcW w:w="1748" w:type="dxa"/>
          </w:tcPr>
          <w:p w:rsidR="002B4696" w:rsidRDefault="002B4696" w:rsidP="003F5309">
            <w:pPr>
              <w:pStyle w:val="ConsPlusNormal"/>
            </w:pPr>
          </w:p>
        </w:tc>
        <w:tc>
          <w:tcPr>
            <w:tcW w:w="1240" w:type="dxa"/>
          </w:tcPr>
          <w:p w:rsidR="002B4696" w:rsidRDefault="002B4696" w:rsidP="003F5309">
            <w:pPr>
              <w:pStyle w:val="ConsPlusNormal"/>
            </w:pPr>
          </w:p>
        </w:tc>
      </w:tr>
      <w:tr w:rsidR="002B4696" w:rsidTr="003F5309">
        <w:tblPrEx>
          <w:tblBorders>
            <w:right w:val="single" w:sz="4" w:space="0" w:color="auto"/>
          </w:tblBorders>
        </w:tblPrEx>
        <w:tc>
          <w:tcPr>
            <w:tcW w:w="1993" w:type="dxa"/>
            <w:tcBorders>
              <w:left w:val="nil"/>
            </w:tcBorders>
          </w:tcPr>
          <w:p w:rsidR="002B4696" w:rsidRDefault="002B4696" w:rsidP="003F5309">
            <w:pPr>
              <w:pStyle w:val="ConsPlusNormal"/>
            </w:pPr>
          </w:p>
        </w:tc>
        <w:tc>
          <w:tcPr>
            <w:tcW w:w="1324" w:type="dxa"/>
          </w:tcPr>
          <w:p w:rsidR="002B4696" w:rsidRDefault="002B4696" w:rsidP="003F5309">
            <w:pPr>
              <w:pStyle w:val="ConsPlusNormal"/>
            </w:pPr>
          </w:p>
        </w:tc>
        <w:tc>
          <w:tcPr>
            <w:tcW w:w="1123" w:type="dxa"/>
          </w:tcPr>
          <w:p w:rsidR="002B4696" w:rsidRDefault="002B4696" w:rsidP="003F5309">
            <w:pPr>
              <w:pStyle w:val="ConsPlusNormal"/>
            </w:pPr>
          </w:p>
        </w:tc>
        <w:tc>
          <w:tcPr>
            <w:tcW w:w="1121" w:type="dxa"/>
          </w:tcPr>
          <w:p w:rsidR="002B4696" w:rsidRDefault="002B4696" w:rsidP="003F5309">
            <w:pPr>
              <w:pStyle w:val="ConsPlusNormal"/>
            </w:pPr>
          </w:p>
        </w:tc>
        <w:tc>
          <w:tcPr>
            <w:tcW w:w="1017" w:type="dxa"/>
          </w:tcPr>
          <w:p w:rsidR="002B4696" w:rsidRDefault="002B4696" w:rsidP="003F5309">
            <w:pPr>
              <w:pStyle w:val="ConsPlusNormal"/>
            </w:pPr>
          </w:p>
        </w:tc>
        <w:tc>
          <w:tcPr>
            <w:tcW w:w="1083" w:type="dxa"/>
          </w:tcPr>
          <w:p w:rsidR="002B4696" w:rsidRDefault="002B4696" w:rsidP="003F5309">
            <w:pPr>
              <w:pStyle w:val="ConsPlusNormal"/>
            </w:pPr>
          </w:p>
        </w:tc>
        <w:tc>
          <w:tcPr>
            <w:tcW w:w="790" w:type="dxa"/>
          </w:tcPr>
          <w:p w:rsidR="002B4696" w:rsidRDefault="002B4696" w:rsidP="003F5309">
            <w:pPr>
              <w:pStyle w:val="ConsPlusNormal"/>
            </w:pPr>
          </w:p>
        </w:tc>
        <w:tc>
          <w:tcPr>
            <w:tcW w:w="1271" w:type="dxa"/>
          </w:tcPr>
          <w:p w:rsidR="002B4696" w:rsidRDefault="002B4696" w:rsidP="003F5309">
            <w:pPr>
              <w:pStyle w:val="ConsPlusNormal"/>
            </w:pPr>
          </w:p>
        </w:tc>
        <w:tc>
          <w:tcPr>
            <w:tcW w:w="1748" w:type="dxa"/>
          </w:tcPr>
          <w:p w:rsidR="002B4696" w:rsidRDefault="002B4696" w:rsidP="003F5309">
            <w:pPr>
              <w:pStyle w:val="ConsPlusNormal"/>
            </w:pPr>
          </w:p>
        </w:tc>
        <w:tc>
          <w:tcPr>
            <w:tcW w:w="1240" w:type="dxa"/>
          </w:tcPr>
          <w:p w:rsidR="002B4696" w:rsidRDefault="002B4696" w:rsidP="003F5309">
            <w:pPr>
              <w:pStyle w:val="ConsPlusNormal"/>
            </w:pPr>
          </w:p>
        </w:tc>
      </w:tr>
      <w:tr w:rsidR="002B4696" w:rsidTr="003F5309">
        <w:tblPrEx>
          <w:tblBorders>
            <w:right w:val="single" w:sz="4" w:space="0" w:color="auto"/>
          </w:tblBorders>
        </w:tblPrEx>
        <w:tc>
          <w:tcPr>
            <w:tcW w:w="1993" w:type="dxa"/>
            <w:tcBorders>
              <w:left w:val="nil"/>
              <w:bottom w:val="nil"/>
              <w:right w:val="nil"/>
            </w:tcBorders>
          </w:tcPr>
          <w:p w:rsidR="002B4696" w:rsidRDefault="002B4696" w:rsidP="003F5309">
            <w:pPr>
              <w:pStyle w:val="ConsPlusNormal"/>
            </w:pPr>
          </w:p>
        </w:tc>
        <w:tc>
          <w:tcPr>
            <w:tcW w:w="1324" w:type="dxa"/>
            <w:tcBorders>
              <w:left w:val="nil"/>
              <w:bottom w:val="nil"/>
              <w:right w:val="nil"/>
            </w:tcBorders>
          </w:tcPr>
          <w:p w:rsidR="002B4696" w:rsidRDefault="002B4696" w:rsidP="003F5309">
            <w:pPr>
              <w:pStyle w:val="ConsPlusNormal"/>
            </w:pPr>
          </w:p>
        </w:tc>
        <w:tc>
          <w:tcPr>
            <w:tcW w:w="1123" w:type="dxa"/>
            <w:tcBorders>
              <w:left w:val="nil"/>
              <w:bottom w:val="nil"/>
              <w:right w:val="nil"/>
            </w:tcBorders>
          </w:tcPr>
          <w:p w:rsidR="002B4696" w:rsidRDefault="002B4696" w:rsidP="003F5309">
            <w:pPr>
              <w:pStyle w:val="ConsPlusNormal"/>
            </w:pPr>
          </w:p>
        </w:tc>
        <w:tc>
          <w:tcPr>
            <w:tcW w:w="1121" w:type="dxa"/>
            <w:tcBorders>
              <w:left w:val="nil"/>
              <w:bottom w:val="nil"/>
              <w:right w:val="nil"/>
            </w:tcBorders>
          </w:tcPr>
          <w:p w:rsidR="002B4696" w:rsidRDefault="002B4696" w:rsidP="003F5309">
            <w:pPr>
              <w:pStyle w:val="ConsPlusNormal"/>
            </w:pPr>
          </w:p>
        </w:tc>
        <w:tc>
          <w:tcPr>
            <w:tcW w:w="1017" w:type="dxa"/>
            <w:tcBorders>
              <w:left w:val="nil"/>
              <w:bottom w:val="nil"/>
            </w:tcBorders>
          </w:tcPr>
          <w:p w:rsidR="002B4696" w:rsidRDefault="002B4696" w:rsidP="003F5309">
            <w:pPr>
              <w:pStyle w:val="ConsPlusNormal"/>
            </w:pPr>
            <w:r>
              <w:t>Всего</w:t>
            </w:r>
          </w:p>
        </w:tc>
        <w:tc>
          <w:tcPr>
            <w:tcW w:w="1083" w:type="dxa"/>
          </w:tcPr>
          <w:p w:rsidR="002B4696" w:rsidRDefault="002B4696" w:rsidP="003F5309">
            <w:pPr>
              <w:pStyle w:val="ConsPlusNormal"/>
            </w:pPr>
          </w:p>
        </w:tc>
        <w:tc>
          <w:tcPr>
            <w:tcW w:w="790" w:type="dxa"/>
          </w:tcPr>
          <w:p w:rsidR="002B4696" w:rsidRDefault="002B4696" w:rsidP="003F5309">
            <w:pPr>
              <w:pStyle w:val="ConsPlusNormal"/>
              <w:jc w:val="center"/>
            </w:pPr>
            <w:r>
              <w:t>X</w:t>
            </w:r>
          </w:p>
        </w:tc>
        <w:tc>
          <w:tcPr>
            <w:tcW w:w="1271" w:type="dxa"/>
          </w:tcPr>
          <w:p w:rsidR="002B4696" w:rsidRDefault="002B4696" w:rsidP="003F5309">
            <w:pPr>
              <w:pStyle w:val="ConsPlusNormal"/>
            </w:pPr>
          </w:p>
        </w:tc>
        <w:tc>
          <w:tcPr>
            <w:tcW w:w="1748" w:type="dxa"/>
          </w:tcPr>
          <w:p w:rsidR="002B4696" w:rsidRDefault="002B4696" w:rsidP="003F5309">
            <w:pPr>
              <w:pStyle w:val="ConsPlusNormal"/>
            </w:pPr>
          </w:p>
        </w:tc>
        <w:tc>
          <w:tcPr>
            <w:tcW w:w="1240" w:type="dxa"/>
          </w:tcPr>
          <w:p w:rsidR="002B4696" w:rsidRDefault="002B4696" w:rsidP="003F5309">
            <w:pPr>
              <w:pStyle w:val="ConsPlusNormal"/>
            </w:pPr>
          </w:p>
        </w:tc>
      </w:tr>
    </w:tbl>
    <w:p w:rsidR="002B4696" w:rsidRDefault="002B4696" w:rsidP="002B4696"/>
    <w:p w:rsidR="00741CC1" w:rsidRDefault="00741CC1" w:rsidP="002B4696"/>
    <w:p w:rsidR="00741CC1" w:rsidRDefault="00741CC1" w:rsidP="002B4696"/>
    <w:p w:rsidR="00741CC1" w:rsidRDefault="00741CC1" w:rsidP="002B4696"/>
    <w:p w:rsidR="00741CC1" w:rsidRDefault="00741CC1" w:rsidP="002B4696"/>
    <w:p w:rsidR="00741CC1" w:rsidRPr="00741CC1" w:rsidRDefault="00741CC1" w:rsidP="00741CC1">
      <w:pPr>
        <w:pStyle w:val="ConsPlusNonformat"/>
        <w:jc w:val="both"/>
        <w:rPr>
          <w:sz w:val="16"/>
          <w:szCs w:val="16"/>
        </w:rPr>
      </w:pPr>
      <w:r w:rsidRPr="00741CC1">
        <w:rPr>
          <w:sz w:val="16"/>
          <w:szCs w:val="16"/>
        </w:rPr>
        <w:t xml:space="preserve">                                                   Номер страницы │       │</w:t>
      </w:r>
    </w:p>
    <w:p w:rsidR="00741CC1" w:rsidRPr="00741CC1" w:rsidRDefault="00741CC1" w:rsidP="00741CC1">
      <w:pPr>
        <w:pStyle w:val="ConsPlusNonformat"/>
        <w:jc w:val="both"/>
        <w:rPr>
          <w:sz w:val="16"/>
          <w:szCs w:val="16"/>
        </w:rPr>
      </w:pPr>
      <w:r w:rsidRPr="00741CC1">
        <w:rPr>
          <w:sz w:val="16"/>
          <w:szCs w:val="16"/>
        </w:rPr>
        <w:t xml:space="preserve">                                                                  ├───────┤</w:t>
      </w:r>
    </w:p>
    <w:p w:rsidR="00741CC1" w:rsidRPr="00741CC1" w:rsidRDefault="00741CC1" w:rsidP="00741CC1">
      <w:pPr>
        <w:pStyle w:val="ConsPlusNonformat"/>
        <w:jc w:val="both"/>
        <w:rPr>
          <w:sz w:val="16"/>
          <w:szCs w:val="16"/>
        </w:rPr>
      </w:pPr>
      <w:r w:rsidRPr="00741CC1">
        <w:rPr>
          <w:sz w:val="16"/>
          <w:szCs w:val="16"/>
        </w:rPr>
        <w:t xml:space="preserve">                                                    Всего страниц │       │</w:t>
      </w:r>
    </w:p>
    <w:p w:rsidR="00741CC1" w:rsidRPr="00741CC1" w:rsidRDefault="00741CC1" w:rsidP="00741CC1">
      <w:pPr>
        <w:pStyle w:val="ConsPlusNonformat"/>
        <w:jc w:val="both"/>
        <w:rPr>
          <w:sz w:val="16"/>
          <w:szCs w:val="16"/>
        </w:rPr>
      </w:pPr>
      <w:r w:rsidRPr="00741CC1">
        <w:rPr>
          <w:sz w:val="16"/>
          <w:szCs w:val="16"/>
        </w:rPr>
        <w:t xml:space="preserve">                                                                  └───────┘</w:t>
      </w:r>
    </w:p>
    <w:p w:rsidR="00741CC1" w:rsidRPr="00741CC1" w:rsidRDefault="00741CC1" w:rsidP="00741CC1">
      <w:pPr>
        <w:pStyle w:val="ConsPlusNonformat"/>
        <w:jc w:val="both"/>
        <w:rPr>
          <w:sz w:val="16"/>
          <w:szCs w:val="16"/>
        </w:rPr>
      </w:pPr>
      <w:r w:rsidRPr="00741CC1">
        <w:rPr>
          <w:sz w:val="16"/>
          <w:szCs w:val="16"/>
        </w:rPr>
        <w:t>Руководитель _________ ____________</w:t>
      </w:r>
    </w:p>
    <w:p w:rsidR="00741CC1" w:rsidRPr="00741CC1" w:rsidRDefault="00741CC1" w:rsidP="00741CC1">
      <w:pPr>
        <w:pStyle w:val="ConsPlusNonformat"/>
        <w:jc w:val="both"/>
        <w:rPr>
          <w:sz w:val="16"/>
          <w:szCs w:val="16"/>
        </w:rPr>
      </w:pPr>
      <w:r w:rsidRPr="00741CC1">
        <w:rPr>
          <w:sz w:val="16"/>
          <w:szCs w:val="16"/>
        </w:rPr>
        <w:t xml:space="preserve">             </w:t>
      </w:r>
      <w:proofErr w:type="gramStart"/>
      <w:r w:rsidRPr="00741CC1">
        <w:rPr>
          <w:sz w:val="16"/>
          <w:szCs w:val="16"/>
        </w:rPr>
        <w:t>(подпись) (расшифровка</w:t>
      </w:r>
      <w:proofErr w:type="gramEnd"/>
    </w:p>
    <w:p w:rsidR="00741CC1" w:rsidRPr="00741CC1" w:rsidRDefault="00741CC1" w:rsidP="00741CC1">
      <w:pPr>
        <w:pStyle w:val="ConsPlusNonformat"/>
        <w:jc w:val="both"/>
        <w:rPr>
          <w:sz w:val="16"/>
          <w:szCs w:val="16"/>
        </w:rPr>
      </w:pPr>
      <w:r w:rsidRPr="00741CC1">
        <w:rPr>
          <w:sz w:val="16"/>
          <w:szCs w:val="16"/>
        </w:rPr>
        <w:t xml:space="preserve">                         подписи)</w:t>
      </w:r>
    </w:p>
    <w:p w:rsidR="00741CC1" w:rsidRPr="00741CC1" w:rsidRDefault="00741CC1" w:rsidP="00741CC1">
      <w:pPr>
        <w:pStyle w:val="ConsPlusNonformat"/>
        <w:jc w:val="both"/>
        <w:rPr>
          <w:sz w:val="16"/>
          <w:szCs w:val="16"/>
        </w:rPr>
      </w:pPr>
      <w:r w:rsidRPr="00741CC1">
        <w:rPr>
          <w:sz w:val="16"/>
          <w:szCs w:val="16"/>
        </w:rPr>
        <w:t xml:space="preserve">                                                          ┌ ─ ─ ─ ─ ─ ─ ─ ─ ─ ─ ─ ─ ─ ─ ─ ─ ─ ─ ─ ─ ─ ─ ─ ─ ─ ─ ─ ─ ─┐</w:t>
      </w:r>
    </w:p>
    <w:p w:rsidR="00741CC1" w:rsidRPr="00741CC1" w:rsidRDefault="00741CC1" w:rsidP="00741CC1">
      <w:pPr>
        <w:pStyle w:val="ConsPlusNonformat"/>
        <w:jc w:val="both"/>
        <w:rPr>
          <w:sz w:val="16"/>
          <w:szCs w:val="16"/>
        </w:rPr>
      </w:pPr>
      <w:r w:rsidRPr="00741CC1">
        <w:rPr>
          <w:sz w:val="16"/>
          <w:szCs w:val="16"/>
        </w:rPr>
        <w:t>Руководитель                                                 ОТМЕТКА ОРГАНА, ОСУЩЕСТВЛЯЮЩЕГО ВЕДЕНИЕ ЛИЦЕВОГО СЧЕТА,</w:t>
      </w:r>
    </w:p>
    <w:p w:rsidR="00741CC1" w:rsidRPr="00741CC1" w:rsidRDefault="00741CC1" w:rsidP="00741CC1">
      <w:pPr>
        <w:pStyle w:val="ConsPlusNonformat"/>
        <w:jc w:val="both"/>
        <w:rPr>
          <w:sz w:val="16"/>
          <w:szCs w:val="16"/>
        </w:rPr>
      </w:pPr>
      <w:r w:rsidRPr="00741CC1">
        <w:rPr>
          <w:sz w:val="16"/>
          <w:szCs w:val="16"/>
        </w:rPr>
        <w:t>финансов</w:t>
      </w:r>
      <w:proofErr w:type="gramStart"/>
      <w:r w:rsidRPr="00741CC1">
        <w:rPr>
          <w:sz w:val="16"/>
          <w:szCs w:val="16"/>
        </w:rPr>
        <w:t>о-</w:t>
      </w:r>
      <w:proofErr w:type="gramEnd"/>
      <w:r w:rsidRPr="00741CC1">
        <w:rPr>
          <w:sz w:val="16"/>
          <w:szCs w:val="16"/>
        </w:rPr>
        <w:t xml:space="preserve">                                                │               О ПРИНЯТИИ НАСТОЯЩИХ СВЕДЕНИЙ              │</w:t>
      </w:r>
    </w:p>
    <w:p w:rsidR="00741CC1" w:rsidRPr="00741CC1" w:rsidRDefault="00741CC1" w:rsidP="00741CC1">
      <w:pPr>
        <w:pStyle w:val="ConsPlusNonformat"/>
        <w:jc w:val="both"/>
        <w:rPr>
          <w:sz w:val="16"/>
          <w:szCs w:val="16"/>
        </w:rPr>
      </w:pPr>
      <w:r w:rsidRPr="00741CC1">
        <w:rPr>
          <w:sz w:val="16"/>
          <w:szCs w:val="16"/>
        </w:rPr>
        <w:t>экономической</w:t>
      </w:r>
    </w:p>
    <w:p w:rsidR="00741CC1" w:rsidRPr="00741CC1" w:rsidRDefault="00741CC1" w:rsidP="00741CC1">
      <w:pPr>
        <w:pStyle w:val="ConsPlusNonformat"/>
        <w:jc w:val="both"/>
        <w:rPr>
          <w:sz w:val="16"/>
          <w:szCs w:val="16"/>
        </w:rPr>
      </w:pPr>
      <w:r w:rsidRPr="00741CC1">
        <w:rPr>
          <w:sz w:val="16"/>
          <w:szCs w:val="16"/>
        </w:rPr>
        <w:t>службы       _________ ____________                       │</w:t>
      </w:r>
      <w:proofErr w:type="gramStart"/>
      <w:r w:rsidRPr="00741CC1">
        <w:rPr>
          <w:sz w:val="16"/>
          <w:szCs w:val="16"/>
        </w:rPr>
        <w:t>Ответственный</w:t>
      </w:r>
      <w:proofErr w:type="gramEnd"/>
      <w:r w:rsidRPr="00741CC1">
        <w:rPr>
          <w:sz w:val="16"/>
          <w:szCs w:val="16"/>
        </w:rPr>
        <w:t xml:space="preserve"> ___________ _________ ____________ _________│</w:t>
      </w:r>
    </w:p>
    <w:p w:rsidR="00741CC1" w:rsidRPr="00741CC1" w:rsidRDefault="00741CC1" w:rsidP="00741CC1">
      <w:pPr>
        <w:pStyle w:val="ConsPlusNonformat"/>
        <w:jc w:val="both"/>
        <w:rPr>
          <w:sz w:val="16"/>
          <w:szCs w:val="16"/>
        </w:rPr>
      </w:pPr>
      <w:r w:rsidRPr="00741CC1">
        <w:rPr>
          <w:sz w:val="16"/>
          <w:szCs w:val="16"/>
        </w:rPr>
        <w:t xml:space="preserve">             </w:t>
      </w:r>
      <w:proofErr w:type="gramStart"/>
      <w:r w:rsidRPr="00741CC1">
        <w:rPr>
          <w:sz w:val="16"/>
          <w:szCs w:val="16"/>
        </w:rPr>
        <w:t>(подпись) (расшифровка                        исполнитель   (должность) (подпись) (расшифровка (телефон)</w:t>
      </w:r>
      <w:proofErr w:type="gramEnd"/>
    </w:p>
    <w:p w:rsidR="00741CC1" w:rsidRPr="00741CC1" w:rsidRDefault="00741CC1" w:rsidP="00741CC1">
      <w:pPr>
        <w:pStyle w:val="ConsPlusNonformat"/>
        <w:jc w:val="both"/>
        <w:rPr>
          <w:sz w:val="16"/>
          <w:szCs w:val="16"/>
        </w:rPr>
      </w:pPr>
      <w:r w:rsidRPr="00741CC1">
        <w:rPr>
          <w:sz w:val="16"/>
          <w:szCs w:val="16"/>
        </w:rPr>
        <w:t xml:space="preserve">                          </w:t>
      </w:r>
      <w:proofErr w:type="gramStart"/>
      <w:r w:rsidRPr="00741CC1">
        <w:rPr>
          <w:sz w:val="16"/>
          <w:szCs w:val="16"/>
        </w:rPr>
        <w:t>подписи)                        │                                       подписи)           │</w:t>
      </w:r>
      <w:proofErr w:type="gramEnd"/>
    </w:p>
    <w:p w:rsidR="00741CC1" w:rsidRPr="00741CC1" w:rsidRDefault="00741CC1" w:rsidP="00741CC1">
      <w:pPr>
        <w:pStyle w:val="ConsPlusNonformat"/>
        <w:jc w:val="both"/>
        <w:rPr>
          <w:sz w:val="16"/>
          <w:szCs w:val="16"/>
        </w:rPr>
      </w:pPr>
    </w:p>
    <w:p w:rsidR="00741CC1" w:rsidRPr="00741CC1" w:rsidRDefault="00741CC1" w:rsidP="00741CC1">
      <w:pPr>
        <w:pStyle w:val="ConsPlusNonformat"/>
        <w:jc w:val="both"/>
        <w:rPr>
          <w:sz w:val="16"/>
          <w:szCs w:val="16"/>
        </w:rPr>
      </w:pPr>
      <w:r w:rsidRPr="00741CC1">
        <w:rPr>
          <w:sz w:val="16"/>
          <w:szCs w:val="16"/>
        </w:rPr>
        <w:t>Ответственный                                             │"__" ____________ 20__ г.                                 │</w:t>
      </w:r>
    </w:p>
    <w:p w:rsidR="00741CC1" w:rsidRPr="00741CC1" w:rsidRDefault="00741CC1" w:rsidP="00741CC1">
      <w:pPr>
        <w:pStyle w:val="ConsPlusNonformat"/>
        <w:jc w:val="both"/>
        <w:rPr>
          <w:sz w:val="16"/>
          <w:szCs w:val="16"/>
        </w:rPr>
      </w:pPr>
      <w:r w:rsidRPr="00741CC1">
        <w:rPr>
          <w:sz w:val="16"/>
          <w:szCs w:val="16"/>
        </w:rPr>
        <w:t>исполнитель ___________ _________ ____________ __________ └ ─ ─ ─ ─ ─ ─ ─ ─ ─ ─ ─ ─ ─ ─ ─ ─ ─ ─ ─ ─ ─ ─ ─ ─ ─ ─ ─ ─ ─┘</w:t>
      </w:r>
    </w:p>
    <w:p w:rsidR="00741CC1" w:rsidRPr="00741CC1" w:rsidRDefault="00741CC1" w:rsidP="00741CC1">
      <w:pPr>
        <w:pStyle w:val="ConsPlusNonformat"/>
        <w:jc w:val="both"/>
        <w:rPr>
          <w:sz w:val="16"/>
          <w:szCs w:val="16"/>
        </w:rPr>
      </w:pPr>
      <w:r w:rsidRPr="00741CC1">
        <w:rPr>
          <w:sz w:val="16"/>
          <w:szCs w:val="16"/>
        </w:rPr>
        <w:t xml:space="preserve">            </w:t>
      </w:r>
      <w:proofErr w:type="gramStart"/>
      <w:r w:rsidRPr="00741CC1">
        <w:rPr>
          <w:sz w:val="16"/>
          <w:szCs w:val="16"/>
        </w:rPr>
        <w:t>(должность) (подпись) (расшифровка (телефон)</w:t>
      </w:r>
      <w:proofErr w:type="gramEnd"/>
    </w:p>
    <w:p w:rsidR="00741CC1" w:rsidRPr="00741CC1" w:rsidRDefault="00741CC1" w:rsidP="00741CC1">
      <w:pPr>
        <w:pStyle w:val="ConsPlusNonformat"/>
        <w:jc w:val="both"/>
        <w:rPr>
          <w:sz w:val="16"/>
          <w:szCs w:val="16"/>
        </w:rPr>
      </w:pPr>
      <w:r w:rsidRPr="00741CC1">
        <w:rPr>
          <w:sz w:val="16"/>
          <w:szCs w:val="16"/>
        </w:rPr>
        <w:t xml:space="preserve">                                    подписи)</w:t>
      </w:r>
    </w:p>
    <w:p w:rsidR="00741CC1" w:rsidRPr="00741CC1" w:rsidRDefault="00741CC1" w:rsidP="00741CC1">
      <w:pPr>
        <w:pStyle w:val="ConsPlusNonformat"/>
        <w:jc w:val="both"/>
        <w:rPr>
          <w:sz w:val="16"/>
          <w:szCs w:val="16"/>
        </w:rPr>
      </w:pPr>
    </w:p>
    <w:p w:rsidR="00741CC1" w:rsidRDefault="00741CC1" w:rsidP="00741CC1">
      <w:pPr>
        <w:pStyle w:val="ConsPlusNonformat"/>
        <w:jc w:val="both"/>
      </w:pPr>
      <w:r w:rsidRPr="00741CC1">
        <w:rPr>
          <w:sz w:val="16"/>
          <w:szCs w:val="16"/>
        </w:rPr>
        <w:t>"__" _________ 20__ г.</w:t>
      </w:r>
    </w:p>
    <w:p w:rsidR="00741CC1" w:rsidRDefault="00741CC1" w:rsidP="002B4696">
      <w:pPr>
        <w:sectPr w:rsidR="00741CC1">
          <w:pgSz w:w="16838" w:h="11905" w:orient="landscape"/>
          <w:pgMar w:top="1701" w:right="1134" w:bottom="850" w:left="1134" w:header="0" w:footer="0" w:gutter="0"/>
          <w:cols w:space="720"/>
        </w:sectPr>
      </w:pPr>
    </w:p>
    <w:p w:rsidR="002B4696" w:rsidRDefault="00182139" w:rsidP="002B469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B4696" w:rsidRPr="00182139">
        <w:rPr>
          <w:rFonts w:ascii="Times New Roman" w:hAnsi="Times New Roman" w:cs="Times New Roman"/>
          <w:sz w:val="24"/>
          <w:szCs w:val="24"/>
        </w:rPr>
        <w:t xml:space="preserve"> 2</w:t>
      </w:r>
    </w:p>
    <w:p w:rsidR="007030A1" w:rsidRPr="00182139" w:rsidRDefault="007030A1" w:rsidP="007030A1">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182139">
        <w:rPr>
          <w:rFonts w:ascii="Times New Roman" w:hAnsi="Times New Roman" w:cs="Times New Roman"/>
          <w:sz w:val="24"/>
          <w:szCs w:val="24"/>
        </w:rPr>
        <w:t xml:space="preserve"> </w:t>
      </w:r>
      <w:r>
        <w:rPr>
          <w:rFonts w:ascii="Times New Roman" w:hAnsi="Times New Roman" w:cs="Times New Roman"/>
          <w:sz w:val="24"/>
          <w:szCs w:val="24"/>
        </w:rPr>
        <w:t>Порядку</w:t>
      </w:r>
      <w:r w:rsidRPr="00182139">
        <w:rPr>
          <w:rFonts w:ascii="Times New Roman" w:hAnsi="Times New Roman" w:cs="Times New Roman"/>
          <w:sz w:val="24"/>
          <w:szCs w:val="24"/>
        </w:rPr>
        <w:t xml:space="preserve"> </w:t>
      </w:r>
      <w:r>
        <w:rPr>
          <w:rFonts w:ascii="Times New Roman" w:hAnsi="Times New Roman" w:cs="Times New Roman"/>
          <w:sz w:val="24"/>
          <w:szCs w:val="24"/>
        </w:rPr>
        <w:t>составления и утверждения</w:t>
      </w:r>
      <w:r w:rsidRPr="00182139">
        <w:rPr>
          <w:rFonts w:ascii="Times New Roman" w:hAnsi="Times New Roman" w:cs="Times New Roman"/>
          <w:sz w:val="24"/>
          <w:szCs w:val="24"/>
        </w:rPr>
        <w:t xml:space="preserve"> план</w:t>
      </w:r>
      <w:r>
        <w:rPr>
          <w:rFonts w:ascii="Times New Roman" w:hAnsi="Times New Roman" w:cs="Times New Roman"/>
          <w:sz w:val="24"/>
          <w:szCs w:val="24"/>
        </w:rPr>
        <w:t>а</w:t>
      </w:r>
    </w:p>
    <w:p w:rsidR="007030A1" w:rsidRDefault="007030A1" w:rsidP="007030A1">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финансово-хозяйственной</w:t>
      </w:r>
      <w:r>
        <w:rPr>
          <w:rFonts w:ascii="Times New Roman" w:hAnsi="Times New Roman" w:cs="Times New Roman"/>
          <w:sz w:val="24"/>
          <w:szCs w:val="24"/>
        </w:rPr>
        <w:t xml:space="preserve"> </w:t>
      </w:r>
      <w:r w:rsidRPr="00182139">
        <w:rPr>
          <w:rFonts w:ascii="Times New Roman" w:hAnsi="Times New Roman" w:cs="Times New Roman"/>
          <w:sz w:val="24"/>
          <w:szCs w:val="24"/>
        </w:rPr>
        <w:t>деятельности</w:t>
      </w:r>
    </w:p>
    <w:p w:rsidR="007030A1" w:rsidRDefault="007030A1" w:rsidP="007030A1">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бюджетных и автономных  </w:t>
      </w:r>
    </w:p>
    <w:p w:rsidR="007030A1" w:rsidRPr="00182139" w:rsidRDefault="007030A1" w:rsidP="007030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Pr="00182139">
        <w:rPr>
          <w:rFonts w:ascii="Times New Roman" w:hAnsi="Times New Roman" w:cs="Times New Roman"/>
          <w:sz w:val="24"/>
          <w:szCs w:val="24"/>
        </w:rPr>
        <w:t>,</w:t>
      </w:r>
    </w:p>
    <w:p w:rsidR="007030A1" w:rsidRDefault="007030A1" w:rsidP="007030A1">
      <w:pPr>
        <w:pStyle w:val="ConsPlusNormal"/>
        <w:jc w:val="right"/>
        <w:rPr>
          <w:rFonts w:ascii="Times New Roman" w:hAnsi="Times New Roman" w:cs="Times New Roman"/>
          <w:sz w:val="24"/>
          <w:szCs w:val="24"/>
        </w:rPr>
      </w:pPr>
      <w:proofErr w:type="gramStart"/>
      <w:r w:rsidRPr="00182139">
        <w:rPr>
          <w:rFonts w:ascii="Times New Roman" w:hAnsi="Times New Roman" w:cs="Times New Roman"/>
          <w:sz w:val="24"/>
          <w:szCs w:val="24"/>
        </w:rPr>
        <w:t>утвержденн</w:t>
      </w:r>
      <w:r>
        <w:rPr>
          <w:rFonts w:ascii="Times New Roman" w:hAnsi="Times New Roman" w:cs="Times New Roman"/>
          <w:sz w:val="24"/>
          <w:szCs w:val="24"/>
        </w:rPr>
        <w:t>ому</w:t>
      </w:r>
      <w:proofErr w:type="gramEnd"/>
      <w:r>
        <w:rPr>
          <w:rFonts w:ascii="Times New Roman" w:hAnsi="Times New Roman" w:cs="Times New Roman"/>
          <w:sz w:val="24"/>
          <w:szCs w:val="24"/>
        </w:rPr>
        <w:t xml:space="preserve"> постановлением администрации </w:t>
      </w:r>
    </w:p>
    <w:p w:rsidR="002B4696" w:rsidRDefault="007030A1" w:rsidP="007030A1">
      <w:pPr>
        <w:pStyle w:val="ConsPlusNormal"/>
        <w:jc w:val="right"/>
      </w:pP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от ___06.2017  № ___</w:t>
      </w:r>
    </w:p>
    <w:p w:rsidR="007030A1" w:rsidRDefault="007030A1" w:rsidP="002B4696">
      <w:pPr>
        <w:pStyle w:val="ConsPlusNormal"/>
        <w:jc w:val="right"/>
        <w:rPr>
          <w:rFonts w:ascii="Times New Roman" w:hAnsi="Times New Roman" w:cs="Times New Roman"/>
          <w:sz w:val="24"/>
          <w:szCs w:val="24"/>
        </w:rPr>
      </w:pPr>
    </w:p>
    <w:p w:rsidR="002B4696" w:rsidRPr="00182139" w:rsidRDefault="002B4696" w:rsidP="002B4696">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Рекомендуемый образец</w:t>
      </w:r>
    </w:p>
    <w:p w:rsidR="002B4696" w:rsidRPr="00182139" w:rsidRDefault="002B4696" w:rsidP="002B4696">
      <w:pPr>
        <w:pStyle w:val="ConsPlusNormal"/>
        <w:jc w:val="right"/>
        <w:rPr>
          <w:rFonts w:ascii="Times New Roman" w:hAnsi="Times New Roman" w:cs="Times New Roman"/>
          <w:sz w:val="24"/>
          <w:szCs w:val="24"/>
        </w:rPr>
      </w:pPr>
    </w:p>
    <w:p w:rsidR="002B4696" w:rsidRPr="00182139" w:rsidRDefault="002B4696" w:rsidP="00EA0151">
      <w:pPr>
        <w:pStyle w:val="ConsPlusNonformat"/>
        <w:jc w:val="center"/>
        <w:rPr>
          <w:rFonts w:ascii="Times New Roman" w:hAnsi="Times New Roman" w:cs="Times New Roman"/>
          <w:sz w:val="24"/>
          <w:szCs w:val="24"/>
        </w:rPr>
      </w:pPr>
      <w:bookmarkStart w:id="51" w:name="P1050"/>
      <w:bookmarkEnd w:id="51"/>
      <w:r w:rsidRPr="00182139">
        <w:rPr>
          <w:rFonts w:ascii="Times New Roman" w:hAnsi="Times New Roman" w:cs="Times New Roman"/>
          <w:sz w:val="24"/>
          <w:szCs w:val="24"/>
        </w:rPr>
        <w:t>Расчеты (обоснования)</w:t>
      </w:r>
    </w:p>
    <w:p w:rsidR="002B4696" w:rsidRPr="00182139" w:rsidRDefault="002B4696" w:rsidP="00EA0151">
      <w:pPr>
        <w:pStyle w:val="ConsPlusNonformat"/>
        <w:jc w:val="center"/>
        <w:rPr>
          <w:rFonts w:ascii="Times New Roman" w:hAnsi="Times New Roman" w:cs="Times New Roman"/>
          <w:sz w:val="24"/>
          <w:szCs w:val="24"/>
        </w:rPr>
      </w:pPr>
      <w:r w:rsidRPr="00182139">
        <w:rPr>
          <w:rFonts w:ascii="Times New Roman" w:hAnsi="Times New Roman" w:cs="Times New Roman"/>
          <w:sz w:val="24"/>
          <w:szCs w:val="24"/>
        </w:rPr>
        <w:t>к плану финансово-хозяйственной деятельности</w:t>
      </w:r>
    </w:p>
    <w:p w:rsidR="002B4696" w:rsidRPr="00182139" w:rsidRDefault="002B4696" w:rsidP="00EA0151">
      <w:pPr>
        <w:pStyle w:val="ConsPlusNonformat"/>
        <w:jc w:val="center"/>
        <w:rPr>
          <w:rFonts w:ascii="Times New Roman" w:hAnsi="Times New Roman" w:cs="Times New Roman"/>
          <w:sz w:val="24"/>
          <w:szCs w:val="24"/>
        </w:rPr>
      </w:pPr>
      <w:r w:rsidRPr="00182139">
        <w:rPr>
          <w:rFonts w:ascii="Times New Roman" w:hAnsi="Times New Roman" w:cs="Times New Roman"/>
          <w:sz w:val="24"/>
          <w:szCs w:val="24"/>
        </w:rPr>
        <w:t>муниципального</w:t>
      </w:r>
      <w:r w:rsidR="00182139">
        <w:rPr>
          <w:rFonts w:ascii="Times New Roman" w:hAnsi="Times New Roman" w:cs="Times New Roman"/>
          <w:sz w:val="24"/>
          <w:szCs w:val="24"/>
        </w:rPr>
        <w:t xml:space="preserve"> </w:t>
      </w:r>
      <w:r w:rsidRPr="00182139">
        <w:rPr>
          <w:rFonts w:ascii="Times New Roman" w:hAnsi="Times New Roman" w:cs="Times New Roman"/>
          <w:sz w:val="24"/>
          <w:szCs w:val="24"/>
        </w:rPr>
        <w:t xml:space="preserve"> учреждения</w:t>
      </w:r>
    </w:p>
    <w:p w:rsidR="002B4696" w:rsidRDefault="002B4696" w:rsidP="002B4696">
      <w:pPr>
        <w:pStyle w:val="ConsPlusNonformat"/>
        <w:jc w:val="both"/>
      </w:pPr>
    </w:p>
    <w:p w:rsidR="002B4696" w:rsidRPr="00132E13" w:rsidRDefault="002B4696" w:rsidP="002B4696">
      <w:pPr>
        <w:pStyle w:val="ConsPlusNonformat"/>
        <w:jc w:val="both"/>
        <w:rPr>
          <w:rFonts w:ascii="Times New Roman" w:hAnsi="Times New Roman" w:cs="Times New Roman"/>
          <w:sz w:val="24"/>
          <w:szCs w:val="24"/>
        </w:rPr>
      </w:pPr>
      <w:r w:rsidRPr="00132E13">
        <w:rPr>
          <w:rFonts w:ascii="Times New Roman" w:hAnsi="Times New Roman" w:cs="Times New Roman"/>
          <w:sz w:val="24"/>
          <w:szCs w:val="24"/>
        </w:rPr>
        <w:t xml:space="preserve">          1. Расчеты (обоснования) выплат персоналу (строка 210)</w:t>
      </w:r>
    </w:p>
    <w:p w:rsidR="002B4696" w:rsidRPr="00132E13" w:rsidRDefault="002B4696" w:rsidP="002B4696">
      <w:pPr>
        <w:pStyle w:val="ConsPlusNonformat"/>
        <w:jc w:val="both"/>
        <w:rPr>
          <w:rFonts w:ascii="Times New Roman" w:hAnsi="Times New Roman" w:cs="Times New Roman"/>
          <w:sz w:val="24"/>
          <w:szCs w:val="24"/>
        </w:rPr>
      </w:pPr>
    </w:p>
    <w:p w:rsidR="002B4696" w:rsidRPr="00132E13" w:rsidRDefault="002B4696" w:rsidP="002B4696">
      <w:pPr>
        <w:pStyle w:val="ConsPlusNonformat"/>
        <w:jc w:val="both"/>
        <w:rPr>
          <w:rFonts w:ascii="Times New Roman" w:hAnsi="Times New Roman" w:cs="Times New Roman"/>
          <w:sz w:val="24"/>
          <w:szCs w:val="24"/>
        </w:rPr>
      </w:pPr>
      <w:r w:rsidRPr="00132E13">
        <w:rPr>
          <w:rFonts w:ascii="Times New Roman" w:hAnsi="Times New Roman" w:cs="Times New Roman"/>
          <w:sz w:val="24"/>
          <w:szCs w:val="24"/>
        </w:rPr>
        <w:t>Код видов расходов ________________________________________________________</w:t>
      </w:r>
    </w:p>
    <w:p w:rsidR="002B4696" w:rsidRPr="00132E13" w:rsidRDefault="002B4696" w:rsidP="002B4696">
      <w:pPr>
        <w:pStyle w:val="ConsPlusNonformat"/>
        <w:jc w:val="both"/>
        <w:rPr>
          <w:rFonts w:ascii="Times New Roman" w:hAnsi="Times New Roman" w:cs="Times New Roman"/>
          <w:sz w:val="24"/>
          <w:szCs w:val="24"/>
        </w:rPr>
      </w:pPr>
      <w:r w:rsidRPr="00132E13">
        <w:rPr>
          <w:rFonts w:ascii="Times New Roman" w:hAnsi="Times New Roman" w:cs="Times New Roman"/>
          <w:sz w:val="24"/>
          <w:szCs w:val="24"/>
        </w:rPr>
        <w:t>Источник финансового обеспечения __________________________________________</w:t>
      </w:r>
    </w:p>
    <w:p w:rsidR="002B4696" w:rsidRPr="00132E13" w:rsidRDefault="002B4696" w:rsidP="002B4696">
      <w:pPr>
        <w:pStyle w:val="ConsPlusNonformat"/>
        <w:jc w:val="both"/>
        <w:rPr>
          <w:rFonts w:ascii="Times New Roman" w:hAnsi="Times New Roman" w:cs="Times New Roman"/>
          <w:sz w:val="24"/>
          <w:szCs w:val="24"/>
        </w:rPr>
      </w:pPr>
    </w:p>
    <w:p w:rsidR="002B4696" w:rsidRPr="00132E13" w:rsidRDefault="002B4696" w:rsidP="00132E13">
      <w:pPr>
        <w:pStyle w:val="ConsPlusNonformat"/>
        <w:jc w:val="center"/>
        <w:rPr>
          <w:rFonts w:ascii="Times New Roman" w:hAnsi="Times New Roman" w:cs="Times New Roman"/>
          <w:sz w:val="24"/>
          <w:szCs w:val="24"/>
        </w:rPr>
      </w:pPr>
      <w:r w:rsidRPr="00132E13">
        <w:rPr>
          <w:rFonts w:ascii="Times New Roman" w:hAnsi="Times New Roman" w:cs="Times New Roman"/>
          <w:sz w:val="24"/>
          <w:szCs w:val="24"/>
        </w:rPr>
        <w:t>1.1. Расчеты (обоснования) расходов на оплату труда</w:t>
      </w:r>
    </w:p>
    <w:p w:rsidR="002B4696" w:rsidRDefault="002B4696" w:rsidP="002B4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850"/>
        <w:gridCol w:w="567"/>
        <w:gridCol w:w="907"/>
        <w:gridCol w:w="1361"/>
        <w:gridCol w:w="1191"/>
        <w:gridCol w:w="1644"/>
        <w:gridCol w:w="1134"/>
      </w:tblGrid>
      <w:tr w:rsidR="00DD0042" w:rsidTr="00964596">
        <w:tc>
          <w:tcPr>
            <w:tcW w:w="510" w:type="dxa"/>
            <w:vMerge w:val="restart"/>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 xml:space="preserve">N </w:t>
            </w:r>
            <w:proofErr w:type="gramStart"/>
            <w:r w:rsidRPr="00132E13">
              <w:rPr>
                <w:rFonts w:ascii="Times New Roman" w:hAnsi="Times New Roman" w:cs="Times New Roman"/>
                <w:sz w:val="22"/>
                <w:szCs w:val="22"/>
              </w:rPr>
              <w:t>п</w:t>
            </w:r>
            <w:proofErr w:type="gramEnd"/>
            <w:r w:rsidRPr="00132E13">
              <w:rPr>
                <w:rFonts w:ascii="Times New Roman" w:hAnsi="Times New Roman" w:cs="Times New Roman"/>
                <w:sz w:val="22"/>
                <w:szCs w:val="22"/>
              </w:rPr>
              <w:t>/п</w:t>
            </w:r>
          </w:p>
        </w:tc>
        <w:tc>
          <w:tcPr>
            <w:tcW w:w="907" w:type="dxa"/>
            <w:vMerge w:val="restart"/>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Должность, группа должностей</w:t>
            </w:r>
          </w:p>
        </w:tc>
        <w:tc>
          <w:tcPr>
            <w:tcW w:w="850" w:type="dxa"/>
            <w:vMerge w:val="restart"/>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Установленная численность, единиц</w:t>
            </w:r>
          </w:p>
        </w:tc>
        <w:tc>
          <w:tcPr>
            <w:tcW w:w="4026" w:type="dxa"/>
            <w:gridSpan w:val="4"/>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 xml:space="preserve">Среднемесячный </w:t>
            </w:r>
            <w:proofErr w:type="gramStart"/>
            <w:r w:rsidRPr="00132E13">
              <w:rPr>
                <w:rFonts w:ascii="Times New Roman" w:hAnsi="Times New Roman" w:cs="Times New Roman"/>
                <w:sz w:val="22"/>
                <w:szCs w:val="22"/>
              </w:rPr>
              <w:t>размер оплаты труда</w:t>
            </w:r>
            <w:proofErr w:type="gramEnd"/>
            <w:r w:rsidRPr="00132E13">
              <w:rPr>
                <w:rFonts w:ascii="Times New Roman" w:hAnsi="Times New Roman" w:cs="Times New Roman"/>
                <w:sz w:val="22"/>
                <w:szCs w:val="22"/>
              </w:rPr>
              <w:t xml:space="preserve"> на одного работника, руб.</w:t>
            </w:r>
          </w:p>
        </w:tc>
        <w:tc>
          <w:tcPr>
            <w:tcW w:w="1644" w:type="dxa"/>
            <w:vMerge w:val="restart"/>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Ежемесячная надбавка к должностному окладу, %</w:t>
            </w:r>
          </w:p>
        </w:tc>
        <w:tc>
          <w:tcPr>
            <w:tcW w:w="1134" w:type="dxa"/>
            <w:vMerge w:val="restart"/>
          </w:tcPr>
          <w:p w:rsidR="00DD0042" w:rsidRPr="00132E13" w:rsidRDefault="00DD0042" w:rsidP="002302BA">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Фонд оплаты труда в год, руб. (</w:t>
            </w:r>
            <w:hyperlink w:anchor="P1075" w:history="1">
              <w:r w:rsidRPr="00132E13">
                <w:rPr>
                  <w:rFonts w:ascii="Times New Roman" w:hAnsi="Times New Roman" w:cs="Times New Roman"/>
                  <w:color w:val="0000FF"/>
                  <w:sz w:val="22"/>
                  <w:szCs w:val="22"/>
                </w:rPr>
                <w:t>гр. 3</w:t>
              </w:r>
            </w:hyperlink>
            <w:r w:rsidRPr="00132E13">
              <w:rPr>
                <w:rFonts w:ascii="Times New Roman" w:hAnsi="Times New Roman" w:cs="Times New Roman"/>
                <w:sz w:val="22"/>
                <w:szCs w:val="22"/>
              </w:rPr>
              <w:t xml:space="preserve"> x </w:t>
            </w:r>
            <w:hyperlink w:anchor="P1076" w:history="1">
              <w:r w:rsidRPr="00132E13">
                <w:rPr>
                  <w:rFonts w:ascii="Times New Roman" w:hAnsi="Times New Roman" w:cs="Times New Roman"/>
                  <w:color w:val="0000FF"/>
                  <w:sz w:val="22"/>
                  <w:szCs w:val="22"/>
                </w:rPr>
                <w:t>гр. 4</w:t>
              </w:r>
            </w:hyperlink>
            <w:r w:rsidRPr="00132E13">
              <w:rPr>
                <w:rFonts w:ascii="Times New Roman" w:hAnsi="Times New Roman" w:cs="Times New Roman"/>
                <w:sz w:val="22"/>
                <w:szCs w:val="22"/>
              </w:rPr>
              <w:t xml:space="preserve"> x (1 + </w:t>
            </w:r>
            <w:hyperlink w:anchor="P1080" w:history="1">
              <w:r w:rsidRPr="00132E13">
                <w:rPr>
                  <w:rFonts w:ascii="Times New Roman" w:hAnsi="Times New Roman" w:cs="Times New Roman"/>
                  <w:color w:val="0000FF"/>
                  <w:sz w:val="22"/>
                  <w:szCs w:val="22"/>
                </w:rPr>
                <w:t>гр. 8</w:t>
              </w:r>
            </w:hyperlink>
            <w:r w:rsidRPr="00132E13">
              <w:rPr>
                <w:rFonts w:ascii="Times New Roman" w:hAnsi="Times New Roman" w:cs="Times New Roman"/>
                <w:sz w:val="22"/>
                <w:szCs w:val="22"/>
              </w:rPr>
              <w:t xml:space="preserve"> / 100) x 12)</w:t>
            </w:r>
          </w:p>
        </w:tc>
      </w:tr>
      <w:tr w:rsidR="00DD0042" w:rsidTr="00964596">
        <w:tc>
          <w:tcPr>
            <w:tcW w:w="510" w:type="dxa"/>
            <w:vMerge/>
          </w:tcPr>
          <w:p w:rsidR="00DD0042" w:rsidRPr="00132E13" w:rsidRDefault="00DD0042" w:rsidP="003F5309"/>
        </w:tc>
        <w:tc>
          <w:tcPr>
            <w:tcW w:w="907" w:type="dxa"/>
            <w:vMerge/>
          </w:tcPr>
          <w:p w:rsidR="00DD0042" w:rsidRPr="00132E13" w:rsidRDefault="00DD0042" w:rsidP="003F5309"/>
        </w:tc>
        <w:tc>
          <w:tcPr>
            <w:tcW w:w="850" w:type="dxa"/>
            <w:vMerge/>
          </w:tcPr>
          <w:p w:rsidR="00DD0042" w:rsidRPr="00132E13" w:rsidRDefault="00DD0042" w:rsidP="003F5309"/>
        </w:tc>
        <w:tc>
          <w:tcPr>
            <w:tcW w:w="567" w:type="dxa"/>
            <w:vMerge w:val="restart"/>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всего</w:t>
            </w:r>
          </w:p>
        </w:tc>
        <w:tc>
          <w:tcPr>
            <w:tcW w:w="3459" w:type="dxa"/>
            <w:gridSpan w:val="3"/>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в том числе:</w:t>
            </w:r>
          </w:p>
        </w:tc>
        <w:tc>
          <w:tcPr>
            <w:tcW w:w="1644" w:type="dxa"/>
            <w:vMerge/>
          </w:tcPr>
          <w:p w:rsidR="00DD0042" w:rsidRPr="00132E13" w:rsidRDefault="00DD0042" w:rsidP="003F5309"/>
        </w:tc>
        <w:tc>
          <w:tcPr>
            <w:tcW w:w="1134" w:type="dxa"/>
            <w:vMerge/>
          </w:tcPr>
          <w:p w:rsidR="00DD0042" w:rsidRPr="00132E13" w:rsidRDefault="00DD0042" w:rsidP="003F5309"/>
        </w:tc>
      </w:tr>
      <w:tr w:rsidR="00DD0042" w:rsidTr="00964596">
        <w:tc>
          <w:tcPr>
            <w:tcW w:w="510" w:type="dxa"/>
            <w:vMerge/>
          </w:tcPr>
          <w:p w:rsidR="00DD0042" w:rsidRPr="00132E13" w:rsidRDefault="00DD0042" w:rsidP="003F5309"/>
        </w:tc>
        <w:tc>
          <w:tcPr>
            <w:tcW w:w="907" w:type="dxa"/>
            <w:vMerge/>
          </w:tcPr>
          <w:p w:rsidR="00DD0042" w:rsidRPr="00132E13" w:rsidRDefault="00DD0042" w:rsidP="003F5309"/>
        </w:tc>
        <w:tc>
          <w:tcPr>
            <w:tcW w:w="850" w:type="dxa"/>
            <w:vMerge/>
          </w:tcPr>
          <w:p w:rsidR="00DD0042" w:rsidRPr="00132E13" w:rsidRDefault="00DD0042" w:rsidP="003F5309"/>
        </w:tc>
        <w:tc>
          <w:tcPr>
            <w:tcW w:w="567" w:type="dxa"/>
            <w:vMerge/>
          </w:tcPr>
          <w:p w:rsidR="00DD0042" w:rsidRPr="00132E13" w:rsidRDefault="00DD0042" w:rsidP="003F5309"/>
        </w:tc>
        <w:tc>
          <w:tcPr>
            <w:tcW w:w="907"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по должностному окладу</w:t>
            </w:r>
          </w:p>
        </w:tc>
        <w:tc>
          <w:tcPr>
            <w:tcW w:w="1361"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по выплатам компенсационного характера</w:t>
            </w:r>
          </w:p>
        </w:tc>
        <w:tc>
          <w:tcPr>
            <w:tcW w:w="1191"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по выплатам стимулирующего характера</w:t>
            </w:r>
          </w:p>
        </w:tc>
        <w:tc>
          <w:tcPr>
            <w:tcW w:w="1644" w:type="dxa"/>
            <w:vMerge/>
          </w:tcPr>
          <w:p w:rsidR="00DD0042" w:rsidRPr="00132E13" w:rsidRDefault="00DD0042" w:rsidP="003F5309"/>
        </w:tc>
        <w:tc>
          <w:tcPr>
            <w:tcW w:w="1134" w:type="dxa"/>
            <w:vMerge/>
          </w:tcPr>
          <w:p w:rsidR="00DD0042" w:rsidRPr="00132E13" w:rsidRDefault="00DD0042" w:rsidP="003F5309"/>
        </w:tc>
      </w:tr>
      <w:tr w:rsidR="00DD0042" w:rsidTr="00964596">
        <w:tc>
          <w:tcPr>
            <w:tcW w:w="510"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1</w:t>
            </w:r>
          </w:p>
        </w:tc>
        <w:tc>
          <w:tcPr>
            <w:tcW w:w="907"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2</w:t>
            </w:r>
          </w:p>
        </w:tc>
        <w:tc>
          <w:tcPr>
            <w:tcW w:w="850" w:type="dxa"/>
          </w:tcPr>
          <w:p w:rsidR="00DD0042" w:rsidRPr="00132E13" w:rsidRDefault="00DD0042" w:rsidP="003F5309">
            <w:pPr>
              <w:pStyle w:val="ConsPlusNormal"/>
              <w:jc w:val="center"/>
              <w:rPr>
                <w:rFonts w:ascii="Times New Roman" w:hAnsi="Times New Roman" w:cs="Times New Roman"/>
                <w:sz w:val="22"/>
                <w:szCs w:val="22"/>
              </w:rPr>
            </w:pPr>
            <w:bookmarkStart w:id="52" w:name="P1075"/>
            <w:bookmarkEnd w:id="52"/>
            <w:r w:rsidRPr="00132E13">
              <w:rPr>
                <w:rFonts w:ascii="Times New Roman" w:hAnsi="Times New Roman" w:cs="Times New Roman"/>
                <w:sz w:val="22"/>
                <w:szCs w:val="22"/>
              </w:rPr>
              <w:t>3</w:t>
            </w:r>
          </w:p>
        </w:tc>
        <w:tc>
          <w:tcPr>
            <w:tcW w:w="567" w:type="dxa"/>
          </w:tcPr>
          <w:p w:rsidR="00DD0042" w:rsidRPr="00132E13" w:rsidRDefault="00DD0042" w:rsidP="003F5309">
            <w:pPr>
              <w:pStyle w:val="ConsPlusNormal"/>
              <w:jc w:val="center"/>
              <w:rPr>
                <w:rFonts w:ascii="Times New Roman" w:hAnsi="Times New Roman" w:cs="Times New Roman"/>
                <w:sz w:val="22"/>
                <w:szCs w:val="22"/>
              </w:rPr>
            </w:pPr>
            <w:bookmarkStart w:id="53" w:name="P1076"/>
            <w:bookmarkEnd w:id="53"/>
            <w:r w:rsidRPr="00132E13">
              <w:rPr>
                <w:rFonts w:ascii="Times New Roman" w:hAnsi="Times New Roman" w:cs="Times New Roman"/>
                <w:sz w:val="22"/>
                <w:szCs w:val="22"/>
              </w:rPr>
              <w:t>4</w:t>
            </w:r>
          </w:p>
        </w:tc>
        <w:tc>
          <w:tcPr>
            <w:tcW w:w="907"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5</w:t>
            </w:r>
          </w:p>
        </w:tc>
        <w:tc>
          <w:tcPr>
            <w:tcW w:w="1361"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6</w:t>
            </w:r>
          </w:p>
        </w:tc>
        <w:tc>
          <w:tcPr>
            <w:tcW w:w="1191" w:type="dxa"/>
          </w:tcPr>
          <w:p w:rsidR="00DD0042" w:rsidRPr="00132E13" w:rsidRDefault="00DD0042"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7</w:t>
            </w:r>
          </w:p>
        </w:tc>
        <w:tc>
          <w:tcPr>
            <w:tcW w:w="1644" w:type="dxa"/>
          </w:tcPr>
          <w:p w:rsidR="00DD0042" w:rsidRPr="00132E13" w:rsidRDefault="00DD0042" w:rsidP="003F5309">
            <w:pPr>
              <w:pStyle w:val="ConsPlusNormal"/>
              <w:jc w:val="center"/>
              <w:rPr>
                <w:rFonts w:ascii="Times New Roman" w:hAnsi="Times New Roman" w:cs="Times New Roman"/>
                <w:sz w:val="22"/>
                <w:szCs w:val="22"/>
              </w:rPr>
            </w:pPr>
            <w:bookmarkStart w:id="54" w:name="P1080"/>
            <w:bookmarkEnd w:id="54"/>
            <w:r w:rsidRPr="00132E13">
              <w:rPr>
                <w:rFonts w:ascii="Times New Roman" w:hAnsi="Times New Roman" w:cs="Times New Roman"/>
                <w:sz w:val="22"/>
                <w:szCs w:val="22"/>
              </w:rPr>
              <w:t>8</w:t>
            </w:r>
            <w:bookmarkStart w:id="55" w:name="P1081"/>
            <w:bookmarkEnd w:id="55"/>
          </w:p>
        </w:tc>
        <w:tc>
          <w:tcPr>
            <w:tcW w:w="1134" w:type="dxa"/>
          </w:tcPr>
          <w:p w:rsidR="00DD0042" w:rsidRPr="00132E13" w:rsidRDefault="00DD0042"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r>
      <w:tr w:rsidR="00DD0042" w:rsidTr="00964596">
        <w:tc>
          <w:tcPr>
            <w:tcW w:w="510"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850" w:type="dxa"/>
          </w:tcPr>
          <w:p w:rsidR="00DD0042" w:rsidRPr="00132E13" w:rsidRDefault="00DD0042" w:rsidP="003F5309">
            <w:pPr>
              <w:pStyle w:val="ConsPlusNormal"/>
              <w:jc w:val="center"/>
              <w:rPr>
                <w:rFonts w:ascii="Times New Roman" w:hAnsi="Times New Roman" w:cs="Times New Roman"/>
                <w:sz w:val="22"/>
                <w:szCs w:val="22"/>
              </w:rPr>
            </w:pPr>
          </w:p>
        </w:tc>
        <w:tc>
          <w:tcPr>
            <w:tcW w:w="567"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1361" w:type="dxa"/>
          </w:tcPr>
          <w:p w:rsidR="00DD0042" w:rsidRPr="00132E13" w:rsidRDefault="00DD0042" w:rsidP="003F5309">
            <w:pPr>
              <w:pStyle w:val="ConsPlusNormal"/>
              <w:jc w:val="center"/>
              <w:rPr>
                <w:rFonts w:ascii="Times New Roman" w:hAnsi="Times New Roman" w:cs="Times New Roman"/>
                <w:sz w:val="22"/>
                <w:szCs w:val="22"/>
              </w:rPr>
            </w:pPr>
          </w:p>
        </w:tc>
        <w:tc>
          <w:tcPr>
            <w:tcW w:w="1191" w:type="dxa"/>
          </w:tcPr>
          <w:p w:rsidR="00DD0042" w:rsidRPr="00132E13" w:rsidRDefault="00DD0042" w:rsidP="003F5309">
            <w:pPr>
              <w:pStyle w:val="ConsPlusNormal"/>
              <w:jc w:val="center"/>
              <w:rPr>
                <w:rFonts w:ascii="Times New Roman" w:hAnsi="Times New Roman" w:cs="Times New Roman"/>
                <w:sz w:val="22"/>
                <w:szCs w:val="22"/>
              </w:rPr>
            </w:pPr>
          </w:p>
        </w:tc>
        <w:tc>
          <w:tcPr>
            <w:tcW w:w="1644" w:type="dxa"/>
          </w:tcPr>
          <w:p w:rsidR="00DD0042" w:rsidRPr="00132E13" w:rsidRDefault="00DD0042" w:rsidP="003F5309">
            <w:pPr>
              <w:pStyle w:val="ConsPlusNormal"/>
              <w:jc w:val="center"/>
              <w:rPr>
                <w:rFonts w:ascii="Times New Roman" w:hAnsi="Times New Roman" w:cs="Times New Roman"/>
                <w:sz w:val="22"/>
                <w:szCs w:val="22"/>
              </w:rPr>
            </w:pPr>
          </w:p>
        </w:tc>
        <w:tc>
          <w:tcPr>
            <w:tcW w:w="1134" w:type="dxa"/>
          </w:tcPr>
          <w:p w:rsidR="00DD0042" w:rsidRPr="00132E13" w:rsidRDefault="00DD0042" w:rsidP="003F5309">
            <w:pPr>
              <w:pStyle w:val="ConsPlusNormal"/>
              <w:jc w:val="center"/>
              <w:rPr>
                <w:rFonts w:ascii="Times New Roman" w:hAnsi="Times New Roman" w:cs="Times New Roman"/>
                <w:sz w:val="22"/>
                <w:szCs w:val="22"/>
              </w:rPr>
            </w:pPr>
          </w:p>
        </w:tc>
      </w:tr>
      <w:tr w:rsidR="00DD0042" w:rsidTr="00964596">
        <w:tc>
          <w:tcPr>
            <w:tcW w:w="510"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850" w:type="dxa"/>
          </w:tcPr>
          <w:p w:rsidR="00DD0042" w:rsidRPr="00132E13" w:rsidRDefault="00DD0042" w:rsidP="003F5309">
            <w:pPr>
              <w:pStyle w:val="ConsPlusNormal"/>
              <w:jc w:val="center"/>
              <w:rPr>
                <w:rFonts w:ascii="Times New Roman" w:hAnsi="Times New Roman" w:cs="Times New Roman"/>
                <w:sz w:val="22"/>
                <w:szCs w:val="22"/>
              </w:rPr>
            </w:pPr>
          </w:p>
        </w:tc>
        <w:tc>
          <w:tcPr>
            <w:tcW w:w="567"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1361" w:type="dxa"/>
          </w:tcPr>
          <w:p w:rsidR="00DD0042" w:rsidRPr="00132E13" w:rsidRDefault="00DD0042" w:rsidP="003F5309">
            <w:pPr>
              <w:pStyle w:val="ConsPlusNormal"/>
              <w:jc w:val="center"/>
              <w:rPr>
                <w:rFonts w:ascii="Times New Roman" w:hAnsi="Times New Roman" w:cs="Times New Roman"/>
                <w:sz w:val="22"/>
                <w:szCs w:val="22"/>
              </w:rPr>
            </w:pPr>
          </w:p>
        </w:tc>
        <w:tc>
          <w:tcPr>
            <w:tcW w:w="1191" w:type="dxa"/>
          </w:tcPr>
          <w:p w:rsidR="00DD0042" w:rsidRPr="00132E13" w:rsidRDefault="00DD0042" w:rsidP="003F5309">
            <w:pPr>
              <w:pStyle w:val="ConsPlusNormal"/>
              <w:jc w:val="center"/>
              <w:rPr>
                <w:rFonts w:ascii="Times New Roman" w:hAnsi="Times New Roman" w:cs="Times New Roman"/>
                <w:sz w:val="22"/>
                <w:szCs w:val="22"/>
              </w:rPr>
            </w:pPr>
          </w:p>
        </w:tc>
        <w:tc>
          <w:tcPr>
            <w:tcW w:w="1644" w:type="dxa"/>
          </w:tcPr>
          <w:p w:rsidR="00DD0042" w:rsidRPr="00132E13" w:rsidRDefault="00DD0042" w:rsidP="003F5309">
            <w:pPr>
              <w:pStyle w:val="ConsPlusNormal"/>
              <w:jc w:val="center"/>
              <w:rPr>
                <w:rFonts w:ascii="Times New Roman" w:hAnsi="Times New Roman" w:cs="Times New Roman"/>
                <w:sz w:val="22"/>
                <w:szCs w:val="22"/>
              </w:rPr>
            </w:pPr>
          </w:p>
        </w:tc>
        <w:tc>
          <w:tcPr>
            <w:tcW w:w="1134" w:type="dxa"/>
          </w:tcPr>
          <w:p w:rsidR="00DD0042" w:rsidRPr="00132E13" w:rsidRDefault="00DD0042" w:rsidP="003F5309">
            <w:pPr>
              <w:pStyle w:val="ConsPlusNormal"/>
              <w:jc w:val="center"/>
              <w:rPr>
                <w:rFonts w:ascii="Times New Roman" w:hAnsi="Times New Roman" w:cs="Times New Roman"/>
                <w:sz w:val="22"/>
                <w:szCs w:val="22"/>
              </w:rPr>
            </w:pPr>
          </w:p>
        </w:tc>
      </w:tr>
      <w:tr w:rsidR="00DD0042" w:rsidTr="00964596">
        <w:tc>
          <w:tcPr>
            <w:tcW w:w="510"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850" w:type="dxa"/>
          </w:tcPr>
          <w:p w:rsidR="00DD0042" w:rsidRPr="00132E13" w:rsidRDefault="00DD0042" w:rsidP="003F5309">
            <w:pPr>
              <w:pStyle w:val="ConsPlusNormal"/>
              <w:jc w:val="center"/>
              <w:rPr>
                <w:rFonts w:ascii="Times New Roman" w:hAnsi="Times New Roman" w:cs="Times New Roman"/>
                <w:sz w:val="22"/>
                <w:szCs w:val="22"/>
              </w:rPr>
            </w:pPr>
          </w:p>
        </w:tc>
        <w:tc>
          <w:tcPr>
            <w:tcW w:w="567" w:type="dxa"/>
          </w:tcPr>
          <w:p w:rsidR="00DD0042" w:rsidRPr="00132E13" w:rsidRDefault="00DD0042" w:rsidP="003F5309">
            <w:pPr>
              <w:pStyle w:val="ConsPlusNormal"/>
              <w:jc w:val="center"/>
              <w:rPr>
                <w:rFonts w:ascii="Times New Roman" w:hAnsi="Times New Roman" w:cs="Times New Roman"/>
                <w:sz w:val="22"/>
                <w:szCs w:val="22"/>
              </w:rPr>
            </w:pPr>
          </w:p>
        </w:tc>
        <w:tc>
          <w:tcPr>
            <w:tcW w:w="907" w:type="dxa"/>
          </w:tcPr>
          <w:p w:rsidR="00DD0042" w:rsidRPr="00132E13" w:rsidRDefault="00DD0042" w:rsidP="003F5309">
            <w:pPr>
              <w:pStyle w:val="ConsPlusNormal"/>
              <w:jc w:val="center"/>
              <w:rPr>
                <w:rFonts w:ascii="Times New Roman" w:hAnsi="Times New Roman" w:cs="Times New Roman"/>
                <w:sz w:val="22"/>
                <w:szCs w:val="22"/>
              </w:rPr>
            </w:pPr>
          </w:p>
        </w:tc>
        <w:tc>
          <w:tcPr>
            <w:tcW w:w="1361" w:type="dxa"/>
          </w:tcPr>
          <w:p w:rsidR="00DD0042" w:rsidRPr="00132E13" w:rsidRDefault="00DD0042" w:rsidP="003F5309">
            <w:pPr>
              <w:pStyle w:val="ConsPlusNormal"/>
              <w:jc w:val="center"/>
              <w:rPr>
                <w:rFonts w:ascii="Times New Roman" w:hAnsi="Times New Roman" w:cs="Times New Roman"/>
                <w:sz w:val="22"/>
                <w:szCs w:val="22"/>
              </w:rPr>
            </w:pPr>
          </w:p>
        </w:tc>
        <w:tc>
          <w:tcPr>
            <w:tcW w:w="1191" w:type="dxa"/>
          </w:tcPr>
          <w:p w:rsidR="00DD0042" w:rsidRPr="00132E13" w:rsidRDefault="00DD0042" w:rsidP="003F5309">
            <w:pPr>
              <w:pStyle w:val="ConsPlusNormal"/>
              <w:jc w:val="center"/>
              <w:rPr>
                <w:rFonts w:ascii="Times New Roman" w:hAnsi="Times New Roman" w:cs="Times New Roman"/>
                <w:sz w:val="22"/>
                <w:szCs w:val="22"/>
              </w:rPr>
            </w:pPr>
          </w:p>
        </w:tc>
        <w:tc>
          <w:tcPr>
            <w:tcW w:w="1644" w:type="dxa"/>
          </w:tcPr>
          <w:p w:rsidR="00DD0042" w:rsidRPr="00132E13" w:rsidRDefault="00DD0042" w:rsidP="003F5309">
            <w:pPr>
              <w:pStyle w:val="ConsPlusNormal"/>
              <w:jc w:val="center"/>
              <w:rPr>
                <w:rFonts w:ascii="Times New Roman" w:hAnsi="Times New Roman" w:cs="Times New Roman"/>
                <w:sz w:val="22"/>
                <w:szCs w:val="22"/>
              </w:rPr>
            </w:pPr>
          </w:p>
        </w:tc>
        <w:tc>
          <w:tcPr>
            <w:tcW w:w="1134" w:type="dxa"/>
          </w:tcPr>
          <w:p w:rsidR="00DD0042" w:rsidRPr="00132E13" w:rsidRDefault="00DD0042" w:rsidP="003F5309">
            <w:pPr>
              <w:pStyle w:val="ConsPlusNormal"/>
              <w:jc w:val="center"/>
              <w:rPr>
                <w:rFonts w:ascii="Times New Roman" w:hAnsi="Times New Roman" w:cs="Times New Roman"/>
                <w:sz w:val="22"/>
                <w:szCs w:val="22"/>
              </w:rPr>
            </w:pPr>
          </w:p>
        </w:tc>
      </w:tr>
      <w:tr w:rsidR="00DD0042" w:rsidTr="00964596">
        <w:tc>
          <w:tcPr>
            <w:tcW w:w="1417" w:type="dxa"/>
            <w:gridSpan w:val="2"/>
          </w:tcPr>
          <w:p w:rsidR="00DD0042" w:rsidRPr="00132E13" w:rsidRDefault="00DD0042" w:rsidP="003F5309">
            <w:pPr>
              <w:pStyle w:val="ConsPlusNormal"/>
              <w:jc w:val="right"/>
              <w:rPr>
                <w:rFonts w:ascii="Times New Roman" w:hAnsi="Times New Roman" w:cs="Times New Roman"/>
                <w:sz w:val="22"/>
                <w:szCs w:val="22"/>
              </w:rPr>
            </w:pPr>
            <w:r w:rsidRPr="00132E13">
              <w:rPr>
                <w:rFonts w:ascii="Times New Roman" w:hAnsi="Times New Roman" w:cs="Times New Roman"/>
                <w:sz w:val="22"/>
                <w:szCs w:val="22"/>
              </w:rPr>
              <w:t>Итого:</w:t>
            </w:r>
          </w:p>
        </w:tc>
        <w:tc>
          <w:tcPr>
            <w:tcW w:w="850" w:type="dxa"/>
          </w:tcPr>
          <w:p w:rsidR="00DD0042" w:rsidRPr="00132E13" w:rsidRDefault="00DD0042" w:rsidP="003F5309">
            <w:pPr>
              <w:pStyle w:val="ConsPlusNormal"/>
              <w:rPr>
                <w:rFonts w:ascii="Times New Roman" w:hAnsi="Times New Roman" w:cs="Times New Roman"/>
                <w:sz w:val="22"/>
                <w:szCs w:val="22"/>
              </w:rPr>
            </w:pPr>
            <w:r w:rsidRPr="00132E13">
              <w:rPr>
                <w:rFonts w:ascii="Times New Roman" w:hAnsi="Times New Roman" w:cs="Times New Roman"/>
                <w:sz w:val="22"/>
                <w:szCs w:val="22"/>
              </w:rPr>
              <w:t>x</w:t>
            </w:r>
          </w:p>
        </w:tc>
        <w:tc>
          <w:tcPr>
            <w:tcW w:w="567" w:type="dxa"/>
          </w:tcPr>
          <w:p w:rsidR="00DD0042" w:rsidRPr="00132E13" w:rsidRDefault="00DD0042" w:rsidP="003F5309">
            <w:pPr>
              <w:pStyle w:val="ConsPlusNormal"/>
              <w:rPr>
                <w:rFonts w:ascii="Times New Roman" w:hAnsi="Times New Roman" w:cs="Times New Roman"/>
                <w:sz w:val="22"/>
                <w:szCs w:val="22"/>
              </w:rPr>
            </w:pPr>
          </w:p>
        </w:tc>
        <w:tc>
          <w:tcPr>
            <w:tcW w:w="907" w:type="dxa"/>
          </w:tcPr>
          <w:p w:rsidR="00DD0042" w:rsidRPr="00132E13" w:rsidRDefault="00DD0042" w:rsidP="003F5309">
            <w:pPr>
              <w:pStyle w:val="ConsPlusNormal"/>
              <w:rPr>
                <w:rFonts w:ascii="Times New Roman" w:hAnsi="Times New Roman" w:cs="Times New Roman"/>
                <w:sz w:val="22"/>
                <w:szCs w:val="22"/>
              </w:rPr>
            </w:pPr>
            <w:r w:rsidRPr="00132E13">
              <w:rPr>
                <w:rFonts w:ascii="Times New Roman" w:hAnsi="Times New Roman" w:cs="Times New Roman"/>
                <w:sz w:val="22"/>
                <w:szCs w:val="22"/>
              </w:rPr>
              <w:t>x</w:t>
            </w:r>
          </w:p>
        </w:tc>
        <w:tc>
          <w:tcPr>
            <w:tcW w:w="1361" w:type="dxa"/>
          </w:tcPr>
          <w:p w:rsidR="00DD0042" w:rsidRPr="00132E13" w:rsidRDefault="00DD0042" w:rsidP="003F5309">
            <w:pPr>
              <w:pStyle w:val="ConsPlusNormal"/>
              <w:rPr>
                <w:rFonts w:ascii="Times New Roman" w:hAnsi="Times New Roman" w:cs="Times New Roman"/>
                <w:sz w:val="22"/>
                <w:szCs w:val="22"/>
              </w:rPr>
            </w:pPr>
            <w:r w:rsidRPr="00132E13">
              <w:rPr>
                <w:rFonts w:ascii="Times New Roman" w:hAnsi="Times New Roman" w:cs="Times New Roman"/>
                <w:sz w:val="22"/>
                <w:szCs w:val="22"/>
              </w:rPr>
              <w:t>x</w:t>
            </w:r>
          </w:p>
        </w:tc>
        <w:tc>
          <w:tcPr>
            <w:tcW w:w="1191" w:type="dxa"/>
          </w:tcPr>
          <w:p w:rsidR="00DD0042" w:rsidRPr="00132E13" w:rsidRDefault="00DD0042" w:rsidP="003F5309">
            <w:pPr>
              <w:pStyle w:val="ConsPlusNormal"/>
              <w:rPr>
                <w:rFonts w:ascii="Times New Roman" w:hAnsi="Times New Roman" w:cs="Times New Roman"/>
                <w:sz w:val="22"/>
                <w:szCs w:val="22"/>
              </w:rPr>
            </w:pPr>
            <w:r w:rsidRPr="00132E13">
              <w:rPr>
                <w:rFonts w:ascii="Times New Roman" w:hAnsi="Times New Roman" w:cs="Times New Roman"/>
                <w:sz w:val="22"/>
                <w:szCs w:val="22"/>
              </w:rPr>
              <w:t>x</w:t>
            </w:r>
          </w:p>
        </w:tc>
        <w:tc>
          <w:tcPr>
            <w:tcW w:w="1644" w:type="dxa"/>
          </w:tcPr>
          <w:p w:rsidR="00DD0042" w:rsidRPr="00132E13" w:rsidRDefault="00DD0042" w:rsidP="00DD0042">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x</w:t>
            </w:r>
          </w:p>
        </w:tc>
        <w:tc>
          <w:tcPr>
            <w:tcW w:w="1134" w:type="dxa"/>
          </w:tcPr>
          <w:p w:rsidR="00DD0042" w:rsidRPr="00132E13" w:rsidRDefault="00DD0042" w:rsidP="003F5309">
            <w:pPr>
              <w:pStyle w:val="ConsPlusNormal"/>
              <w:rPr>
                <w:rFonts w:ascii="Times New Roman" w:hAnsi="Times New Roman" w:cs="Times New Roman"/>
                <w:sz w:val="22"/>
                <w:szCs w:val="22"/>
              </w:rPr>
            </w:pPr>
          </w:p>
        </w:tc>
      </w:tr>
    </w:tbl>
    <w:p w:rsidR="002B4696" w:rsidRDefault="002B4696" w:rsidP="002B4696">
      <w:pPr>
        <w:pStyle w:val="ConsPlusNormal"/>
        <w:jc w:val="both"/>
      </w:pPr>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1.2. Расчеты (обоснования) выплат персоналу при направлении</w:t>
      </w:r>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в служебные командировки</w:t>
      </w:r>
    </w:p>
    <w:p w:rsidR="002B4696" w:rsidRDefault="002B4696" w:rsidP="002B4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494"/>
        <w:gridCol w:w="1361"/>
        <w:gridCol w:w="1361"/>
        <w:gridCol w:w="1644"/>
      </w:tblGrid>
      <w:tr w:rsidR="002B4696" w:rsidTr="003F5309">
        <w:tc>
          <w:tcPr>
            <w:tcW w:w="45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 xml:space="preserve">N </w:t>
            </w:r>
            <w:proofErr w:type="gramStart"/>
            <w:r w:rsidRPr="00132E13">
              <w:rPr>
                <w:rFonts w:ascii="Times New Roman" w:hAnsi="Times New Roman" w:cs="Times New Roman"/>
                <w:sz w:val="22"/>
                <w:szCs w:val="22"/>
              </w:rPr>
              <w:t>п</w:t>
            </w:r>
            <w:proofErr w:type="gramEnd"/>
            <w:r w:rsidRPr="00132E13">
              <w:rPr>
                <w:rFonts w:ascii="Times New Roman" w:hAnsi="Times New Roman" w:cs="Times New Roman"/>
                <w:sz w:val="22"/>
                <w:szCs w:val="22"/>
              </w:rPr>
              <w:t>/п</w:t>
            </w:r>
          </w:p>
        </w:tc>
        <w:tc>
          <w:tcPr>
            <w:tcW w:w="1757"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Наименование расходов</w:t>
            </w:r>
          </w:p>
        </w:tc>
        <w:tc>
          <w:tcPr>
            <w:tcW w:w="249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Средний размер выплаты на одного работника в день, руб.</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Количество работников, чел.</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Количество дней</w:t>
            </w:r>
          </w:p>
        </w:tc>
        <w:tc>
          <w:tcPr>
            <w:tcW w:w="164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Сумма, руб. (</w:t>
            </w:r>
            <w:hyperlink w:anchor="P1134" w:history="1">
              <w:r w:rsidRPr="00132E13">
                <w:rPr>
                  <w:rFonts w:ascii="Times New Roman" w:hAnsi="Times New Roman" w:cs="Times New Roman"/>
                  <w:color w:val="0000FF"/>
                  <w:sz w:val="22"/>
                  <w:szCs w:val="22"/>
                </w:rPr>
                <w:t>гр. 3</w:t>
              </w:r>
            </w:hyperlink>
            <w:r w:rsidRPr="00132E13">
              <w:rPr>
                <w:rFonts w:ascii="Times New Roman" w:hAnsi="Times New Roman" w:cs="Times New Roman"/>
                <w:sz w:val="22"/>
                <w:szCs w:val="22"/>
              </w:rPr>
              <w:t xml:space="preserve"> x </w:t>
            </w:r>
            <w:hyperlink w:anchor="P1135" w:history="1">
              <w:r w:rsidRPr="00132E13">
                <w:rPr>
                  <w:rFonts w:ascii="Times New Roman" w:hAnsi="Times New Roman" w:cs="Times New Roman"/>
                  <w:color w:val="0000FF"/>
                  <w:sz w:val="22"/>
                  <w:szCs w:val="22"/>
                </w:rPr>
                <w:t>гр. 4</w:t>
              </w:r>
            </w:hyperlink>
            <w:r w:rsidRPr="00132E13">
              <w:rPr>
                <w:rFonts w:ascii="Times New Roman" w:hAnsi="Times New Roman" w:cs="Times New Roman"/>
                <w:sz w:val="22"/>
                <w:szCs w:val="22"/>
              </w:rPr>
              <w:t xml:space="preserve"> x </w:t>
            </w:r>
            <w:hyperlink w:anchor="P1136" w:history="1">
              <w:r w:rsidRPr="00132E13">
                <w:rPr>
                  <w:rFonts w:ascii="Times New Roman" w:hAnsi="Times New Roman" w:cs="Times New Roman"/>
                  <w:color w:val="0000FF"/>
                  <w:sz w:val="22"/>
                  <w:szCs w:val="22"/>
                </w:rPr>
                <w:t>гр. 5</w:t>
              </w:r>
            </w:hyperlink>
            <w:r w:rsidRPr="00132E13">
              <w:rPr>
                <w:rFonts w:ascii="Times New Roman" w:hAnsi="Times New Roman" w:cs="Times New Roman"/>
                <w:sz w:val="22"/>
                <w:szCs w:val="22"/>
              </w:rPr>
              <w:t>)</w:t>
            </w:r>
          </w:p>
        </w:tc>
      </w:tr>
      <w:tr w:rsidR="002B4696" w:rsidTr="003F5309">
        <w:tc>
          <w:tcPr>
            <w:tcW w:w="45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1</w:t>
            </w:r>
          </w:p>
        </w:tc>
        <w:tc>
          <w:tcPr>
            <w:tcW w:w="1757"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2</w:t>
            </w:r>
          </w:p>
        </w:tc>
        <w:tc>
          <w:tcPr>
            <w:tcW w:w="2494" w:type="dxa"/>
          </w:tcPr>
          <w:p w:rsidR="002B4696" w:rsidRPr="00132E13" w:rsidRDefault="002B4696" w:rsidP="003F5309">
            <w:pPr>
              <w:pStyle w:val="ConsPlusNormal"/>
              <w:jc w:val="center"/>
              <w:rPr>
                <w:rFonts w:ascii="Times New Roman" w:hAnsi="Times New Roman" w:cs="Times New Roman"/>
                <w:sz w:val="22"/>
                <w:szCs w:val="22"/>
              </w:rPr>
            </w:pPr>
            <w:bookmarkStart w:id="56" w:name="P1134"/>
            <w:bookmarkEnd w:id="56"/>
            <w:r w:rsidRPr="00132E13">
              <w:rPr>
                <w:rFonts w:ascii="Times New Roman" w:hAnsi="Times New Roman" w:cs="Times New Roman"/>
                <w:sz w:val="22"/>
                <w:szCs w:val="22"/>
              </w:rPr>
              <w:t>3</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bookmarkStart w:id="57" w:name="P1135"/>
            <w:bookmarkEnd w:id="57"/>
            <w:r w:rsidRPr="00132E13">
              <w:rPr>
                <w:rFonts w:ascii="Times New Roman" w:hAnsi="Times New Roman" w:cs="Times New Roman"/>
                <w:sz w:val="22"/>
                <w:szCs w:val="22"/>
              </w:rPr>
              <w:t>4</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bookmarkStart w:id="58" w:name="P1136"/>
            <w:bookmarkEnd w:id="58"/>
            <w:r w:rsidRPr="00132E13">
              <w:rPr>
                <w:rFonts w:ascii="Times New Roman" w:hAnsi="Times New Roman" w:cs="Times New Roman"/>
                <w:sz w:val="22"/>
                <w:szCs w:val="22"/>
              </w:rPr>
              <w:t>5</w:t>
            </w:r>
          </w:p>
        </w:tc>
        <w:tc>
          <w:tcPr>
            <w:tcW w:w="164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6</w:t>
            </w:r>
          </w:p>
        </w:tc>
      </w:tr>
      <w:tr w:rsidR="002B4696" w:rsidTr="003F5309">
        <w:tc>
          <w:tcPr>
            <w:tcW w:w="454" w:type="dxa"/>
          </w:tcPr>
          <w:p w:rsidR="002B4696" w:rsidRPr="00132E13" w:rsidRDefault="002B4696" w:rsidP="003F5309">
            <w:pPr>
              <w:pStyle w:val="ConsPlusNormal"/>
              <w:jc w:val="center"/>
              <w:rPr>
                <w:rFonts w:ascii="Times New Roman" w:hAnsi="Times New Roman" w:cs="Times New Roman"/>
                <w:sz w:val="22"/>
                <w:szCs w:val="22"/>
              </w:rPr>
            </w:pPr>
          </w:p>
        </w:tc>
        <w:tc>
          <w:tcPr>
            <w:tcW w:w="1757" w:type="dxa"/>
          </w:tcPr>
          <w:p w:rsidR="002B4696" w:rsidRPr="00132E13" w:rsidRDefault="002B4696" w:rsidP="003F5309">
            <w:pPr>
              <w:pStyle w:val="ConsPlusNormal"/>
              <w:jc w:val="center"/>
              <w:rPr>
                <w:rFonts w:ascii="Times New Roman" w:hAnsi="Times New Roman" w:cs="Times New Roman"/>
                <w:sz w:val="22"/>
                <w:szCs w:val="22"/>
              </w:rPr>
            </w:pPr>
          </w:p>
        </w:tc>
        <w:tc>
          <w:tcPr>
            <w:tcW w:w="2494" w:type="dxa"/>
          </w:tcPr>
          <w:p w:rsidR="002B4696" w:rsidRPr="00132E13" w:rsidRDefault="002B4696" w:rsidP="003F5309">
            <w:pPr>
              <w:pStyle w:val="ConsPlusNormal"/>
              <w:jc w:val="center"/>
              <w:rPr>
                <w:rFonts w:ascii="Times New Roman" w:hAnsi="Times New Roman" w:cs="Times New Roman"/>
                <w:sz w:val="22"/>
                <w:szCs w:val="22"/>
              </w:rPr>
            </w:pPr>
          </w:p>
        </w:tc>
        <w:tc>
          <w:tcPr>
            <w:tcW w:w="1361" w:type="dxa"/>
          </w:tcPr>
          <w:p w:rsidR="002B4696" w:rsidRPr="00132E13" w:rsidRDefault="002B4696" w:rsidP="003F5309">
            <w:pPr>
              <w:pStyle w:val="ConsPlusNormal"/>
              <w:jc w:val="center"/>
              <w:rPr>
                <w:rFonts w:ascii="Times New Roman" w:hAnsi="Times New Roman" w:cs="Times New Roman"/>
                <w:sz w:val="22"/>
                <w:szCs w:val="22"/>
              </w:rPr>
            </w:pPr>
          </w:p>
        </w:tc>
        <w:tc>
          <w:tcPr>
            <w:tcW w:w="1361" w:type="dxa"/>
          </w:tcPr>
          <w:p w:rsidR="002B4696" w:rsidRPr="00132E13" w:rsidRDefault="002B4696" w:rsidP="003F5309">
            <w:pPr>
              <w:pStyle w:val="ConsPlusNormal"/>
              <w:jc w:val="center"/>
              <w:rPr>
                <w:rFonts w:ascii="Times New Roman" w:hAnsi="Times New Roman" w:cs="Times New Roman"/>
                <w:sz w:val="22"/>
                <w:szCs w:val="22"/>
              </w:rPr>
            </w:pPr>
          </w:p>
        </w:tc>
        <w:tc>
          <w:tcPr>
            <w:tcW w:w="1644" w:type="dxa"/>
          </w:tcPr>
          <w:p w:rsidR="002B4696" w:rsidRPr="00132E13" w:rsidRDefault="002B4696" w:rsidP="003F5309">
            <w:pPr>
              <w:pStyle w:val="ConsPlusNormal"/>
              <w:jc w:val="center"/>
              <w:rPr>
                <w:rFonts w:ascii="Times New Roman" w:hAnsi="Times New Roman" w:cs="Times New Roman"/>
                <w:sz w:val="22"/>
                <w:szCs w:val="22"/>
              </w:rPr>
            </w:pPr>
          </w:p>
        </w:tc>
      </w:tr>
      <w:tr w:rsidR="002B4696" w:rsidTr="003F5309">
        <w:tc>
          <w:tcPr>
            <w:tcW w:w="454" w:type="dxa"/>
          </w:tcPr>
          <w:p w:rsidR="002B4696" w:rsidRPr="00132E13" w:rsidRDefault="002B4696" w:rsidP="003F5309">
            <w:pPr>
              <w:pStyle w:val="ConsPlusNormal"/>
              <w:jc w:val="center"/>
              <w:rPr>
                <w:rFonts w:ascii="Times New Roman" w:hAnsi="Times New Roman" w:cs="Times New Roman"/>
                <w:sz w:val="22"/>
                <w:szCs w:val="22"/>
              </w:rPr>
            </w:pPr>
          </w:p>
        </w:tc>
        <w:tc>
          <w:tcPr>
            <w:tcW w:w="1757" w:type="dxa"/>
          </w:tcPr>
          <w:p w:rsidR="002B4696" w:rsidRPr="00132E13" w:rsidRDefault="002B4696" w:rsidP="003F5309">
            <w:pPr>
              <w:pStyle w:val="ConsPlusNormal"/>
              <w:jc w:val="center"/>
              <w:rPr>
                <w:rFonts w:ascii="Times New Roman" w:hAnsi="Times New Roman" w:cs="Times New Roman"/>
                <w:sz w:val="22"/>
                <w:szCs w:val="22"/>
              </w:rPr>
            </w:pPr>
          </w:p>
        </w:tc>
        <w:tc>
          <w:tcPr>
            <w:tcW w:w="2494" w:type="dxa"/>
          </w:tcPr>
          <w:p w:rsidR="002B4696" w:rsidRPr="00132E13" w:rsidRDefault="002B4696" w:rsidP="003F5309">
            <w:pPr>
              <w:pStyle w:val="ConsPlusNormal"/>
              <w:jc w:val="center"/>
              <w:rPr>
                <w:rFonts w:ascii="Times New Roman" w:hAnsi="Times New Roman" w:cs="Times New Roman"/>
                <w:sz w:val="22"/>
                <w:szCs w:val="22"/>
              </w:rPr>
            </w:pPr>
          </w:p>
        </w:tc>
        <w:tc>
          <w:tcPr>
            <w:tcW w:w="1361" w:type="dxa"/>
          </w:tcPr>
          <w:p w:rsidR="002B4696" w:rsidRPr="00132E13" w:rsidRDefault="002B4696" w:rsidP="003F5309">
            <w:pPr>
              <w:pStyle w:val="ConsPlusNormal"/>
              <w:jc w:val="center"/>
              <w:rPr>
                <w:rFonts w:ascii="Times New Roman" w:hAnsi="Times New Roman" w:cs="Times New Roman"/>
                <w:sz w:val="22"/>
                <w:szCs w:val="22"/>
              </w:rPr>
            </w:pPr>
          </w:p>
        </w:tc>
        <w:tc>
          <w:tcPr>
            <w:tcW w:w="1361" w:type="dxa"/>
          </w:tcPr>
          <w:p w:rsidR="002B4696" w:rsidRPr="00132E13" w:rsidRDefault="002B4696" w:rsidP="003F5309">
            <w:pPr>
              <w:pStyle w:val="ConsPlusNormal"/>
              <w:jc w:val="center"/>
              <w:rPr>
                <w:rFonts w:ascii="Times New Roman" w:hAnsi="Times New Roman" w:cs="Times New Roman"/>
                <w:sz w:val="22"/>
                <w:szCs w:val="22"/>
              </w:rPr>
            </w:pPr>
          </w:p>
        </w:tc>
        <w:tc>
          <w:tcPr>
            <w:tcW w:w="1644" w:type="dxa"/>
          </w:tcPr>
          <w:p w:rsidR="002B4696" w:rsidRPr="00132E13" w:rsidRDefault="002B4696" w:rsidP="003F5309">
            <w:pPr>
              <w:pStyle w:val="ConsPlusNormal"/>
              <w:jc w:val="center"/>
              <w:rPr>
                <w:rFonts w:ascii="Times New Roman" w:hAnsi="Times New Roman" w:cs="Times New Roman"/>
                <w:sz w:val="22"/>
                <w:szCs w:val="22"/>
              </w:rPr>
            </w:pPr>
          </w:p>
        </w:tc>
      </w:tr>
      <w:tr w:rsidR="002B4696" w:rsidTr="003F5309">
        <w:tc>
          <w:tcPr>
            <w:tcW w:w="454" w:type="dxa"/>
          </w:tcPr>
          <w:p w:rsidR="002B4696" w:rsidRPr="00132E13" w:rsidRDefault="002B4696" w:rsidP="003F5309">
            <w:pPr>
              <w:pStyle w:val="ConsPlusNormal"/>
              <w:jc w:val="center"/>
              <w:rPr>
                <w:rFonts w:ascii="Times New Roman" w:hAnsi="Times New Roman" w:cs="Times New Roman"/>
                <w:sz w:val="22"/>
                <w:szCs w:val="22"/>
              </w:rPr>
            </w:pPr>
          </w:p>
        </w:tc>
        <w:tc>
          <w:tcPr>
            <w:tcW w:w="1757" w:type="dxa"/>
          </w:tcPr>
          <w:p w:rsidR="002B4696" w:rsidRPr="00132E13" w:rsidRDefault="002B4696" w:rsidP="003F5309">
            <w:pPr>
              <w:pStyle w:val="ConsPlusNormal"/>
              <w:jc w:val="right"/>
              <w:rPr>
                <w:rFonts w:ascii="Times New Roman" w:hAnsi="Times New Roman" w:cs="Times New Roman"/>
                <w:sz w:val="22"/>
                <w:szCs w:val="22"/>
              </w:rPr>
            </w:pPr>
            <w:r w:rsidRPr="00132E13">
              <w:rPr>
                <w:rFonts w:ascii="Times New Roman" w:hAnsi="Times New Roman" w:cs="Times New Roman"/>
                <w:sz w:val="22"/>
                <w:szCs w:val="22"/>
              </w:rPr>
              <w:t>Итого:</w:t>
            </w:r>
          </w:p>
        </w:tc>
        <w:tc>
          <w:tcPr>
            <w:tcW w:w="2494"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x</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x</w:t>
            </w:r>
          </w:p>
        </w:tc>
        <w:tc>
          <w:tcPr>
            <w:tcW w:w="1361" w:type="dxa"/>
          </w:tcPr>
          <w:p w:rsidR="002B4696" w:rsidRPr="00132E13" w:rsidRDefault="002B4696" w:rsidP="003F5309">
            <w:pPr>
              <w:pStyle w:val="ConsPlusNormal"/>
              <w:jc w:val="center"/>
              <w:rPr>
                <w:rFonts w:ascii="Times New Roman" w:hAnsi="Times New Roman" w:cs="Times New Roman"/>
                <w:sz w:val="22"/>
                <w:szCs w:val="22"/>
              </w:rPr>
            </w:pPr>
            <w:r w:rsidRPr="00132E13">
              <w:rPr>
                <w:rFonts w:ascii="Times New Roman" w:hAnsi="Times New Roman" w:cs="Times New Roman"/>
                <w:sz w:val="22"/>
                <w:szCs w:val="22"/>
              </w:rPr>
              <w:t>x</w:t>
            </w:r>
          </w:p>
        </w:tc>
        <w:tc>
          <w:tcPr>
            <w:tcW w:w="1644" w:type="dxa"/>
          </w:tcPr>
          <w:p w:rsidR="002B4696" w:rsidRPr="00132E13" w:rsidRDefault="002B4696" w:rsidP="003F5309">
            <w:pPr>
              <w:pStyle w:val="ConsPlusNormal"/>
              <w:jc w:val="center"/>
              <w:rPr>
                <w:rFonts w:ascii="Times New Roman" w:hAnsi="Times New Roman" w:cs="Times New Roman"/>
                <w:sz w:val="22"/>
                <w:szCs w:val="22"/>
              </w:rPr>
            </w:pPr>
          </w:p>
        </w:tc>
      </w:tr>
    </w:tbl>
    <w:p w:rsidR="002B4696" w:rsidRDefault="002B4696" w:rsidP="002B4696">
      <w:pPr>
        <w:pStyle w:val="ConsPlusNormal"/>
        <w:jc w:val="both"/>
      </w:pPr>
    </w:p>
    <w:p w:rsidR="002B4696" w:rsidRPr="00132E13" w:rsidRDefault="002B4696" w:rsidP="00132E13">
      <w:pPr>
        <w:pStyle w:val="ConsPlusNonformat"/>
        <w:jc w:val="center"/>
        <w:rPr>
          <w:rFonts w:ascii="Times New Roman" w:hAnsi="Times New Roman" w:cs="Times New Roman"/>
          <w:sz w:val="24"/>
          <w:szCs w:val="24"/>
        </w:rPr>
      </w:pPr>
      <w:r w:rsidRPr="00132E13">
        <w:rPr>
          <w:rFonts w:ascii="Times New Roman" w:hAnsi="Times New Roman" w:cs="Times New Roman"/>
          <w:sz w:val="24"/>
          <w:szCs w:val="24"/>
        </w:rPr>
        <w:t>1.3. Расчеты (обоснования) выплат персоналу по уходу</w:t>
      </w:r>
    </w:p>
    <w:p w:rsidR="002B4696" w:rsidRPr="00132E13" w:rsidRDefault="002B4696" w:rsidP="00132E13">
      <w:pPr>
        <w:pStyle w:val="ConsPlusNonformat"/>
        <w:jc w:val="center"/>
        <w:rPr>
          <w:rFonts w:ascii="Times New Roman" w:hAnsi="Times New Roman" w:cs="Times New Roman"/>
          <w:sz w:val="24"/>
          <w:szCs w:val="24"/>
        </w:rPr>
      </w:pPr>
      <w:r w:rsidRPr="00132E13">
        <w:rPr>
          <w:rFonts w:ascii="Times New Roman" w:hAnsi="Times New Roman" w:cs="Times New Roman"/>
          <w:sz w:val="24"/>
          <w:szCs w:val="24"/>
        </w:rPr>
        <w:t>за ребенком</w:t>
      </w:r>
    </w:p>
    <w:p w:rsidR="002B4696" w:rsidRDefault="002B4696" w:rsidP="002B4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2268"/>
        <w:gridCol w:w="1757"/>
        <w:gridCol w:w="1361"/>
        <w:gridCol w:w="1474"/>
      </w:tblGrid>
      <w:tr w:rsidR="002B4696" w:rsidRPr="00132E13" w:rsidTr="003F5309">
        <w:tc>
          <w:tcPr>
            <w:tcW w:w="454"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 xml:space="preserve">N </w:t>
            </w:r>
            <w:proofErr w:type="gramStart"/>
            <w:r w:rsidRPr="00132E13">
              <w:rPr>
                <w:rFonts w:ascii="Times New Roman" w:hAnsi="Times New Roman" w:cs="Times New Roman"/>
                <w:sz w:val="24"/>
                <w:szCs w:val="24"/>
              </w:rPr>
              <w:t>п</w:t>
            </w:r>
            <w:proofErr w:type="gramEnd"/>
            <w:r w:rsidRPr="00132E13">
              <w:rPr>
                <w:rFonts w:ascii="Times New Roman" w:hAnsi="Times New Roman" w:cs="Times New Roman"/>
                <w:sz w:val="24"/>
                <w:szCs w:val="24"/>
              </w:rPr>
              <w:t>/п</w:t>
            </w:r>
          </w:p>
        </w:tc>
        <w:tc>
          <w:tcPr>
            <w:tcW w:w="1757"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Наименование расходов</w:t>
            </w:r>
          </w:p>
        </w:tc>
        <w:tc>
          <w:tcPr>
            <w:tcW w:w="2268"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Численность работников, получающих пособие</w:t>
            </w:r>
          </w:p>
        </w:tc>
        <w:tc>
          <w:tcPr>
            <w:tcW w:w="1757"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Количество выплат в год на одного работника</w:t>
            </w:r>
          </w:p>
        </w:tc>
        <w:tc>
          <w:tcPr>
            <w:tcW w:w="1361"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Размер выплаты (пособия) в месяц, руб.</w:t>
            </w:r>
          </w:p>
        </w:tc>
        <w:tc>
          <w:tcPr>
            <w:tcW w:w="1474"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Сумма, руб. (</w:t>
            </w:r>
            <w:hyperlink w:anchor="P1168" w:history="1">
              <w:r w:rsidRPr="00132E13">
                <w:rPr>
                  <w:rFonts w:ascii="Times New Roman" w:hAnsi="Times New Roman" w:cs="Times New Roman"/>
                  <w:color w:val="0000FF"/>
                  <w:sz w:val="24"/>
                  <w:szCs w:val="24"/>
                </w:rPr>
                <w:t>гр. 3</w:t>
              </w:r>
            </w:hyperlink>
            <w:r w:rsidRPr="00132E13">
              <w:rPr>
                <w:rFonts w:ascii="Times New Roman" w:hAnsi="Times New Roman" w:cs="Times New Roman"/>
                <w:sz w:val="24"/>
                <w:szCs w:val="24"/>
              </w:rPr>
              <w:t xml:space="preserve"> x </w:t>
            </w:r>
            <w:hyperlink w:anchor="P1169" w:history="1">
              <w:r w:rsidRPr="00132E13">
                <w:rPr>
                  <w:rFonts w:ascii="Times New Roman" w:hAnsi="Times New Roman" w:cs="Times New Roman"/>
                  <w:color w:val="0000FF"/>
                  <w:sz w:val="24"/>
                  <w:szCs w:val="24"/>
                </w:rPr>
                <w:t>гр. 4</w:t>
              </w:r>
            </w:hyperlink>
            <w:r w:rsidRPr="00132E13">
              <w:rPr>
                <w:rFonts w:ascii="Times New Roman" w:hAnsi="Times New Roman" w:cs="Times New Roman"/>
                <w:sz w:val="24"/>
                <w:szCs w:val="24"/>
              </w:rPr>
              <w:t xml:space="preserve"> x </w:t>
            </w:r>
            <w:hyperlink w:anchor="P1170" w:history="1">
              <w:r w:rsidRPr="00132E13">
                <w:rPr>
                  <w:rFonts w:ascii="Times New Roman" w:hAnsi="Times New Roman" w:cs="Times New Roman"/>
                  <w:color w:val="0000FF"/>
                  <w:sz w:val="24"/>
                  <w:szCs w:val="24"/>
                </w:rPr>
                <w:t>гр. 5</w:t>
              </w:r>
            </w:hyperlink>
            <w:r w:rsidRPr="00132E13">
              <w:rPr>
                <w:rFonts w:ascii="Times New Roman" w:hAnsi="Times New Roman" w:cs="Times New Roman"/>
                <w:sz w:val="24"/>
                <w:szCs w:val="24"/>
              </w:rPr>
              <w:t>)</w:t>
            </w:r>
          </w:p>
        </w:tc>
      </w:tr>
      <w:tr w:rsidR="002B4696" w:rsidRPr="00132E13" w:rsidTr="003F5309">
        <w:tc>
          <w:tcPr>
            <w:tcW w:w="454"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1</w:t>
            </w:r>
          </w:p>
        </w:tc>
        <w:tc>
          <w:tcPr>
            <w:tcW w:w="1757"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2</w:t>
            </w:r>
          </w:p>
        </w:tc>
        <w:tc>
          <w:tcPr>
            <w:tcW w:w="2268" w:type="dxa"/>
          </w:tcPr>
          <w:p w:rsidR="002B4696" w:rsidRPr="00132E13" w:rsidRDefault="002B4696" w:rsidP="003F5309">
            <w:pPr>
              <w:pStyle w:val="ConsPlusNormal"/>
              <w:jc w:val="center"/>
              <w:rPr>
                <w:rFonts w:ascii="Times New Roman" w:hAnsi="Times New Roman" w:cs="Times New Roman"/>
                <w:sz w:val="24"/>
                <w:szCs w:val="24"/>
              </w:rPr>
            </w:pPr>
            <w:bookmarkStart w:id="59" w:name="P1168"/>
            <w:bookmarkEnd w:id="59"/>
            <w:r w:rsidRPr="00132E13">
              <w:rPr>
                <w:rFonts w:ascii="Times New Roman" w:hAnsi="Times New Roman" w:cs="Times New Roman"/>
                <w:sz w:val="24"/>
                <w:szCs w:val="24"/>
              </w:rPr>
              <w:t>3</w:t>
            </w:r>
          </w:p>
        </w:tc>
        <w:tc>
          <w:tcPr>
            <w:tcW w:w="1757" w:type="dxa"/>
          </w:tcPr>
          <w:p w:rsidR="002B4696" w:rsidRPr="00132E13" w:rsidRDefault="002B4696" w:rsidP="003F5309">
            <w:pPr>
              <w:pStyle w:val="ConsPlusNormal"/>
              <w:jc w:val="center"/>
              <w:rPr>
                <w:rFonts w:ascii="Times New Roman" w:hAnsi="Times New Roman" w:cs="Times New Roman"/>
                <w:sz w:val="24"/>
                <w:szCs w:val="24"/>
              </w:rPr>
            </w:pPr>
            <w:bookmarkStart w:id="60" w:name="P1169"/>
            <w:bookmarkEnd w:id="60"/>
            <w:r w:rsidRPr="00132E13">
              <w:rPr>
                <w:rFonts w:ascii="Times New Roman" w:hAnsi="Times New Roman" w:cs="Times New Roman"/>
                <w:sz w:val="24"/>
                <w:szCs w:val="24"/>
              </w:rPr>
              <w:t>4</w:t>
            </w:r>
          </w:p>
        </w:tc>
        <w:tc>
          <w:tcPr>
            <w:tcW w:w="1361" w:type="dxa"/>
          </w:tcPr>
          <w:p w:rsidR="002B4696" w:rsidRPr="00132E13" w:rsidRDefault="002B4696" w:rsidP="003F5309">
            <w:pPr>
              <w:pStyle w:val="ConsPlusNormal"/>
              <w:jc w:val="center"/>
              <w:rPr>
                <w:rFonts w:ascii="Times New Roman" w:hAnsi="Times New Roman" w:cs="Times New Roman"/>
                <w:sz w:val="24"/>
                <w:szCs w:val="24"/>
              </w:rPr>
            </w:pPr>
            <w:bookmarkStart w:id="61" w:name="P1170"/>
            <w:bookmarkEnd w:id="61"/>
            <w:r w:rsidRPr="00132E13">
              <w:rPr>
                <w:rFonts w:ascii="Times New Roman" w:hAnsi="Times New Roman" w:cs="Times New Roman"/>
                <w:sz w:val="24"/>
                <w:szCs w:val="24"/>
              </w:rPr>
              <w:t>5</w:t>
            </w:r>
          </w:p>
        </w:tc>
        <w:tc>
          <w:tcPr>
            <w:tcW w:w="1474"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6</w:t>
            </w:r>
          </w:p>
        </w:tc>
      </w:tr>
      <w:tr w:rsidR="002B4696" w:rsidRPr="00132E13" w:rsidTr="003F5309">
        <w:tc>
          <w:tcPr>
            <w:tcW w:w="454" w:type="dxa"/>
          </w:tcPr>
          <w:p w:rsidR="002B4696" w:rsidRPr="00132E13" w:rsidRDefault="002B4696" w:rsidP="003F5309">
            <w:pPr>
              <w:pStyle w:val="ConsPlusNormal"/>
              <w:jc w:val="center"/>
              <w:rPr>
                <w:rFonts w:ascii="Times New Roman" w:hAnsi="Times New Roman" w:cs="Times New Roman"/>
                <w:sz w:val="24"/>
                <w:szCs w:val="24"/>
              </w:rPr>
            </w:pPr>
          </w:p>
        </w:tc>
        <w:tc>
          <w:tcPr>
            <w:tcW w:w="1757" w:type="dxa"/>
          </w:tcPr>
          <w:p w:rsidR="002B4696" w:rsidRPr="00132E13" w:rsidRDefault="002B4696" w:rsidP="003F5309">
            <w:pPr>
              <w:pStyle w:val="ConsPlusNormal"/>
              <w:jc w:val="center"/>
              <w:rPr>
                <w:rFonts w:ascii="Times New Roman" w:hAnsi="Times New Roman" w:cs="Times New Roman"/>
                <w:sz w:val="24"/>
                <w:szCs w:val="24"/>
              </w:rPr>
            </w:pPr>
          </w:p>
        </w:tc>
        <w:tc>
          <w:tcPr>
            <w:tcW w:w="2268" w:type="dxa"/>
          </w:tcPr>
          <w:p w:rsidR="002B4696" w:rsidRPr="00132E13" w:rsidRDefault="002B4696" w:rsidP="003F5309">
            <w:pPr>
              <w:pStyle w:val="ConsPlusNormal"/>
              <w:jc w:val="center"/>
              <w:rPr>
                <w:rFonts w:ascii="Times New Roman" w:hAnsi="Times New Roman" w:cs="Times New Roman"/>
                <w:sz w:val="24"/>
                <w:szCs w:val="24"/>
              </w:rPr>
            </w:pPr>
          </w:p>
        </w:tc>
        <w:tc>
          <w:tcPr>
            <w:tcW w:w="1757" w:type="dxa"/>
          </w:tcPr>
          <w:p w:rsidR="002B4696" w:rsidRPr="00132E13" w:rsidRDefault="002B4696" w:rsidP="003F5309">
            <w:pPr>
              <w:pStyle w:val="ConsPlusNormal"/>
              <w:jc w:val="center"/>
              <w:rPr>
                <w:rFonts w:ascii="Times New Roman" w:hAnsi="Times New Roman" w:cs="Times New Roman"/>
                <w:sz w:val="24"/>
                <w:szCs w:val="24"/>
              </w:rPr>
            </w:pPr>
          </w:p>
        </w:tc>
        <w:tc>
          <w:tcPr>
            <w:tcW w:w="1361" w:type="dxa"/>
          </w:tcPr>
          <w:p w:rsidR="002B4696" w:rsidRPr="00132E13" w:rsidRDefault="002B4696" w:rsidP="003F5309">
            <w:pPr>
              <w:pStyle w:val="ConsPlusNormal"/>
              <w:jc w:val="center"/>
              <w:rPr>
                <w:rFonts w:ascii="Times New Roman" w:hAnsi="Times New Roman" w:cs="Times New Roman"/>
                <w:sz w:val="24"/>
                <w:szCs w:val="24"/>
              </w:rPr>
            </w:pPr>
          </w:p>
        </w:tc>
        <w:tc>
          <w:tcPr>
            <w:tcW w:w="1474" w:type="dxa"/>
          </w:tcPr>
          <w:p w:rsidR="002B4696" w:rsidRPr="00132E13" w:rsidRDefault="002B4696" w:rsidP="003F5309">
            <w:pPr>
              <w:pStyle w:val="ConsPlusNormal"/>
              <w:jc w:val="center"/>
              <w:rPr>
                <w:rFonts w:ascii="Times New Roman" w:hAnsi="Times New Roman" w:cs="Times New Roman"/>
                <w:sz w:val="24"/>
                <w:szCs w:val="24"/>
              </w:rPr>
            </w:pPr>
          </w:p>
        </w:tc>
      </w:tr>
      <w:tr w:rsidR="002B4696" w:rsidRPr="00132E13" w:rsidTr="003F5309">
        <w:tc>
          <w:tcPr>
            <w:tcW w:w="454" w:type="dxa"/>
          </w:tcPr>
          <w:p w:rsidR="002B4696" w:rsidRPr="00132E13" w:rsidRDefault="002B4696" w:rsidP="003F5309">
            <w:pPr>
              <w:pStyle w:val="ConsPlusNormal"/>
              <w:jc w:val="center"/>
              <w:rPr>
                <w:rFonts w:ascii="Times New Roman" w:hAnsi="Times New Roman" w:cs="Times New Roman"/>
                <w:sz w:val="24"/>
                <w:szCs w:val="24"/>
              </w:rPr>
            </w:pPr>
          </w:p>
        </w:tc>
        <w:tc>
          <w:tcPr>
            <w:tcW w:w="1757" w:type="dxa"/>
          </w:tcPr>
          <w:p w:rsidR="002B4696" w:rsidRPr="00132E13" w:rsidRDefault="002B4696" w:rsidP="003F5309">
            <w:pPr>
              <w:pStyle w:val="ConsPlusNormal"/>
              <w:jc w:val="center"/>
              <w:rPr>
                <w:rFonts w:ascii="Times New Roman" w:hAnsi="Times New Roman" w:cs="Times New Roman"/>
                <w:sz w:val="24"/>
                <w:szCs w:val="24"/>
              </w:rPr>
            </w:pPr>
          </w:p>
        </w:tc>
        <w:tc>
          <w:tcPr>
            <w:tcW w:w="2268" w:type="dxa"/>
          </w:tcPr>
          <w:p w:rsidR="002B4696" w:rsidRPr="00132E13" w:rsidRDefault="002B4696" w:rsidP="003F5309">
            <w:pPr>
              <w:pStyle w:val="ConsPlusNormal"/>
              <w:jc w:val="center"/>
              <w:rPr>
                <w:rFonts w:ascii="Times New Roman" w:hAnsi="Times New Roman" w:cs="Times New Roman"/>
                <w:sz w:val="24"/>
                <w:szCs w:val="24"/>
              </w:rPr>
            </w:pPr>
          </w:p>
        </w:tc>
        <w:tc>
          <w:tcPr>
            <w:tcW w:w="1757" w:type="dxa"/>
          </w:tcPr>
          <w:p w:rsidR="002B4696" w:rsidRPr="00132E13" w:rsidRDefault="002B4696" w:rsidP="003F5309">
            <w:pPr>
              <w:pStyle w:val="ConsPlusNormal"/>
              <w:jc w:val="center"/>
              <w:rPr>
                <w:rFonts w:ascii="Times New Roman" w:hAnsi="Times New Roman" w:cs="Times New Roman"/>
                <w:sz w:val="24"/>
                <w:szCs w:val="24"/>
              </w:rPr>
            </w:pPr>
          </w:p>
        </w:tc>
        <w:tc>
          <w:tcPr>
            <w:tcW w:w="1361" w:type="dxa"/>
          </w:tcPr>
          <w:p w:rsidR="002B4696" w:rsidRPr="00132E13" w:rsidRDefault="002B4696" w:rsidP="003F5309">
            <w:pPr>
              <w:pStyle w:val="ConsPlusNormal"/>
              <w:jc w:val="center"/>
              <w:rPr>
                <w:rFonts w:ascii="Times New Roman" w:hAnsi="Times New Roman" w:cs="Times New Roman"/>
                <w:sz w:val="24"/>
                <w:szCs w:val="24"/>
              </w:rPr>
            </w:pPr>
          </w:p>
        </w:tc>
        <w:tc>
          <w:tcPr>
            <w:tcW w:w="1474" w:type="dxa"/>
          </w:tcPr>
          <w:p w:rsidR="002B4696" w:rsidRPr="00132E13" w:rsidRDefault="002B4696" w:rsidP="003F5309">
            <w:pPr>
              <w:pStyle w:val="ConsPlusNormal"/>
              <w:jc w:val="center"/>
              <w:rPr>
                <w:rFonts w:ascii="Times New Roman" w:hAnsi="Times New Roman" w:cs="Times New Roman"/>
                <w:sz w:val="24"/>
                <w:szCs w:val="24"/>
              </w:rPr>
            </w:pPr>
          </w:p>
        </w:tc>
      </w:tr>
      <w:tr w:rsidR="002B4696" w:rsidRPr="00132E13" w:rsidTr="003F5309">
        <w:tc>
          <w:tcPr>
            <w:tcW w:w="454" w:type="dxa"/>
          </w:tcPr>
          <w:p w:rsidR="002B4696" w:rsidRPr="00132E13" w:rsidRDefault="002B4696" w:rsidP="003F5309">
            <w:pPr>
              <w:pStyle w:val="ConsPlusNormal"/>
              <w:jc w:val="center"/>
              <w:rPr>
                <w:rFonts w:ascii="Times New Roman" w:hAnsi="Times New Roman" w:cs="Times New Roman"/>
                <w:sz w:val="24"/>
                <w:szCs w:val="24"/>
              </w:rPr>
            </w:pPr>
          </w:p>
        </w:tc>
        <w:tc>
          <w:tcPr>
            <w:tcW w:w="1757" w:type="dxa"/>
          </w:tcPr>
          <w:p w:rsidR="002B4696" w:rsidRPr="00132E13" w:rsidRDefault="002B4696" w:rsidP="003F5309">
            <w:pPr>
              <w:pStyle w:val="ConsPlusNormal"/>
              <w:jc w:val="right"/>
              <w:rPr>
                <w:rFonts w:ascii="Times New Roman" w:hAnsi="Times New Roman" w:cs="Times New Roman"/>
                <w:sz w:val="24"/>
                <w:szCs w:val="24"/>
              </w:rPr>
            </w:pPr>
            <w:r w:rsidRPr="00132E13">
              <w:rPr>
                <w:rFonts w:ascii="Times New Roman" w:hAnsi="Times New Roman" w:cs="Times New Roman"/>
                <w:sz w:val="24"/>
                <w:szCs w:val="24"/>
              </w:rPr>
              <w:t>Итого:</w:t>
            </w:r>
          </w:p>
        </w:tc>
        <w:tc>
          <w:tcPr>
            <w:tcW w:w="2268"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x</w:t>
            </w:r>
          </w:p>
        </w:tc>
        <w:tc>
          <w:tcPr>
            <w:tcW w:w="1757"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x</w:t>
            </w:r>
          </w:p>
        </w:tc>
        <w:tc>
          <w:tcPr>
            <w:tcW w:w="1361" w:type="dxa"/>
          </w:tcPr>
          <w:p w:rsidR="002B4696" w:rsidRPr="00132E13" w:rsidRDefault="002B4696" w:rsidP="003F5309">
            <w:pPr>
              <w:pStyle w:val="ConsPlusNormal"/>
              <w:jc w:val="center"/>
              <w:rPr>
                <w:rFonts w:ascii="Times New Roman" w:hAnsi="Times New Roman" w:cs="Times New Roman"/>
                <w:sz w:val="24"/>
                <w:szCs w:val="24"/>
              </w:rPr>
            </w:pPr>
            <w:r w:rsidRPr="00132E13">
              <w:rPr>
                <w:rFonts w:ascii="Times New Roman" w:hAnsi="Times New Roman" w:cs="Times New Roman"/>
                <w:sz w:val="24"/>
                <w:szCs w:val="24"/>
              </w:rPr>
              <w:t>x</w:t>
            </w:r>
          </w:p>
        </w:tc>
        <w:tc>
          <w:tcPr>
            <w:tcW w:w="1474" w:type="dxa"/>
          </w:tcPr>
          <w:p w:rsidR="002B4696" w:rsidRPr="00132E13" w:rsidRDefault="002B4696" w:rsidP="003F5309">
            <w:pPr>
              <w:pStyle w:val="ConsPlusNormal"/>
              <w:jc w:val="center"/>
              <w:rPr>
                <w:rFonts w:ascii="Times New Roman" w:hAnsi="Times New Roman" w:cs="Times New Roman"/>
                <w:sz w:val="24"/>
                <w:szCs w:val="24"/>
              </w:rPr>
            </w:pPr>
          </w:p>
        </w:tc>
      </w:tr>
    </w:tbl>
    <w:p w:rsidR="002B4696" w:rsidRPr="00132E13" w:rsidRDefault="002B4696" w:rsidP="002B4696">
      <w:pPr>
        <w:pStyle w:val="ConsPlusNormal"/>
        <w:jc w:val="both"/>
        <w:rPr>
          <w:rFonts w:ascii="Times New Roman" w:hAnsi="Times New Roman" w:cs="Times New Roman"/>
          <w:sz w:val="24"/>
          <w:szCs w:val="24"/>
        </w:rPr>
      </w:pPr>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 xml:space="preserve">1.4. Расчеты (обоснования) страховых взносов на </w:t>
      </w:r>
      <w:proofErr w:type="gramStart"/>
      <w:r w:rsidRPr="00132E13">
        <w:rPr>
          <w:rFonts w:ascii="Times New Roman" w:hAnsi="Times New Roman" w:cs="Times New Roman"/>
          <w:sz w:val="22"/>
          <w:szCs w:val="22"/>
        </w:rPr>
        <w:t>обязательное</w:t>
      </w:r>
      <w:proofErr w:type="gramEnd"/>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страхование в Пенсионный фонд Российской Федерации, в Фонд</w:t>
      </w:r>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 xml:space="preserve">социального страхования Российской Федерации, в </w:t>
      </w:r>
      <w:proofErr w:type="gramStart"/>
      <w:r w:rsidRPr="00132E13">
        <w:rPr>
          <w:rFonts w:ascii="Times New Roman" w:hAnsi="Times New Roman" w:cs="Times New Roman"/>
          <w:sz w:val="22"/>
          <w:szCs w:val="22"/>
        </w:rPr>
        <w:t>Федеральный</w:t>
      </w:r>
      <w:proofErr w:type="gramEnd"/>
    </w:p>
    <w:p w:rsidR="002B4696" w:rsidRPr="00132E13" w:rsidRDefault="002B4696" w:rsidP="00132E13">
      <w:pPr>
        <w:pStyle w:val="ConsPlusNonformat"/>
        <w:jc w:val="center"/>
        <w:rPr>
          <w:rFonts w:ascii="Times New Roman" w:hAnsi="Times New Roman" w:cs="Times New Roman"/>
          <w:sz w:val="22"/>
          <w:szCs w:val="22"/>
        </w:rPr>
      </w:pPr>
      <w:r w:rsidRPr="00132E13">
        <w:rPr>
          <w:rFonts w:ascii="Times New Roman" w:hAnsi="Times New Roman" w:cs="Times New Roman"/>
          <w:sz w:val="22"/>
          <w:szCs w:val="22"/>
        </w:rPr>
        <w:t>фонд обязательного медицинского страхования</w:t>
      </w:r>
    </w:p>
    <w:p w:rsidR="002B4696" w:rsidRDefault="002B4696" w:rsidP="002B46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10"/>
        <w:gridCol w:w="1474"/>
        <w:gridCol w:w="907"/>
      </w:tblGrid>
      <w:tr w:rsidR="002B4696" w:rsidTr="003F5309">
        <w:tc>
          <w:tcPr>
            <w:tcW w:w="68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 xml:space="preserve">N </w:t>
            </w:r>
            <w:proofErr w:type="gramStart"/>
            <w:r w:rsidRPr="0060374A">
              <w:rPr>
                <w:rFonts w:ascii="Times New Roman" w:hAnsi="Times New Roman" w:cs="Times New Roman"/>
                <w:sz w:val="22"/>
                <w:szCs w:val="22"/>
              </w:rPr>
              <w:t>п</w:t>
            </w:r>
            <w:proofErr w:type="gramEnd"/>
            <w:r w:rsidRPr="0060374A">
              <w:rPr>
                <w:rFonts w:ascii="Times New Roman" w:hAnsi="Times New Roman" w:cs="Times New Roman"/>
                <w:sz w:val="22"/>
                <w:szCs w:val="22"/>
              </w:rPr>
              <w:t>/п</w:t>
            </w:r>
          </w:p>
        </w:tc>
        <w:tc>
          <w:tcPr>
            <w:tcW w:w="601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Наименование государственного внебюджетного фонда</w:t>
            </w:r>
          </w:p>
        </w:tc>
        <w:tc>
          <w:tcPr>
            <w:tcW w:w="1474"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Размер базы для начисления страховых взносов, руб.</w:t>
            </w:r>
          </w:p>
        </w:tc>
        <w:tc>
          <w:tcPr>
            <w:tcW w:w="907"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Сумма взноса, руб.</w:t>
            </w:r>
          </w:p>
        </w:tc>
      </w:tr>
      <w:tr w:rsidR="002B4696" w:rsidTr="003F5309">
        <w:tc>
          <w:tcPr>
            <w:tcW w:w="68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w:t>
            </w:r>
          </w:p>
        </w:tc>
        <w:tc>
          <w:tcPr>
            <w:tcW w:w="601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w:t>
            </w:r>
          </w:p>
        </w:tc>
        <w:tc>
          <w:tcPr>
            <w:tcW w:w="1474"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3</w:t>
            </w:r>
          </w:p>
        </w:tc>
        <w:tc>
          <w:tcPr>
            <w:tcW w:w="907"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4</w:t>
            </w: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w:t>
            </w:r>
          </w:p>
        </w:tc>
        <w:tc>
          <w:tcPr>
            <w:tcW w:w="6010" w:type="dxa"/>
          </w:tcPr>
          <w:p w:rsidR="002B4696" w:rsidRPr="0060374A" w:rsidRDefault="002B4696" w:rsidP="003F5309">
            <w:pPr>
              <w:pStyle w:val="ConsPlusNormal"/>
              <w:rPr>
                <w:rFonts w:ascii="Times New Roman" w:hAnsi="Times New Roman" w:cs="Times New Roman"/>
                <w:sz w:val="22"/>
                <w:szCs w:val="22"/>
              </w:rPr>
            </w:pPr>
            <w:r w:rsidRPr="0060374A">
              <w:rPr>
                <w:rFonts w:ascii="Times New Roman" w:hAnsi="Times New Roman" w:cs="Times New Roman"/>
                <w:sz w:val="22"/>
                <w:szCs w:val="22"/>
              </w:rPr>
              <w:t>Страховые взносы в Пенсионный фонд Российской Федерации, всего</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x</w:t>
            </w: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1.1.</w:t>
            </w:r>
          </w:p>
        </w:tc>
        <w:tc>
          <w:tcPr>
            <w:tcW w:w="6010" w:type="dxa"/>
          </w:tcPr>
          <w:p w:rsidR="002B4696" w:rsidRPr="0060374A" w:rsidRDefault="002B4696" w:rsidP="003F5309">
            <w:pPr>
              <w:pStyle w:val="ConsPlusNormal"/>
              <w:ind w:firstLine="283"/>
              <w:jc w:val="both"/>
              <w:rPr>
                <w:rFonts w:ascii="Times New Roman" w:hAnsi="Times New Roman" w:cs="Times New Roman"/>
                <w:sz w:val="22"/>
                <w:szCs w:val="22"/>
              </w:rPr>
            </w:pPr>
            <w:r w:rsidRPr="0060374A">
              <w:rPr>
                <w:rFonts w:ascii="Times New Roman" w:hAnsi="Times New Roman" w:cs="Times New Roman"/>
                <w:sz w:val="22"/>
                <w:szCs w:val="22"/>
              </w:rPr>
              <w:t>в том числе:</w:t>
            </w:r>
          </w:p>
          <w:p w:rsidR="002B4696" w:rsidRPr="0060374A" w:rsidRDefault="002B4696" w:rsidP="003F5309">
            <w:pPr>
              <w:pStyle w:val="ConsPlusNormal"/>
              <w:jc w:val="both"/>
              <w:rPr>
                <w:rFonts w:ascii="Times New Roman" w:hAnsi="Times New Roman" w:cs="Times New Roman"/>
                <w:sz w:val="22"/>
                <w:szCs w:val="22"/>
              </w:rPr>
            </w:pPr>
            <w:r w:rsidRPr="0060374A">
              <w:rPr>
                <w:rFonts w:ascii="Times New Roman" w:hAnsi="Times New Roman" w:cs="Times New Roman"/>
                <w:sz w:val="22"/>
                <w:szCs w:val="22"/>
              </w:rPr>
              <w:t>по ставке 22,0%</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1.2.</w:t>
            </w:r>
          </w:p>
        </w:tc>
        <w:tc>
          <w:tcPr>
            <w:tcW w:w="6010" w:type="dxa"/>
          </w:tcPr>
          <w:p w:rsidR="002B4696" w:rsidRPr="0060374A" w:rsidRDefault="002B4696" w:rsidP="003F5309">
            <w:pPr>
              <w:pStyle w:val="ConsPlusNormal"/>
              <w:ind w:left="567"/>
              <w:rPr>
                <w:rFonts w:ascii="Times New Roman" w:hAnsi="Times New Roman" w:cs="Times New Roman"/>
                <w:sz w:val="22"/>
                <w:szCs w:val="22"/>
              </w:rPr>
            </w:pPr>
            <w:r w:rsidRPr="0060374A">
              <w:rPr>
                <w:rFonts w:ascii="Times New Roman" w:hAnsi="Times New Roman" w:cs="Times New Roman"/>
                <w:sz w:val="22"/>
                <w:szCs w:val="22"/>
              </w:rPr>
              <w:t>по ставке 10,0%</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1.3.</w:t>
            </w:r>
          </w:p>
        </w:tc>
        <w:tc>
          <w:tcPr>
            <w:tcW w:w="6010" w:type="dxa"/>
          </w:tcPr>
          <w:p w:rsidR="002B4696" w:rsidRPr="0060374A" w:rsidRDefault="002B4696" w:rsidP="003F5309">
            <w:pPr>
              <w:pStyle w:val="ConsPlusNormal"/>
              <w:ind w:firstLine="567"/>
              <w:rPr>
                <w:rFonts w:ascii="Times New Roman" w:hAnsi="Times New Roman" w:cs="Times New Roman"/>
                <w:sz w:val="22"/>
                <w:szCs w:val="22"/>
              </w:rPr>
            </w:pPr>
            <w:r w:rsidRPr="0060374A">
              <w:rPr>
                <w:rFonts w:ascii="Times New Roman" w:hAnsi="Times New Roman" w:cs="Times New Roman"/>
                <w:sz w:val="22"/>
                <w:szCs w:val="22"/>
              </w:rPr>
              <w:t>с применением пониженных тарифов взносов в Пенсионный фонд Российской Федерации для отдельных категорий плательщиков</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w:t>
            </w:r>
          </w:p>
        </w:tc>
        <w:tc>
          <w:tcPr>
            <w:tcW w:w="6010" w:type="dxa"/>
          </w:tcPr>
          <w:p w:rsidR="002B4696" w:rsidRPr="0060374A" w:rsidRDefault="002B4696" w:rsidP="003F5309">
            <w:pPr>
              <w:pStyle w:val="ConsPlusNormal"/>
              <w:rPr>
                <w:rFonts w:ascii="Times New Roman" w:hAnsi="Times New Roman" w:cs="Times New Roman"/>
                <w:sz w:val="22"/>
                <w:szCs w:val="22"/>
              </w:rPr>
            </w:pPr>
            <w:r w:rsidRPr="0060374A">
              <w:rPr>
                <w:rFonts w:ascii="Times New Roman" w:hAnsi="Times New Roman" w:cs="Times New Roman"/>
                <w:sz w:val="22"/>
                <w:szCs w:val="22"/>
              </w:rPr>
              <w:t>Страховые взносы в Фонд социального страхования Российской Федерации, всего</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x</w:t>
            </w: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2.1.</w:t>
            </w:r>
          </w:p>
        </w:tc>
        <w:tc>
          <w:tcPr>
            <w:tcW w:w="6010" w:type="dxa"/>
          </w:tcPr>
          <w:p w:rsidR="002B4696" w:rsidRPr="0060374A" w:rsidRDefault="002B4696" w:rsidP="003F5309">
            <w:pPr>
              <w:pStyle w:val="ConsPlusNormal"/>
              <w:ind w:left="567"/>
              <w:rPr>
                <w:rFonts w:ascii="Times New Roman" w:hAnsi="Times New Roman" w:cs="Times New Roman"/>
                <w:sz w:val="22"/>
                <w:szCs w:val="22"/>
              </w:rPr>
            </w:pPr>
            <w:r w:rsidRPr="0060374A">
              <w:rPr>
                <w:rFonts w:ascii="Times New Roman" w:hAnsi="Times New Roman" w:cs="Times New Roman"/>
                <w:sz w:val="22"/>
                <w:szCs w:val="22"/>
              </w:rPr>
              <w:t>в том числе:</w:t>
            </w:r>
          </w:p>
          <w:p w:rsidR="002B4696" w:rsidRPr="0060374A" w:rsidRDefault="002B4696" w:rsidP="003F5309">
            <w:pPr>
              <w:pStyle w:val="ConsPlusNormal"/>
              <w:rPr>
                <w:rFonts w:ascii="Times New Roman" w:hAnsi="Times New Roman" w:cs="Times New Roman"/>
                <w:sz w:val="22"/>
                <w:szCs w:val="22"/>
              </w:rPr>
            </w:pPr>
            <w:r w:rsidRPr="0060374A">
              <w:rPr>
                <w:rFonts w:ascii="Times New Roman" w:hAnsi="Times New Roman" w:cs="Times New Roman"/>
                <w:sz w:val="22"/>
                <w:szCs w:val="22"/>
              </w:rPr>
              <w:t>обязательное социальное страхование на случай временной нетрудоспособности и в связи с материнством по ставке 2,9%</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2.2.</w:t>
            </w:r>
          </w:p>
        </w:tc>
        <w:tc>
          <w:tcPr>
            <w:tcW w:w="6010" w:type="dxa"/>
          </w:tcPr>
          <w:p w:rsidR="002B4696" w:rsidRPr="0060374A" w:rsidRDefault="002B4696" w:rsidP="003F5309">
            <w:pPr>
              <w:pStyle w:val="ConsPlusNormal"/>
              <w:ind w:firstLine="567"/>
              <w:rPr>
                <w:rFonts w:ascii="Times New Roman" w:hAnsi="Times New Roman" w:cs="Times New Roman"/>
                <w:sz w:val="22"/>
                <w:szCs w:val="22"/>
              </w:rPr>
            </w:pPr>
            <w:r w:rsidRPr="0060374A">
              <w:rPr>
                <w:rFonts w:ascii="Times New Roman" w:hAnsi="Times New Roman" w:cs="Times New Roman"/>
                <w:sz w:val="22"/>
                <w:szCs w:val="22"/>
              </w:rPr>
              <w:t>с применением ставки взносов в Фонд социального страхования Российской Федерации по ставке 0,0%</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2.3.</w:t>
            </w:r>
          </w:p>
        </w:tc>
        <w:tc>
          <w:tcPr>
            <w:tcW w:w="6010" w:type="dxa"/>
          </w:tcPr>
          <w:p w:rsidR="002B4696" w:rsidRPr="0060374A" w:rsidRDefault="002B4696" w:rsidP="003F5309">
            <w:pPr>
              <w:pStyle w:val="ConsPlusNormal"/>
              <w:ind w:firstLine="567"/>
              <w:rPr>
                <w:rFonts w:ascii="Times New Roman" w:hAnsi="Times New Roman" w:cs="Times New Roman"/>
                <w:sz w:val="22"/>
                <w:szCs w:val="22"/>
              </w:rPr>
            </w:pPr>
            <w:r w:rsidRPr="0060374A">
              <w:rPr>
                <w:rFonts w:ascii="Times New Roman" w:hAnsi="Times New Roman" w:cs="Times New Roman"/>
                <w:sz w:val="22"/>
                <w:szCs w:val="22"/>
              </w:rPr>
              <w:t>обязательное социальное страхование от несчастных случаев на производстве и профессиональных заболеваний по ставке 0,2%</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2.4.</w:t>
            </w:r>
          </w:p>
        </w:tc>
        <w:tc>
          <w:tcPr>
            <w:tcW w:w="6010" w:type="dxa"/>
          </w:tcPr>
          <w:p w:rsidR="002B4696" w:rsidRPr="0060374A" w:rsidRDefault="002B4696" w:rsidP="003F5309">
            <w:pPr>
              <w:pStyle w:val="ConsPlusNormal"/>
              <w:ind w:firstLine="567"/>
              <w:rPr>
                <w:rFonts w:ascii="Times New Roman" w:hAnsi="Times New Roman" w:cs="Times New Roman"/>
                <w:sz w:val="22"/>
                <w:szCs w:val="22"/>
              </w:rPr>
            </w:pPr>
            <w:r w:rsidRPr="0060374A">
              <w:rPr>
                <w:rFonts w:ascii="Times New Roman" w:hAnsi="Times New Roman" w:cs="Times New Roman"/>
                <w:sz w:val="22"/>
                <w:szCs w:val="22"/>
              </w:rPr>
              <w:t xml:space="preserve">обязательное социальное страхование от несчастных </w:t>
            </w:r>
            <w:r w:rsidRPr="0060374A">
              <w:rPr>
                <w:rFonts w:ascii="Times New Roman" w:hAnsi="Times New Roman" w:cs="Times New Roman"/>
                <w:sz w:val="22"/>
                <w:szCs w:val="22"/>
              </w:rPr>
              <w:lastRenderedPageBreak/>
              <w:t xml:space="preserve">случаев на производстве и профессиональных заболеваний по ставке 0,_% </w:t>
            </w:r>
            <w:hyperlink w:anchor="P1256" w:history="1">
              <w:r w:rsidRPr="0060374A">
                <w:rPr>
                  <w:rFonts w:ascii="Times New Roman" w:hAnsi="Times New Roman" w:cs="Times New Roman"/>
                  <w:color w:val="0000FF"/>
                  <w:sz w:val="22"/>
                  <w:szCs w:val="22"/>
                </w:rPr>
                <w:t>&lt;*&gt;</w:t>
              </w:r>
            </w:hyperlink>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lastRenderedPageBreak/>
              <w:t>2.5.</w:t>
            </w:r>
          </w:p>
        </w:tc>
        <w:tc>
          <w:tcPr>
            <w:tcW w:w="6010" w:type="dxa"/>
          </w:tcPr>
          <w:p w:rsidR="002B4696" w:rsidRPr="0060374A" w:rsidRDefault="002B4696" w:rsidP="003F5309">
            <w:pPr>
              <w:pStyle w:val="ConsPlusNormal"/>
              <w:ind w:firstLine="567"/>
              <w:rPr>
                <w:rFonts w:ascii="Times New Roman" w:hAnsi="Times New Roman" w:cs="Times New Roman"/>
                <w:sz w:val="22"/>
                <w:szCs w:val="22"/>
              </w:rPr>
            </w:pPr>
            <w:r w:rsidRPr="0060374A">
              <w:rPr>
                <w:rFonts w:ascii="Times New Roman" w:hAnsi="Times New Roman" w:cs="Times New Roman"/>
                <w:sz w:val="22"/>
                <w:szCs w:val="22"/>
              </w:rPr>
              <w:t xml:space="preserve">обязательное социальное страхование от несчастных случаев на производстве и профессиональных заболеваний по ставке 0,_% </w:t>
            </w:r>
            <w:hyperlink w:anchor="P1256" w:history="1">
              <w:r w:rsidRPr="0060374A">
                <w:rPr>
                  <w:rFonts w:ascii="Times New Roman" w:hAnsi="Times New Roman" w:cs="Times New Roman"/>
                  <w:color w:val="0000FF"/>
                  <w:sz w:val="22"/>
                  <w:szCs w:val="22"/>
                </w:rPr>
                <w:t>&lt;*&gt;</w:t>
              </w:r>
            </w:hyperlink>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3</w:t>
            </w:r>
          </w:p>
        </w:tc>
        <w:tc>
          <w:tcPr>
            <w:tcW w:w="6010" w:type="dxa"/>
          </w:tcPr>
          <w:p w:rsidR="002B4696" w:rsidRPr="0060374A" w:rsidRDefault="002B4696" w:rsidP="003F5309">
            <w:pPr>
              <w:pStyle w:val="ConsPlusNormal"/>
              <w:rPr>
                <w:rFonts w:ascii="Times New Roman" w:hAnsi="Times New Roman" w:cs="Times New Roman"/>
                <w:sz w:val="22"/>
                <w:szCs w:val="22"/>
              </w:rPr>
            </w:pPr>
            <w:r w:rsidRPr="0060374A">
              <w:rPr>
                <w:rFonts w:ascii="Times New Roman" w:hAnsi="Times New Roman" w:cs="Times New Roman"/>
                <w:sz w:val="22"/>
                <w:szCs w:val="22"/>
              </w:rPr>
              <w:t>Страховые взносы в Федеральный фонд обязательного медицинского страхования, всего (по ставке 5,1%)</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r w:rsidR="002B4696" w:rsidTr="003F5309">
        <w:tc>
          <w:tcPr>
            <w:tcW w:w="680" w:type="dxa"/>
            <w:vAlign w:val="center"/>
          </w:tcPr>
          <w:p w:rsidR="002B4696" w:rsidRPr="0060374A" w:rsidRDefault="002B4696" w:rsidP="003F5309">
            <w:pPr>
              <w:pStyle w:val="ConsPlusNormal"/>
              <w:jc w:val="center"/>
              <w:rPr>
                <w:rFonts w:ascii="Times New Roman" w:hAnsi="Times New Roman" w:cs="Times New Roman"/>
                <w:sz w:val="22"/>
                <w:szCs w:val="22"/>
              </w:rPr>
            </w:pPr>
          </w:p>
        </w:tc>
        <w:tc>
          <w:tcPr>
            <w:tcW w:w="6010" w:type="dxa"/>
          </w:tcPr>
          <w:p w:rsidR="002B4696" w:rsidRPr="0060374A" w:rsidRDefault="002B4696" w:rsidP="003F5309">
            <w:pPr>
              <w:pStyle w:val="ConsPlusNormal"/>
              <w:jc w:val="right"/>
              <w:rPr>
                <w:rFonts w:ascii="Times New Roman" w:hAnsi="Times New Roman" w:cs="Times New Roman"/>
                <w:sz w:val="22"/>
                <w:szCs w:val="22"/>
              </w:rPr>
            </w:pPr>
            <w:r w:rsidRPr="0060374A">
              <w:rPr>
                <w:rFonts w:ascii="Times New Roman" w:hAnsi="Times New Roman" w:cs="Times New Roman"/>
                <w:sz w:val="22"/>
                <w:szCs w:val="22"/>
              </w:rPr>
              <w:t>Итого:</w:t>
            </w:r>
          </w:p>
        </w:tc>
        <w:tc>
          <w:tcPr>
            <w:tcW w:w="1474" w:type="dxa"/>
            <w:vAlign w:val="center"/>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x</w:t>
            </w:r>
          </w:p>
        </w:tc>
        <w:tc>
          <w:tcPr>
            <w:tcW w:w="907" w:type="dxa"/>
            <w:vAlign w:val="center"/>
          </w:tcPr>
          <w:p w:rsidR="002B4696" w:rsidRPr="0060374A" w:rsidRDefault="002B4696" w:rsidP="003F5309">
            <w:pPr>
              <w:pStyle w:val="ConsPlusNormal"/>
              <w:jc w:val="center"/>
              <w:rPr>
                <w:rFonts w:ascii="Times New Roman" w:hAnsi="Times New Roman" w:cs="Times New Roman"/>
                <w:sz w:val="22"/>
                <w:szCs w:val="22"/>
              </w:rPr>
            </w:pPr>
          </w:p>
        </w:tc>
      </w:tr>
    </w:tbl>
    <w:p w:rsidR="002B4696" w:rsidRDefault="002B4696" w:rsidP="002B4696">
      <w:pPr>
        <w:pStyle w:val="ConsPlusNormal"/>
        <w:jc w:val="both"/>
      </w:pPr>
    </w:p>
    <w:p w:rsidR="002B4696" w:rsidRDefault="002B4696" w:rsidP="002B4696">
      <w:pPr>
        <w:pStyle w:val="ConsPlusNonformat"/>
        <w:jc w:val="both"/>
      </w:pPr>
      <w:r>
        <w:t xml:space="preserve">    --------------------------------</w:t>
      </w:r>
    </w:p>
    <w:p w:rsidR="002B4696" w:rsidRPr="0060374A" w:rsidRDefault="002B4696" w:rsidP="0060374A">
      <w:pPr>
        <w:pStyle w:val="ConsPlusNonformat"/>
        <w:jc w:val="both"/>
        <w:rPr>
          <w:rFonts w:ascii="Times New Roman" w:hAnsi="Times New Roman" w:cs="Times New Roman"/>
          <w:sz w:val="22"/>
          <w:szCs w:val="22"/>
        </w:rPr>
      </w:pPr>
      <w:bookmarkStart w:id="62" w:name="P1256"/>
      <w:bookmarkEnd w:id="62"/>
      <w:r w:rsidRPr="0060374A">
        <w:rPr>
          <w:rFonts w:ascii="Times New Roman" w:hAnsi="Times New Roman" w:cs="Times New Roman"/>
          <w:sz w:val="22"/>
          <w:szCs w:val="22"/>
        </w:rPr>
        <w:t xml:space="preserve">    &lt;*&gt;   Указываются   страховые  тарифы,  дифференцированные  по  классам</w:t>
      </w:r>
    </w:p>
    <w:p w:rsidR="002B4696" w:rsidRPr="0060374A" w:rsidRDefault="002B4696" w:rsidP="0060374A">
      <w:pPr>
        <w:pStyle w:val="ConsPlusNonformat"/>
        <w:jc w:val="both"/>
        <w:rPr>
          <w:rFonts w:ascii="Times New Roman" w:hAnsi="Times New Roman" w:cs="Times New Roman"/>
          <w:sz w:val="22"/>
          <w:szCs w:val="22"/>
        </w:rPr>
      </w:pPr>
      <w:r w:rsidRPr="0060374A">
        <w:rPr>
          <w:rFonts w:ascii="Times New Roman" w:hAnsi="Times New Roman" w:cs="Times New Roman"/>
          <w:sz w:val="22"/>
          <w:szCs w:val="22"/>
        </w:rPr>
        <w:t xml:space="preserve">профессионального  риска,  </w:t>
      </w:r>
      <w:proofErr w:type="gramStart"/>
      <w:r w:rsidRPr="0060374A">
        <w:rPr>
          <w:rFonts w:ascii="Times New Roman" w:hAnsi="Times New Roman" w:cs="Times New Roman"/>
          <w:sz w:val="22"/>
          <w:szCs w:val="22"/>
        </w:rPr>
        <w:t>установленные</w:t>
      </w:r>
      <w:proofErr w:type="gramEnd"/>
      <w:r w:rsidRPr="0060374A">
        <w:rPr>
          <w:rFonts w:ascii="Times New Roman" w:hAnsi="Times New Roman" w:cs="Times New Roman"/>
          <w:sz w:val="22"/>
          <w:szCs w:val="22"/>
        </w:rPr>
        <w:t xml:space="preserve">  Федеральным </w:t>
      </w:r>
      <w:hyperlink r:id="rId36" w:history="1">
        <w:r w:rsidRPr="0060374A">
          <w:rPr>
            <w:rFonts w:ascii="Times New Roman" w:hAnsi="Times New Roman" w:cs="Times New Roman"/>
            <w:color w:val="0000FF"/>
            <w:sz w:val="22"/>
            <w:szCs w:val="22"/>
          </w:rPr>
          <w:t>законом</w:t>
        </w:r>
      </w:hyperlink>
      <w:r w:rsidRPr="0060374A">
        <w:rPr>
          <w:rFonts w:ascii="Times New Roman" w:hAnsi="Times New Roman" w:cs="Times New Roman"/>
          <w:sz w:val="22"/>
          <w:szCs w:val="22"/>
        </w:rPr>
        <w:t xml:space="preserve"> от 22 декабря</w:t>
      </w:r>
    </w:p>
    <w:p w:rsidR="002B4696" w:rsidRPr="0060374A" w:rsidRDefault="002B4696" w:rsidP="0060374A">
      <w:pPr>
        <w:pStyle w:val="ConsPlusNonformat"/>
        <w:jc w:val="both"/>
        <w:rPr>
          <w:rFonts w:ascii="Times New Roman" w:hAnsi="Times New Roman" w:cs="Times New Roman"/>
          <w:sz w:val="22"/>
          <w:szCs w:val="22"/>
        </w:rPr>
      </w:pPr>
      <w:r w:rsidRPr="0060374A">
        <w:rPr>
          <w:rFonts w:ascii="Times New Roman" w:hAnsi="Times New Roman" w:cs="Times New Roman"/>
          <w:sz w:val="22"/>
          <w:szCs w:val="22"/>
        </w:rPr>
        <w:t xml:space="preserve">2005   г.    N  179-ФЗ  "О  страховых  тарифах  на  </w:t>
      </w:r>
      <w:proofErr w:type="gramStart"/>
      <w:r w:rsidRPr="0060374A">
        <w:rPr>
          <w:rFonts w:ascii="Times New Roman" w:hAnsi="Times New Roman" w:cs="Times New Roman"/>
          <w:sz w:val="22"/>
          <w:szCs w:val="22"/>
        </w:rPr>
        <w:t>обязательное</w:t>
      </w:r>
      <w:proofErr w:type="gramEnd"/>
      <w:r w:rsidRPr="0060374A">
        <w:rPr>
          <w:rFonts w:ascii="Times New Roman" w:hAnsi="Times New Roman" w:cs="Times New Roman"/>
          <w:sz w:val="22"/>
          <w:szCs w:val="22"/>
        </w:rPr>
        <w:t xml:space="preserve"> социальное</w:t>
      </w:r>
    </w:p>
    <w:p w:rsidR="002B4696" w:rsidRPr="0060374A" w:rsidRDefault="002B4696" w:rsidP="0060374A">
      <w:pPr>
        <w:pStyle w:val="ConsPlusNonformat"/>
        <w:jc w:val="both"/>
        <w:rPr>
          <w:rFonts w:ascii="Times New Roman" w:hAnsi="Times New Roman" w:cs="Times New Roman"/>
          <w:sz w:val="22"/>
          <w:szCs w:val="22"/>
        </w:rPr>
      </w:pPr>
      <w:r w:rsidRPr="0060374A">
        <w:rPr>
          <w:rFonts w:ascii="Times New Roman" w:hAnsi="Times New Roman" w:cs="Times New Roman"/>
          <w:sz w:val="22"/>
          <w:szCs w:val="22"/>
        </w:rPr>
        <w:t>страхование  от  несчастных  случаев  на  производстве  и  профессиональных</w:t>
      </w:r>
    </w:p>
    <w:p w:rsidR="002B4696" w:rsidRPr="0060374A" w:rsidRDefault="002B4696" w:rsidP="0060374A">
      <w:pPr>
        <w:pStyle w:val="ConsPlusNonformat"/>
        <w:jc w:val="both"/>
        <w:rPr>
          <w:rFonts w:ascii="Times New Roman" w:hAnsi="Times New Roman" w:cs="Times New Roman"/>
          <w:sz w:val="22"/>
          <w:szCs w:val="22"/>
        </w:rPr>
      </w:pPr>
      <w:proofErr w:type="gramStart"/>
      <w:r w:rsidRPr="0060374A">
        <w:rPr>
          <w:rFonts w:ascii="Times New Roman" w:hAnsi="Times New Roman" w:cs="Times New Roman"/>
          <w:sz w:val="22"/>
          <w:szCs w:val="22"/>
        </w:rPr>
        <w:t>заболеваний  на  2006 год" (Собрание законодательства Российской Федерации,</w:t>
      </w:r>
      <w:proofErr w:type="gramEnd"/>
    </w:p>
    <w:p w:rsidR="002B4696" w:rsidRPr="0060374A" w:rsidRDefault="002B4696" w:rsidP="0060374A">
      <w:pPr>
        <w:pStyle w:val="ConsPlusNonformat"/>
        <w:jc w:val="both"/>
        <w:rPr>
          <w:rFonts w:ascii="Times New Roman" w:hAnsi="Times New Roman" w:cs="Times New Roman"/>
          <w:sz w:val="22"/>
          <w:szCs w:val="22"/>
        </w:rPr>
      </w:pPr>
      <w:proofErr w:type="gramStart"/>
      <w:r w:rsidRPr="0060374A">
        <w:rPr>
          <w:rFonts w:ascii="Times New Roman" w:hAnsi="Times New Roman" w:cs="Times New Roman"/>
          <w:sz w:val="22"/>
          <w:szCs w:val="22"/>
        </w:rPr>
        <w:t>2005, N 52, ст. 5592; 2015, N 51, ст. 7233).</w:t>
      </w:r>
      <w:proofErr w:type="gramEnd"/>
    </w:p>
    <w:p w:rsidR="002B4696" w:rsidRPr="0060374A" w:rsidRDefault="002B4696" w:rsidP="0060374A">
      <w:pPr>
        <w:pStyle w:val="ConsPlusNonformat"/>
        <w:jc w:val="both"/>
        <w:rPr>
          <w:rFonts w:ascii="Times New Roman" w:hAnsi="Times New Roman" w:cs="Times New Roman"/>
          <w:sz w:val="22"/>
          <w:szCs w:val="22"/>
        </w:rPr>
      </w:pPr>
    </w:p>
    <w:p w:rsidR="002B4696" w:rsidRPr="0060374A" w:rsidRDefault="002B4696" w:rsidP="0060374A">
      <w:pPr>
        <w:pStyle w:val="ConsPlusNonformat"/>
        <w:jc w:val="center"/>
        <w:rPr>
          <w:rFonts w:ascii="Times New Roman" w:hAnsi="Times New Roman" w:cs="Times New Roman"/>
          <w:sz w:val="22"/>
          <w:szCs w:val="22"/>
        </w:rPr>
      </w:pPr>
      <w:r w:rsidRPr="0060374A">
        <w:rPr>
          <w:rFonts w:ascii="Times New Roman" w:hAnsi="Times New Roman" w:cs="Times New Roman"/>
          <w:sz w:val="22"/>
          <w:szCs w:val="22"/>
        </w:rPr>
        <w:t>2. Расчеты (обоснования) расходов на социальные и иные</w:t>
      </w:r>
    </w:p>
    <w:p w:rsidR="002B4696" w:rsidRPr="0060374A" w:rsidRDefault="002B4696" w:rsidP="0060374A">
      <w:pPr>
        <w:pStyle w:val="ConsPlusNonformat"/>
        <w:jc w:val="center"/>
        <w:rPr>
          <w:rFonts w:ascii="Times New Roman" w:hAnsi="Times New Roman" w:cs="Times New Roman"/>
          <w:sz w:val="22"/>
          <w:szCs w:val="22"/>
        </w:rPr>
      </w:pPr>
      <w:r w:rsidRPr="0060374A">
        <w:rPr>
          <w:rFonts w:ascii="Times New Roman" w:hAnsi="Times New Roman" w:cs="Times New Roman"/>
          <w:sz w:val="22"/>
          <w:szCs w:val="22"/>
        </w:rPr>
        <w:t>выплаты населению</w:t>
      </w:r>
    </w:p>
    <w:p w:rsidR="002B4696" w:rsidRPr="0060374A" w:rsidRDefault="002B4696" w:rsidP="002B4696">
      <w:pPr>
        <w:pStyle w:val="ConsPlusNonformat"/>
        <w:jc w:val="both"/>
        <w:rPr>
          <w:rFonts w:ascii="Times New Roman" w:hAnsi="Times New Roman" w:cs="Times New Roman"/>
          <w:sz w:val="22"/>
          <w:szCs w:val="22"/>
        </w:rPr>
      </w:pPr>
    </w:p>
    <w:p w:rsidR="002B4696" w:rsidRPr="0060374A" w:rsidRDefault="002B4696" w:rsidP="002B4696">
      <w:pPr>
        <w:pStyle w:val="ConsPlusNonformat"/>
        <w:jc w:val="both"/>
        <w:rPr>
          <w:rFonts w:ascii="Times New Roman" w:hAnsi="Times New Roman" w:cs="Times New Roman"/>
          <w:sz w:val="22"/>
          <w:szCs w:val="22"/>
        </w:rPr>
      </w:pPr>
      <w:r w:rsidRPr="0060374A">
        <w:rPr>
          <w:rFonts w:ascii="Times New Roman" w:hAnsi="Times New Roman" w:cs="Times New Roman"/>
          <w:sz w:val="22"/>
          <w:szCs w:val="22"/>
        </w:rPr>
        <w:t>Код видов расходов ________________________________________________________</w:t>
      </w:r>
    </w:p>
    <w:p w:rsidR="002B4696" w:rsidRPr="0060374A" w:rsidRDefault="002B4696" w:rsidP="002B4696">
      <w:pPr>
        <w:pStyle w:val="ConsPlusNonformat"/>
        <w:jc w:val="both"/>
        <w:rPr>
          <w:rFonts w:ascii="Times New Roman" w:hAnsi="Times New Roman" w:cs="Times New Roman"/>
          <w:sz w:val="22"/>
          <w:szCs w:val="22"/>
        </w:rPr>
      </w:pPr>
      <w:r w:rsidRPr="0060374A">
        <w:rPr>
          <w:rFonts w:ascii="Times New Roman" w:hAnsi="Times New Roman" w:cs="Times New Roman"/>
          <w:sz w:val="22"/>
          <w:szCs w:val="22"/>
        </w:rPr>
        <w:t>Источник финансового обеспечения __________________________________________</w:t>
      </w:r>
    </w:p>
    <w:p w:rsidR="002B4696" w:rsidRPr="0060374A"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1814"/>
        <w:gridCol w:w="1531"/>
        <w:gridCol w:w="1928"/>
      </w:tblGrid>
      <w:tr w:rsidR="002B4696" w:rsidRPr="0060374A" w:rsidTr="003F5309">
        <w:tc>
          <w:tcPr>
            <w:tcW w:w="85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 xml:space="preserve">N </w:t>
            </w:r>
            <w:proofErr w:type="gramStart"/>
            <w:r w:rsidRPr="0060374A">
              <w:rPr>
                <w:rFonts w:ascii="Times New Roman" w:hAnsi="Times New Roman" w:cs="Times New Roman"/>
                <w:sz w:val="22"/>
                <w:szCs w:val="22"/>
              </w:rPr>
              <w:t>п</w:t>
            </w:r>
            <w:proofErr w:type="gramEnd"/>
            <w:r w:rsidRPr="0060374A">
              <w:rPr>
                <w:rFonts w:ascii="Times New Roman" w:hAnsi="Times New Roman" w:cs="Times New Roman"/>
                <w:sz w:val="22"/>
                <w:szCs w:val="22"/>
              </w:rPr>
              <w:t>/п</w:t>
            </w:r>
          </w:p>
        </w:tc>
        <w:tc>
          <w:tcPr>
            <w:tcW w:w="2948"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Наименование показателя</w:t>
            </w:r>
          </w:p>
        </w:tc>
        <w:tc>
          <w:tcPr>
            <w:tcW w:w="1814"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Размер одной выплаты, руб.</w:t>
            </w:r>
          </w:p>
        </w:tc>
        <w:tc>
          <w:tcPr>
            <w:tcW w:w="1531"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Количество выплат в год</w:t>
            </w:r>
          </w:p>
        </w:tc>
        <w:tc>
          <w:tcPr>
            <w:tcW w:w="1928"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Общая сумма выплат, руб. (</w:t>
            </w:r>
            <w:hyperlink w:anchor="P1276" w:history="1">
              <w:r w:rsidRPr="0060374A">
                <w:rPr>
                  <w:rFonts w:ascii="Times New Roman" w:hAnsi="Times New Roman" w:cs="Times New Roman"/>
                  <w:color w:val="0000FF"/>
                  <w:sz w:val="22"/>
                  <w:szCs w:val="22"/>
                </w:rPr>
                <w:t>гр. 3</w:t>
              </w:r>
            </w:hyperlink>
            <w:r w:rsidRPr="0060374A">
              <w:rPr>
                <w:rFonts w:ascii="Times New Roman" w:hAnsi="Times New Roman" w:cs="Times New Roman"/>
                <w:sz w:val="22"/>
                <w:szCs w:val="22"/>
              </w:rPr>
              <w:t xml:space="preserve"> x </w:t>
            </w:r>
            <w:hyperlink w:anchor="P1277" w:history="1">
              <w:r w:rsidRPr="0060374A">
                <w:rPr>
                  <w:rFonts w:ascii="Times New Roman" w:hAnsi="Times New Roman" w:cs="Times New Roman"/>
                  <w:color w:val="0000FF"/>
                  <w:sz w:val="22"/>
                  <w:szCs w:val="22"/>
                </w:rPr>
                <w:t>гр. 4</w:t>
              </w:r>
            </w:hyperlink>
            <w:r w:rsidRPr="0060374A">
              <w:rPr>
                <w:rFonts w:ascii="Times New Roman" w:hAnsi="Times New Roman" w:cs="Times New Roman"/>
                <w:sz w:val="22"/>
                <w:szCs w:val="22"/>
              </w:rPr>
              <w:t>)</w:t>
            </w:r>
          </w:p>
        </w:tc>
      </w:tr>
      <w:tr w:rsidR="002B4696" w:rsidRPr="0060374A" w:rsidTr="003F5309">
        <w:tc>
          <w:tcPr>
            <w:tcW w:w="850"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1</w:t>
            </w:r>
          </w:p>
        </w:tc>
        <w:tc>
          <w:tcPr>
            <w:tcW w:w="2948"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2</w:t>
            </w:r>
          </w:p>
        </w:tc>
        <w:tc>
          <w:tcPr>
            <w:tcW w:w="1814" w:type="dxa"/>
          </w:tcPr>
          <w:p w:rsidR="002B4696" w:rsidRPr="0060374A" w:rsidRDefault="002B4696" w:rsidP="003F5309">
            <w:pPr>
              <w:pStyle w:val="ConsPlusNormal"/>
              <w:jc w:val="center"/>
              <w:rPr>
                <w:rFonts w:ascii="Times New Roman" w:hAnsi="Times New Roman" w:cs="Times New Roman"/>
                <w:sz w:val="22"/>
                <w:szCs w:val="22"/>
              </w:rPr>
            </w:pPr>
            <w:bookmarkStart w:id="63" w:name="P1276"/>
            <w:bookmarkEnd w:id="63"/>
            <w:r w:rsidRPr="0060374A">
              <w:rPr>
                <w:rFonts w:ascii="Times New Roman" w:hAnsi="Times New Roman" w:cs="Times New Roman"/>
                <w:sz w:val="22"/>
                <w:szCs w:val="22"/>
              </w:rPr>
              <w:t>3</w:t>
            </w:r>
          </w:p>
        </w:tc>
        <w:tc>
          <w:tcPr>
            <w:tcW w:w="1531" w:type="dxa"/>
          </w:tcPr>
          <w:p w:rsidR="002B4696" w:rsidRPr="0060374A" w:rsidRDefault="002B4696" w:rsidP="003F5309">
            <w:pPr>
              <w:pStyle w:val="ConsPlusNormal"/>
              <w:jc w:val="center"/>
              <w:rPr>
                <w:rFonts w:ascii="Times New Roman" w:hAnsi="Times New Roman" w:cs="Times New Roman"/>
                <w:sz w:val="22"/>
                <w:szCs w:val="22"/>
              </w:rPr>
            </w:pPr>
            <w:bookmarkStart w:id="64" w:name="P1277"/>
            <w:bookmarkEnd w:id="64"/>
            <w:r w:rsidRPr="0060374A">
              <w:rPr>
                <w:rFonts w:ascii="Times New Roman" w:hAnsi="Times New Roman" w:cs="Times New Roman"/>
                <w:sz w:val="22"/>
                <w:szCs w:val="22"/>
              </w:rPr>
              <w:t>4</w:t>
            </w:r>
          </w:p>
        </w:tc>
        <w:tc>
          <w:tcPr>
            <w:tcW w:w="1928"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5</w:t>
            </w:r>
          </w:p>
        </w:tc>
      </w:tr>
      <w:tr w:rsidR="002B4696" w:rsidRPr="0060374A" w:rsidTr="003F5309">
        <w:tc>
          <w:tcPr>
            <w:tcW w:w="850" w:type="dxa"/>
          </w:tcPr>
          <w:p w:rsidR="002B4696" w:rsidRPr="0060374A" w:rsidRDefault="002B4696" w:rsidP="003F5309">
            <w:pPr>
              <w:pStyle w:val="ConsPlusNormal"/>
              <w:jc w:val="center"/>
              <w:rPr>
                <w:rFonts w:ascii="Times New Roman" w:hAnsi="Times New Roman" w:cs="Times New Roman"/>
                <w:sz w:val="22"/>
                <w:szCs w:val="22"/>
              </w:rPr>
            </w:pPr>
          </w:p>
        </w:tc>
        <w:tc>
          <w:tcPr>
            <w:tcW w:w="2948" w:type="dxa"/>
          </w:tcPr>
          <w:p w:rsidR="002B4696" w:rsidRPr="0060374A" w:rsidRDefault="002B4696" w:rsidP="003F5309">
            <w:pPr>
              <w:pStyle w:val="ConsPlusNormal"/>
              <w:jc w:val="center"/>
              <w:rPr>
                <w:rFonts w:ascii="Times New Roman" w:hAnsi="Times New Roman" w:cs="Times New Roman"/>
                <w:sz w:val="22"/>
                <w:szCs w:val="22"/>
              </w:rPr>
            </w:pPr>
          </w:p>
        </w:tc>
        <w:tc>
          <w:tcPr>
            <w:tcW w:w="1814" w:type="dxa"/>
          </w:tcPr>
          <w:p w:rsidR="002B4696" w:rsidRPr="0060374A" w:rsidRDefault="002B4696" w:rsidP="003F5309">
            <w:pPr>
              <w:pStyle w:val="ConsPlusNormal"/>
              <w:jc w:val="center"/>
              <w:rPr>
                <w:rFonts w:ascii="Times New Roman" w:hAnsi="Times New Roman" w:cs="Times New Roman"/>
                <w:sz w:val="22"/>
                <w:szCs w:val="22"/>
              </w:rPr>
            </w:pPr>
          </w:p>
        </w:tc>
        <w:tc>
          <w:tcPr>
            <w:tcW w:w="1531" w:type="dxa"/>
          </w:tcPr>
          <w:p w:rsidR="002B4696" w:rsidRPr="0060374A" w:rsidRDefault="002B4696" w:rsidP="003F5309">
            <w:pPr>
              <w:pStyle w:val="ConsPlusNormal"/>
              <w:jc w:val="center"/>
              <w:rPr>
                <w:rFonts w:ascii="Times New Roman" w:hAnsi="Times New Roman" w:cs="Times New Roman"/>
                <w:sz w:val="22"/>
                <w:szCs w:val="22"/>
              </w:rPr>
            </w:pPr>
          </w:p>
        </w:tc>
        <w:tc>
          <w:tcPr>
            <w:tcW w:w="1928" w:type="dxa"/>
          </w:tcPr>
          <w:p w:rsidR="002B4696" w:rsidRPr="0060374A" w:rsidRDefault="002B4696" w:rsidP="003F5309">
            <w:pPr>
              <w:pStyle w:val="ConsPlusNormal"/>
              <w:jc w:val="center"/>
              <w:rPr>
                <w:rFonts w:ascii="Times New Roman" w:hAnsi="Times New Roman" w:cs="Times New Roman"/>
                <w:sz w:val="22"/>
                <w:szCs w:val="22"/>
              </w:rPr>
            </w:pPr>
          </w:p>
        </w:tc>
      </w:tr>
      <w:tr w:rsidR="002B4696" w:rsidRPr="0060374A" w:rsidTr="003F5309">
        <w:tc>
          <w:tcPr>
            <w:tcW w:w="850" w:type="dxa"/>
          </w:tcPr>
          <w:p w:rsidR="002B4696" w:rsidRPr="0060374A" w:rsidRDefault="002B4696" w:rsidP="003F5309">
            <w:pPr>
              <w:pStyle w:val="ConsPlusNormal"/>
              <w:jc w:val="center"/>
              <w:rPr>
                <w:rFonts w:ascii="Times New Roman" w:hAnsi="Times New Roman" w:cs="Times New Roman"/>
                <w:sz w:val="22"/>
                <w:szCs w:val="22"/>
              </w:rPr>
            </w:pPr>
          </w:p>
        </w:tc>
        <w:tc>
          <w:tcPr>
            <w:tcW w:w="2948" w:type="dxa"/>
          </w:tcPr>
          <w:p w:rsidR="002B4696" w:rsidRPr="0060374A" w:rsidRDefault="002B4696" w:rsidP="003F5309">
            <w:pPr>
              <w:pStyle w:val="ConsPlusNormal"/>
              <w:jc w:val="center"/>
              <w:rPr>
                <w:rFonts w:ascii="Times New Roman" w:hAnsi="Times New Roman" w:cs="Times New Roman"/>
                <w:sz w:val="22"/>
                <w:szCs w:val="22"/>
              </w:rPr>
            </w:pPr>
          </w:p>
        </w:tc>
        <w:tc>
          <w:tcPr>
            <w:tcW w:w="1814" w:type="dxa"/>
          </w:tcPr>
          <w:p w:rsidR="002B4696" w:rsidRPr="0060374A" w:rsidRDefault="002B4696" w:rsidP="003F5309">
            <w:pPr>
              <w:pStyle w:val="ConsPlusNormal"/>
              <w:jc w:val="center"/>
              <w:rPr>
                <w:rFonts w:ascii="Times New Roman" w:hAnsi="Times New Roman" w:cs="Times New Roman"/>
                <w:sz w:val="22"/>
                <w:szCs w:val="22"/>
              </w:rPr>
            </w:pPr>
          </w:p>
        </w:tc>
        <w:tc>
          <w:tcPr>
            <w:tcW w:w="1531" w:type="dxa"/>
          </w:tcPr>
          <w:p w:rsidR="002B4696" w:rsidRPr="0060374A" w:rsidRDefault="002B4696" w:rsidP="003F5309">
            <w:pPr>
              <w:pStyle w:val="ConsPlusNormal"/>
              <w:jc w:val="center"/>
              <w:rPr>
                <w:rFonts w:ascii="Times New Roman" w:hAnsi="Times New Roman" w:cs="Times New Roman"/>
                <w:sz w:val="22"/>
                <w:szCs w:val="22"/>
              </w:rPr>
            </w:pPr>
          </w:p>
        </w:tc>
        <w:tc>
          <w:tcPr>
            <w:tcW w:w="1928" w:type="dxa"/>
          </w:tcPr>
          <w:p w:rsidR="002B4696" w:rsidRPr="0060374A" w:rsidRDefault="002B4696" w:rsidP="003F5309">
            <w:pPr>
              <w:pStyle w:val="ConsPlusNormal"/>
              <w:jc w:val="center"/>
              <w:rPr>
                <w:rFonts w:ascii="Times New Roman" w:hAnsi="Times New Roman" w:cs="Times New Roman"/>
                <w:sz w:val="22"/>
                <w:szCs w:val="22"/>
              </w:rPr>
            </w:pPr>
          </w:p>
        </w:tc>
      </w:tr>
      <w:tr w:rsidR="002B4696" w:rsidRPr="0060374A" w:rsidTr="003F5309">
        <w:tc>
          <w:tcPr>
            <w:tcW w:w="850" w:type="dxa"/>
          </w:tcPr>
          <w:p w:rsidR="002B4696" w:rsidRPr="0060374A" w:rsidRDefault="002B4696" w:rsidP="003F5309">
            <w:pPr>
              <w:pStyle w:val="ConsPlusNormal"/>
              <w:jc w:val="center"/>
              <w:rPr>
                <w:rFonts w:ascii="Times New Roman" w:hAnsi="Times New Roman" w:cs="Times New Roman"/>
                <w:sz w:val="22"/>
                <w:szCs w:val="22"/>
              </w:rPr>
            </w:pPr>
          </w:p>
        </w:tc>
        <w:tc>
          <w:tcPr>
            <w:tcW w:w="2948" w:type="dxa"/>
          </w:tcPr>
          <w:p w:rsidR="002B4696" w:rsidRPr="0060374A" w:rsidRDefault="002B4696" w:rsidP="003F5309">
            <w:pPr>
              <w:pStyle w:val="ConsPlusNormal"/>
              <w:jc w:val="right"/>
              <w:rPr>
                <w:rFonts w:ascii="Times New Roman" w:hAnsi="Times New Roman" w:cs="Times New Roman"/>
                <w:sz w:val="22"/>
                <w:szCs w:val="22"/>
              </w:rPr>
            </w:pPr>
            <w:r w:rsidRPr="0060374A">
              <w:rPr>
                <w:rFonts w:ascii="Times New Roman" w:hAnsi="Times New Roman" w:cs="Times New Roman"/>
                <w:sz w:val="22"/>
                <w:szCs w:val="22"/>
              </w:rPr>
              <w:t>Итого:</w:t>
            </w:r>
          </w:p>
        </w:tc>
        <w:tc>
          <w:tcPr>
            <w:tcW w:w="1814"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x</w:t>
            </w:r>
          </w:p>
        </w:tc>
        <w:tc>
          <w:tcPr>
            <w:tcW w:w="1531" w:type="dxa"/>
          </w:tcPr>
          <w:p w:rsidR="002B4696" w:rsidRPr="0060374A" w:rsidRDefault="002B4696" w:rsidP="003F5309">
            <w:pPr>
              <w:pStyle w:val="ConsPlusNormal"/>
              <w:jc w:val="center"/>
              <w:rPr>
                <w:rFonts w:ascii="Times New Roman" w:hAnsi="Times New Roman" w:cs="Times New Roman"/>
                <w:sz w:val="22"/>
                <w:szCs w:val="22"/>
              </w:rPr>
            </w:pPr>
            <w:r w:rsidRPr="0060374A">
              <w:rPr>
                <w:rFonts w:ascii="Times New Roman" w:hAnsi="Times New Roman" w:cs="Times New Roman"/>
                <w:sz w:val="22"/>
                <w:szCs w:val="22"/>
              </w:rPr>
              <w:t>x</w:t>
            </w:r>
          </w:p>
        </w:tc>
        <w:tc>
          <w:tcPr>
            <w:tcW w:w="1928" w:type="dxa"/>
          </w:tcPr>
          <w:p w:rsidR="002B4696" w:rsidRPr="0060374A" w:rsidRDefault="002B4696" w:rsidP="003F5309">
            <w:pPr>
              <w:pStyle w:val="ConsPlusNormal"/>
              <w:jc w:val="center"/>
              <w:rPr>
                <w:rFonts w:ascii="Times New Roman" w:hAnsi="Times New Roman" w:cs="Times New Roman"/>
                <w:sz w:val="22"/>
                <w:szCs w:val="22"/>
              </w:rPr>
            </w:pPr>
          </w:p>
        </w:tc>
      </w:tr>
    </w:tbl>
    <w:p w:rsidR="002B4696" w:rsidRDefault="002B4696" w:rsidP="002B4696">
      <w:pPr>
        <w:pStyle w:val="ConsPlusNormal"/>
        <w:jc w:val="both"/>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3. Расчет (обоснование) расходов на уплату налогов,</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сборов и иных платежей</w:t>
      </w:r>
    </w:p>
    <w:p w:rsidR="002B4696" w:rsidRPr="00781C00" w:rsidRDefault="002B4696" w:rsidP="002B4696">
      <w:pPr>
        <w:pStyle w:val="ConsPlusNonformat"/>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Код видов расходов ________________________________________________________</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Источник финансового обеспечения __________________________________________</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907"/>
        <w:gridCol w:w="2665"/>
      </w:tblGrid>
      <w:tr w:rsidR="002B4696" w:rsidRPr="00781C00" w:rsidTr="003F5309">
        <w:tc>
          <w:tcPr>
            <w:tcW w:w="73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294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81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Налоговая база, руб.</w:t>
            </w:r>
          </w:p>
        </w:tc>
        <w:tc>
          <w:tcPr>
            <w:tcW w:w="90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Ставка налога, %</w:t>
            </w:r>
          </w:p>
        </w:tc>
        <w:tc>
          <w:tcPr>
            <w:tcW w:w="266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Сумма исчисленного налога, подлежащего уплате, руб. (</w:t>
            </w:r>
            <w:hyperlink w:anchor="P1308"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 xml:space="preserve"> x </w:t>
            </w:r>
            <w:hyperlink w:anchor="P1309" w:history="1">
              <w:r w:rsidRPr="00781C00">
                <w:rPr>
                  <w:rFonts w:ascii="Times New Roman" w:hAnsi="Times New Roman" w:cs="Times New Roman"/>
                  <w:color w:val="0000FF"/>
                  <w:sz w:val="22"/>
                  <w:szCs w:val="22"/>
                </w:rPr>
                <w:t>гр. 4</w:t>
              </w:r>
            </w:hyperlink>
            <w:r w:rsidRPr="00781C00">
              <w:rPr>
                <w:rFonts w:ascii="Times New Roman" w:hAnsi="Times New Roman" w:cs="Times New Roman"/>
                <w:sz w:val="22"/>
                <w:szCs w:val="22"/>
              </w:rPr>
              <w:t xml:space="preserve"> / 100)</w:t>
            </w:r>
          </w:p>
        </w:tc>
      </w:tr>
      <w:tr w:rsidR="002B4696" w:rsidRPr="00781C00" w:rsidTr="003F5309">
        <w:tc>
          <w:tcPr>
            <w:tcW w:w="73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294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814" w:type="dxa"/>
          </w:tcPr>
          <w:p w:rsidR="002B4696" w:rsidRPr="00781C00" w:rsidRDefault="002B4696" w:rsidP="003F5309">
            <w:pPr>
              <w:pStyle w:val="ConsPlusNormal"/>
              <w:jc w:val="center"/>
              <w:rPr>
                <w:rFonts w:ascii="Times New Roman" w:hAnsi="Times New Roman" w:cs="Times New Roman"/>
                <w:sz w:val="22"/>
                <w:szCs w:val="22"/>
              </w:rPr>
            </w:pPr>
            <w:bookmarkStart w:id="65" w:name="P1308"/>
            <w:bookmarkEnd w:id="65"/>
            <w:r w:rsidRPr="00781C00">
              <w:rPr>
                <w:rFonts w:ascii="Times New Roman" w:hAnsi="Times New Roman" w:cs="Times New Roman"/>
                <w:sz w:val="22"/>
                <w:szCs w:val="22"/>
              </w:rPr>
              <w:t>3</w:t>
            </w:r>
          </w:p>
        </w:tc>
        <w:tc>
          <w:tcPr>
            <w:tcW w:w="907" w:type="dxa"/>
          </w:tcPr>
          <w:p w:rsidR="002B4696" w:rsidRPr="00781C00" w:rsidRDefault="002B4696" w:rsidP="003F5309">
            <w:pPr>
              <w:pStyle w:val="ConsPlusNormal"/>
              <w:jc w:val="center"/>
              <w:rPr>
                <w:rFonts w:ascii="Times New Roman" w:hAnsi="Times New Roman" w:cs="Times New Roman"/>
                <w:sz w:val="22"/>
                <w:szCs w:val="22"/>
              </w:rPr>
            </w:pPr>
            <w:bookmarkStart w:id="66" w:name="P1309"/>
            <w:bookmarkEnd w:id="66"/>
            <w:r w:rsidRPr="00781C00">
              <w:rPr>
                <w:rFonts w:ascii="Times New Roman" w:hAnsi="Times New Roman" w:cs="Times New Roman"/>
                <w:sz w:val="22"/>
                <w:szCs w:val="22"/>
              </w:rPr>
              <w:t>4</w:t>
            </w:r>
          </w:p>
        </w:tc>
        <w:tc>
          <w:tcPr>
            <w:tcW w:w="266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5</w:t>
            </w:r>
          </w:p>
        </w:tc>
      </w:tr>
      <w:tr w:rsidR="002B4696" w:rsidRPr="00781C00" w:rsidTr="003F5309">
        <w:tc>
          <w:tcPr>
            <w:tcW w:w="737" w:type="dxa"/>
          </w:tcPr>
          <w:p w:rsidR="002B4696" w:rsidRPr="00781C00" w:rsidRDefault="002B4696" w:rsidP="003F5309">
            <w:pPr>
              <w:pStyle w:val="ConsPlusNormal"/>
              <w:jc w:val="center"/>
              <w:rPr>
                <w:rFonts w:ascii="Times New Roman" w:hAnsi="Times New Roman" w:cs="Times New Roman"/>
                <w:sz w:val="22"/>
                <w:szCs w:val="22"/>
              </w:rPr>
            </w:pPr>
          </w:p>
        </w:tc>
        <w:tc>
          <w:tcPr>
            <w:tcW w:w="2948" w:type="dxa"/>
          </w:tcPr>
          <w:p w:rsidR="002B4696" w:rsidRPr="00781C00" w:rsidRDefault="002B4696" w:rsidP="003F5309">
            <w:pPr>
              <w:pStyle w:val="ConsPlusNormal"/>
              <w:jc w:val="center"/>
              <w:rPr>
                <w:rFonts w:ascii="Times New Roman" w:hAnsi="Times New Roman" w:cs="Times New Roman"/>
                <w:sz w:val="22"/>
                <w:szCs w:val="22"/>
              </w:rPr>
            </w:pPr>
          </w:p>
        </w:tc>
        <w:tc>
          <w:tcPr>
            <w:tcW w:w="1814" w:type="dxa"/>
          </w:tcPr>
          <w:p w:rsidR="002B4696" w:rsidRPr="00781C00" w:rsidRDefault="002B4696" w:rsidP="003F5309">
            <w:pPr>
              <w:pStyle w:val="ConsPlusNormal"/>
              <w:jc w:val="center"/>
              <w:rPr>
                <w:rFonts w:ascii="Times New Roman" w:hAnsi="Times New Roman" w:cs="Times New Roman"/>
                <w:sz w:val="22"/>
                <w:szCs w:val="22"/>
              </w:rPr>
            </w:pPr>
          </w:p>
        </w:tc>
        <w:tc>
          <w:tcPr>
            <w:tcW w:w="907" w:type="dxa"/>
          </w:tcPr>
          <w:p w:rsidR="002B4696" w:rsidRPr="00781C00" w:rsidRDefault="002B4696" w:rsidP="003F5309">
            <w:pPr>
              <w:pStyle w:val="ConsPlusNormal"/>
              <w:jc w:val="center"/>
              <w:rPr>
                <w:rFonts w:ascii="Times New Roman" w:hAnsi="Times New Roman" w:cs="Times New Roman"/>
                <w:sz w:val="22"/>
                <w:szCs w:val="22"/>
              </w:rPr>
            </w:pPr>
          </w:p>
        </w:tc>
        <w:tc>
          <w:tcPr>
            <w:tcW w:w="2665"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737" w:type="dxa"/>
          </w:tcPr>
          <w:p w:rsidR="002B4696" w:rsidRPr="00781C00" w:rsidRDefault="002B4696" w:rsidP="003F5309">
            <w:pPr>
              <w:pStyle w:val="ConsPlusNormal"/>
              <w:jc w:val="center"/>
              <w:rPr>
                <w:rFonts w:ascii="Times New Roman" w:hAnsi="Times New Roman" w:cs="Times New Roman"/>
                <w:sz w:val="22"/>
                <w:szCs w:val="22"/>
              </w:rPr>
            </w:pPr>
          </w:p>
        </w:tc>
        <w:tc>
          <w:tcPr>
            <w:tcW w:w="2948" w:type="dxa"/>
          </w:tcPr>
          <w:p w:rsidR="002B4696" w:rsidRPr="00781C00" w:rsidRDefault="002B4696" w:rsidP="003F5309">
            <w:pPr>
              <w:pStyle w:val="ConsPlusNormal"/>
              <w:jc w:val="center"/>
              <w:rPr>
                <w:rFonts w:ascii="Times New Roman" w:hAnsi="Times New Roman" w:cs="Times New Roman"/>
                <w:sz w:val="22"/>
                <w:szCs w:val="22"/>
              </w:rPr>
            </w:pPr>
          </w:p>
        </w:tc>
        <w:tc>
          <w:tcPr>
            <w:tcW w:w="1814" w:type="dxa"/>
          </w:tcPr>
          <w:p w:rsidR="002B4696" w:rsidRPr="00781C00" w:rsidRDefault="002B4696" w:rsidP="003F5309">
            <w:pPr>
              <w:pStyle w:val="ConsPlusNormal"/>
              <w:jc w:val="center"/>
              <w:rPr>
                <w:rFonts w:ascii="Times New Roman" w:hAnsi="Times New Roman" w:cs="Times New Roman"/>
                <w:sz w:val="22"/>
                <w:szCs w:val="22"/>
              </w:rPr>
            </w:pPr>
          </w:p>
        </w:tc>
        <w:tc>
          <w:tcPr>
            <w:tcW w:w="907" w:type="dxa"/>
          </w:tcPr>
          <w:p w:rsidR="002B4696" w:rsidRPr="00781C00" w:rsidRDefault="002B4696" w:rsidP="003F5309">
            <w:pPr>
              <w:pStyle w:val="ConsPlusNormal"/>
              <w:jc w:val="center"/>
              <w:rPr>
                <w:rFonts w:ascii="Times New Roman" w:hAnsi="Times New Roman" w:cs="Times New Roman"/>
                <w:sz w:val="22"/>
                <w:szCs w:val="22"/>
              </w:rPr>
            </w:pPr>
          </w:p>
        </w:tc>
        <w:tc>
          <w:tcPr>
            <w:tcW w:w="2665"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737" w:type="dxa"/>
          </w:tcPr>
          <w:p w:rsidR="002B4696" w:rsidRPr="00781C00" w:rsidRDefault="002B4696" w:rsidP="003F5309">
            <w:pPr>
              <w:pStyle w:val="ConsPlusNormal"/>
              <w:jc w:val="center"/>
              <w:rPr>
                <w:rFonts w:ascii="Times New Roman" w:hAnsi="Times New Roman" w:cs="Times New Roman"/>
                <w:sz w:val="22"/>
                <w:szCs w:val="22"/>
              </w:rPr>
            </w:pPr>
          </w:p>
        </w:tc>
        <w:tc>
          <w:tcPr>
            <w:tcW w:w="2948"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814" w:type="dxa"/>
          </w:tcPr>
          <w:p w:rsidR="002B4696" w:rsidRPr="00781C00" w:rsidRDefault="002B4696" w:rsidP="003F5309">
            <w:pPr>
              <w:pStyle w:val="ConsPlusNormal"/>
              <w:jc w:val="center"/>
              <w:rPr>
                <w:rFonts w:ascii="Times New Roman" w:hAnsi="Times New Roman" w:cs="Times New Roman"/>
                <w:sz w:val="22"/>
                <w:szCs w:val="22"/>
              </w:rPr>
            </w:pPr>
          </w:p>
        </w:tc>
        <w:tc>
          <w:tcPr>
            <w:tcW w:w="90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2665"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lastRenderedPageBreak/>
        <w:t xml:space="preserve">             4. Расчет (обоснование) расходов на </w:t>
      </w:r>
      <w:proofErr w:type="gramStart"/>
      <w:r w:rsidRPr="00781C00">
        <w:rPr>
          <w:rFonts w:ascii="Times New Roman" w:hAnsi="Times New Roman" w:cs="Times New Roman"/>
          <w:sz w:val="22"/>
          <w:szCs w:val="22"/>
        </w:rPr>
        <w:t>безвозмездные</w:t>
      </w:r>
      <w:proofErr w:type="gramEnd"/>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перечисления организациям</w:t>
      </w:r>
    </w:p>
    <w:p w:rsidR="002B4696" w:rsidRPr="00781C00" w:rsidRDefault="002B4696" w:rsidP="002B4696">
      <w:pPr>
        <w:pStyle w:val="ConsPlusNonformat"/>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Код видов расходов ________________________________________________________</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Источник финансового обеспечения __________________________________________</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644"/>
        <w:gridCol w:w="1644"/>
        <w:gridCol w:w="2835"/>
      </w:tblGrid>
      <w:tr w:rsidR="002B4696" w:rsidRPr="00781C00" w:rsidTr="003F5309">
        <w:tc>
          <w:tcPr>
            <w:tcW w:w="79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215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показателя</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Размер одной выплаты, руб.</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выплат в год</w:t>
            </w:r>
          </w:p>
        </w:tc>
        <w:tc>
          <w:tcPr>
            <w:tcW w:w="283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Общая сумма выплат, руб. (</w:t>
            </w:r>
            <w:hyperlink w:anchor="P1340"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 xml:space="preserve"> x </w:t>
            </w:r>
            <w:hyperlink w:anchor="P1341" w:history="1">
              <w:r w:rsidRPr="00781C00">
                <w:rPr>
                  <w:rFonts w:ascii="Times New Roman" w:hAnsi="Times New Roman" w:cs="Times New Roman"/>
                  <w:color w:val="0000FF"/>
                  <w:sz w:val="22"/>
                  <w:szCs w:val="22"/>
                </w:rPr>
                <w:t>гр. 4</w:t>
              </w:r>
            </w:hyperlink>
            <w:r w:rsidRPr="00781C00">
              <w:rPr>
                <w:rFonts w:ascii="Times New Roman" w:hAnsi="Times New Roman" w:cs="Times New Roman"/>
                <w:sz w:val="22"/>
                <w:szCs w:val="22"/>
              </w:rPr>
              <w:t>)</w:t>
            </w:r>
          </w:p>
        </w:tc>
      </w:tr>
      <w:tr w:rsidR="002B4696" w:rsidRPr="00781C00" w:rsidTr="003F5309">
        <w:tc>
          <w:tcPr>
            <w:tcW w:w="79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215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bookmarkStart w:id="67" w:name="P1340"/>
            <w:bookmarkEnd w:id="67"/>
            <w:r w:rsidRPr="00781C00">
              <w:rPr>
                <w:rFonts w:ascii="Times New Roman" w:hAnsi="Times New Roman" w:cs="Times New Roman"/>
                <w:sz w:val="22"/>
                <w:szCs w:val="22"/>
              </w:rPr>
              <w:t>3</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bookmarkStart w:id="68" w:name="P1341"/>
            <w:bookmarkEnd w:id="68"/>
            <w:r w:rsidRPr="00781C00">
              <w:rPr>
                <w:rFonts w:ascii="Times New Roman" w:hAnsi="Times New Roman" w:cs="Times New Roman"/>
                <w:sz w:val="22"/>
                <w:szCs w:val="22"/>
              </w:rPr>
              <w:t>4</w:t>
            </w:r>
          </w:p>
        </w:tc>
        <w:tc>
          <w:tcPr>
            <w:tcW w:w="283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5</w:t>
            </w:r>
          </w:p>
        </w:tc>
      </w:tr>
      <w:tr w:rsidR="002B4696" w:rsidRPr="00781C00" w:rsidTr="003F5309">
        <w:tc>
          <w:tcPr>
            <w:tcW w:w="794" w:type="dxa"/>
          </w:tcPr>
          <w:p w:rsidR="002B4696" w:rsidRPr="00781C00" w:rsidRDefault="002B4696" w:rsidP="003F5309">
            <w:pPr>
              <w:pStyle w:val="ConsPlusNormal"/>
              <w:jc w:val="center"/>
              <w:rPr>
                <w:rFonts w:ascii="Times New Roman" w:hAnsi="Times New Roman" w:cs="Times New Roman"/>
                <w:sz w:val="22"/>
                <w:szCs w:val="22"/>
              </w:rPr>
            </w:pPr>
          </w:p>
        </w:tc>
        <w:tc>
          <w:tcPr>
            <w:tcW w:w="2154"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2835"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794" w:type="dxa"/>
          </w:tcPr>
          <w:p w:rsidR="002B4696" w:rsidRPr="00781C00" w:rsidRDefault="002B4696" w:rsidP="003F5309">
            <w:pPr>
              <w:pStyle w:val="ConsPlusNormal"/>
              <w:jc w:val="center"/>
              <w:rPr>
                <w:rFonts w:ascii="Times New Roman" w:hAnsi="Times New Roman" w:cs="Times New Roman"/>
                <w:sz w:val="22"/>
                <w:szCs w:val="22"/>
              </w:rPr>
            </w:pPr>
          </w:p>
        </w:tc>
        <w:tc>
          <w:tcPr>
            <w:tcW w:w="2154"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2835"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794" w:type="dxa"/>
          </w:tcPr>
          <w:p w:rsidR="002B4696" w:rsidRPr="00781C00" w:rsidRDefault="002B4696" w:rsidP="003F5309">
            <w:pPr>
              <w:pStyle w:val="ConsPlusNormal"/>
              <w:jc w:val="center"/>
              <w:rPr>
                <w:rFonts w:ascii="Times New Roman" w:hAnsi="Times New Roman" w:cs="Times New Roman"/>
                <w:sz w:val="22"/>
                <w:szCs w:val="22"/>
              </w:rPr>
            </w:pPr>
          </w:p>
        </w:tc>
        <w:tc>
          <w:tcPr>
            <w:tcW w:w="2154"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2835"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5. </w:t>
      </w:r>
      <w:proofErr w:type="gramStart"/>
      <w:r w:rsidRPr="00781C00">
        <w:rPr>
          <w:rFonts w:ascii="Times New Roman" w:hAnsi="Times New Roman" w:cs="Times New Roman"/>
          <w:sz w:val="22"/>
          <w:szCs w:val="22"/>
        </w:rPr>
        <w:t>Расчет (обоснование) прочих расходов (кроме расходов</w:t>
      </w:r>
      <w:proofErr w:type="gramEnd"/>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на закупку товаров, работ, услуг)</w:t>
      </w:r>
    </w:p>
    <w:p w:rsidR="002B4696" w:rsidRPr="00781C00" w:rsidRDefault="002B4696" w:rsidP="002B4696">
      <w:pPr>
        <w:pStyle w:val="ConsPlusNonformat"/>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Код видов расходов ________________________________________________________</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Источник финансового обеспечения __________________________________________</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531"/>
        <w:gridCol w:w="1531"/>
        <w:gridCol w:w="2154"/>
      </w:tblGrid>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328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показателя</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Размер одной выплаты, руб.</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выплат в год</w:t>
            </w:r>
          </w:p>
        </w:tc>
        <w:tc>
          <w:tcPr>
            <w:tcW w:w="215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Общая сумма выплат, руб. (</w:t>
            </w:r>
            <w:hyperlink w:anchor="P1372"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 xml:space="preserve"> x </w:t>
            </w:r>
            <w:hyperlink w:anchor="P1373" w:history="1">
              <w:r w:rsidRPr="00781C00">
                <w:rPr>
                  <w:rFonts w:ascii="Times New Roman" w:hAnsi="Times New Roman" w:cs="Times New Roman"/>
                  <w:color w:val="0000FF"/>
                  <w:sz w:val="22"/>
                  <w:szCs w:val="22"/>
                </w:rPr>
                <w:t>гр. 4</w:t>
              </w:r>
            </w:hyperlink>
            <w:r w:rsidRPr="00781C00">
              <w:rPr>
                <w:rFonts w:ascii="Times New Roman" w:hAnsi="Times New Roman" w:cs="Times New Roman"/>
                <w:sz w:val="22"/>
                <w:szCs w:val="22"/>
              </w:rPr>
              <w:t>)</w:t>
            </w: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328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bookmarkStart w:id="69" w:name="P1372"/>
            <w:bookmarkEnd w:id="69"/>
            <w:r w:rsidRPr="00781C00">
              <w:rPr>
                <w:rFonts w:ascii="Times New Roman" w:hAnsi="Times New Roman" w:cs="Times New Roman"/>
                <w:sz w:val="22"/>
                <w:szCs w:val="22"/>
              </w:rPr>
              <w:t>3</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bookmarkStart w:id="70" w:name="P1373"/>
            <w:bookmarkEnd w:id="70"/>
            <w:r w:rsidRPr="00781C00">
              <w:rPr>
                <w:rFonts w:ascii="Times New Roman" w:hAnsi="Times New Roman" w:cs="Times New Roman"/>
                <w:sz w:val="22"/>
                <w:szCs w:val="22"/>
              </w:rPr>
              <w:t>4</w:t>
            </w:r>
          </w:p>
        </w:tc>
        <w:tc>
          <w:tcPr>
            <w:tcW w:w="215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5</w:t>
            </w: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288"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2154"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288"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2154"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288"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2154"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 Расчет (обоснование) расходов на закупку товаров, работ, услуг</w:t>
      </w:r>
    </w:p>
    <w:p w:rsidR="002B4696" w:rsidRPr="00781C00" w:rsidRDefault="002B4696" w:rsidP="002B4696">
      <w:pPr>
        <w:pStyle w:val="ConsPlusNonformat"/>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Код видов расходов ________________________________________________________</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Источник финансового обеспечения __________________________________________</w:t>
      </w:r>
    </w:p>
    <w:p w:rsidR="002B4696" w:rsidRPr="00781C00" w:rsidRDefault="002B4696" w:rsidP="002B4696">
      <w:pPr>
        <w:pStyle w:val="ConsPlusNonformat"/>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6.1. Расчет (обоснование) расходов на оплату услуг связи</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361"/>
        <w:gridCol w:w="1361"/>
        <w:gridCol w:w="1361"/>
        <w:gridCol w:w="1247"/>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311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номеров</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платежей в год</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Стоимость за единицу, руб.</w:t>
            </w:r>
          </w:p>
        </w:tc>
        <w:tc>
          <w:tcPr>
            <w:tcW w:w="124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Сумма, руб. (</w:t>
            </w:r>
            <w:hyperlink w:anchor="P1406"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 xml:space="preserve"> x </w:t>
            </w:r>
            <w:hyperlink w:anchor="P1407" w:history="1">
              <w:r w:rsidRPr="00781C00">
                <w:rPr>
                  <w:rFonts w:ascii="Times New Roman" w:hAnsi="Times New Roman" w:cs="Times New Roman"/>
                  <w:color w:val="0000FF"/>
                  <w:sz w:val="22"/>
                  <w:szCs w:val="22"/>
                </w:rPr>
                <w:t>гр. 4</w:t>
              </w:r>
            </w:hyperlink>
            <w:r w:rsidRPr="00781C00">
              <w:rPr>
                <w:rFonts w:ascii="Times New Roman" w:hAnsi="Times New Roman" w:cs="Times New Roman"/>
                <w:sz w:val="22"/>
                <w:szCs w:val="22"/>
              </w:rPr>
              <w:t xml:space="preserve"> x </w:t>
            </w:r>
            <w:hyperlink w:anchor="P1408" w:history="1">
              <w:r w:rsidRPr="00781C00">
                <w:rPr>
                  <w:rFonts w:ascii="Times New Roman" w:hAnsi="Times New Roman" w:cs="Times New Roman"/>
                  <w:color w:val="0000FF"/>
                  <w:sz w:val="22"/>
                  <w:szCs w:val="22"/>
                </w:rPr>
                <w:t>гр. 5</w:t>
              </w:r>
            </w:hyperlink>
            <w:r w:rsidRPr="00781C00">
              <w:rPr>
                <w:rFonts w:ascii="Times New Roman" w:hAnsi="Times New Roman" w:cs="Times New Roman"/>
                <w:sz w:val="22"/>
                <w:szCs w:val="22"/>
              </w:rPr>
              <w:t>)</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3118"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bookmarkStart w:id="71" w:name="P1406"/>
            <w:bookmarkEnd w:id="71"/>
            <w:r w:rsidRPr="00781C00">
              <w:rPr>
                <w:rFonts w:ascii="Times New Roman" w:hAnsi="Times New Roman" w:cs="Times New Roman"/>
                <w:sz w:val="22"/>
                <w:szCs w:val="22"/>
              </w:rPr>
              <w:t>3</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bookmarkStart w:id="72" w:name="P1407"/>
            <w:bookmarkEnd w:id="72"/>
            <w:r w:rsidRPr="00781C00">
              <w:rPr>
                <w:rFonts w:ascii="Times New Roman" w:hAnsi="Times New Roman" w:cs="Times New Roman"/>
                <w:sz w:val="22"/>
                <w:szCs w:val="22"/>
              </w:rPr>
              <w:t>4</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bookmarkStart w:id="73" w:name="P1408"/>
            <w:bookmarkEnd w:id="73"/>
            <w:r w:rsidRPr="00781C00">
              <w:rPr>
                <w:rFonts w:ascii="Times New Roman" w:hAnsi="Times New Roman" w:cs="Times New Roman"/>
                <w:sz w:val="22"/>
                <w:szCs w:val="22"/>
              </w:rPr>
              <w:t>5</w:t>
            </w:r>
          </w:p>
        </w:tc>
        <w:tc>
          <w:tcPr>
            <w:tcW w:w="124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6</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118"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247"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118"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247"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118"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247"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6.2. Расчет (обоснование) расходов на оплату транспортных услуг</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531"/>
        <w:gridCol w:w="1531"/>
        <w:gridCol w:w="2041"/>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lastRenderedPageBreak/>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334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услуг перевозки</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Цена услуги перевозки, руб.</w:t>
            </w:r>
          </w:p>
        </w:tc>
        <w:tc>
          <w:tcPr>
            <w:tcW w:w="204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Сумма, руб. (</w:t>
            </w:r>
            <w:hyperlink w:anchor="P1438"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 xml:space="preserve"> x </w:t>
            </w:r>
            <w:hyperlink w:anchor="P1439" w:history="1">
              <w:r w:rsidRPr="00781C00">
                <w:rPr>
                  <w:rFonts w:ascii="Times New Roman" w:hAnsi="Times New Roman" w:cs="Times New Roman"/>
                  <w:color w:val="0000FF"/>
                  <w:sz w:val="22"/>
                  <w:szCs w:val="22"/>
                </w:rPr>
                <w:t>гр. 4</w:t>
              </w:r>
            </w:hyperlink>
            <w:r w:rsidRPr="00781C00">
              <w:rPr>
                <w:rFonts w:ascii="Times New Roman" w:hAnsi="Times New Roman" w:cs="Times New Roman"/>
                <w:sz w:val="22"/>
                <w:szCs w:val="22"/>
              </w:rPr>
              <w:t>)</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334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bookmarkStart w:id="74" w:name="P1438"/>
            <w:bookmarkEnd w:id="74"/>
            <w:r w:rsidRPr="00781C00">
              <w:rPr>
                <w:rFonts w:ascii="Times New Roman" w:hAnsi="Times New Roman" w:cs="Times New Roman"/>
                <w:sz w:val="22"/>
                <w:szCs w:val="22"/>
              </w:rPr>
              <w:t>3</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bookmarkStart w:id="75" w:name="P1439"/>
            <w:bookmarkEnd w:id="75"/>
            <w:r w:rsidRPr="00781C00">
              <w:rPr>
                <w:rFonts w:ascii="Times New Roman" w:hAnsi="Times New Roman" w:cs="Times New Roman"/>
                <w:sz w:val="22"/>
                <w:szCs w:val="22"/>
              </w:rPr>
              <w:t>4</w:t>
            </w:r>
          </w:p>
        </w:tc>
        <w:tc>
          <w:tcPr>
            <w:tcW w:w="204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5</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345"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204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345"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204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3345"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2041"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6.3. Расчет (обоснование) расходов на оплату коммунальных услуг</w:t>
      </w:r>
    </w:p>
    <w:p w:rsidR="00F20381" w:rsidRPr="00781C00" w:rsidRDefault="00F20381" w:rsidP="002B4696">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531"/>
        <w:gridCol w:w="1361"/>
        <w:gridCol w:w="1531"/>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249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показателя</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Размер потребления ресурсов</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Тариф (с учетом НДС), руб.</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Индексация, %</w:t>
            </w:r>
          </w:p>
        </w:tc>
        <w:tc>
          <w:tcPr>
            <w:tcW w:w="1531" w:type="dxa"/>
          </w:tcPr>
          <w:p w:rsidR="002B4696" w:rsidRPr="00781C00" w:rsidRDefault="002B4696" w:rsidP="00F20381">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Сумма, руб. (</w:t>
            </w:r>
            <w:hyperlink w:anchor="P1472" w:history="1">
              <w:r w:rsidRPr="00781C00">
                <w:rPr>
                  <w:rFonts w:ascii="Times New Roman" w:hAnsi="Times New Roman" w:cs="Times New Roman"/>
                  <w:color w:val="0000FF"/>
                  <w:sz w:val="22"/>
                  <w:szCs w:val="22"/>
                </w:rPr>
                <w:t xml:space="preserve">гр. </w:t>
              </w:r>
            </w:hyperlink>
            <w:r w:rsidR="00F20381">
              <w:rPr>
                <w:rFonts w:ascii="Times New Roman" w:hAnsi="Times New Roman" w:cs="Times New Roman"/>
                <w:color w:val="0000FF"/>
                <w:sz w:val="22"/>
                <w:szCs w:val="22"/>
              </w:rPr>
              <w:t>3</w:t>
            </w:r>
            <w:r w:rsidRPr="00781C00">
              <w:rPr>
                <w:rFonts w:ascii="Times New Roman" w:hAnsi="Times New Roman" w:cs="Times New Roman"/>
                <w:sz w:val="22"/>
                <w:szCs w:val="22"/>
              </w:rPr>
              <w:t xml:space="preserve"> x </w:t>
            </w:r>
            <w:hyperlink w:anchor="P1473" w:history="1">
              <w:r w:rsidRPr="00781C00">
                <w:rPr>
                  <w:rFonts w:ascii="Times New Roman" w:hAnsi="Times New Roman" w:cs="Times New Roman"/>
                  <w:color w:val="0000FF"/>
                  <w:sz w:val="22"/>
                  <w:szCs w:val="22"/>
                </w:rPr>
                <w:t xml:space="preserve">гр. </w:t>
              </w:r>
            </w:hyperlink>
            <w:r w:rsidR="00F20381">
              <w:rPr>
                <w:rFonts w:ascii="Times New Roman" w:hAnsi="Times New Roman" w:cs="Times New Roman"/>
                <w:color w:val="0000FF"/>
                <w:sz w:val="22"/>
                <w:szCs w:val="22"/>
              </w:rPr>
              <w:t>4</w:t>
            </w:r>
            <w:r w:rsidRPr="00781C00">
              <w:rPr>
                <w:rFonts w:ascii="Times New Roman" w:hAnsi="Times New Roman" w:cs="Times New Roman"/>
                <w:sz w:val="22"/>
                <w:szCs w:val="22"/>
              </w:rPr>
              <w:t xml:space="preserve"> x </w:t>
            </w:r>
            <w:hyperlink w:anchor="P1474" w:history="1">
              <w:r w:rsidRPr="00781C00">
                <w:rPr>
                  <w:rFonts w:ascii="Times New Roman" w:hAnsi="Times New Roman" w:cs="Times New Roman"/>
                  <w:color w:val="0000FF"/>
                  <w:sz w:val="22"/>
                  <w:szCs w:val="22"/>
                </w:rPr>
                <w:t xml:space="preserve">гр. </w:t>
              </w:r>
            </w:hyperlink>
            <w:r w:rsidR="00F20381">
              <w:rPr>
                <w:rFonts w:ascii="Times New Roman" w:hAnsi="Times New Roman" w:cs="Times New Roman"/>
                <w:color w:val="0000FF"/>
                <w:sz w:val="22"/>
                <w:szCs w:val="22"/>
              </w:rPr>
              <w:t>5</w:t>
            </w:r>
            <w:r w:rsidRPr="00781C00">
              <w:rPr>
                <w:rFonts w:ascii="Times New Roman" w:hAnsi="Times New Roman" w:cs="Times New Roman"/>
                <w:sz w:val="22"/>
                <w:szCs w:val="22"/>
              </w:rPr>
              <w:t>)</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249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531" w:type="dxa"/>
          </w:tcPr>
          <w:p w:rsidR="002B4696" w:rsidRPr="00781C00" w:rsidRDefault="00F20381" w:rsidP="003F5309">
            <w:pPr>
              <w:pStyle w:val="ConsPlusNormal"/>
              <w:jc w:val="center"/>
              <w:rPr>
                <w:rFonts w:ascii="Times New Roman" w:hAnsi="Times New Roman" w:cs="Times New Roman"/>
                <w:sz w:val="22"/>
                <w:szCs w:val="22"/>
              </w:rPr>
            </w:pPr>
            <w:bookmarkStart w:id="76" w:name="P1472"/>
            <w:bookmarkEnd w:id="76"/>
            <w:r>
              <w:rPr>
                <w:rFonts w:ascii="Times New Roman" w:hAnsi="Times New Roman" w:cs="Times New Roman"/>
                <w:sz w:val="22"/>
                <w:szCs w:val="22"/>
              </w:rPr>
              <w:t>3</w:t>
            </w:r>
          </w:p>
        </w:tc>
        <w:tc>
          <w:tcPr>
            <w:tcW w:w="1531" w:type="dxa"/>
          </w:tcPr>
          <w:p w:rsidR="002B4696" w:rsidRPr="00781C00" w:rsidRDefault="00F20381" w:rsidP="003F5309">
            <w:pPr>
              <w:pStyle w:val="ConsPlusNormal"/>
              <w:jc w:val="center"/>
              <w:rPr>
                <w:rFonts w:ascii="Times New Roman" w:hAnsi="Times New Roman" w:cs="Times New Roman"/>
                <w:sz w:val="22"/>
                <w:szCs w:val="22"/>
              </w:rPr>
            </w:pPr>
            <w:bookmarkStart w:id="77" w:name="P1473"/>
            <w:bookmarkEnd w:id="77"/>
            <w:r>
              <w:rPr>
                <w:rFonts w:ascii="Times New Roman" w:hAnsi="Times New Roman" w:cs="Times New Roman"/>
                <w:sz w:val="22"/>
                <w:szCs w:val="22"/>
              </w:rPr>
              <w:t>4</w:t>
            </w:r>
          </w:p>
        </w:tc>
        <w:tc>
          <w:tcPr>
            <w:tcW w:w="1361" w:type="dxa"/>
          </w:tcPr>
          <w:p w:rsidR="002B4696" w:rsidRPr="00781C00" w:rsidRDefault="00F20381" w:rsidP="003F5309">
            <w:pPr>
              <w:pStyle w:val="ConsPlusNormal"/>
              <w:jc w:val="center"/>
              <w:rPr>
                <w:rFonts w:ascii="Times New Roman" w:hAnsi="Times New Roman" w:cs="Times New Roman"/>
                <w:sz w:val="22"/>
                <w:szCs w:val="22"/>
              </w:rPr>
            </w:pPr>
            <w:bookmarkStart w:id="78" w:name="P1474"/>
            <w:bookmarkEnd w:id="78"/>
            <w:r>
              <w:rPr>
                <w:rFonts w:ascii="Times New Roman" w:hAnsi="Times New Roman" w:cs="Times New Roman"/>
                <w:sz w:val="22"/>
                <w:szCs w:val="22"/>
              </w:rPr>
              <w:t>5</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6</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2494"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2494"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2494"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6.4. Расчет (обоснование) расходов на оплату аренды имущества</w:t>
      </w:r>
    </w:p>
    <w:p w:rsidR="00F20381" w:rsidRPr="00781C00" w:rsidRDefault="00F20381" w:rsidP="002B4696">
      <w:pPr>
        <w:pStyle w:val="ConsPlusNonformat"/>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4"/>
        <w:gridCol w:w="1361"/>
        <w:gridCol w:w="1361"/>
        <w:gridCol w:w="1701"/>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40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показателя</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Ставка арендной платы</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Стоимость с учетом НДС, руб.</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40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361" w:type="dxa"/>
          </w:tcPr>
          <w:p w:rsidR="002B4696" w:rsidRPr="00781C00" w:rsidRDefault="00F20381"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361" w:type="dxa"/>
          </w:tcPr>
          <w:p w:rsidR="002B4696" w:rsidRPr="00781C00" w:rsidRDefault="00F20381"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Pr>
          <w:p w:rsidR="002B4696" w:rsidRPr="00781C00" w:rsidRDefault="00F20381" w:rsidP="003F5309">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4"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4"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4"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6.5. Расчет (обоснование) расходов на оплату работ, услуг</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по содержанию имущества</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361"/>
        <w:gridCol w:w="1361"/>
        <w:gridCol w:w="1701"/>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402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Объект</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работ (услуг)</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Стоимость работ (услуг), руб.</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402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3</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4</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5</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5"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5"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4025"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6.6. Расчет (обоснование) расходов на оплату прочих работ, услуг</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85"/>
        <w:gridCol w:w="1361"/>
        <w:gridCol w:w="1701"/>
      </w:tblGrid>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lastRenderedPageBreak/>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538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 договоров</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Стоимость услуги, руб.</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5385"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2</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3</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4</w:t>
            </w: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5385"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5385" w:type="dxa"/>
          </w:tcPr>
          <w:p w:rsidR="002B4696" w:rsidRPr="00781C00" w:rsidRDefault="002B4696" w:rsidP="003F5309">
            <w:pPr>
              <w:pStyle w:val="ConsPlusNormal"/>
              <w:jc w:val="center"/>
              <w:rPr>
                <w:rFonts w:ascii="Times New Roman" w:hAnsi="Times New Roman" w:cs="Times New Roman"/>
                <w:sz w:val="22"/>
                <w:szCs w:val="22"/>
              </w:rPr>
            </w:pPr>
          </w:p>
        </w:tc>
        <w:tc>
          <w:tcPr>
            <w:tcW w:w="1361" w:type="dxa"/>
          </w:tcPr>
          <w:p w:rsidR="002B4696" w:rsidRPr="00781C00" w:rsidRDefault="002B4696" w:rsidP="003F5309">
            <w:pPr>
              <w:pStyle w:val="ConsPlusNormal"/>
              <w:jc w:val="center"/>
              <w:rPr>
                <w:rFonts w:ascii="Times New Roman" w:hAnsi="Times New Roman" w:cs="Times New Roman"/>
                <w:sz w:val="22"/>
                <w:szCs w:val="22"/>
              </w:rPr>
            </w:pP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624" w:type="dxa"/>
          </w:tcPr>
          <w:p w:rsidR="002B4696" w:rsidRPr="00781C00" w:rsidRDefault="002B4696" w:rsidP="003F5309">
            <w:pPr>
              <w:pStyle w:val="ConsPlusNormal"/>
              <w:jc w:val="center"/>
              <w:rPr>
                <w:rFonts w:ascii="Times New Roman" w:hAnsi="Times New Roman" w:cs="Times New Roman"/>
                <w:sz w:val="22"/>
                <w:szCs w:val="22"/>
              </w:rPr>
            </w:pPr>
          </w:p>
        </w:tc>
        <w:tc>
          <w:tcPr>
            <w:tcW w:w="5385"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36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701"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both"/>
        <w:rPr>
          <w:rFonts w:ascii="Times New Roman" w:hAnsi="Times New Roman" w:cs="Times New Roman"/>
          <w:sz w:val="22"/>
          <w:szCs w:val="22"/>
        </w:rPr>
      </w:pP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6.7. Расчет (обоснование) расходов на приобретение основных</w:t>
      </w:r>
    </w:p>
    <w:p w:rsidR="002B4696" w:rsidRPr="00781C00" w:rsidRDefault="002B4696" w:rsidP="002B4696">
      <w:pPr>
        <w:pStyle w:val="ConsPlusNonformat"/>
        <w:jc w:val="both"/>
        <w:rPr>
          <w:rFonts w:ascii="Times New Roman" w:hAnsi="Times New Roman" w:cs="Times New Roman"/>
          <w:sz w:val="22"/>
          <w:szCs w:val="22"/>
        </w:rPr>
      </w:pPr>
      <w:r w:rsidRPr="00781C00">
        <w:rPr>
          <w:rFonts w:ascii="Times New Roman" w:hAnsi="Times New Roman" w:cs="Times New Roman"/>
          <w:sz w:val="22"/>
          <w:szCs w:val="22"/>
        </w:rPr>
        <w:t xml:space="preserve">                       средств, материальных запасов</w:t>
      </w:r>
    </w:p>
    <w:p w:rsidR="002B4696" w:rsidRPr="00781C00" w:rsidRDefault="002B4696" w:rsidP="002B4696">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417"/>
        <w:gridCol w:w="1644"/>
        <w:gridCol w:w="1531"/>
      </w:tblGrid>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 xml:space="preserve">N </w:t>
            </w:r>
            <w:proofErr w:type="gramStart"/>
            <w:r w:rsidRPr="00781C00">
              <w:rPr>
                <w:rFonts w:ascii="Times New Roman" w:hAnsi="Times New Roman" w:cs="Times New Roman"/>
                <w:sz w:val="22"/>
                <w:szCs w:val="22"/>
              </w:rPr>
              <w:t>п</w:t>
            </w:r>
            <w:proofErr w:type="gramEnd"/>
            <w:r w:rsidRPr="00781C00">
              <w:rPr>
                <w:rFonts w:ascii="Times New Roman" w:hAnsi="Times New Roman" w:cs="Times New Roman"/>
                <w:sz w:val="22"/>
                <w:szCs w:val="22"/>
              </w:rPr>
              <w:t>/п</w:t>
            </w:r>
          </w:p>
        </w:tc>
        <w:tc>
          <w:tcPr>
            <w:tcW w:w="3912"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Наименование расходов</w:t>
            </w:r>
          </w:p>
        </w:tc>
        <w:tc>
          <w:tcPr>
            <w:tcW w:w="1417"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Количество</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Средняя стоимость, руб.</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Сумма, руб. (</w:t>
            </w:r>
            <w:hyperlink w:anchor="P1590" w:history="1">
              <w:r w:rsidRPr="00781C00">
                <w:rPr>
                  <w:rFonts w:ascii="Times New Roman" w:hAnsi="Times New Roman" w:cs="Times New Roman"/>
                  <w:color w:val="0000FF"/>
                  <w:sz w:val="22"/>
                  <w:szCs w:val="22"/>
                </w:rPr>
                <w:t>гр. 2</w:t>
              </w:r>
            </w:hyperlink>
            <w:r w:rsidRPr="00781C00">
              <w:rPr>
                <w:rFonts w:ascii="Times New Roman" w:hAnsi="Times New Roman" w:cs="Times New Roman"/>
                <w:sz w:val="22"/>
                <w:szCs w:val="22"/>
              </w:rPr>
              <w:t xml:space="preserve"> x </w:t>
            </w:r>
            <w:hyperlink w:anchor="P1591" w:history="1">
              <w:r w:rsidRPr="00781C00">
                <w:rPr>
                  <w:rFonts w:ascii="Times New Roman" w:hAnsi="Times New Roman" w:cs="Times New Roman"/>
                  <w:color w:val="0000FF"/>
                  <w:sz w:val="22"/>
                  <w:szCs w:val="22"/>
                </w:rPr>
                <w:t>гр. 3</w:t>
              </w:r>
            </w:hyperlink>
            <w:r w:rsidRPr="00781C00">
              <w:rPr>
                <w:rFonts w:ascii="Times New Roman" w:hAnsi="Times New Roman" w:cs="Times New Roman"/>
                <w:sz w:val="22"/>
                <w:szCs w:val="22"/>
              </w:rPr>
              <w:t>)</w:t>
            </w: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912"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1</w:t>
            </w:r>
          </w:p>
        </w:tc>
        <w:tc>
          <w:tcPr>
            <w:tcW w:w="1417" w:type="dxa"/>
          </w:tcPr>
          <w:p w:rsidR="002B4696" w:rsidRPr="00781C00" w:rsidRDefault="002B4696" w:rsidP="003F5309">
            <w:pPr>
              <w:pStyle w:val="ConsPlusNormal"/>
              <w:jc w:val="center"/>
              <w:rPr>
                <w:rFonts w:ascii="Times New Roman" w:hAnsi="Times New Roman" w:cs="Times New Roman"/>
                <w:sz w:val="22"/>
                <w:szCs w:val="22"/>
              </w:rPr>
            </w:pPr>
            <w:bookmarkStart w:id="79" w:name="P1590"/>
            <w:bookmarkEnd w:id="79"/>
            <w:r w:rsidRPr="00781C00">
              <w:rPr>
                <w:rFonts w:ascii="Times New Roman" w:hAnsi="Times New Roman" w:cs="Times New Roman"/>
                <w:sz w:val="22"/>
                <w:szCs w:val="22"/>
              </w:rPr>
              <w:t>2</w:t>
            </w:r>
          </w:p>
        </w:tc>
        <w:tc>
          <w:tcPr>
            <w:tcW w:w="1644" w:type="dxa"/>
          </w:tcPr>
          <w:p w:rsidR="002B4696" w:rsidRPr="00781C00" w:rsidRDefault="002B4696" w:rsidP="003F5309">
            <w:pPr>
              <w:pStyle w:val="ConsPlusNormal"/>
              <w:jc w:val="center"/>
              <w:rPr>
                <w:rFonts w:ascii="Times New Roman" w:hAnsi="Times New Roman" w:cs="Times New Roman"/>
                <w:sz w:val="22"/>
                <w:szCs w:val="22"/>
              </w:rPr>
            </w:pPr>
            <w:bookmarkStart w:id="80" w:name="P1591"/>
            <w:bookmarkEnd w:id="80"/>
            <w:r w:rsidRPr="00781C00">
              <w:rPr>
                <w:rFonts w:ascii="Times New Roman" w:hAnsi="Times New Roman" w:cs="Times New Roman"/>
                <w:sz w:val="22"/>
                <w:szCs w:val="22"/>
              </w:rPr>
              <w:t>3</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4</w:t>
            </w: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912" w:type="dxa"/>
          </w:tcPr>
          <w:p w:rsidR="002B4696" w:rsidRPr="00781C00" w:rsidRDefault="002B4696" w:rsidP="003F5309">
            <w:pPr>
              <w:pStyle w:val="ConsPlusNormal"/>
              <w:jc w:val="center"/>
              <w:rPr>
                <w:rFonts w:ascii="Times New Roman" w:hAnsi="Times New Roman" w:cs="Times New Roman"/>
                <w:sz w:val="22"/>
                <w:szCs w:val="22"/>
              </w:rPr>
            </w:pPr>
          </w:p>
        </w:tc>
        <w:tc>
          <w:tcPr>
            <w:tcW w:w="1417"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912" w:type="dxa"/>
          </w:tcPr>
          <w:p w:rsidR="002B4696" w:rsidRPr="00781C00" w:rsidRDefault="002B4696" w:rsidP="003F5309">
            <w:pPr>
              <w:pStyle w:val="ConsPlusNormal"/>
              <w:jc w:val="center"/>
              <w:rPr>
                <w:rFonts w:ascii="Times New Roman" w:hAnsi="Times New Roman" w:cs="Times New Roman"/>
                <w:sz w:val="22"/>
                <w:szCs w:val="22"/>
              </w:rPr>
            </w:pPr>
          </w:p>
        </w:tc>
        <w:tc>
          <w:tcPr>
            <w:tcW w:w="1417"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r w:rsidR="002B4696" w:rsidRPr="00781C00" w:rsidTr="003F5309">
        <w:tc>
          <w:tcPr>
            <w:tcW w:w="567" w:type="dxa"/>
          </w:tcPr>
          <w:p w:rsidR="002B4696" w:rsidRPr="00781C00" w:rsidRDefault="002B4696" w:rsidP="003F5309">
            <w:pPr>
              <w:pStyle w:val="ConsPlusNormal"/>
              <w:jc w:val="center"/>
              <w:rPr>
                <w:rFonts w:ascii="Times New Roman" w:hAnsi="Times New Roman" w:cs="Times New Roman"/>
                <w:sz w:val="22"/>
                <w:szCs w:val="22"/>
              </w:rPr>
            </w:pPr>
          </w:p>
        </w:tc>
        <w:tc>
          <w:tcPr>
            <w:tcW w:w="3912" w:type="dxa"/>
          </w:tcPr>
          <w:p w:rsidR="002B4696" w:rsidRPr="00781C00" w:rsidRDefault="002B4696" w:rsidP="003F5309">
            <w:pPr>
              <w:pStyle w:val="ConsPlusNormal"/>
              <w:jc w:val="right"/>
              <w:rPr>
                <w:rFonts w:ascii="Times New Roman" w:hAnsi="Times New Roman" w:cs="Times New Roman"/>
                <w:sz w:val="22"/>
                <w:szCs w:val="22"/>
              </w:rPr>
            </w:pPr>
            <w:r w:rsidRPr="00781C00">
              <w:rPr>
                <w:rFonts w:ascii="Times New Roman" w:hAnsi="Times New Roman" w:cs="Times New Roman"/>
                <w:sz w:val="22"/>
                <w:szCs w:val="22"/>
              </w:rPr>
              <w:t>Итого:</w:t>
            </w:r>
          </w:p>
        </w:tc>
        <w:tc>
          <w:tcPr>
            <w:tcW w:w="1417" w:type="dxa"/>
          </w:tcPr>
          <w:p w:rsidR="002B4696" w:rsidRPr="00781C00" w:rsidRDefault="002B4696" w:rsidP="003F5309">
            <w:pPr>
              <w:pStyle w:val="ConsPlusNormal"/>
              <w:jc w:val="center"/>
              <w:rPr>
                <w:rFonts w:ascii="Times New Roman" w:hAnsi="Times New Roman" w:cs="Times New Roman"/>
                <w:sz w:val="22"/>
                <w:szCs w:val="22"/>
              </w:rPr>
            </w:pPr>
          </w:p>
        </w:tc>
        <w:tc>
          <w:tcPr>
            <w:tcW w:w="1644" w:type="dxa"/>
          </w:tcPr>
          <w:p w:rsidR="002B4696" w:rsidRPr="00781C00" w:rsidRDefault="002B4696" w:rsidP="003F5309">
            <w:pPr>
              <w:pStyle w:val="ConsPlusNormal"/>
              <w:jc w:val="center"/>
              <w:rPr>
                <w:rFonts w:ascii="Times New Roman" w:hAnsi="Times New Roman" w:cs="Times New Roman"/>
                <w:sz w:val="22"/>
                <w:szCs w:val="22"/>
              </w:rPr>
            </w:pPr>
            <w:r w:rsidRPr="00781C00">
              <w:rPr>
                <w:rFonts w:ascii="Times New Roman" w:hAnsi="Times New Roman" w:cs="Times New Roman"/>
                <w:sz w:val="22"/>
                <w:szCs w:val="22"/>
              </w:rPr>
              <w:t>x</w:t>
            </w:r>
          </w:p>
        </w:tc>
        <w:tc>
          <w:tcPr>
            <w:tcW w:w="1531" w:type="dxa"/>
          </w:tcPr>
          <w:p w:rsidR="002B4696" w:rsidRPr="00781C00" w:rsidRDefault="002B4696" w:rsidP="003F5309">
            <w:pPr>
              <w:pStyle w:val="ConsPlusNormal"/>
              <w:jc w:val="center"/>
              <w:rPr>
                <w:rFonts w:ascii="Times New Roman" w:hAnsi="Times New Roman" w:cs="Times New Roman"/>
                <w:sz w:val="22"/>
                <w:szCs w:val="22"/>
              </w:rPr>
            </w:pPr>
          </w:p>
        </w:tc>
      </w:tr>
    </w:tbl>
    <w:p w:rsidR="002B4696" w:rsidRPr="00781C00" w:rsidRDefault="002B4696" w:rsidP="002B4696">
      <w:pPr>
        <w:pStyle w:val="ConsPlusNormal"/>
        <w:jc w:val="right"/>
        <w:rPr>
          <w:rFonts w:ascii="Times New Roman" w:hAnsi="Times New Roman" w:cs="Times New Roman"/>
          <w:sz w:val="22"/>
          <w:szCs w:val="22"/>
        </w:rPr>
      </w:pPr>
    </w:p>
    <w:p w:rsidR="002B4696" w:rsidRPr="00781C00" w:rsidRDefault="002B4696" w:rsidP="002B4696">
      <w:pPr>
        <w:pStyle w:val="ConsPlusNormal"/>
        <w:jc w:val="right"/>
        <w:rPr>
          <w:rFonts w:ascii="Times New Roman" w:hAnsi="Times New Roman" w:cs="Times New Roman"/>
          <w:sz w:val="22"/>
          <w:szCs w:val="22"/>
        </w:rPr>
      </w:pPr>
    </w:p>
    <w:p w:rsidR="002B4696" w:rsidRPr="00781C00" w:rsidRDefault="002B4696" w:rsidP="002B4696">
      <w:pPr>
        <w:rPr>
          <w:sz w:val="22"/>
          <w:szCs w:val="22"/>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9B0F34" w:rsidRDefault="009B0F3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B06114" w:rsidRDefault="00B06114" w:rsidP="00706AB2">
      <w:pPr>
        <w:pStyle w:val="ConsPlusNormal"/>
        <w:jc w:val="right"/>
        <w:outlineLvl w:val="1"/>
        <w:rPr>
          <w:rFonts w:ascii="Times New Roman" w:hAnsi="Times New Roman" w:cs="Times New Roman"/>
          <w:sz w:val="24"/>
          <w:szCs w:val="24"/>
        </w:rPr>
      </w:pPr>
    </w:p>
    <w:p w:rsidR="00706AB2" w:rsidRPr="00182139" w:rsidRDefault="00706AB2" w:rsidP="00706AB2">
      <w:pPr>
        <w:pStyle w:val="ConsPlusNormal"/>
        <w:jc w:val="right"/>
        <w:outlineLvl w:val="1"/>
        <w:rPr>
          <w:rFonts w:ascii="Times New Roman" w:hAnsi="Times New Roman" w:cs="Times New Roman"/>
          <w:sz w:val="24"/>
          <w:szCs w:val="24"/>
        </w:rPr>
      </w:pPr>
      <w:r w:rsidRPr="0018213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hyperlink r:id="rId37" w:history="1">
        <w:r>
          <w:rPr>
            <w:rFonts w:ascii="Times New Roman" w:hAnsi="Times New Roman" w:cs="Times New Roman"/>
            <w:sz w:val="24"/>
            <w:szCs w:val="24"/>
          </w:rPr>
          <w:t>3</w:t>
        </w:r>
      </w:hyperlink>
      <w:r w:rsidRPr="00182139">
        <w:rPr>
          <w:rFonts w:ascii="Times New Roman" w:hAnsi="Times New Roman" w:cs="Times New Roman"/>
          <w:sz w:val="24"/>
          <w:szCs w:val="24"/>
        </w:rPr>
        <w:t xml:space="preserve"> </w:t>
      </w:r>
    </w:p>
    <w:p w:rsidR="00706AB2" w:rsidRPr="00182139" w:rsidRDefault="00706AB2" w:rsidP="00706AB2">
      <w:pPr>
        <w:pStyle w:val="ConsPlusNormal"/>
        <w:jc w:val="right"/>
        <w:rPr>
          <w:rFonts w:ascii="Times New Roman" w:hAnsi="Times New Roman" w:cs="Times New Roman"/>
          <w:sz w:val="24"/>
          <w:szCs w:val="24"/>
        </w:rPr>
      </w:pPr>
      <w:r>
        <w:rPr>
          <w:rFonts w:ascii="Times New Roman" w:hAnsi="Times New Roman" w:cs="Times New Roman"/>
          <w:sz w:val="24"/>
          <w:szCs w:val="24"/>
        </w:rPr>
        <w:t>к</w:t>
      </w:r>
      <w:r w:rsidRPr="00182139">
        <w:rPr>
          <w:rFonts w:ascii="Times New Roman" w:hAnsi="Times New Roman" w:cs="Times New Roman"/>
          <w:sz w:val="24"/>
          <w:szCs w:val="24"/>
        </w:rPr>
        <w:t xml:space="preserve"> </w:t>
      </w:r>
      <w:r>
        <w:rPr>
          <w:rFonts w:ascii="Times New Roman" w:hAnsi="Times New Roman" w:cs="Times New Roman"/>
          <w:sz w:val="24"/>
          <w:szCs w:val="24"/>
        </w:rPr>
        <w:t>Порядку</w:t>
      </w:r>
      <w:r w:rsidRPr="00182139">
        <w:rPr>
          <w:rFonts w:ascii="Times New Roman" w:hAnsi="Times New Roman" w:cs="Times New Roman"/>
          <w:sz w:val="24"/>
          <w:szCs w:val="24"/>
        </w:rPr>
        <w:t xml:space="preserve"> </w:t>
      </w:r>
      <w:r>
        <w:rPr>
          <w:rFonts w:ascii="Times New Roman" w:hAnsi="Times New Roman" w:cs="Times New Roman"/>
          <w:sz w:val="24"/>
          <w:szCs w:val="24"/>
        </w:rPr>
        <w:t>составления и утверждения</w:t>
      </w:r>
      <w:r w:rsidRPr="00182139">
        <w:rPr>
          <w:rFonts w:ascii="Times New Roman" w:hAnsi="Times New Roman" w:cs="Times New Roman"/>
          <w:sz w:val="24"/>
          <w:szCs w:val="24"/>
        </w:rPr>
        <w:t xml:space="preserve"> план</w:t>
      </w:r>
      <w:r>
        <w:rPr>
          <w:rFonts w:ascii="Times New Roman" w:hAnsi="Times New Roman" w:cs="Times New Roman"/>
          <w:sz w:val="24"/>
          <w:szCs w:val="24"/>
        </w:rPr>
        <w:t>а</w:t>
      </w:r>
    </w:p>
    <w:p w:rsidR="00706AB2" w:rsidRDefault="00706AB2" w:rsidP="00706AB2">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финансово-хозяйственной</w:t>
      </w:r>
      <w:r>
        <w:rPr>
          <w:rFonts w:ascii="Times New Roman" w:hAnsi="Times New Roman" w:cs="Times New Roman"/>
          <w:sz w:val="24"/>
          <w:szCs w:val="24"/>
        </w:rPr>
        <w:t xml:space="preserve"> </w:t>
      </w:r>
      <w:r w:rsidRPr="00182139">
        <w:rPr>
          <w:rFonts w:ascii="Times New Roman" w:hAnsi="Times New Roman" w:cs="Times New Roman"/>
          <w:sz w:val="24"/>
          <w:szCs w:val="24"/>
        </w:rPr>
        <w:t>деятельности</w:t>
      </w:r>
    </w:p>
    <w:p w:rsidR="00706AB2" w:rsidRDefault="00706AB2" w:rsidP="00706AB2">
      <w:pPr>
        <w:pStyle w:val="ConsPlusNormal"/>
        <w:jc w:val="right"/>
        <w:rPr>
          <w:rFonts w:ascii="Times New Roman" w:hAnsi="Times New Roman" w:cs="Times New Roman"/>
          <w:sz w:val="24"/>
          <w:szCs w:val="24"/>
        </w:rPr>
      </w:pPr>
      <w:r w:rsidRPr="00182139">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ых бюджетных и автономных  </w:t>
      </w:r>
    </w:p>
    <w:p w:rsidR="00706AB2" w:rsidRPr="00182139" w:rsidRDefault="00706AB2" w:rsidP="00706AB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учреждений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w:t>
      </w:r>
      <w:r w:rsidRPr="00182139">
        <w:rPr>
          <w:rFonts w:ascii="Times New Roman" w:hAnsi="Times New Roman" w:cs="Times New Roman"/>
          <w:sz w:val="24"/>
          <w:szCs w:val="24"/>
        </w:rPr>
        <w:t>,</w:t>
      </w:r>
    </w:p>
    <w:p w:rsidR="00706AB2" w:rsidRDefault="00706AB2" w:rsidP="00706AB2">
      <w:pPr>
        <w:pStyle w:val="ConsPlusNormal"/>
        <w:jc w:val="right"/>
        <w:rPr>
          <w:rFonts w:ascii="Times New Roman" w:hAnsi="Times New Roman" w:cs="Times New Roman"/>
          <w:sz w:val="24"/>
          <w:szCs w:val="24"/>
        </w:rPr>
      </w:pPr>
      <w:proofErr w:type="gramStart"/>
      <w:r w:rsidRPr="00182139">
        <w:rPr>
          <w:rFonts w:ascii="Times New Roman" w:hAnsi="Times New Roman" w:cs="Times New Roman"/>
          <w:sz w:val="24"/>
          <w:szCs w:val="24"/>
        </w:rPr>
        <w:t>утвержденн</w:t>
      </w:r>
      <w:r>
        <w:rPr>
          <w:rFonts w:ascii="Times New Roman" w:hAnsi="Times New Roman" w:cs="Times New Roman"/>
          <w:sz w:val="24"/>
          <w:szCs w:val="24"/>
        </w:rPr>
        <w:t>ому</w:t>
      </w:r>
      <w:proofErr w:type="gramEnd"/>
      <w:r>
        <w:rPr>
          <w:rFonts w:ascii="Times New Roman" w:hAnsi="Times New Roman" w:cs="Times New Roman"/>
          <w:sz w:val="24"/>
          <w:szCs w:val="24"/>
        </w:rPr>
        <w:t xml:space="preserve"> постановлением администрации </w:t>
      </w:r>
    </w:p>
    <w:p w:rsidR="00685F57" w:rsidRDefault="00706AB2" w:rsidP="00706AB2">
      <w:pPr>
        <w:jc w:val="right"/>
      </w:pPr>
      <w:proofErr w:type="spellStart"/>
      <w:r>
        <w:t>Шумерлинского</w:t>
      </w:r>
      <w:proofErr w:type="spellEnd"/>
      <w:r>
        <w:t xml:space="preserve"> района от ___06.2017  № ___</w:t>
      </w:r>
    </w:p>
    <w:p w:rsidR="009B0F34" w:rsidRDefault="009B0F34" w:rsidP="00706AB2">
      <w:pPr>
        <w:jc w:val="right"/>
      </w:pPr>
    </w:p>
    <w:p w:rsidR="009B0F34" w:rsidRDefault="009B0F34" w:rsidP="009B0F34">
      <w:pPr>
        <w:pStyle w:val="ConsPlusNonformat"/>
        <w:jc w:val="both"/>
      </w:pPr>
      <w:r>
        <w:t xml:space="preserve">                              </w:t>
      </w:r>
    </w:p>
    <w:p w:rsidR="009B0F34" w:rsidRDefault="009B0F34" w:rsidP="009B0F34">
      <w:pPr>
        <w:pStyle w:val="ConsPlusNonformat"/>
        <w:jc w:val="center"/>
      </w:pPr>
      <w:r>
        <w:t>Изменение плана</w:t>
      </w:r>
    </w:p>
    <w:p w:rsidR="009B0F34" w:rsidRDefault="009B0F34" w:rsidP="009B0F34">
      <w:pPr>
        <w:pStyle w:val="ConsPlusNonformat"/>
        <w:jc w:val="both"/>
      </w:pPr>
      <w:r>
        <w:t xml:space="preserve">                   финансово-хозяйственной деятельности</w:t>
      </w:r>
    </w:p>
    <w:p w:rsidR="009B0F34" w:rsidRDefault="009B0F34" w:rsidP="009B0F34">
      <w:pPr>
        <w:pStyle w:val="ConsPlusNonformat"/>
        <w:jc w:val="both"/>
      </w:pPr>
      <w:r>
        <w:t xml:space="preserve">                          на 20__ г. N __________</w:t>
      </w:r>
    </w:p>
    <w:p w:rsidR="009B0F34" w:rsidRDefault="009B0F34" w:rsidP="009B0F34">
      <w:pPr>
        <w:pStyle w:val="ConsPlusNonformat"/>
        <w:jc w:val="both"/>
      </w:pPr>
      <w:r>
        <w:t xml:space="preserve">                                                               ┌──────────┐</w:t>
      </w:r>
    </w:p>
    <w:p w:rsidR="009B0F34" w:rsidRDefault="009B0F34" w:rsidP="009B0F34">
      <w:pPr>
        <w:pStyle w:val="ConsPlusNonformat"/>
        <w:jc w:val="both"/>
      </w:pPr>
      <w:r>
        <w:t xml:space="preserve">                                                               │   КОДЫ   │</w:t>
      </w:r>
    </w:p>
    <w:p w:rsidR="009B0F34" w:rsidRDefault="009B0F34" w:rsidP="009B0F34">
      <w:pPr>
        <w:pStyle w:val="ConsPlusNonformat"/>
        <w:jc w:val="both"/>
      </w:pPr>
      <w:r>
        <w:t xml:space="preserve">                                                               ├──────────┤</w:t>
      </w:r>
    </w:p>
    <w:p w:rsidR="009B0F34" w:rsidRDefault="009B0F34" w:rsidP="009B0F34">
      <w:pPr>
        <w:pStyle w:val="ConsPlusNonformat"/>
        <w:jc w:val="both"/>
      </w:pPr>
      <w:r>
        <w:t xml:space="preserve">                                                          Дата │          │</w:t>
      </w:r>
    </w:p>
    <w:p w:rsidR="009B0F34" w:rsidRDefault="009B0F34" w:rsidP="009B0F34">
      <w:pPr>
        <w:pStyle w:val="ConsPlusNonformat"/>
        <w:jc w:val="both"/>
      </w:pPr>
      <w:r>
        <w:t xml:space="preserve">                                                               ├──────────┤</w:t>
      </w:r>
    </w:p>
    <w:p w:rsidR="009B0F34" w:rsidRDefault="009B0F34" w:rsidP="009B0F34">
      <w:pPr>
        <w:pStyle w:val="ConsPlusNonformat"/>
        <w:jc w:val="both"/>
      </w:pPr>
      <w:r>
        <w:t>Наименование органа, осуществляющего функции      Код главного │          │</w:t>
      </w:r>
    </w:p>
    <w:p w:rsidR="009B0F34" w:rsidRDefault="009B0F34" w:rsidP="009B0F34">
      <w:pPr>
        <w:pStyle w:val="ConsPlusNonformat"/>
        <w:jc w:val="both"/>
      </w:pPr>
      <w:r>
        <w:t>и полномочия учредителя _____________________    распорядителя │          │</w:t>
      </w:r>
    </w:p>
    <w:p w:rsidR="009B0F34" w:rsidRDefault="009B0F34" w:rsidP="009B0F34">
      <w:pPr>
        <w:pStyle w:val="ConsPlusNonformat"/>
        <w:jc w:val="both"/>
      </w:pPr>
      <w:r>
        <w:t xml:space="preserve">                                                               ├──────────┤</w:t>
      </w:r>
    </w:p>
    <w:p w:rsidR="009B0F34" w:rsidRDefault="009B0F34" w:rsidP="009B0F34">
      <w:pPr>
        <w:pStyle w:val="ConsPlusNonformat"/>
        <w:jc w:val="both"/>
      </w:pPr>
      <w:r>
        <w:t>Наименование муниципального   учреждения        Номер лицевого │          │</w:t>
      </w:r>
    </w:p>
    <w:p w:rsidR="009B0F34" w:rsidRDefault="009B0F34" w:rsidP="009B0F34">
      <w:pPr>
        <w:pStyle w:val="ConsPlusNonformat"/>
        <w:jc w:val="both"/>
      </w:pPr>
      <w:r>
        <w:t>_____________________________________________ счета учреждения │          │</w:t>
      </w:r>
    </w:p>
    <w:p w:rsidR="009B0F34" w:rsidRDefault="009B0F34" w:rsidP="009B0F34">
      <w:pPr>
        <w:pStyle w:val="ConsPlusNonformat"/>
        <w:jc w:val="both"/>
      </w:pPr>
      <w:r>
        <w:t xml:space="preserve">                                                               ├──────────┤</w:t>
      </w:r>
    </w:p>
    <w:p w:rsidR="009B0F34" w:rsidRDefault="009B0F34" w:rsidP="009B0F34">
      <w:pPr>
        <w:pStyle w:val="ConsPlusNonformat"/>
        <w:jc w:val="both"/>
      </w:pPr>
      <w:r>
        <w:t xml:space="preserve">Ед. измерения: рубли                                   по ОКЕИ │    </w:t>
      </w:r>
      <w:hyperlink r:id="rId38" w:history="1">
        <w:r>
          <w:rPr>
            <w:color w:val="0000FF"/>
          </w:rPr>
          <w:t>383</w:t>
        </w:r>
      </w:hyperlink>
      <w:r>
        <w:t xml:space="preserve">   │</w:t>
      </w:r>
    </w:p>
    <w:p w:rsidR="009B0F34" w:rsidRDefault="009B0F34" w:rsidP="009B0F34">
      <w:pPr>
        <w:pStyle w:val="ConsPlusNonformat"/>
        <w:jc w:val="both"/>
      </w:pPr>
      <w:r>
        <w:t xml:space="preserve">                                                               └──────────┘</w:t>
      </w:r>
    </w:p>
    <w:tbl>
      <w:tblPr>
        <w:tblW w:w="10606"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376"/>
        <w:gridCol w:w="527"/>
        <w:gridCol w:w="567"/>
        <w:gridCol w:w="426"/>
        <w:gridCol w:w="708"/>
        <w:gridCol w:w="709"/>
        <w:gridCol w:w="851"/>
        <w:gridCol w:w="708"/>
        <w:gridCol w:w="709"/>
        <w:gridCol w:w="567"/>
        <w:gridCol w:w="709"/>
        <w:gridCol w:w="567"/>
        <w:gridCol w:w="567"/>
        <w:gridCol w:w="425"/>
        <w:gridCol w:w="709"/>
        <w:gridCol w:w="567"/>
        <w:gridCol w:w="567"/>
      </w:tblGrid>
      <w:tr w:rsidR="009B0F34" w:rsidRPr="009B0F34" w:rsidTr="009B0F34">
        <w:trPr>
          <w:jc w:val="center"/>
        </w:trPr>
        <w:tc>
          <w:tcPr>
            <w:tcW w:w="2243" w:type="dxa"/>
            <w:gridSpan w:val="5"/>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Код классификации</w:t>
            </w:r>
          </w:p>
        </w:tc>
        <w:tc>
          <w:tcPr>
            <w:tcW w:w="708" w:type="dxa"/>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Код цели</w:t>
            </w:r>
          </w:p>
        </w:tc>
        <w:tc>
          <w:tcPr>
            <w:tcW w:w="7655" w:type="dxa"/>
            <w:gridSpan w:val="12"/>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Объем финансового обеспечения, рублей (с точностью до двух знаков после запятой - 0,00)</w:t>
            </w:r>
          </w:p>
        </w:tc>
      </w:tr>
      <w:tr w:rsidR="009B0F34" w:rsidRPr="009B0F34" w:rsidTr="009B0F34">
        <w:trPr>
          <w:jc w:val="center"/>
        </w:trPr>
        <w:tc>
          <w:tcPr>
            <w:tcW w:w="2243" w:type="dxa"/>
            <w:gridSpan w:val="5"/>
            <w:vMerge/>
          </w:tcPr>
          <w:p w:rsidR="009B0F34" w:rsidRPr="009B0F34" w:rsidRDefault="009B0F34" w:rsidP="00D325FB">
            <w:pPr>
              <w:rPr>
                <w:sz w:val="16"/>
                <w:szCs w:val="16"/>
              </w:rPr>
            </w:pPr>
          </w:p>
        </w:tc>
        <w:tc>
          <w:tcPr>
            <w:tcW w:w="708" w:type="dxa"/>
            <w:vMerge/>
          </w:tcPr>
          <w:p w:rsidR="009B0F34" w:rsidRPr="009B0F34" w:rsidRDefault="009B0F34" w:rsidP="00D325FB">
            <w:pPr>
              <w:rPr>
                <w:sz w:val="16"/>
                <w:szCs w:val="16"/>
              </w:rPr>
            </w:pPr>
          </w:p>
        </w:tc>
        <w:tc>
          <w:tcPr>
            <w:tcW w:w="1560" w:type="dxa"/>
            <w:gridSpan w:val="2"/>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субсидия на финансовое обеспечение выполнения муниципального задания</w:t>
            </w:r>
          </w:p>
        </w:tc>
        <w:tc>
          <w:tcPr>
            <w:tcW w:w="1417" w:type="dxa"/>
            <w:gridSpan w:val="2"/>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 xml:space="preserve">субсидии, предоставляемые в соответствии с </w:t>
            </w:r>
            <w:hyperlink r:id="rId39" w:history="1">
              <w:r w:rsidRPr="009B0F34">
                <w:rPr>
                  <w:rFonts w:ascii="Times New Roman" w:hAnsi="Times New Roman" w:cs="Times New Roman"/>
                  <w:color w:val="0000FF"/>
                  <w:sz w:val="16"/>
                  <w:szCs w:val="16"/>
                </w:rPr>
                <w:t>абзацем вторым пункта 1 статьи 78.1</w:t>
              </w:r>
            </w:hyperlink>
            <w:r w:rsidRPr="009B0F34">
              <w:rPr>
                <w:rFonts w:ascii="Times New Roman" w:hAnsi="Times New Roman" w:cs="Times New Roman"/>
                <w:sz w:val="16"/>
                <w:szCs w:val="16"/>
              </w:rPr>
              <w:t xml:space="preserve"> Бюджетного кодекса Российской Федерации</w:t>
            </w:r>
          </w:p>
        </w:tc>
        <w:tc>
          <w:tcPr>
            <w:tcW w:w="1276" w:type="dxa"/>
            <w:gridSpan w:val="2"/>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субсидии на осуществление капитальных вложений</w:t>
            </w:r>
          </w:p>
        </w:tc>
        <w:tc>
          <w:tcPr>
            <w:tcW w:w="1134" w:type="dxa"/>
            <w:gridSpan w:val="2"/>
            <w:vMerge w:val="restart"/>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средства обязательного медицинского страхования</w:t>
            </w:r>
          </w:p>
        </w:tc>
        <w:tc>
          <w:tcPr>
            <w:tcW w:w="2268" w:type="dxa"/>
            <w:gridSpan w:val="4"/>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поступления от оказания услуг (выполнения работ) на платной основе и от иной приносящей доход деятельности</w:t>
            </w:r>
          </w:p>
        </w:tc>
      </w:tr>
      <w:tr w:rsidR="009B0F34" w:rsidRPr="009B0F34" w:rsidTr="009B0F34">
        <w:trPr>
          <w:jc w:val="center"/>
        </w:trPr>
        <w:tc>
          <w:tcPr>
            <w:tcW w:w="2243" w:type="dxa"/>
            <w:gridSpan w:val="5"/>
            <w:vMerge/>
          </w:tcPr>
          <w:p w:rsidR="009B0F34" w:rsidRPr="009B0F34" w:rsidRDefault="009B0F34" w:rsidP="00D325FB">
            <w:pPr>
              <w:rPr>
                <w:sz w:val="16"/>
                <w:szCs w:val="16"/>
              </w:rPr>
            </w:pPr>
          </w:p>
        </w:tc>
        <w:tc>
          <w:tcPr>
            <w:tcW w:w="708" w:type="dxa"/>
            <w:vMerge/>
          </w:tcPr>
          <w:p w:rsidR="009B0F34" w:rsidRPr="009B0F34" w:rsidRDefault="009B0F34" w:rsidP="00D325FB">
            <w:pPr>
              <w:rPr>
                <w:sz w:val="16"/>
                <w:szCs w:val="16"/>
              </w:rPr>
            </w:pPr>
          </w:p>
        </w:tc>
        <w:tc>
          <w:tcPr>
            <w:tcW w:w="1560" w:type="dxa"/>
            <w:gridSpan w:val="2"/>
            <w:vMerge/>
          </w:tcPr>
          <w:p w:rsidR="009B0F34" w:rsidRPr="009B0F34" w:rsidRDefault="009B0F34" w:rsidP="00D325FB">
            <w:pPr>
              <w:rPr>
                <w:sz w:val="16"/>
                <w:szCs w:val="16"/>
              </w:rPr>
            </w:pPr>
          </w:p>
        </w:tc>
        <w:tc>
          <w:tcPr>
            <w:tcW w:w="1417" w:type="dxa"/>
            <w:gridSpan w:val="2"/>
            <w:vMerge/>
          </w:tcPr>
          <w:p w:rsidR="009B0F34" w:rsidRPr="009B0F34" w:rsidRDefault="009B0F34" w:rsidP="00D325FB">
            <w:pPr>
              <w:rPr>
                <w:sz w:val="16"/>
                <w:szCs w:val="16"/>
              </w:rPr>
            </w:pPr>
          </w:p>
        </w:tc>
        <w:tc>
          <w:tcPr>
            <w:tcW w:w="1276" w:type="dxa"/>
            <w:gridSpan w:val="2"/>
            <w:vMerge/>
          </w:tcPr>
          <w:p w:rsidR="009B0F34" w:rsidRPr="009B0F34" w:rsidRDefault="009B0F34" w:rsidP="00D325FB">
            <w:pPr>
              <w:rPr>
                <w:sz w:val="16"/>
                <w:szCs w:val="16"/>
              </w:rPr>
            </w:pPr>
          </w:p>
        </w:tc>
        <w:tc>
          <w:tcPr>
            <w:tcW w:w="1134" w:type="dxa"/>
            <w:gridSpan w:val="2"/>
            <w:vMerge/>
          </w:tcPr>
          <w:p w:rsidR="009B0F34" w:rsidRPr="009B0F34" w:rsidRDefault="009B0F34" w:rsidP="00D325FB">
            <w:pPr>
              <w:rPr>
                <w:sz w:val="16"/>
                <w:szCs w:val="16"/>
              </w:rPr>
            </w:pPr>
          </w:p>
        </w:tc>
        <w:tc>
          <w:tcPr>
            <w:tcW w:w="1134" w:type="dxa"/>
            <w:gridSpan w:val="2"/>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всего</w:t>
            </w:r>
          </w:p>
        </w:tc>
        <w:tc>
          <w:tcPr>
            <w:tcW w:w="1134" w:type="dxa"/>
            <w:gridSpan w:val="2"/>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 них гранты</w:t>
            </w:r>
          </w:p>
        </w:tc>
      </w:tr>
      <w:tr w:rsidR="009B0F34" w:rsidRPr="009B0F34" w:rsidTr="009B0F34">
        <w:trPr>
          <w:jc w:val="center"/>
        </w:trPr>
        <w:tc>
          <w:tcPr>
            <w:tcW w:w="2243" w:type="dxa"/>
            <w:gridSpan w:val="5"/>
            <w:vMerge/>
          </w:tcPr>
          <w:p w:rsidR="009B0F34" w:rsidRPr="009B0F34" w:rsidRDefault="009B0F34" w:rsidP="00D325FB">
            <w:pPr>
              <w:rPr>
                <w:sz w:val="16"/>
                <w:szCs w:val="16"/>
              </w:rPr>
            </w:pPr>
          </w:p>
        </w:tc>
        <w:tc>
          <w:tcPr>
            <w:tcW w:w="708" w:type="dxa"/>
            <w:vMerge/>
          </w:tcPr>
          <w:p w:rsidR="009B0F34" w:rsidRPr="009B0F34" w:rsidRDefault="009B0F34" w:rsidP="00D325FB">
            <w:pPr>
              <w:rPr>
                <w:sz w:val="16"/>
                <w:szCs w:val="16"/>
              </w:rPr>
            </w:pPr>
          </w:p>
        </w:tc>
        <w:tc>
          <w:tcPr>
            <w:tcW w:w="709"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851"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c>
          <w:tcPr>
            <w:tcW w:w="708"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709"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c>
          <w:tcPr>
            <w:tcW w:w="567"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709"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c>
          <w:tcPr>
            <w:tcW w:w="567"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567"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c>
          <w:tcPr>
            <w:tcW w:w="425"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709"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c>
          <w:tcPr>
            <w:tcW w:w="567"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изменения</w:t>
            </w:r>
          </w:p>
        </w:tc>
        <w:tc>
          <w:tcPr>
            <w:tcW w:w="567" w:type="dxa"/>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с учетом изменений</w:t>
            </w:r>
          </w:p>
        </w:tc>
      </w:tr>
      <w:tr w:rsidR="009B0F34" w:rsidRPr="009B0F34" w:rsidTr="009B0F34">
        <w:trPr>
          <w:jc w:val="center"/>
        </w:trPr>
        <w:tc>
          <w:tcPr>
            <w:tcW w:w="2951" w:type="dxa"/>
            <w:gridSpan w:val="6"/>
            <w:vAlign w:val="center"/>
          </w:tcPr>
          <w:p w:rsidR="009B0F34" w:rsidRPr="009B0F34" w:rsidRDefault="009B0F34" w:rsidP="00D325FB">
            <w:pPr>
              <w:pStyle w:val="ConsPlusNormal"/>
              <w:rPr>
                <w:rFonts w:ascii="Times New Roman" w:hAnsi="Times New Roman" w:cs="Times New Roman"/>
                <w:sz w:val="16"/>
                <w:szCs w:val="16"/>
              </w:rPr>
            </w:pPr>
            <w:r w:rsidRPr="009B0F34">
              <w:rPr>
                <w:rFonts w:ascii="Times New Roman" w:hAnsi="Times New Roman" w:cs="Times New Roman"/>
                <w:sz w:val="16"/>
                <w:szCs w:val="16"/>
              </w:rPr>
              <w:t>Остаток на начало года</w:t>
            </w: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2951" w:type="dxa"/>
            <w:gridSpan w:val="6"/>
            <w:vAlign w:val="center"/>
          </w:tcPr>
          <w:p w:rsidR="009B0F34" w:rsidRPr="009B0F34" w:rsidRDefault="009B0F34" w:rsidP="00D325FB">
            <w:pPr>
              <w:pStyle w:val="ConsPlusNormal"/>
              <w:rPr>
                <w:rFonts w:ascii="Times New Roman" w:hAnsi="Times New Roman" w:cs="Times New Roman"/>
                <w:sz w:val="16"/>
                <w:szCs w:val="16"/>
              </w:rPr>
            </w:pPr>
            <w:r w:rsidRPr="009B0F34">
              <w:rPr>
                <w:rFonts w:ascii="Times New Roman" w:hAnsi="Times New Roman" w:cs="Times New Roman"/>
                <w:sz w:val="16"/>
                <w:szCs w:val="16"/>
              </w:rPr>
              <w:t>Доходы</w:t>
            </w: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347" w:type="dxa"/>
            <w:vAlign w:val="center"/>
          </w:tcPr>
          <w:p w:rsidR="009B0F34" w:rsidRPr="009B0F34" w:rsidRDefault="009B0F34" w:rsidP="00D325FB">
            <w:pPr>
              <w:pStyle w:val="ConsPlusNormal"/>
              <w:rPr>
                <w:rFonts w:ascii="Times New Roman" w:hAnsi="Times New Roman" w:cs="Times New Roman"/>
                <w:sz w:val="16"/>
                <w:szCs w:val="16"/>
              </w:rPr>
            </w:pPr>
          </w:p>
        </w:tc>
        <w:tc>
          <w:tcPr>
            <w:tcW w:w="903" w:type="dxa"/>
            <w:gridSpan w:val="2"/>
            <w:vAlign w:val="center"/>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x</w:t>
            </w:r>
          </w:p>
        </w:tc>
        <w:tc>
          <w:tcPr>
            <w:tcW w:w="567" w:type="dxa"/>
            <w:vAlign w:val="center"/>
          </w:tcPr>
          <w:p w:rsidR="009B0F34" w:rsidRPr="009B0F34" w:rsidRDefault="009B0F34" w:rsidP="00D325FB">
            <w:pPr>
              <w:pStyle w:val="ConsPlusNormal"/>
              <w:jc w:val="center"/>
              <w:rPr>
                <w:rFonts w:ascii="Times New Roman" w:hAnsi="Times New Roman" w:cs="Times New Roman"/>
                <w:sz w:val="16"/>
                <w:szCs w:val="16"/>
              </w:rPr>
            </w:pPr>
            <w:r w:rsidRPr="009B0F34">
              <w:rPr>
                <w:rFonts w:ascii="Times New Roman" w:hAnsi="Times New Roman" w:cs="Times New Roman"/>
                <w:sz w:val="16"/>
                <w:szCs w:val="16"/>
              </w:rPr>
              <w:t>x</w:t>
            </w:r>
          </w:p>
        </w:tc>
        <w:tc>
          <w:tcPr>
            <w:tcW w:w="426"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347" w:type="dxa"/>
            <w:vAlign w:val="center"/>
          </w:tcPr>
          <w:p w:rsidR="009B0F34" w:rsidRPr="009B0F34" w:rsidRDefault="009B0F34" w:rsidP="00D325FB">
            <w:pPr>
              <w:pStyle w:val="ConsPlusNormal"/>
              <w:rPr>
                <w:rFonts w:ascii="Times New Roman" w:hAnsi="Times New Roman" w:cs="Times New Roman"/>
                <w:sz w:val="16"/>
                <w:szCs w:val="16"/>
              </w:rPr>
            </w:pPr>
          </w:p>
        </w:tc>
        <w:tc>
          <w:tcPr>
            <w:tcW w:w="376" w:type="dxa"/>
            <w:vAlign w:val="center"/>
          </w:tcPr>
          <w:p w:rsidR="009B0F34" w:rsidRPr="009B0F34" w:rsidRDefault="009B0F34" w:rsidP="00D325FB">
            <w:pPr>
              <w:pStyle w:val="ConsPlusNormal"/>
              <w:rPr>
                <w:rFonts w:ascii="Times New Roman" w:hAnsi="Times New Roman" w:cs="Times New Roman"/>
                <w:sz w:val="16"/>
                <w:szCs w:val="16"/>
              </w:rPr>
            </w:pPr>
          </w:p>
        </w:tc>
        <w:tc>
          <w:tcPr>
            <w:tcW w:w="52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6"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2951" w:type="dxa"/>
            <w:gridSpan w:val="6"/>
            <w:vAlign w:val="center"/>
          </w:tcPr>
          <w:p w:rsidR="009B0F34" w:rsidRPr="009B0F34" w:rsidRDefault="009B0F34" w:rsidP="00D325FB">
            <w:pPr>
              <w:pStyle w:val="ConsPlusNormal"/>
              <w:rPr>
                <w:rFonts w:ascii="Times New Roman" w:hAnsi="Times New Roman" w:cs="Times New Roman"/>
                <w:sz w:val="16"/>
                <w:szCs w:val="16"/>
              </w:rPr>
            </w:pPr>
            <w:r w:rsidRPr="009B0F34">
              <w:rPr>
                <w:rFonts w:ascii="Times New Roman" w:hAnsi="Times New Roman" w:cs="Times New Roman"/>
                <w:sz w:val="16"/>
                <w:szCs w:val="16"/>
              </w:rPr>
              <w:t>Расходы</w:t>
            </w: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347" w:type="dxa"/>
            <w:vAlign w:val="center"/>
          </w:tcPr>
          <w:p w:rsidR="009B0F34" w:rsidRPr="009B0F34" w:rsidRDefault="009B0F34" w:rsidP="00D325FB">
            <w:pPr>
              <w:pStyle w:val="ConsPlusNormal"/>
              <w:rPr>
                <w:rFonts w:ascii="Times New Roman" w:hAnsi="Times New Roman" w:cs="Times New Roman"/>
                <w:sz w:val="16"/>
                <w:szCs w:val="16"/>
              </w:rPr>
            </w:pPr>
          </w:p>
        </w:tc>
        <w:tc>
          <w:tcPr>
            <w:tcW w:w="376" w:type="dxa"/>
            <w:vAlign w:val="center"/>
          </w:tcPr>
          <w:p w:rsidR="009B0F34" w:rsidRPr="009B0F34" w:rsidRDefault="009B0F34" w:rsidP="00D325FB">
            <w:pPr>
              <w:pStyle w:val="ConsPlusNormal"/>
              <w:rPr>
                <w:rFonts w:ascii="Times New Roman" w:hAnsi="Times New Roman" w:cs="Times New Roman"/>
                <w:sz w:val="16"/>
                <w:szCs w:val="16"/>
              </w:rPr>
            </w:pPr>
          </w:p>
        </w:tc>
        <w:tc>
          <w:tcPr>
            <w:tcW w:w="52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6"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r w:rsidR="009B0F34" w:rsidRPr="009B0F34" w:rsidTr="009B0F34">
        <w:trPr>
          <w:jc w:val="center"/>
        </w:trPr>
        <w:tc>
          <w:tcPr>
            <w:tcW w:w="2951" w:type="dxa"/>
            <w:gridSpan w:val="6"/>
            <w:tcBorders>
              <w:bottom w:val="single" w:sz="4" w:space="0" w:color="auto"/>
            </w:tcBorders>
            <w:vAlign w:val="center"/>
          </w:tcPr>
          <w:p w:rsidR="009B0F34" w:rsidRPr="009B0F34" w:rsidRDefault="009B0F34" w:rsidP="00D325FB">
            <w:pPr>
              <w:pStyle w:val="ConsPlusNormal"/>
              <w:rPr>
                <w:rFonts w:ascii="Times New Roman" w:hAnsi="Times New Roman" w:cs="Times New Roman"/>
                <w:sz w:val="16"/>
                <w:szCs w:val="16"/>
              </w:rPr>
            </w:pPr>
            <w:r w:rsidRPr="009B0F34">
              <w:rPr>
                <w:rFonts w:ascii="Times New Roman" w:hAnsi="Times New Roman" w:cs="Times New Roman"/>
                <w:sz w:val="16"/>
                <w:szCs w:val="16"/>
              </w:rPr>
              <w:t>Остаток</w:t>
            </w: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851" w:type="dxa"/>
            <w:vAlign w:val="center"/>
          </w:tcPr>
          <w:p w:rsidR="009B0F34" w:rsidRPr="009B0F34" w:rsidRDefault="009B0F34" w:rsidP="00D325FB">
            <w:pPr>
              <w:pStyle w:val="ConsPlusNormal"/>
              <w:rPr>
                <w:rFonts w:ascii="Times New Roman" w:hAnsi="Times New Roman" w:cs="Times New Roman"/>
                <w:sz w:val="16"/>
                <w:szCs w:val="16"/>
              </w:rPr>
            </w:pPr>
          </w:p>
        </w:tc>
        <w:tc>
          <w:tcPr>
            <w:tcW w:w="708"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425" w:type="dxa"/>
            <w:vAlign w:val="center"/>
          </w:tcPr>
          <w:p w:rsidR="009B0F34" w:rsidRPr="009B0F34" w:rsidRDefault="009B0F34" w:rsidP="00D325FB">
            <w:pPr>
              <w:pStyle w:val="ConsPlusNormal"/>
              <w:rPr>
                <w:rFonts w:ascii="Times New Roman" w:hAnsi="Times New Roman" w:cs="Times New Roman"/>
                <w:sz w:val="16"/>
                <w:szCs w:val="16"/>
              </w:rPr>
            </w:pPr>
          </w:p>
        </w:tc>
        <w:tc>
          <w:tcPr>
            <w:tcW w:w="709"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c>
          <w:tcPr>
            <w:tcW w:w="567" w:type="dxa"/>
            <w:vAlign w:val="center"/>
          </w:tcPr>
          <w:p w:rsidR="009B0F34" w:rsidRPr="009B0F34" w:rsidRDefault="009B0F34" w:rsidP="00D325FB">
            <w:pPr>
              <w:pStyle w:val="ConsPlusNormal"/>
              <w:rPr>
                <w:rFonts w:ascii="Times New Roman" w:hAnsi="Times New Roman" w:cs="Times New Roman"/>
                <w:sz w:val="16"/>
                <w:szCs w:val="16"/>
              </w:rPr>
            </w:pPr>
          </w:p>
        </w:tc>
      </w:tr>
    </w:tbl>
    <w:p w:rsidR="009B0F34" w:rsidRDefault="009B0F34" w:rsidP="009B0F34">
      <w:pPr>
        <w:pStyle w:val="ConsPlusNonformat"/>
        <w:jc w:val="center"/>
      </w:pPr>
      <w:r>
        <w:t>Руководитель учреждения              _______________ ______________________</w:t>
      </w:r>
    </w:p>
    <w:p w:rsidR="009B0F34" w:rsidRDefault="009B0F34" w:rsidP="009B0F34">
      <w:pPr>
        <w:pStyle w:val="ConsPlusNonformat"/>
        <w:jc w:val="center"/>
      </w:pPr>
      <w:r>
        <w:t xml:space="preserve">                                    (подпись)    (расшифровка подписи)</w:t>
      </w:r>
    </w:p>
    <w:p w:rsidR="009B0F34" w:rsidRDefault="009B0F34" w:rsidP="009B0F34">
      <w:pPr>
        <w:pStyle w:val="ConsPlusNonformat"/>
        <w:jc w:val="center"/>
      </w:pPr>
      <w:r>
        <w:t>Главный бухгалтер учреждения         _______________ ______________________</w:t>
      </w:r>
    </w:p>
    <w:p w:rsidR="009B0F34" w:rsidRDefault="009B0F34" w:rsidP="009B0F34">
      <w:pPr>
        <w:pStyle w:val="ConsPlusNonformat"/>
        <w:jc w:val="center"/>
      </w:pPr>
      <w:r>
        <w:t xml:space="preserve">                                     (подпись)    (расшифровка подписи)</w:t>
      </w:r>
    </w:p>
    <w:p w:rsidR="009B0F34" w:rsidRDefault="009B0F34" w:rsidP="009B0F34">
      <w:pPr>
        <w:pStyle w:val="ConsPlusNonformat"/>
        <w:jc w:val="center"/>
      </w:pPr>
    </w:p>
    <w:p w:rsidR="009B0F34" w:rsidRDefault="009B0F34" w:rsidP="009B0F34">
      <w:pPr>
        <w:pStyle w:val="ConsPlusNonformat"/>
        <w:jc w:val="center"/>
      </w:pPr>
      <w:r>
        <w:t>Согласовано:</w:t>
      </w:r>
    </w:p>
    <w:p w:rsidR="009B0F34" w:rsidRDefault="009B0F34" w:rsidP="009B0F34">
      <w:pPr>
        <w:pStyle w:val="ConsPlusNonformat"/>
      </w:pPr>
      <w:r>
        <w:t>Руководитель органа, осуществляющего</w:t>
      </w:r>
    </w:p>
    <w:p w:rsidR="009B0F34" w:rsidRDefault="009B0F34" w:rsidP="009B0F34">
      <w:pPr>
        <w:pStyle w:val="ConsPlusNonformat"/>
      </w:pPr>
      <w:r>
        <w:t>функции и полномочия учредителя      _______________ ______________________</w:t>
      </w:r>
    </w:p>
    <w:p w:rsidR="009B0F34" w:rsidRDefault="009B0F34" w:rsidP="009B0F34">
      <w:pPr>
        <w:pStyle w:val="ConsPlusNonformat"/>
        <w:jc w:val="center"/>
      </w:pPr>
      <w:r>
        <w:t xml:space="preserve">                                      (подпись)    (расшифровка подписи)</w:t>
      </w:r>
    </w:p>
    <w:p w:rsidR="009B0F34" w:rsidRPr="00781C00" w:rsidRDefault="009B0F34" w:rsidP="009B0F34">
      <w:pPr>
        <w:jc w:val="both"/>
        <w:rPr>
          <w:sz w:val="22"/>
          <w:szCs w:val="22"/>
        </w:rPr>
      </w:pPr>
    </w:p>
    <w:sectPr w:rsidR="009B0F34" w:rsidRPr="00781C00" w:rsidSect="005B1AA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FB" w:rsidRDefault="00D325FB" w:rsidP="00D54020">
      <w:r>
        <w:separator/>
      </w:r>
    </w:p>
  </w:endnote>
  <w:endnote w:type="continuationSeparator" w:id="0">
    <w:p w:rsidR="00D325FB" w:rsidRDefault="00D325FB" w:rsidP="00D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FB" w:rsidRDefault="00D325FB" w:rsidP="00D54020">
      <w:r>
        <w:separator/>
      </w:r>
    </w:p>
  </w:footnote>
  <w:footnote w:type="continuationSeparator" w:id="0">
    <w:p w:rsidR="00D325FB" w:rsidRDefault="00D325FB" w:rsidP="00D5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DC9"/>
    <w:multiLevelType w:val="hybridMultilevel"/>
    <w:tmpl w:val="8508E550"/>
    <w:lvl w:ilvl="0" w:tplc="7FC4F480">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1">
    <w:nsid w:val="62B46B94"/>
    <w:multiLevelType w:val="hybridMultilevel"/>
    <w:tmpl w:val="94FC1D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D52C1A"/>
    <w:multiLevelType w:val="hybridMultilevel"/>
    <w:tmpl w:val="59F6AC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208D"/>
    <w:rsid w:val="00004FA7"/>
    <w:rsid w:val="00022684"/>
    <w:rsid w:val="00025DF3"/>
    <w:rsid w:val="00037815"/>
    <w:rsid w:val="00050A75"/>
    <w:rsid w:val="000523CF"/>
    <w:rsid w:val="00083FCD"/>
    <w:rsid w:val="00086178"/>
    <w:rsid w:val="000910A4"/>
    <w:rsid w:val="00094775"/>
    <w:rsid w:val="0009636F"/>
    <w:rsid w:val="00097C09"/>
    <w:rsid w:val="000A1F13"/>
    <w:rsid w:val="000C22EB"/>
    <w:rsid w:val="000C58C0"/>
    <w:rsid w:val="000D41C8"/>
    <w:rsid w:val="000D73CD"/>
    <w:rsid w:val="000E7FA8"/>
    <w:rsid w:val="000F50DC"/>
    <w:rsid w:val="00116628"/>
    <w:rsid w:val="0012183C"/>
    <w:rsid w:val="00130993"/>
    <w:rsid w:val="00132E13"/>
    <w:rsid w:val="001375AC"/>
    <w:rsid w:val="00140C26"/>
    <w:rsid w:val="00146026"/>
    <w:rsid w:val="00152DD5"/>
    <w:rsid w:val="001633AA"/>
    <w:rsid w:val="00170616"/>
    <w:rsid w:val="00182139"/>
    <w:rsid w:val="00194FBB"/>
    <w:rsid w:val="001A3B7A"/>
    <w:rsid w:val="001B2626"/>
    <w:rsid w:val="001C62C8"/>
    <w:rsid w:val="001E6325"/>
    <w:rsid w:val="00200664"/>
    <w:rsid w:val="00223E21"/>
    <w:rsid w:val="0022675B"/>
    <w:rsid w:val="00227D71"/>
    <w:rsid w:val="002302BA"/>
    <w:rsid w:val="002518DF"/>
    <w:rsid w:val="00252CB5"/>
    <w:rsid w:val="00254270"/>
    <w:rsid w:val="00270551"/>
    <w:rsid w:val="002B030D"/>
    <w:rsid w:val="002B1062"/>
    <w:rsid w:val="002B40ED"/>
    <w:rsid w:val="002B4696"/>
    <w:rsid w:val="002C248F"/>
    <w:rsid w:val="002D3475"/>
    <w:rsid w:val="002E17D1"/>
    <w:rsid w:val="002E3E72"/>
    <w:rsid w:val="002E5206"/>
    <w:rsid w:val="00320C9D"/>
    <w:rsid w:val="00322B16"/>
    <w:rsid w:val="003773E4"/>
    <w:rsid w:val="00380022"/>
    <w:rsid w:val="0038492F"/>
    <w:rsid w:val="00387716"/>
    <w:rsid w:val="003A3292"/>
    <w:rsid w:val="003A3E24"/>
    <w:rsid w:val="003D00A8"/>
    <w:rsid w:val="003F498D"/>
    <w:rsid w:val="003F5309"/>
    <w:rsid w:val="00400AB4"/>
    <w:rsid w:val="00404B53"/>
    <w:rsid w:val="0043386B"/>
    <w:rsid w:val="0043491E"/>
    <w:rsid w:val="0045043E"/>
    <w:rsid w:val="00464180"/>
    <w:rsid w:val="004A2663"/>
    <w:rsid w:val="004A3A8D"/>
    <w:rsid w:val="004B701B"/>
    <w:rsid w:val="004D49CA"/>
    <w:rsid w:val="004F1301"/>
    <w:rsid w:val="0050425F"/>
    <w:rsid w:val="005170D8"/>
    <w:rsid w:val="00517CB1"/>
    <w:rsid w:val="00523784"/>
    <w:rsid w:val="00566326"/>
    <w:rsid w:val="00573485"/>
    <w:rsid w:val="005751FD"/>
    <w:rsid w:val="0058032E"/>
    <w:rsid w:val="00580EDE"/>
    <w:rsid w:val="00587820"/>
    <w:rsid w:val="00596018"/>
    <w:rsid w:val="005963D6"/>
    <w:rsid w:val="005A485E"/>
    <w:rsid w:val="005A7FCB"/>
    <w:rsid w:val="005B1AAB"/>
    <w:rsid w:val="005D6881"/>
    <w:rsid w:val="005D6E6A"/>
    <w:rsid w:val="005E2836"/>
    <w:rsid w:val="005E67C2"/>
    <w:rsid w:val="005F1E6B"/>
    <w:rsid w:val="006015E3"/>
    <w:rsid w:val="0060374A"/>
    <w:rsid w:val="0061163F"/>
    <w:rsid w:val="00632D7B"/>
    <w:rsid w:val="00635796"/>
    <w:rsid w:val="00685F57"/>
    <w:rsid w:val="00686C00"/>
    <w:rsid w:val="00692394"/>
    <w:rsid w:val="00694B1E"/>
    <w:rsid w:val="006A1E99"/>
    <w:rsid w:val="006E1D6C"/>
    <w:rsid w:val="006E4222"/>
    <w:rsid w:val="007030A1"/>
    <w:rsid w:val="00706810"/>
    <w:rsid w:val="00706AB2"/>
    <w:rsid w:val="007241AA"/>
    <w:rsid w:val="0073050D"/>
    <w:rsid w:val="00730BFF"/>
    <w:rsid w:val="00741CC1"/>
    <w:rsid w:val="00763587"/>
    <w:rsid w:val="00773035"/>
    <w:rsid w:val="00780739"/>
    <w:rsid w:val="007808F6"/>
    <w:rsid w:val="00781C00"/>
    <w:rsid w:val="007A0E92"/>
    <w:rsid w:val="007A763B"/>
    <w:rsid w:val="007C6E3F"/>
    <w:rsid w:val="007D431E"/>
    <w:rsid w:val="007E0BDE"/>
    <w:rsid w:val="007E29C5"/>
    <w:rsid w:val="007E6099"/>
    <w:rsid w:val="007F1405"/>
    <w:rsid w:val="007F2C54"/>
    <w:rsid w:val="00847CA4"/>
    <w:rsid w:val="00870EA1"/>
    <w:rsid w:val="00883176"/>
    <w:rsid w:val="00887611"/>
    <w:rsid w:val="008B1C66"/>
    <w:rsid w:val="008C477B"/>
    <w:rsid w:val="008D2D87"/>
    <w:rsid w:val="008D35B2"/>
    <w:rsid w:val="008E4C09"/>
    <w:rsid w:val="008E4DDE"/>
    <w:rsid w:val="008F3CE7"/>
    <w:rsid w:val="008F5563"/>
    <w:rsid w:val="0093515B"/>
    <w:rsid w:val="0093561C"/>
    <w:rsid w:val="009441C8"/>
    <w:rsid w:val="00945C12"/>
    <w:rsid w:val="009508A9"/>
    <w:rsid w:val="009561FF"/>
    <w:rsid w:val="00964596"/>
    <w:rsid w:val="00981D6B"/>
    <w:rsid w:val="00993ECB"/>
    <w:rsid w:val="009A62FD"/>
    <w:rsid w:val="009B0F34"/>
    <w:rsid w:val="009B749A"/>
    <w:rsid w:val="00A04394"/>
    <w:rsid w:val="00A04D54"/>
    <w:rsid w:val="00A146AA"/>
    <w:rsid w:val="00A153A0"/>
    <w:rsid w:val="00A32C9A"/>
    <w:rsid w:val="00A37648"/>
    <w:rsid w:val="00A6120B"/>
    <w:rsid w:val="00A708AB"/>
    <w:rsid w:val="00A778F4"/>
    <w:rsid w:val="00AA060F"/>
    <w:rsid w:val="00AA1405"/>
    <w:rsid w:val="00AC15AD"/>
    <w:rsid w:val="00AE7367"/>
    <w:rsid w:val="00AF217A"/>
    <w:rsid w:val="00B06114"/>
    <w:rsid w:val="00B361C4"/>
    <w:rsid w:val="00B44034"/>
    <w:rsid w:val="00B52505"/>
    <w:rsid w:val="00B534F2"/>
    <w:rsid w:val="00B547F7"/>
    <w:rsid w:val="00B65C01"/>
    <w:rsid w:val="00B7681B"/>
    <w:rsid w:val="00B954C0"/>
    <w:rsid w:val="00BA3C51"/>
    <w:rsid w:val="00BB20CE"/>
    <w:rsid w:val="00BC7F60"/>
    <w:rsid w:val="00BD49FC"/>
    <w:rsid w:val="00BD68F5"/>
    <w:rsid w:val="00BE2FF6"/>
    <w:rsid w:val="00BE3B69"/>
    <w:rsid w:val="00BE718A"/>
    <w:rsid w:val="00C11EA5"/>
    <w:rsid w:val="00C13242"/>
    <w:rsid w:val="00C5239A"/>
    <w:rsid w:val="00C56AAB"/>
    <w:rsid w:val="00C80820"/>
    <w:rsid w:val="00C924FA"/>
    <w:rsid w:val="00CA1B69"/>
    <w:rsid w:val="00CC280A"/>
    <w:rsid w:val="00CE16D2"/>
    <w:rsid w:val="00CE5305"/>
    <w:rsid w:val="00CE542E"/>
    <w:rsid w:val="00D065E4"/>
    <w:rsid w:val="00D15DEA"/>
    <w:rsid w:val="00D236FC"/>
    <w:rsid w:val="00D325FB"/>
    <w:rsid w:val="00D3658A"/>
    <w:rsid w:val="00D54020"/>
    <w:rsid w:val="00D551A6"/>
    <w:rsid w:val="00D70DB6"/>
    <w:rsid w:val="00D7666C"/>
    <w:rsid w:val="00D91A33"/>
    <w:rsid w:val="00DB66C4"/>
    <w:rsid w:val="00DC326D"/>
    <w:rsid w:val="00DD0042"/>
    <w:rsid w:val="00DD23E9"/>
    <w:rsid w:val="00DE4032"/>
    <w:rsid w:val="00E421D6"/>
    <w:rsid w:val="00E47741"/>
    <w:rsid w:val="00E5304A"/>
    <w:rsid w:val="00E6559F"/>
    <w:rsid w:val="00E80D6B"/>
    <w:rsid w:val="00EA0151"/>
    <w:rsid w:val="00EA48E2"/>
    <w:rsid w:val="00EB5708"/>
    <w:rsid w:val="00ED622D"/>
    <w:rsid w:val="00ED7D17"/>
    <w:rsid w:val="00EF411F"/>
    <w:rsid w:val="00F03307"/>
    <w:rsid w:val="00F20381"/>
    <w:rsid w:val="00F40858"/>
    <w:rsid w:val="00F449ED"/>
    <w:rsid w:val="00F456DF"/>
    <w:rsid w:val="00F4728B"/>
    <w:rsid w:val="00F96A22"/>
    <w:rsid w:val="00FB349C"/>
    <w:rsid w:val="00FF208D"/>
    <w:rsid w:val="00FF21C0"/>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8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456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FF208D"/>
    <w:pPr>
      <w:spacing w:before="240" w:after="60"/>
      <w:outlineLvl w:val="4"/>
    </w:pPr>
    <w:rPr>
      <w:b/>
      <w:bCs/>
      <w:i/>
      <w:iCs/>
      <w:sz w:val="26"/>
      <w:szCs w:val="26"/>
    </w:rPr>
  </w:style>
  <w:style w:type="paragraph" w:styleId="6">
    <w:name w:val="heading 6"/>
    <w:basedOn w:val="a"/>
    <w:next w:val="a"/>
    <w:link w:val="60"/>
    <w:uiPriority w:val="9"/>
    <w:unhideWhenUsed/>
    <w:qFormat/>
    <w:rsid w:val="00FF208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456DF"/>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FF208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FF208D"/>
    <w:rPr>
      <w:rFonts w:ascii="Times New Roman" w:eastAsia="Times New Roman" w:hAnsi="Times New Roman" w:cs="Times New Roman"/>
      <w:b/>
      <w:bCs/>
      <w:lang w:eastAsia="ru-RU"/>
    </w:rPr>
  </w:style>
  <w:style w:type="paragraph" w:customStyle="1" w:styleId="1">
    <w:name w:val="заголовок 1"/>
    <w:basedOn w:val="a"/>
    <w:next w:val="a"/>
    <w:rsid w:val="00FF208D"/>
    <w:pPr>
      <w:keepNext/>
      <w:jc w:val="center"/>
    </w:pPr>
    <w:rPr>
      <w:rFonts w:ascii="TimesET" w:hAnsi="TimesET"/>
      <w:szCs w:val="20"/>
    </w:rPr>
  </w:style>
  <w:style w:type="paragraph" w:customStyle="1" w:styleId="ConsPlusNonformat">
    <w:name w:val="ConsPlusNonformat"/>
    <w:rsid w:val="00706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00664"/>
    <w:pPr>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99"/>
    <w:qFormat/>
    <w:rsid w:val="00200664"/>
    <w:pPr>
      <w:ind w:left="720"/>
    </w:pPr>
  </w:style>
  <w:style w:type="paragraph" w:styleId="a4">
    <w:name w:val="header"/>
    <w:basedOn w:val="a"/>
    <w:link w:val="a5"/>
    <w:unhideWhenUsed/>
    <w:rsid w:val="00F456DF"/>
    <w:pPr>
      <w:tabs>
        <w:tab w:val="center" w:pos="4153"/>
        <w:tab w:val="right" w:pos="8306"/>
      </w:tabs>
      <w:autoSpaceDE w:val="0"/>
      <w:autoSpaceDN w:val="0"/>
    </w:pPr>
    <w:rPr>
      <w:sz w:val="20"/>
      <w:szCs w:val="20"/>
    </w:rPr>
  </w:style>
  <w:style w:type="character" w:customStyle="1" w:styleId="a5">
    <w:name w:val="Верхний колонтитул Знак"/>
    <w:basedOn w:val="a0"/>
    <w:link w:val="a4"/>
    <w:rsid w:val="00F456DF"/>
    <w:rPr>
      <w:rFonts w:ascii="Times New Roman" w:eastAsia="Times New Roman" w:hAnsi="Times New Roman" w:cs="Times New Roman"/>
      <w:sz w:val="20"/>
      <w:szCs w:val="20"/>
      <w:lang w:eastAsia="ru-RU"/>
    </w:rPr>
  </w:style>
  <w:style w:type="table" w:styleId="a6">
    <w:name w:val="Table Grid"/>
    <w:basedOn w:val="a1"/>
    <w:rsid w:val="00C11E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D236FC"/>
    <w:pPr>
      <w:autoSpaceDE w:val="0"/>
      <w:autoSpaceDN w:val="0"/>
      <w:jc w:val="center"/>
    </w:pPr>
    <w:rPr>
      <w:b/>
      <w:bCs/>
    </w:rPr>
  </w:style>
  <w:style w:type="character" w:customStyle="1" w:styleId="a8">
    <w:name w:val="Основной текст Знак"/>
    <w:basedOn w:val="a0"/>
    <w:link w:val="a7"/>
    <w:uiPriority w:val="99"/>
    <w:rsid w:val="00D236FC"/>
    <w:rPr>
      <w:rFonts w:ascii="Times New Roman" w:eastAsia="Times New Roman" w:hAnsi="Times New Roman" w:cs="Times New Roman"/>
      <w:b/>
      <w:bCs/>
      <w:sz w:val="24"/>
      <w:szCs w:val="24"/>
      <w:lang w:eastAsia="ru-RU"/>
    </w:rPr>
  </w:style>
  <w:style w:type="paragraph" w:customStyle="1" w:styleId="ConsPlusTitle">
    <w:name w:val="ConsPlusTitle"/>
    <w:rsid w:val="00FB349C"/>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semiHidden/>
    <w:unhideWhenUsed/>
    <w:rsid w:val="00B52505"/>
    <w:rPr>
      <w:color w:val="0000FF"/>
      <w:u w:val="single"/>
    </w:rPr>
  </w:style>
  <w:style w:type="paragraph" w:customStyle="1" w:styleId="consplustitle0">
    <w:name w:val="consplustitle"/>
    <w:basedOn w:val="a"/>
    <w:rsid w:val="00981D6B"/>
    <w:pPr>
      <w:spacing w:before="20" w:after="20"/>
    </w:pPr>
    <w:rPr>
      <w:rFonts w:ascii="Arial Unicode MS" w:eastAsia="Arial Unicode MS" w:hAnsi="Arial Unicode MS" w:cs="Arial Unicode MS"/>
      <w:b/>
      <w:bCs/>
      <w:color w:val="000000"/>
      <w:sz w:val="20"/>
      <w:szCs w:val="20"/>
    </w:rPr>
  </w:style>
  <w:style w:type="paragraph" w:customStyle="1" w:styleId="tm10">
    <w:name w:val="tm10"/>
    <w:basedOn w:val="a"/>
    <w:rsid w:val="00981D6B"/>
    <w:pPr>
      <w:spacing w:before="20" w:after="20" w:line="276" w:lineRule="auto"/>
      <w:jc w:val="center"/>
    </w:pPr>
    <w:rPr>
      <w:color w:val="000000"/>
      <w:sz w:val="20"/>
      <w:szCs w:val="20"/>
    </w:rPr>
  </w:style>
  <w:style w:type="paragraph" w:customStyle="1" w:styleId="tm12">
    <w:name w:val="tm12"/>
    <w:basedOn w:val="a"/>
    <w:rsid w:val="00981D6B"/>
    <w:pPr>
      <w:spacing w:before="20" w:after="20" w:line="276" w:lineRule="auto"/>
      <w:jc w:val="center"/>
    </w:pPr>
    <w:rPr>
      <w:color w:val="000000"/>
      <w:sz w:val="20"/>
      <w:szCs w:val="20"/>
    </w:rPr>
  </w:style>
  <w:style w:type="paragraph" w:customStyle="1" w:styleId="tm25">
    <w:name w:val="tm25"/>
    <w:basedOn w:val="a"/>
    <w:rsid w:val="00981D6B"/>
    <w:pPr>
      <w:spacing w:before="20" w:after="20" w:line="276" w:lineRule="auto"/>
      <w:jc w:val="center"/>
    </w:pPr>
    <w:rPr>
      <w:rFonts w:ascii="Courier New" w:hAnsi="Courier New" w:cs="Courier New"/>
      <w:color w:val="000000"/>
    </w:rPr>
  </w:style>
  <w:style w:type="paragraph" w:customStyle="1" w:styleId="tm29">
    <w:name w:val="tm29"/>
    <w:basedOn w:val="a"/>
    <w:rsid w:val="00981D6B"/>
    <w:pPr>
      <w:spacing w:before="80" w:after="20" w:line="276" w:lineRule="auto"/>
      <w:jc w:val="center"/>
    </w:pPr>
    <w:rPr>
      <w:rFonts w:ascii="Courier New" w:hAnsi="Courier New" w:cs="Courier New"/>
      <w:color w:val="000000"/>
    </w:rPr>
  </w:style>
  <w:style w:type="paragraph" w:customStyle="1" w:styleId="tm32">
    <w:name w:val="tm32"/>
    <w:basedOn w:val="a"/>
    <w:rsid w:val="00981D6B"/>
    <w:pPr>
      <w:spacing w:before="20" w:after="20" w:line="276" w:lineRule="auto"/>
    </w:pPr>
    <w:rPr>
      <w:color w:val="000000"/>
      <w:sz w:val="20"/>
      <w:szCs w:val="20"/>
    </w:rPr>
  </w:style>
  <w:style w:type="paragraph" w:customStyle="1" w:styleId="tm34">
    <w:name w:val="tm34"/>
    <w:basedOn w:val="a"/>
    <w:rsid w:val="00981D6B"/>
    <w:pPr>
      <w:spacing w:before="20" w:after="20" w:line="276" w:lineRule="auto"/>
      <w:ind w:right="-40"/>
      <w:jc w:val="center"/>
    </w:pPr>
    <w:rPr>
      <w:rFonts w:ascii="Courier New" w:hAnsi="Courier New" w:cs="Courier New"/>
      <w:color w:val="000000"/>
    </w:rPr>
  </w:style>
  <w:style w:type="paragraph" w:customStyle="1" w:styleId="tm38">
    <w:name w:val="tm38"/>
    <w:basedOn w:val="a"/>
    <w:rsid w:val="00981D6B"/>
    <w:pPr>
      <w:spacing w:before="20" w:after="20"/>
      <w:ind w:right="1180"/>
      <w:jc w:val="both"/>
    </w:pPr>
    <w:rPr>
      <w:color w:val="000000"/>
      <w:sz w:val="20"/>
      <w:szCs w:val="20"/>
    </w:rPr>
  </w:style>
  <w:style w:type="paragraph" w:customStyle="1" w:styleId="tm49">
    <w:name w:val="tm49"/>
    <w:basedOn w:val="a"/>
    <w:rsid w:val="00981D6B"/>
    <w:pPr>
      <w:spacing w:before="20" w:after="20"/>
      <w:jc w:val="center"/>
    </w:pPr>
    <w:rPr>
      <w:rFonts w:ascii="Arial Unicode MS" w:eastAsia="Arial Unicode MS" w:hAnsi="Arial Unicode MS" w:cs="Arial Unicode MS"/>
      <w:b/>
      <w:bCs/>
      <w:color w:val="000000"/>
      <w:sz w:val="20"/>
      <w:szCs w:val="20"/>
    </w:rPr>
  </w:style>
  <w:style w:type="paragraph" w:customStyle="1" w:styleId="tm53">
    <w:name w:val="tm53"/>
    <w:basedOn w:val="a"/>
    <w:rsid w:val="00981D6B"/>
    <w:pPr>
      <w:spacing w:before="20" w:after="20"/>
      <w:jc w:val="both"/>
    </w:pPr>
    <w:rPr>
      <w:rFonts w:ascii="Arial Unicode MS" w:eastAsia="Arial Unicode MS" w:hAnsi="Arial Unicode MS" w:cs="Arial Unicode MS"/>
      <w:b/>
      <w:bCs/>
      <w:color w:val="000000"/>
      <w:sz w:val="20"/>
      <w:szCs w:val="20"/>
    </w:rPr>
  </w:style>
  <w:style w:type="paragraph" w:customStyle="1" w:styleId="tm55">
    <w:name w:val="tm55"/>
    <w:basedOn w:val="a"/>
    <w:rsid w:val="00981D6B"/>
    <w:pPr>
      <w:spacing w:before="20" w:after="20"/>
      <w:ind w:firstLine="540"/>
      <w:jc w:val="both"/>
    </w:pPr>
    <w:rPr>
      <w:rFonts w:ascii="Arial Unicode MS" w:eastAsia="Arial Unicode MS" w:hAnsi="Arial Unicode MS" w:cs="Arial Unicode MS"/>
      <w:color w:val="000000"/>
      <w:sz w:val="20"/>
      <w:szCs w:val="20"/>
    </w:rPr>
  </w:style>
  <w:style w:type="paragraph" w:customStyle="1" w:styleId="tm57">
    <w:name w:val="tm57"/>
    <w:basedOn w:val="a"/>
    <w:rsid w:val="00981D6B"/>
    <w:pPr>
      <w:spacing w:before="20" w:after="20"/>
      <w:ind w:firstLine="710"/>
      <w:jc w:val="both"/>
    </w:pPr>
    <w:rPr>
      <w:rFonts w:ascii="Arial Unicode MS" w:eastAsia="Arial Unicode MS" w:hAnsi="Arial Unicode MS" w:cs="Arial Unicode MS"/>
      <w:color w:val="000000"/>
      <w:sz w:val="20"/>
      <w:szCs w:val="20"/>
    </w:rPr>
  </w:style>
  <w:style w:type="paragraph" w:customStyle="1" w:styleId="tm58">
    <w:name w:val="tm58"/>
    <w:basedOn w:val="a"/>
    <w:rsid w:val="00981D6B"/>
    <w:pPr>
      <w:spacing w:before="20" w:after="20"/>
      <w:ind w:firstLine="540"/>
      <w:jc w:val="both"/>
    </w:pPr>
    <w:rPr>
      <w:rFonts w:ascii="Arial Unicode MS" w:eastAsia="Arial Unicode MS" w:hAnsi="Arial Unicode MS" w:cs="Arial Unicode MS"/>
      <w:b/>
      <w:bCs/>
      <w:color w:val="000000"/>
      <w:sz w:val="20"/>
      <w:szCs w:val="20"/>
    </w:rPr>
  </w:style>
  <w:style w:type="paragraph" w:customStyle="1" w:styleId="tm61">
    <w:name w:val="tm61"/>
    <w:basedOn w:val="a"/>
    <w:rsid w:val="00981D6B"/>
    <w:pPr>
      <w:spacing w:before="20" w:after="20"/>
      <w:jc w:val="right"/>
    </w:pPr>
    <w:rPr>
      <w:color w:val="000000"/>
      <w:sz w:val="20"/>
      <w:szCs w:val="20"/>
    </w:rPr>
  </w:style>
  <w:style w:type="paragraph" w:customStyle="1" w:styleId="tm62">
    <w:name w:val="tm62"/>
    <w:basedOn w:val="a"/>
    <w:rsid w:val="00981D6B"/>
    <w:pPr>
      <w:spacing w:before="20" w:after="20"/>
      <w:jc w:val="center"/>
    </w:pPr>
    <w:rPr>
      <w:color w:val="000000"/>
      <w:sz w:val="20"/>
      <w:szCs w:val="20"/>
    </w:rPr>
  </w:style>
  <w:style w:type="paragraph" w:customStyle="1" w:styleId="tm64">
    <w:name w:val="tm64"/>
    <w:basedOn w:val="a"/>
    <w:rsid w:val="00981D6B"/>
    <w:pPr>
      <w:spacing w:before="20" w:after="20"/>
    </w:pPr>
    <w:rPr>
      <w:color w:val="000000"/>
      <w:sz w:val="20"/>
      <w:szCs w:val="20"/>
    </w:rPr>
  </w:style>
  <w:style w:type="character" w:customStyle="1" w:styleId="tm111">
    <w:name w:val="tm111"/>
    <w:basedOn w:val="a0"/>
    <w:rsid w:val="00981D6B"/>
    <w:rPr>
      <w:sz w:val="24"/>
      <w:szCs w:val="24"/>
    </w:rPr>
  </w:style>
  <w:style w:type="character" w:customStyle="1" w:styleId="tm221">
    <w:name w:val="tm221"/>
    <w:basedOn w:val="a0"/>
    <w:rsid w:val="00981D6B"/>
    <w:rPr>
      <w:b/>
      <w:bCs/>
      <w:color w:val="000000"/>
      <w:sz w:val="24"/>
      <w:szCs w:val="24"/>
    </w:rPr>
  </w:style>
  <w:style w:type="character" w:customStyle="1" w:styleId="tm261">
    <w:name w:val="tm261"/>
    <w:basedOn w:val="a0"/>
    <w:rsid w:val="00981D6B"/>
    <w:rPr>
      <w:rFonts w:ascii="Times New Roman" w:hAnsi="Times New Roman" w:cs="Times New Roman" w:hint="default"/>
      <w:b/>
      <w:bCs/>
    </w:rPr>
  </w:style>
  <w:style w:type="character" w:customStyle="1" w:styleId="tm301">
    <w:name w:val="tm301"/>
    <w:basedOn w:val="a0"/>
    <w:rsid w:val="00981D6B"/>
    <w:rPr>
      <w:rFonts w:ascii="Times New Roman" w:hAnsi="Times New Roman" w:cs="Times New Roman" w:hint="default"/>
      <w:b/>
      <w:bCs/>
      <w:color w:val="000000"/>
    </w:rPr>
  </w:style>
  <w:style w:type="character" w:customStyle="1" w:styleId="tm351">
    <w:name w:val="tm351"/>
    <w:basedOn w:val="a0"/>
    <w:rsid w:val="00981D6B"/>
    <w:rPr>
      <w:rFonts w:ascii="Times New Roman" w:hAnsi="Times New Roman" w:cs="Times New Roman" w:hint="default"/>
      <w:color w:val="000000"/>
    </w:rPr>
  </w:style>
  <w:style w:type="character" w:customStyle="1" w:styleId="tm361">
    <w:name w:val="tm361"/>
    <w:basedOn w:val="a0"/>
    <w:rsid w:val="00981D6B"/>
    <w:rPr>
      <w:color w:val="000000"/>
      <w:sz w:val="24"/>
      <w:szCs w:val="24"/>
    </w:rPr>
  </w:style>
  <w:style w:type="character" w:customStyle="1" w:styleId="tm391">
    <w:name w:val="tm391"/>
    <w:basedOn w:val="a0"/>
    <w:rsid w:val="00981D6B"/>
    <w:rPr>
      <w:b/>
      <w:bCs/>
      <w:sz w:val="24"/>
      <w:szCs w:val="24"/>
    </w:rPr>
  </w:style>
  <w:style w:type="character" w:customStyle="1" w:styleId="tm501">
    <w:name w:val="tm501"/>
    <w:basedOn w:val="a0"/>
    <w:rsid w:val="00981D6B"/>
    <w:rPr>
      <w:rFonts w:ascii="Times New Roman" w:hAnsi="Times New Roman" w:cs="Times New Roman" w:hint="default"/>
      <w:sz w:val="24"/>
      <w:szCs w:val="24"/>
    </w:rPr>
  </w:style>
  <w:style w:type="character" w:customStyle="1" w:styleId="tm511">
    <w:name w:val="tm511"/>
    <w:basedOn w:val="a0"/>
    <w:rsid w:val="00981D6B"/>
    <w:rPr>
      <w:rFonts w:ascii="Times New Roman" w:hAnsi="Times New Roman" w:cs="Times New Roman" w:hint="default"/>
      <w:b w:val="0"/>
      <w:bCs w:val="0"/>
      <w:sz w:val="24"/>
      <w:szCs w:val="24"/>
    </w:rPr>
  </w:style>
  <w:style w:type="character" w:customStyle="1" w:styleId="tm591">
    <w:name w:val="tm591"/>
    <w:basedOn w:val="a0"/>
    <w:rsid w:val="00981D6B"/>
    <w:rPr>
      <w:b w:val="0"/>
      <w:bCs w:val="0"/>
    </w:rPr>
  </w:style>
  <w:style w:type="paragraph" w:styleId="aa">
    <w:name w:val="Balloon Text"/>
    <w:basedOn w:val="a"/>
    <w:link w:val="ab"/>
    <w:uiPriority w:val="99"/>
    <w:semiHidden/>
    <w:unhideWhenUsed/>
    <w:rsid w:val="00981D6B"/>
    <w:rPr>
      <w:rFonts w:ascii="Tahoma" w:hAnsi="Tahoma" w:cs="Tahoma"/>
      <w:sz w:val="16"/>
      <w:szCs w:val="16"/>
    </w:rPr>
  </w:style>
  <w:style w:type="character" w:customStyle="1" w:styleId="ab">
    <w:name w:val="Текст выноски Знак"/>
    <w:basedOn w:val="a0"/>
    <w:link w:val="aa"/>
    <w:uiPriority w:val="99"/>
    <w:semiHidden/>
    <w:rsid w:val="00981D6B"/>
    <w:rPr>
      <w:rFonts w:ascii="Tahoma" w:eastAsia="Times New Roman" w:hAnsi="Tahoma" w:cs="Tahoma"/>
      <w:sz w:val="16"/>
      <w:szCs w:val="16"/>
      <w:lang w:eastAsia="ru-RU"/>
    </w:rPr>
  </w:style>
  <w:style w:type="paragraph" w:styleId="ac">
    <w:name w:val="footer"/>
    <w:basedOn w:val="a"/>
    <w:link w:val="ad"/>
    <w:uiPriority w:val="99"/>
    <w:unhideWhenUsed/>
    <w:rsid w:val="00D54020"/>
    <w:pPr>
      <w:tabs>
        <w:tab w:val="center" w:pos="4677"/>
        <w:tab w:val="right" w:pos="9355"/>
      </w:tabs>
    </w:pPr>
  </w:style>
  <w:style w:type="character" w:customStyle="1" w:styleId="ad">
    <w:name w:val="Нижний колонтитул Знак"/>
    <w:basedOn w:val="a0"/>
    <w:link w:val="ac"/>
    <w:uiPriority w:val="99"/>
    <w:rsid w:val="00D540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416">
      <w:bodyDiv w:val="1"/>
      <w:marLeft w:val="0"/>
      <w:marRight w:val="0"/>
      <w:marTop w:val="0"/>
      <w:marBottom w:val="0"/>
      <w:divBdr>
        <w:top w:val="none" w:sz="0" w:space="0" w:color="auto"/>
        <w:left w:val="none" w:sz="0" w:space="0" w:color="auto"/>
        <w:bottom w:val="none" w:sz="0" w:space="0" w:color="auto"/>
        <w:right w:val="none" w:sz="0" w:space="0" w:color="auto"/>
      </w:divBdr>
    </w:div>
    <w:div w:id="809860873">
      <w:bodyDiv w:val="1"/>
      <w:marLeft w:val="0"/>
      <w:marRight w:val="0"/>
      <w:marTop w:val="0"/>
      <w:marBottom w:val="0"/>
      <w:divBdr>
        <w:top w:val="none" w:sz="0" w:space="0" w:color="auto"/>
        <w:left w:val="none" w:sz="0" w:space="0" w:color="auto"/>
        <w:bottom w:val="none" w:sz="0" w:space="0" w:color="auto"/>
        <w:right w:val="none" w:sz="0" w:space="0" w:color="auto"/>
      </w:divBdr>
    </w:div>
    <w:div w:id="1010373647">
      <w:bodyDiv w:val="1"/>
      <w:marLeft w:val="0"/>
      <w:marRight w:val="0"/>
      <w:marTop w:val="0"/>
      <w:marBottom w:val="0"/>
      <w:divBdr>
        <w:top w:val="none" w:sz="0" w:space="0" w:color="auto"/>
        <w:left w:val="none" w:sz="0" w:space="0" w:color="auto"/>
        <w:bottom w:val="none" w:sz="0" w:space="0" w:color="auto"/>
        <w:right w:val="none" w:sz="0" w:space="0" w:color="auto"/>
      </w:divBdr>
    </w:div>
    <w:div w:id="19740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4F14D1C2BB76AE7E41775652EC75105EB910D2C6596B38E2CDE6596ACEF4F43C0166FEFA0DX9nCE" TargetMode="External"/><Relationship Id="rId18" Type="http://schemas.openxmlformats.org/officeDocument/2006/relationships/hyperlink" Target="consultantplus://offline/ref=914F14D1C2BB76AE7E41775652EC75105EB815D5C7566B38E2CDE6596AXCnEE" TargetMode="External"/><Relationship Id="rId26" Type="http://schemas.openxmlformats.org/officeDocument/2006/relationships/hyperlink" Target="consultantplus://offline/ref=914F14D1C2BB76AE7E41775652EC75105EB815D5C7566B38E2CDE6596ACEF4F43C0166FCFAX0n9E" TargetMode="External"/><Relationship Id="rId39" Type="http://schemas.openxmlformats.org/officeDocument/2006/relationships/hyperlink" Target="consultantplus://offline/ref=40C7BCF8B781A619C31AE56475ECF78012568344B1705E231831A50F318CDDDFA429983D014FHEy7N" TargetMode="External"/><Relationship Id="rId3" Type="http://schemas.openxmlformats.org/officeDocument/2006/relationships/styles" Target="styles.xml"/><Relationship Id="rId21" Type="http://schemas.openxmlformats.org/officeDocument/2006/relationships/hyperlink" Target="consultantplus://offline/ref=914F14D1C2BB76AE7E41775652EC75105EB912D6C05B6B38E2CDE6596AXCnEE" TargetMode="External"/><Relationship Id="rId34" Type="http://schemas.openxmlformats.org/officeDocument/2006/relationships/hyperlink" Target="consultantplus://offline/ref=914F14D1C2BB76AE7E41775652EC75105EB813D2C45D6B38E2CDE6596AXCnEE" TargetMode="External"/><Relationship Id="rId7" Type="http://schemas.openxmlformats.org/officeDocument/2006/relationships/footnotes" Target="footnotes.xml"/><Relationship Id="rId12" Type="http://schemas.openxmlformats.org/officeDocument/2006/relationships/hyperlink" Target="consultantplus://offline/ref=914F14D1C2BB76AE7E41775652EC75105EB811D0C75C6B38E2CDE6596AXCnEE" TargetMode="External"/><Relationship Id="rId17" Type="http://schemas.openxmlformats.org/officeDocument/2006/relationships/hyperlink" Target="consultantplus://offline/ref=914F14D1C2BB76AE7E41775652EC75105EB912D6C05B6B38E2CDE6596AXCnEE" TargetMode="External"/><Relationship Id="rId25" Type="http://schemas.openxmlformats.org/officeDocument/2006/relationships/hyperlink" Target="consultantplus://offline/ref=914F14D1C2BB76AE7E41775652EC75105EB910D2C6596B38E2CDE6596AXCnEE" TargetMode="External"/><Relationship Id="rId33" Type="http://schemas.openxmlformats.org/officeDocument/2006/relationships/hyperlink" Target="consultantplus://offline/ref=914F14D1C2BB76AE7E41775652EC75105DBC1DDEC15F6B38E2CDE6596AXCnEE" TargetMode="External"/><Relationship Id="rId38" Type="http://schemas.openxmlformats.org/officeDocument/2006/relationships/hyperlink" Target="consultantplus://offline/ref=40C7BCF8B781A619C31AE56475ECF78012578044B3745E231831A50F318CDDDFA429983F004BE35AH2y9N" TargetMode="External"/><Relationship Id="rId2" Type="http://schemas.openxmlformats.org/officeDocument/2006/relationships/numbering" Target="numbering.xml"/><Relationship Id="rId16" Type="http://schemas.openxmlformats.org/officeDocument/2006/relationships/hyperlink" Target="consultantplus://offline/ref=914F14D1C2BB76AE7E41775652EC75105EB910D2C6596B38E2CDE6596AXCnEE" TargetMode="External"/><Relationship Id="rId20" Type="http://schemas.openxmlformats.org/officeDocument/2006/relationships/hyperlink" Target="consultantplus://offline/ref=914F14D1C2BB76AE7E41775652EC75105EB815D5C7566B38E2CDE6596AXCnEE" TargetMode="External"/><Relationship Id="rId29" Type="http://schemas.openxmlformats.org/officeDocument/2006/relationships/hyperlink" Target="consultantplus://offline/ref=914F14D1C2BB76AE7E41775652EC75105EB910D2C6596B38E2CDE6596ACEF4F43C0166FCFB0A9BE9XAn1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4F14D1C2BB76AE7E41775652EC75105EB813D2C45D6B38E2CDE6596AXCnEE" TargetMode="External"/><Relationship Id="rId24" Type="http://schemas.openxmlformats.org/officeDocument/2006/relationships/hyperlink" Target="consultantplus://offline/ref=914F14D1C2BB76AE7E41775652EC75105EB910D2C6596B38E2CDE6596ACEF4F43C0166FEFA0DX9nCE" TargetMode="External"/><Relationship Id="rId32" Type="http://schemas.openxmlformats.org/officeDocument/2006/relationships/hyperlink" Target="consultantplus://offline/ref=914F14D1C2BB76AE7E41775652EC75105EB811D0C75D6B38E2CDE6596AXCnEE" TargetMode="External"/><Relationship Id="rId37" Type="http://schemas.openxmlformats.org/officeDocument/2006/relationships/hyperlink" Target="consultantplus://offline/ref=914F14D1C2BB76AE7E41775652EC75105EB810D0C65A6B38E2CDE6596ACEF4F43C0166FCFB099AECXAn0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14F14D1C2BB76AE7E41775652EC75105EB815D5C7566B38E2CDE6596ACEF4F43C0166FCFB099AEBXAn5E" TargetMode="External"/><Relationship Id="rId23" Type="http://schemas.openxmlformats.org/officeDocument/2006/relationships/hyperlink" Target="consultantplus://offline/ref=914F14D1C2BB76AE7E41775652EC75105EB910D2C6596B38E2CDE6596AXCnEE" TargetMode="External"/><Relationship Id="rId28" Type="http://schemas.openxmlformats.org/officeDocument/2006/relationships/hyperlink" Target="consultantplus://offline/ref=914F14D1C2BB76AE7E41775652EC75105EB910D2C6596B38E2CDE6596ACEF4F43C0166FCF801X9nBE" TargetMode="External"/><Relationship Id="rId36" Type="http://schemas.openxmlformats.org/officeDocument/2006/relationships/hyperlink" Target="consultantplus://offline/ref=914F14D1C2BB76AE7E41775652EC751059BF16D3C3553632EA94EA5BX6nDE" TargetMode="External"/><Relationship Id="rId10" Type="http://schemas.openxmlformats.org/officeDocument/2006/relationships/hyperlink" Target="file:///D:\&#1076;&#1086;&#1082;&#1091;&#1084;&#1077;&#1085;&#1090;&#1099;\&#1056;&#1040;&#1049;&#1060;&#1054;\&#1087;&#1088;&#1080;&#1082;&#1072;&#1079;&#1099;%20&#1092;&#1080;&#1085;&#1086;&#1090;&#1076;&#1077;&#1083;&#1072;\2017\&#8470;%2010%20&#1086;&#1090;%20%2006.06.2017%20&#1086;%20&#1090;&#1088;&#1077;&#1073;.%20&#1082;%20&#1087;&#1083;&#1072;&#1085;&#1091;%20&#1092;&#1080;&#1085;.&#1093;&#1086;&#1079;.&#1076;&#1077;&#1103;&#1090;.&#1084;&#1091;&#1085;.&#1091;&#1095;&#1088;%20&#1085;&#1072;&#1095;%20&#1075;&#1086;&#1090;&#1086;&#1074;&#1080;&#1083;&#1072;\&#8470;10%20&#1087;&#1088;&#1080;&#1082;&#1072;&#1079;.docx" TargetMode="External"/><Relationship Id="rId19" Type="http://schemas.openxmlformats.org/officeDocument/2006/relationships/hyperlink" Target="consultantplus://offline/ref=914F14D1C2BB76AE7E41775652EC75105EB912D6C05B6B38E2CDE6596AXCnEE" TargetMode="External"/><Relationship Id="rId31" Type="http://schemas.openxmlformats.org/officeDocument/2006/relationships/hyperlink" Target="consultantplus://offline/ref=914F14D1C2BB76AE7E41775652EC75105EB810D0C65A6B38E2CDE6596ACEF4F43C0166FCFB099AECXAn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14F14D1C2BB76AE7E41775652EC75105EB912D6C05B6B38E2CDE6596ACEF4F43C0166FCFB099AEAXAnDE" TargetMode="External"/><Relationship Id="rId22" Type="http://schemas.openxmlformats.org/officeDocument/2006/relationships/hyperlink" Target="consultantplus://offline/ref=914F14D1C2BB76AE7E41775652EC75105EB910D2C6596B38E2CDE6596ACEF4F43C0166FEFA0DX9nCE" TargetMode="External"/><Relationship Id="rId27" Type="http://schemas.openxmlformats.org/officeDocument/2006/relationships/hyperlink" Target="consultantplus://offline/ref=914F14D1C2BB76AE7E41775652EC75105EB912D6C05B6B38E2CDE6596ACEF4F43C0166FCFB099BE8XAn1E" TargetMode="External"/><Relationship Id="rId30" Type="http://schemas.openxmlformats.org/officeDocument/2006/relationships/hyperlink" Target="consultantplus://offline/ref=914F14D1C2BB76AE7E41775652EC75105EB910D2C6596B38E2CDE6596ACEF4F43C0166FCFB0A9EE9XAn6E" TargetMode="External"/><Relationship Id="rId35" Type="http://schemas.openxmlformats.org/officeDocument/2006/relationships/hyperlink" Target="consultantplus://offline/ref=914F14D1C2BB76AE7E41775652EC75105EB811D0C75C6B38E2CDE6596AXC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EB73C-DF76-45FF-A6E3-B8D3C960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28</Pages>
  <Words>9288</Words>
  <Characters>52947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OBRAZOV</dc:creator>
  <cp:keywords/>
  <dc:description/>
  <cp:lastModifiedBy>Анна Гаврина</cp:lastModifiedBy>
  <cp:revision>81</cp:revision>
  <cp:lastPrinted>2017-06-15T10:23:00Z</cp:lastPrinted>
  <dcterms:created xsi:type="dcterms:W3CDTF">2013-07-01T08:34:00Z</dcterms:created>
  <dcterms:modified xsi:type="dcterms:W3CDTF">2017-07-04T07:27:00Z</dcterms:modified>
</cp:coreProperties>
</file>