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0F03" w:rsidRPr="004629CC" w:rsidTr="004629CC">
        <w:trPr>
          <w:trHeight w:val="1558"/>
        </w:trPr>
        <w:tc>
          <w:tcPr>
            <w:tcW w:w="4785" w:type="dxa"/>
          </w:tcPr>
          <w:p w:rsidR="00FF0F03" w:rsidRPr="004629CC" w:rsidRDefault="00FF0F0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социальным вопросам</w:t>
            </w:r>
          </w:p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_____________________А.</w:t>
            </w:r>
            <w:r w:rsidR="00D65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D65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Салаева</w:t>
            </w:r>
            <w:proofErr w:type="spellEnd"/>
          </w:p>
          <w:p w:rsidR="00FF0F03" w:rsidRPr="004629CC" w:rsidRDefault="00296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_____________________201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FF0F03"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FF0F03" w:rsidRPr="004629CC" w:rsidRDefault="00FF0F03">
            <w:pPr>
              <w:rPr>
                <w:sz w:val="24"/>
                <w:szCs w:val="24"/>
              </w:rPr>
            </w:pPr>
          </w:p>
        </w:tc>
      </w:tr>
    </w:tbl>
    <w:p w:rsidR="00DD045C" w:rsidRPr="004629CC" w:rsidRDefault="00DD045C" w:rsidP="00FF0F03">
      <w:pPr>
        <w:spacing w:after="0"/>
        <w:rPr>
          <w:sz w:val="24"/>
          <w:szCs w:val="24"/>
        </w:rPr>
      </w:pPr>
    </w:p>
    <w:p w:rsidR="00FF0F03" w:rsidRPr="004629CC" w:rsidRDefault="00FF0F03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C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F0F03" w:rsidRPr="004629CC" w:rsidRDefault="00FF0F03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CC">
        <w:rPr>
          <w:rFonts w:ascii="Times New Roman" w:hAnsi="Times New Roman" w:cs="Times New Roman"/>
          <w:b/>
          <w:sz w:val="24"/>
          <w:szCs w:val="24"/>
        </w:rPr>
        <w:t>работы управления образования администрации города Чебоксары</w:t>
      </w:r>
    </w:p>
    <w:p w:rsidR="00FF0F03" w:rsidRDefault="00FF0F03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C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629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96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4629CC">
        <w:rPr>
          <w:rFonts w:ascii="Times New Roman" w:hAnsi="Times New Roman" w:cs="Times New Roman"/>
          <w:b/>
          <w:sz w:val="24"/>
          <w:szCs w:val="24"/>
        </w:rPr>
        <w:t>квартал</w:t>
      </w:r>
      <w:r w:rsidR="00FC3077">
        <w:rPr>
          <w:rFonts w:ascii="Times New Roman" w:hAnsi="Times New Roman" w:cs="Times New Roman"/>
          <w:b/>
          <w:sz w:val="24"/>
          <w:szCs w:val="24"/>
        </w:rPr>
        <w:t xml:space="preserve"> 2018 г.</w:t>
      </w:r>
    </w:p>
    <w:p w:rsidR="00CE7F66" w:rsidRPr="004629CC" w:rsidRDefault="00CE7F66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851"/>
        <w:gridCol w:w="142"/>
        <w:gridCol w:w="3969"/>
        <w:gridCol w:w="1418"/>
        <w:gridCol w:w="142"/>
        <w:gridCol w:w="9"/>
        <w:gridCol w:w="2400"/>
        <w:gridCol w:w="1843"/>
      </w:tblGrid>
      <w:tr w:rsidR="00FF0F03" w:rsidRPr="00107A99" w:rsidTr="00B54A48">
        <w:tc>
          <w:tcPr>
            <w:tcW w:w="851" w:type="dxa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gridSpan w:val="2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gridSpan w:val="2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gridSpan w:val="2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F0F03" w:rsidRPr="00107A99" w:rsidTr="00B54A48">
        <w:tc>
          <w:tcPr>
            <w:tcW w:w="10774" w:type="dxa"/>
            <w:gridSpan w:val="8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и организационно-методическое</w:t>
            </w:r>
            <w:r w:rsidRPr="00107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7A9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образовательных учреждений</w:t>
            </w:r>
          </w:p>
        </w:tc>
      </w:tr>
      <w:tr w:rsidR="00A72619" w:rsidRPr="00107A99" w:rsidTr="00B54A48">
        <w:tc>
          <w:tcPr>
            <w:tcW w:w="851" w:type="dxa"/>
          </w:tcPr>
          <w:p w:rsidR="00A72619" w:rsidRPr="005C3229" w:rsidRDefault="00A7261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72619" w:rsidRPr="00D16659" w:rsidRDefault="00A72619" w:rsidP="00D16659">
            <w:pPr>
              <w:snapToGrid w:val="0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программы «Доступная среда» в ДОУ 112, 130, 158</w:t>
            </w:r>
          </w:p>
        </w:tc>
        <w:tc>
          <w:tcPr>
            <w:tcW w:w="1418" w:type="dxa"/>
          </w:tcPr>
          <w:p w:rsidR="00A72619" w:rsidRPr="00D16659" w:rsidRDefault="00D16659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2619"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551" w:type="dxa"/>
            <w:gridSpan w:val="3"/>
          </w:tcPr>
          <w:p w:rsidR="00A72619" w:rsidRPr="00D16659" w:rsidRDefault="00A72619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</w:tcPr>
          <w:p w:rsidR="00A72619" w:rsidRPr="00D16659" w:rsidRDefault="00A72619" w:rsidP="00D166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A72619" w:rsidRPr="00D16659" w:rsidRDefault="00A72619" w:rsidP="00D166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</w:tc>
      </w:tr>
      <w:tr w:rsidR="00A72619" w:rsidRPr="00107A99" w:rsidTr="00D16659">
        <w:trPr>
          <w:trHeight w:val="853"/>
        </w:trPr>
        <w:tc>
          <w:tcPr>
            <w:tcW w:w="851" w:type="dxa"/>
            <w:tcBorders>
              <w:bottom w:val="single" w:sz="4" w:space="0" w:color="auto"/>
            </w:tcBorders>
          </w:tcPr>
          <w:p w:rsidR="00A72619" w:rsidRPr="005C3229" w:rsidRDefault="00A7261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A72619" w:rsidRPr="00D16659" w:rsidRDefault="00A72619" w:rsidP="00D16659">
            <w:pPr>
              <w:snapToGrid w:val="0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программы модернизации пищеблоков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2619" w:rsidRPr="00D16659" w:rsidRDefault="00D16659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2619"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A72619" w:rsidRPr="00D16659" w:rsidRDefault="00A72619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2619" w:rsidRPr="00D16659" w:rsidRDefault="00A72619" w:rsidP="00D166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A72619" w:rsidRPr="00D16659" w:rsidRDefault="00A72619" w:rsidP="00D166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</w:tc>
      </w:tr>
      <w:tr w:rsidR="00A72619" w:rsidRPr="00107A99" w:rsidTr="00B54A48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2619" w:rsidRPr="005C3229" w:rsidRDefault="00A7261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619" w:rsidRPr="00D16659" w:rsidRDefault="00A72619" w:rsidP="00D16659">
            <w:pPr>
              <w:snapToGrid w:val="0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реорганизации ДОУ № 123 и ДОУ № 180 согласно дорожной карте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2619" w:rsidRPr="00D16659" w:rsidRDefault="00D16659" w:rsidP="00D16659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2619"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619" w:rsidRPr="00D16659" w:rsidRDefault="00A72619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2619" w:rsidRPr="00D16659" w:rsidRDefault="00A72619" w:rsidP="00D166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A72619" w:rsidRPr="00D16659" w:rsidRDefault="00A72619" w:rsidP="00D166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72619" w:rsidRPr="00107A99" w:rsidTr="00B54A48">
        <w:trPr>
          <w:trHeight w:val="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2619" w:rsidRPr="005C3229" w:rsidRDefault="00A7261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619" w:rsidRPr="00D16659" w:rsidRDefault="00A72619" w:rsidP="00D16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мероприятий по переходу МБУ «ЦРДО» на автономное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2619" w:rsidRPr="00D16659" w:rsidRDefault="00A72619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619" w:rsidRPr="00D16659" w:rsidRDefault="00A72619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2619" w:rsidRPr="00D16659" w:rsidRDefault="00A72619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Давыдова Т.Ю.</w:t>
            </w:r>
          </w:p>
          <w:p w:rsidR="00A72619" w:rsidRPr="00D16659" w:rsidRDefault="00A72619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Терентьева Е.В.</w:t>
            </w:r>
          </w:p>
        </w:tc>
      </w:tr>
      <w:tr w:rsidR="007B05D8" w:rsidRPr="00107A99" w:rsidTr="00B54A48">
        <w:trPr>
          <w:trHeight w:val="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05D8" w:rsidRPr="005C3229" w:rsidRDefault="007B05D8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05D8" w:rsidRPr="00D16659" w:rsidRDefault="007B05D8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документов по организации отдыха и оздоровления детей в летний период 2017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05D8" w:rsidRPr="00D16659" w:rsidRDefault="00D16659" w:rsidP="00D16659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05D8" w:rsidRPr="00D1665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7B05D8" w:rsidRPr="00D16659" w:rsidRDefault="007B05D8" w:rsidP="00D16659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05D8" w:rsidRPr="00D16659" w:rsidRDefault="007B05D8" w:rsidP="00D16659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05D8" w:rsidRPr="00D16659" w:rsidRDefault="007B05D8" w:rsidP="00D16659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Н.А., Павлова Н.А.</w:t>
            </w:r>
          </w:p>
        </w:tc>
      </w:tr>
      <w:tr w:rsidR="007B05D8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05D8" w:rsidRPr="005C3229" w:rsidRDefault="007B05D8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05D8" w:rsidRPr="00D16659" w:rsidRDefault="007B05D8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документов по проведению игр юнармейского движения «Зарница» и «Орленок»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05D8" w:rsidRPr="00D16659" w:rsidRDefault="00D16659" w:rsidP="00D16659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05D8" w:rsidRPr="00D1665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05D8" w:rsidRPr="00D16659" w:rsidRDefault="007B05D8" w:rsidP="00D16659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05D8" w:rsidRPr="00D16659" w:rsidRDefault="007B05D8" w:rsidP="00D16659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Н.А., Семенова В.В.</w:t>
            </w:r>
          </w:p>
        </w:tc>
      </w:tr>
      <w:tr w:rsidR="00C20CC5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CC5" w:rsidRPr="005C3229" w:rsidRDefault="00C20CC5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CC5" w:rsidRPr="00D16659" w:rsidRDefault="00C20CC5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«О внесении изменений с постановление администрации города Чебоксары </w:t>
            </w:r>
          </w:p>
          <w:p w:rsidR="00C20CC5" w:rsidRPr="00D16659" w:rsidRDefault="00C20CC5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«О закреплении муниципальных общеобразовательных организаций города Чебоксары за конкретными территориями города Чебоксары»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0CC5" w:rsidRPr="00D16659" w:rsidRDefault="00D16659" w:rsidP="00D16659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CC5" w:rsidRPr="00D1665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0CC5" w:rsidRPr="00D16659" w:rsidRDefault="00C20CC5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0CC5" w:rsidRPr="00D16659" w:rsidRDefault="00C20CC5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Белова Н.М.</w:t>
            </w:r>
          </w:p>
        </w:tc>
      </w:tr>
      <w:tr w:rsidR="000D0937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5C3229" w:rsidRDefault="000D0937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pStyle w:val="a7"/>
              <w:snapToGrid w:val="0"/>
            </w:pPr>
            <w:r w:rsidRPr="00D16659">
              <w:t>Информационно-техническая поддержка сайта Центра мониторинга и развития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pStyle w:val="a7"/>
              <w:snapToGrid w:val="0"/>
              <w:jc w:val="center"/>
            </w:pPr>
            <w:r w:rsidRPr="00D16659">
              <w:t>В</w:t>
            </w:r>
            <w:r w:rsidR="000D0937" w:rsidRPr="00D16659">
              <w:t xml:space="preserve">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pStyle w:val="a7"/>
              <w:snapToGrid w:val="0"/>
              <w:jc w:val="center"/>
            </w:pPr>
            <w:r w:rsidRPr="00D16659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С.А.</w:t>
            </w:r>
          </w:p>
        </w:tc>
      </w:tr>
      <w:tr w:rsidR="000D0937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5C3229" w:rsidRDefault="000D0937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pStyle w:val="a7"/>
              <w:snapToGrid w:val="0"/>
            </w:pPr>
            <w:r w:rsidRPr="00D16659">
              <w:t>Сопровождение сайта «Доступное дополнительное образование города Чебоксары»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pStyle w:val="a7"/>
              <w:snapToGrid w:val="0"/>
              <w:jc w:val="center"/>
            </w:pPr>
            <w:r w:rsidRPr="00D16659">
              <w:t>В</w:t>
            </w:r>
            <w:r w:rsidR="000D0937" w:rsidRPr="00D16659">
              <w:t xml:space="preserve">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pStyle w:val="a7"/>
              <w:snapToGrid w:val="0"/>
              <w:jc w:val="center"/>
            </w:pPr>
            <w:r w:rsidRPr="00D16659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Вострова А.С.</w:t>
            </w:r>
          </w:p>
        </w:tc>
      </w:tr>
      <w:tr w:rsidR="000D0937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5C3229" w:rsidRDefault="000D0937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suppressLineNumbers/>
              <w:tabs>
                <w:tab w:val="left" w:pos="709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Информационная, методическая и организационная поддержка образовательных организаций города Чебоксары по участию в </w:t>
            </w:r>
            <w:proofErr w:type="spellStart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и конкурсах разного </w:t>
            </w: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0D0937"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Евдокимова Е.Ю.</w:t>
            </w:r>
          </w:p>
          <w:p w:rsidR="000D0937" w:rsidRPr="00D16659" w:rsidRDefault="000D0937" w:rsidP="00D16659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Тюнтерова</w:t>
            </w:r>
            <w:proofErr w:type="spellEnd"/>
            <w:r w:rsidRPr="00D166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Л.Ю.</w:t>
            </w:r>
          </w:p>
        </w:tc>
      </w:tr>
      <w:tr w:rsidR="000D0937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5C3229" w:rsidRDefault="000D0937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Обеспечение общеобразовательных организаций учебной, учебно-методической и художественной литературой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0D0937" w:rsidRPr="00107A99" w:rsidTr="00D16659">
        <w:trPr>
          <w:trHeight w:val="9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5C3229" w:rsidRDefault="000D0937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аттестации педагогических и руководящих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D0937"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ЦМиРО,</w:t>
            </w:r>
          </w:p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0D0937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5C3229" w:rsidRDefault="000D0937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педагогических и руководящих работников города по прохождению курсов и семинаров по повышению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pStyle w:val="2"/>
              <w:suppressAutoHyphens/>
              <w:snapToGrid w:val="0"/>
              <w:outlineLvl w:val="1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16659">
              <w:rPr>
                <w:sz w:val="24"/>
                <w:szCs w:val="24"/>
                <w:shd w:val="clear" w:color="auto" w:fill="FFFFFF"/>
              </w:rPr>
              <w:t>Андрущенко</w:t>
            </w:r>
            <w:proofErr w:type="spellEnd"/>
            <w:r w:rsidRPr="00D16659">
              <w:rPr>
                <w:sz w:val="24"/>
                <w:szCs w:val="24"/>
                <w:shd w:val="clear" w:color="auto" w:fill="FFFFFF"/>
              </w:rPr>
              <w:t xml:space="preserve"> Т.В.</w:t>
            </w:r>
          </w:p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0D0937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5C3229" w:rsidRDefault="000D0937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по целевому приему выпускников в ФГБОУ ВО «ЧГПУ им. И.Я. Яковлева»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tabs>
                <w:tab w:val="left" w:pos="-11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D0937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5C3229" w:rsidRDefault="000D0937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сопровождение мероприятий в рамках проекта «Живые уроки»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0D0937" w:rsidRPr="00107A99" w:rsidTr="00B54A48">
        <w:trPr>
          <w:trHeight w:val="106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0937" w:rsidRPr="00107A99" w:rsidRDefault="000D0937" w:rsidP="00365C03">
            <w:pPr>
              <w:pStyle w:val="a7"/>
              <w:snapToGrid w:val="0"/>
              <w:jc w:val="center"/>
            </w:pPr>
            <w:r w:rsidRPr="00107A99">
              <w:rPr>
                <w:b/>
              </w:rPr>
              <w:t>2. Изучение деятельности администрации муниципальных образовательных учреждений (МБОУ) и оказание им практической помощи. Аналитическая деятельность.</w:t>
            </w:r>
          </w:p>
        </w:tc>
      </w:tr>
      <w:tr w:rsidR="000D0937" w:rsidRPr="00107A99" w:rsidTr="00B54A48">
        <w:trPr>
          <w:trHeight w:val="1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Комплексное изучение деятельности муниципального дошкольного образовательного учреждения  г. Чебоксары по организации воспитательно-образовательного процесса (по согласованию)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</w:tc>
      </w:tr>
      <w:tr w:rsidR="000D0937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организации питания детей в ДОУ, в том числе с участием представителей </w:t>
            </w: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Горветслужбы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мероприятий на 2018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Сахарова Е.П. Федорова Н.Г.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Алексеева Е.В.</w:t>
            </w:r>
          </w:p>
        </w:tc>
      </w:tr>
      <w:tr w:rsidR="000D0937" w:rsidRPr="00107A99" w:rsidTr="00B54A48">
        <w:trPr>
          <w:trHeight w:val="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отчетов ДОУ о </w:t>
            </w: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за 2017 календарный год в соответствии с  приказом </w:t>
            </w: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РФ от 14 июня 2013 г. № 462 «Об утверждении порядка проведения </w:t>
            </w: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Гаврилова Т.Л.</w:t>
            </w:r>
          </w:p>
        </w:tc>
      </w:tr>
      <w:tr w:rsidR="000D0937" w:rsidRPr="00107A99" w:rsidTr="00B54A48">
        <w:trPr>
          <w:trHeight w:val="1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Изучение ДОУ с целью осуществления контроля за соблюдением трудовой дисциплины и правил трудового распорядка сотрудников 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</w:tc>
      </w:tr>
      <w:tr w:rsidR="000D0937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Комплектование ДОУ города Чебоксары на 2018-2019 учебный год с учетом территориальной закрепленности  и порядка перевода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Тарасова С.В.,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Столбова О.И.,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Кудряшова А.В.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Филиппова Е.О.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организации платных дополнительных услуг в ДОУ города (охват количества детей и педагогов). Анализ </w:t>
            </w: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внебюджета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Гаврилова Т.Л.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дошкольным образованием детей в возрасте от 0 </w:t>
            </w:r>
            <w:r w:rsidRPr="00D16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лет и от  3 до 7 лет.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Гаврилова Т.Л.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Тарасова С.В.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дошкольных образовательных учреждений по организации летних оздоровительных мероприятий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A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7EA7" w:rsidRPr="006A04D8" w:rsidRDefault="006C7EA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EA7" w:rsidRPr="00D16659" w:rsidRDefault="006C7EA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6C7E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психолого-педагогического сопровождения детей в   дошкольных образовательных учреждениях города Чебоксары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EA7" w:rsidRPr="00D16659" w:rsidRDefault="006C7EA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EA7" w:rsidRDefault="006C7EA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6C7EA7" w:rsidRPr="00D16659" w:rsidRDefault="006C7EA7" w:rsidP="006C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6C7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Pr="006C7EA7">
              <w:rPr>
                <w:rFonts w:ascii="Times New Roman" w:hAnsi="Times New Roman" w:cs="Times New Roman"/>
                <w:sz w:val="24"/>
                <w:szCs w:val="24"/>
              </w:rPr>
              <w:t xml:space="preserve">    «Развитие»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EA7" w:rsidRDefault="006C7EA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Н.А.</w:t>
            </w:r>
          </w:p>
          <w:p w:rsidR="006C7EA7" w:rsidRDefault="006C7EA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О.А.</w:t>
            </w:r>
          </w:p>
          <w:p w:rsidR="006C7EA7" w:rsidRPr="00D16659" w:rsidRDefault="006C7EA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Е.О.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Сотрудничество ДОУ города с учреждениями на всероссийском, международном уровнях (транслирование опыта работы)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Информационная и техническая поддержка сайта «Дошкольный мир города Чебоксары», размещение новостей на сайте управления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МБУ «ЦРДО»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Сидорова А. С.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Мониторинг программы «Сетевой город», социальных сетей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МБУ «ЦРДО»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Терентьева Е.В.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Мониторинг контрольно-надзорной деятельности в 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МБУ «ЦРДО»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Порфирьева Л.И.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Анализ выездных семинаров педагогических и руководящих работников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МБУ «ЦРДО»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Сопровождение наградной кампании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МБУ «ЦРДО»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Порфирьева Л.И.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Тематическое изучение деятельности летних оздоровительных лагерей с дневным пребыванием детей на базе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Оздоровительные лагеря в 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Н.А., Павлова И.Н.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Анализ подростковой преступности среди обучающихся образовательных организаций города Чебоксары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Данилова О.И.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Анализ работы образовательных учреждений по организации индивидуального обучения  детей на дому за 2 полугодие 2017-2018 учебного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руководителям ОУ, заместителям директоров по УВР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администрации МБОУ по организации индивидуального обучения  детей, нуждающихся  в длительном лечении, детей- инвалидов на дому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изучения в ОУ по фактам, изложенным в обращениях граждан.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и организация проведения приема детей в первый </w:t>
            </w:r>
            <w:r w:rsidRPr="00D16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в общеобразовательных учреждениях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D16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Итоги проведения промежуточной аттестации детей, получающих образование по семейной форме обучения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Итоги проведения промежуточной и итоговой аттестации детей обучающихся за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Анализ охвата 2-х разовым горячим питанием детей с ОВЗ, имеющих справку ТПМПК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плановых проверок деятельности МОУ</w:t>
            </w:r>
          </w:p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г. Чебоксары, проведенных управлением по надзору и контролю в сфере образования Минобразования Чувашии в течение I-го полугодия 2018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устранением нарушений, указанных в предписаниях управления по надзору и контролю в сфере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представленных для получения разрешения о приеме детей в МОУ в более раннем или более позднем возрасте. Подготовка справок-разрешений о приеме граждан в МОУ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администраций ОУ по соблюдению процедуры перевода, условного перевода в следующий класс, оставление обучающихся на повторный год обучения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Анализ программ развития ОУ на 2017-2018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ходом предварительного комплектования образовательных учреждений на 2018-2019 учебный год, в том числе и комплектование 1-х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Учет детей, получающих образование по семейной форме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заболеваемости ОРВИ и гриппом, охвата вакцинацией обучающихся и педагогов в </w:t>
            </w: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эпидсезоне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2017-2018 учебного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учебных сборов для обучающихся 10 классов общеобразовательных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Сбор и подготовка ответов по разыскиваемым детям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администраций МБОУ по выполнению ст.5 Закона «Об образовании в Российской Федерации» в части обеспечения реализации прав граждан на получение образования (учет и сохранение контингента обучающихся, прием в первый класс, продолжение обучения учащимися 9-х классов)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Матвеева М.Е.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Сбор информации от ОУ о вновь построенных и сданных домов (адресов) для подготовки постановления и закреплении микрорайонов за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Белова Н.М., специалисты сектора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образовательных организаций в соискании грантов и конкурсах разного ранга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Евдокимова Е.Ю.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Тюнтерова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Сбор сведений о вакансиях в 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образовательных организаций в проекте «Живые уроки»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инновационного опыта работы лучших учителей города на акции «Педагогический поезд качества»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Общественно-педагогическая акция по распространению передового опыта инновационных площадок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Лицей № 2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участия школьников образовательных организаций города Чебоксары в:</w:t>
            </w:r>
          </w:p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- олимпиадном движении;</w:t>
            </w:r>
          </w:p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- конкурсах, марафонах, викторинах, фестивалях;</w:t>
            </w:r>
          </w:p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- научно-практических конференциях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Мониторинг участия школьников образовательных организаций города Чебоксары в олимпиадах ведущих ВУЗов России, включенных в перечень олимпиад по приказу Министерства образования и науки РФ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Мониторинг уровня профессиональной компетентности педагогических работников образовательных организаций города Чебоксары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</w:tc>
      </w:tr>
      <w:tr w:rsidR="000D0937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Мониторинг участия школьников города Чебоксары в профильных сменах в Образовательном центре «Сириус» г. Сочи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</w:tc>
      </w:tr>
      <w:tr w:rsidR="000D0937" w:rsidRPr="00107A99" w:rsidTr="00B54A48">
        <w:trPr>
          <w:trHeight w:val="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Формирование и сопровождение базы инновационных педагогических технологий (по предметам)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Гордеева Н.Ю.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Янгазитова</w:t>
            </w:r>
            <w:proofErr w:type="spellEnd"/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Филиппова О.В.</w:t>
            </w:r>
          </w:p>
        </w:tc>
      </w:tr>
      <w:tr w:rsidR="000D093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результатах инновационной деятельности образовательных организаций и учреждений дополнительного образования города Чебоксары за 2017-2018 учебный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Евдокимова Е.Ю.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Тюнтерова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0D093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информационно-методического сборника «Вестник ЦМИРО»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D16659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937" w:rsidRPr="00D1665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1665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D0937" w:rsidRPr="00D16659" w:rsidRDefault="000D0937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59">
              <w:rPr>
                <w:rFonts w:ascii="Times New Roman" w:hAnsi="Times New Roman" w:cs="Times New Roman"/>
                <w:sz w:val="24"/>
                <w:szCs w:val="24"/>
              </w:rPr>
              <w:t>Лаврентьева Н.А.</w:t>
            </w:r>
          </w:p>
        </w:tc>
      </w:tr>
      <w:tr w:rsidR="000D0937" w:rsidRPr="00107A99" w:rsidTr="00B54A48">
        <w:trPr>
          <w:trHeight w:val="147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0937" w:rsidRPr="00236826" w:rsidRDefault="000D0937" w:rsidP="0076217C">
            <w:pPr>
              <w:pStyle w:val="a7"/>
              <w:snapToGrid w:val="0"/>
              <w:jc w:val="center"/>
              <w:rPr>
                <w:b/>
              </w:rPr>
            </w:pPr>
            <w:r w:rsidRPr="00236826">
              <w:rPr>
                <w:b/>
              </w:rPr>
              <w:t>3. Мероприятия</w:t>
            </w:r>
          </w:p>
        </w:tc>
      </w:tr>
      <w:tr w:rsidR="000D0937" w:rsidRPr="00107A99" w:rsidTr="00044ADA">
        <w:trPr>
          <w:trHeight w:val="14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9105F4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«Лучший повар детского сада – 2018» 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44AD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круглого стола по питанию детей дошкольного возраста на тему «Питание детей в летний период» с участием представителей родительской общественности, здравоохранения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</w:tc>
      </w:tr>
      <w:tr w:rsidR="000D0937" w:rsidRPr="00107A99" w:rsidTr="00044ADA">
        <w:trPr>
          <w:trHeight w:val="15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газет, плакатов, листовок, памяток о здоровой и нездоровой пище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44AD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Алексеева Е.В.</w:t>
            </w:r>
          </w:p>
        </w:tc>
      </w:tr>
      <w:tr w:rsidR="000D0937" w:rsidRPr="00107A99" w:rsidTr="00044ADA">
        <w:trPr>
          <w:trHeight w:val="11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Фестиваль «Театр. Творчество. Дети»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«ЦРДО»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0D0937" w:rsidRPr="00107A99" w:rsidTr="00044ADA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народных умельцев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0D0937" w:rsidRPr="00107A99" w:rsidTr="00044ADA">
        <w:trPr>
          <w:trHeight w:val="193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«Космический </w:t>
            </w: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«ЦРДО»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0D0937" w:rsidRPr="00107A99" w:rsidTr="00044ADA">
        <w:trPr>
          <w:trHeight w:val="9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«Предметно – развивающая среда ДОУ «Лучшая группа в соответствии с ФГОС ДО»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«ЦРДО»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0D0937" w:rsidRPr="00107A99" w:rsidTr="00044ADA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Городской смотр - конкурс эмблем и логотипов футбольных команд</w:t>
            </w:r>
          </w:p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«Я играю в футбол»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0D0937" w:rsidRPr="00107A99" w:rsidTr="00044ADA">
        <w:trPr>
          <w:trHeight w:val="9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Первенство по мини-футболу для детей старшего дошкольного возраста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D16659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 Парад дошколят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D16659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0D0937" w:rsidRPr="00107A99" w:rsidTr="00044ADA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Социальная акция «Цветок ветерану»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D16659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0D0937" w:rsidRPr="00107A99" w:rsidTr="00044ADA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Городской Бал дошколят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D16659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0D0937" w:rsidRPr="00107A99" w:rsidTr="00044ADA">
        <w:trPr>
          <w:trHeight w:val="15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 в учреждениях культуры, спорта, местах массового пребывания людей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D16659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0D0937" w:rsidRPr="00107A99" w:rsidTr="00044ADA">
        <w:trPr>
          <w:trHeight w:val="9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III Интеллектуальный конкурс для детей старшего дошкольного возраста «Маленькие академики»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D16659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0D0937" w:rsidRPr="00107A99" w:rsidTr="00044ADA">
        <w:trPr>
          <w:trHeight w:val="84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 и акция «Молодежь за здоровый образ жизни» (по отдельному плану)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1-30 апреля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Владимирова Т.А., Семенова В.В.</w:t>
            </w:r>
          </w:p>
        </w:tc>
      </w:tr>
      <w:tr w:rsidR="000D0937" w:rsidRPr="00107A99" w:rsidTr="00044ADA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патриотической работы и празднования Дня Победы (по отдельному плану)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10 апреля-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044ADA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44AD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37" w:rsidRPr="00107A99" w:rsidTr="00044ADA">
        <w:trPr>
          <w:trHeight w:val="15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Спартакиады школьников на Кубок Главы Чувашской Республики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44AD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37" w:rsidRPr="00107A99" w:rsidTr="00044ADA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1 и 2 этап городских спортивных соревнований «Президентские состязания» и «Президентские спортивные игры»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44AD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Парад юнармейских отделений, посвященный Дню Победы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44AD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Игры «Зарница» и «Орленок»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44AD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МБОУДОД «ДООЦ «Бригантина»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празднику «Последний звонок»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E15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Открытие оздоровительных, загородных и профильных лагерей, военных сборов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E157C" w:rsidP="000E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 ДОЛ «Бригантина», «Березка», «Волна»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Специалисты сектора, Васильева Е.В.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Выпускные вечера в образовательных учреждениях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E157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Организация заявительной кампании по приему заявлений в первый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D16659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Белова Н.М., специалисты сектора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«Последний звонок»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9D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Белова Н.М., специалисты сектора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«Выпускной вечер»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9D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Белова Н.М., специалисты сектора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учебных сборов для обучающихся 10 классов общеобразовательных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44AD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школ в проектах «Университетские субботы», «Профессиональная среда», «Субботние лекции в Кооперативном»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44AD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учреждения, </w:t>
            </w:r>
            <w:proofErr w:type="spellStart"/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ввузы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Матвеева М.Е.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Выездные проверки по организации горячего питания в ОУ совместно с Ветслужбой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44AD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Матвеева М.Е.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Городской конкурс для младших школьников «Самый лучший класс»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«Дом детского (юношеского) творчества»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для учащихся 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«Таланты Чувашии»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«Дом детского 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(юношеского) творчества»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Вострова А.А.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Городской астрономический турнир для младших школьников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Н.Ю. Филиппова О.В.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ИЗО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игры-конкурса «Искорка дружбы» для учащихся 7-9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Н.Ю.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«Мудрость чувашского народа-2018», посвященный Дню государственной символики Чувашской Республики. Очный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Городской конкурс «Юный дизайнер» для учащихся 1-11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«Литература в живописи» в рамках проекта «Созвездие наук в искусстве»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КВЦ «Радуга»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для обучающихся 4 классов, занимающихся по УМК «Перспективная начальная школа»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Н.Ю.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чтецов прозаических произведений на чувашском языке «Живое слово»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Н.Ю.</w:t>
            </w:r>
          </w:p>
        </w:tc>
      </w:tr>
      <w:tr w:rsidR="000D0937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6A04D8" w:rsidRDefault="000D093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победы»,  посвященный дню Победы в ВОВ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937" w:rsidRPr="00044ADA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0937" w:rsidRPr="00044ADA" w:rsidRDefault="000D093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Обработка поступающей корреспонденции, составление табеля учета рабочего времени и  приказов по основной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Пустовит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Ответы на протокольные поручения, служебные письма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Долгов М.В.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Лехницкая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Дивиткин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Вашуткин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Кудряшова Э.В.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Матвеева Н.П.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Пустовит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Составление и отправление реестра договоров по выделенны</w:t>
            </w:r>
            <w:r w:rsidR="00A655FA">
              <w:rPr>
                <w:rFonts w:ascii="Times New Roman" w:hAnsi="Times New Roman" w:cs="Times New Roman"/>
                <w:sz w:val="24"/>
                <w:szCs w:val="24"/>
              </w:rPr>
              <w:t>м лимитам на 2018 год на коммун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альные расходы ( в Водоканал, Коммунальные технологии, ТГК-5, </w:t>
            </w: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Энергосбыт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Кудряшова Э.В.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Матвеева Н.П.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Разбор нарушений по тепловому режиму в зданиях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Дивиткин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Участие в ликвидации аварий в системах отопления ГВС и канализации в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Дивиткин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договоров:- вывоз ПБО в </w:t>
            </w: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ОУ;-замеры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изоляции в </w:t>
            </w: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ОУ;-промывка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в ОУ на текущий год.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Дивиткин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по уборке территорий ОУ в весенний период в рамках проведения мероприятий в области охраны окружающей среды соответствии стандарта благоустройства ОУ (выезд на место, составление акта)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Долгов М.В.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Лехницкая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Дивиткин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Вашуткин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Кудряшова Э.В.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Матвеева Н.П.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Пустовит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по аварийному обслуживанию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Составление и проверка сметной документации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потребленных энергоресурсов образовательными учреждениями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Кудряшова Э.В.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Матвеева Н.П.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сторонними организациями по договорным обязательствам на услуги  по УО и МБУ СИХС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Лехницкая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Ежедневный осмотр  и выпуск на линию автомашин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Тимофеев Ю.Н.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Скобелев Д.С.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осмотра автотранспорта.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Тимофеев Ю.Н.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Скобелев Д.С.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Выезд в ОУ по текущим вопросам проводимых ремонтных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Вашуткин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Долгов М.В.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для выставления на ОАЭФ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Выезд в ОУ для включения в перечень планируемых ремонтных работ в 2018г.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Долгов М.В.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Вашуткин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D752C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6A04D8" w:rsidRDefault="009D752C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Составление плана закупок, плана-графика закупок на 2018г. по объектам: управление образования, МБУ «СИХС».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Кудряшова Э.В.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Матвеева Н.П.</w:t>
            </w:r>
          </w:p>
          <w:p w:rsidR="009D752C" w:rsidRPr="00044ADA" w:rsidRDefault="009D752C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Лехницкая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Прием справок о доходах, об имуществе и обязательствах имущественного характера за 2017 год, представляемых руководителями образовательных учреждений, подведомственных управлению образования администрации города Чебоксары на себя, супруга (супруги) и на несовершеннолетних детей.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Малеева Т.В.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судебных заседаниях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Оформление приказов по личному составу,  о предоставлении ежегодных отпусков, направлении в командировку руководителей образовательных учреждений города Чебоксары на 2018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Малеева Т.В.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Участие в призывной комиссии Военного комиссариата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претензионной работы по выявленным недостаткам после проведения ремонтных работ в пределах гарантийного срока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Прием наградных материалов представляемых образовательными учреждениями города Чебоксары для представления к награждению  ведомственными наградами Чувашской Республики работников образования.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договоров безвозмездного пользования между ДОУ и организаторами представлений и др. мероприятий, заключение дополнительных соглашений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замещение вакантных должности муниципальной службы заведующего сектором правового обеспечения, кадровой политики и охраны труда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подрядчиков, нарушивших сроки и качество выполненных работ по заключенным муниципальным контрактам образовательными 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учреждениями. Проведение претензионной работы (по всей отрасли).  Подготовка обобщенной информации (ежемесячно, ежеквартально)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Проведение неплановой выездной проверки муниципальных бюджетных образовательных учреждениях  дополнительного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Малеева Т.В.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Проведение  выездных проверок по вопросу неформальной занятости в частных и муниципальных образовательных учреждениях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Малеева Т.В. Морозова И.В.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по переходу на эффективные контракты в образовательных учреждениях г. Чебоксары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Гайфуидинова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Информационно-организационное сопровождение, обновление фото- и </w:t>
            </w: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видеохроники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управления образования администрации  г.Чебоксары; взаимодействие со СМИ по вопросам освещения мероприятий управления образования; плановая отчетность; работа в системе «Сетевой город»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0C07" w:rsidRDefault="00C30C07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Е.Ю.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Иванова А.П.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Расчет предельных цен (тарифов) на дополнительные образовательные услуги, относящиеся к основным видам деятельности и предоставляемые сверх установленного муниципального задания, а также дополнительные услуги, предоставляемые гражданам и юридическим лицам на платной основе муниципальными образовательными организациями, подведомственными управлению образования администрации города Чебоксары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Е.Ю.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Прием отчетов о выполнении муниципального задания образовательными организациями города Чебоксары за 1 квартал 2018 года. Анализ отчетов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D1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Е.Ю.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Илларионова И.В.</w:t>
            </w: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Расчет субсидии на финансирование расходов частных дошкольных образовательных организаций на содержание воспитанников на 1 квартал 2018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1 квартал 2018 года по основным показателям (индикаторам) результативности реализации муниципальной программы города Чебоксары «Развитие образования», объемам финансирования и расходах муниципальной программы, социально-экономического развития отрасли «Образование»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получение средств республиканского бюджета Чувашской Республики на выплату социальных пособий на приобретение проездных билетов учащимся общеобразовательных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об использовании средств республиканского бюджета Чувашской Республики, выделенных на выплату социальных пособий учащимся, нуждающимся в приобретении проездных билетов для проезда между пунктами проживания и обучения за 1 квартал 2016 года и предоставление в Минобразования Чувашии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Анализ по средствам, поступающим от приносящей доход деятельности за 1 квартал 2018 года, муниципальных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A" w:rsidRPr="00107A99" w:rsidTr="00044ADA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6A04D8" w:rsidRDefault="00A655FA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 предварительном комплектовании школ классами, классов -обучающимися, об ожидаемой численности воспитанников в дошкольных образовательных организациях и численности детей дошкольного возраста в общеобразовательных организациях, имеющих группы дошкольного возраста на 2016-2020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Илларионова И.В.</w:t>
            </w: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FA" w:rsidRPr="00044ADA" w:rsidRDefault="00A655FA" w:rsidP="000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A" w:rsidRPr="00107A99" w:rsidTr="00B54A48">
        <w:trPr>
          <w:trHeight w:val="95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55FA" w:rsidRPr="00107A99" w:rsidRDefault="00A655FA" w:rsidP="00B0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кадрами</w:t>
            </w:r>
          </w:p>
        </w:tc>
      </w:tr>
      <w:tr w:rsidR="00A655FA" w:rsidRPr="00107A99" w:rsidTr="00520ECB">
        <w:trPr>
          <w:trHeight w:val="95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55FA" w:rsidRPr="00107A99" w:rsidRDefault="00A655FA" w:rsidP="00B3303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Pr="00107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с руководителями</w:t>
            </w:r>
          </w:p>
        </w:tc>
      </w:tr>
      <w:tr w:rsidR="00A655FA" w:rsidRPr="00107A99" w:rsidTr="00044ADA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D72C3" w:rsidRDefault="00A655FA" w:rsidP="000D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C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0D093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ДОУ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</w:tc>
      </w:tr>
      <w:tr w:rsidR="00A655FA" w:rsidRPr="00107A99" w:rsidTr="00044ADA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D72C3" w:rsidRDefault="00A655FA" w:rsidP="00D5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0D0937">
            <w:pPr>
              <w:pStyle w:val="western"/>
            </w:pPr>
            <w:r w:rsidRPr="005659CF">
              <w:t>Совещания с руководителями общеобразовательных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western"/>
              <w:spacing w:after="0" w:afterAutospacing="0"/>
              <w:jc w:val="center"/>
            </w:pPr>
            <w:r w:rsidRPr="005659CF">
              <w:t>2 раза в месяц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9CF">
              <w:rPr>
                <w:rFonts w:ascii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  <w:p w:rsidR="00A655FA" w:rsidRPr="005659CF" w:rsidRDefault="00A655FA" w:rsidP="005659CF">
            <w:pPr>
              <w:pStyle w:val="western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western"/>
              <w:jc w:val="center"/>
            </w:pPr>
            <w:r w:rsidRPr="005659CF">
              <w:t>Маслова Н.А.</w:t>
            </w:r>
          </w:p>
        </w:tc>
      </w:tr>
      <w:tr w:rsidR="00A655FA" w:rsidRPr="00107A99" w:rsidTr="00520ECB">
        <w:trPr>
          <w:trHeight w:val="129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2F3FC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 Семинары с различными категориями руководящих и педагогических работников</w:t>
            </w:r>
          </w:p>
        </w:tc>
      </w:tr>
      <w:tr w:rsidR="00A655FA" w:rsidRPr="00107A99" w:rsidTr="00041293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FA" w:rsidRPr="006F6D40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4.2.2</w:t>
            </w:r>
            <w:r w:rsidRPr="006F6D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Муниципальная площадка для руководителей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Н.Г.</w:t>
            </w:r>
          </w:p>
        </w:tc>
      </w:tr>
      <w:tr w:rsidR="00A655FA" w:rsidRPr="00107A99" w:rsidTr="00041293">
        <w:trPr>
          <w:trHeight w:val="66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D72C3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участием федеральных экспертов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A655FA" w:rsidRPr="005659CF" w:rsidRDefault="00A655FA" w:rsidP="005659CF">
            <w:pPr>
              <w:tabs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5FA" w:rsidRPr="00107A99" w:rsidTr="00041293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D72C3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Муниципальная площадка: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«Современные формы взаимодействия с социумом»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-для инструкторов по физической культуре;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-для музыкальных руководителей;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- для старших воспитателей; 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- для воспитателей; 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7, 52</w:t>
            </w:r>
          </w:p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113, 130,</w:t>
            </w:r>
          </w:p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A655FA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D72C3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 для сообщества: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- старших воспитателей «Профессиональное самообразование и саморазвитие педагогов ДОУ в условиях реализации ФГОС ДО -  инструкторов по физической культуре: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двигательной активности детей дошкольного возраста в процессе осуществления образовательной деятельности 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-  инструкторов по плаванию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родителями по обучению детей плаванию»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 182</w:t>
            </w:r>
          </w:p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D9012D" w:rsidRDefault="00A655FA" w:rsidP="0056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Мастерская  педагогического опыта для воспитателей «</w:t>
            </w: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в современном дошкольном образовании»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№ 182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D72C3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Отчетные собрания по реализации муниципальных проектов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г.Чебоксары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D72C3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Круглый стол с руководителями методических объединений по итогам работы за учебный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г.Чебоксары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A655FA" w:rsidRPr="005659CF" w:rsidRDefault="00A655FA" w:rsidP="005659CF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Городское совещание для заместителей директоров по 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9CF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5659C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Городское совещание преподавателей-организаторов ОБЖ по вопросу организации и проведения военных сборов и игр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A655FA" w:rsidRPr="005659CF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Совещание для заместителей директоров по УВР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western"/>
              <w:spacing w:after="0" w:afterAutospacing="0"/>
              <w:jc w:val="center"/>
            </w:pPr>
            <w: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hAnsi="Times New Roman" w:cs="Times New Roman"/>
                <w:sz w:val="24"/>
                <w:szCs w:val="24"/>
              </w:rPr>
              <w:t>Белова Н.М.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педагогических работников на тему «Методические рекомендации по подготовке заявок для участия в </w:t>
            </w:r>
            <w:proofErr w:type="spellStart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СОШ № 20</w:t>
            </w: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</w:t>
            </w:r>
          </w:p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</w:t>
            </w: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33</w:t>
            </w: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41</w:t>
            </w: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</w:t>
            </w:r>
          </w:p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42</w:t>
            </w: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57</w:t>
            </w: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63</w:t>
            </w: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64</w:t>
            </w:r>
          </w:p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«Заволжская СОШ»</w:t>
            </w:r>
          </w:p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«НШ-ДС»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Евдокимова Е.Ю.</w:t>
            </w:r>
          </w:p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Тюнтерова</w:t>
            </w:r>
            <w:proofErr w:type="spellEnd"/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Л.Ю.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молодых педагогов с 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приглашением эксперта из г. Москвы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Евдокимова </w:t>
            </w:r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Е.Ю.</w:t>
            </w:r>
          </w:p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Тюнтерова</w:t>
            </w:r>
            <w:proofErr w:type="spellEnd"/>
            <w:r w:rsidRPr="005659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Л.Ю.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Семинар для молодых учителей по теме «Использование современных образовательных технологий в развитии познавательной и творческой активности школьников»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Лаврентьева Н.А.</w:t>
            </w:r>
          </w:p>
          <w:p w:rsidR="00A655FA" w:rsidRPr="005659CF" w:rsidRDefault="00A655FA" w:rsidP="005659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Мастер класс для молодых учителей в рамках «Школы молодого педагога»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655FA" w:rsidRPr="005659CF" w:rsidRDefault="00A655FA" w:rsidP="00044AD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Н.А.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учителей-логопедов «Коррекция нарушения чтения»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Style w:val="af1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СОШ №24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t>Вострова А.А.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Семинар с заместителями руководителей по УВР, курирующих начальные классы «Мастер-классы – как форма повышения квалификации учителя начальных классов (через реализацию проекта «Университет для детей»)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>
              <w:rPr>
                <w:shd w:val="clear" w:color="auto" w:fill="FFFFFF"/>
              </w:rPr>
              <w:t>А</w:t>
            </w:r>
            <w:r w:rsidRPr="005659CF">
              <w:rPr>
                <w:shd w:val="clear" w:color="auto" w:fill="FFFFFF"/>
              </w:rPr>
              <w:t>прель</w:t>
            </w:r>
          </w:p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rPr>
                <w:shd w:val="clear" w:color="auto" w:fill="FFFFFF"/>
              </w:rPr>
              <w:t xml:space="preserve"> Гимназия 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2"/>
              <w:outlineLvl w:val="1"/>
              <w:rPr>
                <w:sz w:val="24"/>
                <w:szCs w:val="24"/>
              </w:rPr>
            </w:pPr>
            <w:r w:rsidRPr="005659CF">
              <w:rPr>
                <w:sz w:val="24"/>
                <w:szCs w:val="24"/>
              </w:rPr>
              <w:t>Гордеева Н.Ю.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семинары по сопровождению ФГОС ООО 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>
              <w:rPr>
                <w:shd w:val="clear" w:color="auto" w:fill="FFFFFF"/>
              </w:rPr>
              <w:t>А</w:t>
            </w:r>
            <w:r w:rsidRPr="005659CF">
              <w:rPr>
                <w:shd w:val="clear" w:color="auto" w:fill="FFFFFF"/>
              </w:rPr>
              <w:t>прель</w:t>
            </w:r>
          </w:p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5659CF">
            <w:pPr>
              <w:pStyle w:val="a7"/>
              <w:snapToGrid w:val="0"/>
              <w:jc w:val="center"/>
            </w:pPr>
            <w:r w:rsidRPr="005659CF">
              <w:rPr>
                <w:shd w:val="clear" w:color="auto" w:fill="FFFFFF"/>
              </w:rPr>
              <w:t>СОШ № 40</w:t>
            </w:r>
            <w:r>
              <w:rPr>
                <w:shd w:val="clear" w:color="auto" w:fill="FFFFFF"/>
              </w:rPr>
              <w:t xml:space="preserve">, 38, </w:t>
            </w:r>
            <w:r w:rsidRPr="005659CF">
              <w:rPr>
                <w:shd w:val="clear" w:color="auto" w:fill="FFFFFF"/>
              </w:rPr>
              <w:t>30</w:t>
            </w:r>
          </w:p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t>Филиппова О.В.</w:t>
            </w:r>
          </w:p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t>Гордеева Н.Ю.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«Воспитание у учащихся патриотизма, гражданственности, любви к своему Отечеству в рамках реализации программы «Истоки»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>
              <w:rPr>
                <w:shd w:val="clear" w:color="auto" w:fill="FFFFFF"/>
              </w:rPr>
              <w:t>А</w:t>
            </w:r>
            <w:r w:rsidRPr="005659CF">
              <w:rPr>
                <w:shd w:val="clear" w:color="auto" w:fill="FFFFFF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rPr>
                <w:shd w:val="clear" w:color="auto" w:fill="FFFFFF"/>
              </w:rPr>
              <w:t xml:space="preserve"> СОШ № 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2"/>
              <w:outlineLvl w:val="1"/>
              <w:rPr>
                <w:sz w:val="24"/>
                <w:szCs w:val="24"/>
              </w:rPr>
            </w:pPr>
            <w:r w:rsidRPr="005659CF">
              <w:rPr>
                <w:sz w:val="24"/>
                <w:szCs w:val="24"/>
              </w:rPr>
              <w:t>Гордеева Н.Ю.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Проблемно-методические семинары с учителями по подготовке выпускников 9,11 классов к ГИА 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- «Задачи повышенного уровня сложности на ОГЭ и профильном ЕГЭ - 2018»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- с учителями физики: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«Актуальные проблемы подготовки выпускников к ГИА – 2018 по физике»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>
              <w:rPr>
                <w:shd w:val="clear" w:color="auto" w:fill="FFFFFF"/>
              </w:rPr>
              <w:t>А</w:t>
            </w:r>
            <w:r w:rsidRPr="005659CF">
              <w:rPr>
                <w:shd w:val="clear" w:color="auto" w:fill="FFFFFF"/>
              </w:rPr>
              <w:t>прель</w:t>
            </w:r>
          </w:p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rPr>
                <w:shd w:val="clear" w:color="auto" w:fill="FFFFFF"/>
              </w:rPr>
              <w:t>Лицей № 4</w:t>
            </w:r>
          </w:p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rPr>
                <w:shd w:val="clear" w:color="auto" w:fill="FFFFFF"/>
              </w:rPr>
              <w:t>Гимназия № 1</w:t>
            </w:r>
          </w:p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t>Филиппова О.В.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Семинар для социальных педагогов «Трудовая бригада»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Style w:val="af1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СОШ №30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t>Вострова А.А.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Семинар с заместителями руководителя по УВР, курирующих национально-региональный компонент «Наставничество как форма профессиональной адаптации и повышения квалификации педагога»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rPr>
                <w:shd w:val="clear" w:color="auto" w:fill="FFFFFF"/>
              </w:rPr>
              <w:t>10.04</w:t>
            </w:r>
          </w:p>
          <w:p w:rsidR="00A655FA" w:rsidRPr="005659CF" w:rsidRDefault="00A655FA" w:rsidP="005659CF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rPr>
                <w:shd w:val="clear" w:color="auto" w:fill="FFFFFF"/>
              </w:rPr>
              <w:t>СОШ № 62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2"/>
              <w:outlineLvl w:val="1"/>
              <w:rPr>
                <w:sz w:val="24"/>
                <w:szCs w:val="24"/>
              </w:rPr>
            </w:pPr>
            <w:r w:rsidRPr="005659CF">
              <w:rPr>
                <w:sz w:val="24"/>
                <w:szCs w:val="24"/>
              </w:rPr>
              <w:t>Гордеева Н.Ю.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Семинар для библиотекарей общеобразовательных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43</w:t>
            </w:r>
          </w:p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зия 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Городской конкурс учительских хоров «Поющие сердца»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proofErr w:type="spellStart"/>
            <w:r w:rsidRPr="005659CF">
              <w:t>Болотова</w:t>
            </w:r>
            <w:proofErr w:type="spellEnd"/>
            <w:r w:rsidRPr="005659CF">
              <w:t xml:space="preserve"> О.В.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председателями </w:t>
            </w:r>
            <w:r w:rsidRPr="000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предметно-методических комиссий </w:t>
            </w:r>
          </w:p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школьного этапа всероссийской олимпиады школьников в 2018-2019 учебном году»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rPr>
                <w:shd w:val="clear" w:color="auto" w:fill="FFFFFF"/>
              </w:rPr>
              <w:lastRenderedPageBreak/>
              <w:t>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rPr>
                <w:shd w:val="clear" w:color="auto" w:fill="FFFFFF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7"/>
              <w:snapToGrid w:val="0"/>
              <w:jc w:val="center"/>
            </w:pPr>
            <w:r w:rsidRPr="005659CF">
              <w:t>Евтихеева Н.Г.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заместителей директоров по воспитательной работе, педагогов – организаторов, методистов и старших вожатых образовательных организаций «Воспитание XXI века: новый взгляд»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5"/>
              <w:snapToGrid w:val="0"/>
              <w:jc w:val="center"/>
            </w:pPr>
            <w: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A655FA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Default="00A655FA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044ADA" w:rsidRDefault="00A655FA" w:rsidP="000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DA">
              <w:rPr>
                <w:rFonts w:ascii="Times New Roman" w:hAnsi="Times New Roman" w:cs="Times New Roman"/>
                <w:sz w:val="24"/>
                <w:szCs w:val="24"/>
              </w:rPr>
              <w:t>Совещание с библиотекарями общеобразовательных организаций «Обеспечение общеобразовательных организаций учебниками федерального комплекта и учебными пособиями регионального комплекта на 2018-2019 учебный год»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55FA" w:rsidRPr="005659CF" w:rsidRDefault="00A655FA" w:rsidP="0056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56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</w:tbl>
    <w:p w:rsidR="00782F2A" w:rsidRDefault="00782F2A" w:rsidP="00782F2A">
      <w:pPr>
        <w:spacing w:after="0"/>
        <w:ind w:left="-851"/>
        <w:jc w:val="right"/>
        <w:rPr>
          <w:rFonts w:ascii="Times New Roman" w:hAnsi="Times New Roman" w:cs="Times New Roman"/>
          <w:sz w:val="26"/>
          <w:szCs w:val="26"/>
        </w:rPr>
      </w:pPr>
    </w:p>
    <w:p w:rsidR="001C49DA" w:rsidRDefault="001C49DA" w:rsidP="00782F2A">
      <w:pPr>
        <w:spacing w:after="0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0D72C3" w:rsidRDefault="00FC3077" w:rsidP="00782F2A">
      <w:pPr>
        <w:spacing w:after="0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268E9" w:rsidRPr="00D268E9">
        <w:rPr>
          <w:rFonts w:ascii="Times New Roman" w:hAnsi="Times New Roman" w:cs="Times New Roman"/>
          <w:sz w:val="26"/>
          <w:szCs w:val="26"/>
        </w:rPr>
        <w:t>ачальник управления образования</w:t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Д.А. Захаров</w:t>
      </w:r>
    </w:p>
    <w:p w:rsidR="00CE7F66" w:rsidRDefault="00CE7F66" w:rsidP="00D268E9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CE7F66" w:rsidRDefault="00CE7F66" w:rsidP="00D268E9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4629CC" w:rsidRPr="00CE7F66" w:rsidRDefault="00296A9C" w:rsidP="00D268E9">
      <w:pPr>
        <w:spacing w:after="0"/>
        <w:ind w:left="-851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Абрамова Е.Ю</w:t>
      </w:r>
      <w:r w:rsidR="00CE7F66" w:rsidRPr="00CE7F66">
        <w:rPr>
          <w:rFonts w:ascii="Times New Roman" w:hAnsi="Times New Roman" w:cs="Times New Roman"/>
          <w:sz w:val="18"/>
          <w:szCs w:val="16"/>
        </w:rPr>
        <w:t>.</w:t>
      </w:r>
    </w:p>
    <w:p w:rsidR="00D268E9" w:rsidRPr="004629CC" w:rsidRDefault="00CE7F66" w:rsidP="00D268E9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23-42-50</w:t>
      </w:r>
    </w:p>
    <w:sectPr w:rsidR="00D268E9" w:rsidRPr="004629CC" w:rsidSect="000D72C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FA1B72"/>
    <w:multiLevelType w:val="hybridMultilevel"/>
    <w:tmpl w:val="138A03FA"/>
    <w:lvl w:ilvl="0" w:tplc="E36AE03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905DF"/>
    <w:multiLevelType w:val="hybridMultilevel"/>
    <w:tmpl w:val="3E1AF068"/>
    <w:lvl w:ilvl="0" w:tplc="BBCE6AE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84B50"/>
    <w:multiLevelType w:val="hybridMultilevel"/>
    <w:tmpl w:val="1B0E6C64"/>
    <w:lvl w:ilvl="0" w:tplc="FA0EA03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F0F03"/>
    <w:rsid w:val="00013E0C"/>
    <w:rsid w:val="00041293"/>
    <w:rsid w:val="000437CA"/>
    <w:rsid w:val="00044ADA"/>
    <w:rsid w:val="00071B19"/>
    <w:rsid w:val="00082A55"/>
    <w:rsid w:val="000D0937"/>
    <w:rsid w:val="000D246C"/>
    <w:rsid w:val="000D72C3"/>
    <w:rsid w:val="000E157C"/>
    <w:rsid w:val="00107A99"/>
    <w:rsid w:val="0012207A"/>
    <w:rsid w:val="001744E9"/>
    <w:rsid w:val="001B4851"/>
    <w:rsid w:val="001C49DA"/>
    <w:rsid w:val="001D2A96"/>
    <w:rsid w:val="001F010B"/>
    <w:rsid w:val="001F7B44"/>
    <w:rsid w:val="002331A9"/>
    <w:rsid w:val="00236826"/>
    <w:rsid w:val="00247829"/>
    <w:rsid w:val="00254241"/>
    <w:rsid w:val="00261F35"/>
    <w:rsid w:val="00296A9C"/>
    <w:rsid w:val="002F3FC2"/>
    <w:rsid w:val="0031395F"/>
    <w:rsid w:val="003646D2"/>
    <w:rsid w:val="00365C03"/>
    <w:rsid w:val="003911BC"/>
    <w:rsid w:val="003C1EED"/>
    <w:rsid w:val="003C4357"/>
    <w:rsid w:val="00407428"/>
    <w:rsid w:val="00432124"/>
    <w:rsid w:val="004353F9"/>
    <w:rsid w:val="004629CC"/>
    <w:rsid w:val="00487C68"/>
    <w:rsid w:val="00491B90"/>
    <w:rsid w:val="004A3098"/>
    <w:rsid w:val="004E03FB"/>
    <w:rsid w:val="004F03A7"/>
    <w:rsid w:val="004F5A48"/>
    <w:rsid w:val="00520ECB"/>
    <w:rsid w:val="00565682"/>
    <w:rsid w:val="005659CF"/>
    <w:rsid w:val="005744CD"/>
    <w:rsid w:val="00576613"/>
    <w:rsid w:val="005C3229"/>
    <w:rsid w:val="005C73AB"/>
    <w:rsid w:val="005D2221"/>
    <w:rsid w:val="00603C4E"/>
    <w:rsid w:val="0061192E"/>
    <w:rsid w:val="0061665F"/>
    <w:rsid w:val="00640C85"/>
    <w:rsid w:val="00657D6E"/>
    <w:rsid w:val="006A04D8"/>
    <w:rsid w:val="006B0C6C"/>
    <w:rsid w:val="006C7EA7"/>
    <w:rsid w:val="006E2798"/>
    <w:rsid w:val="006F6D40"/>
    <w:rsid w:val="00706B70"/>
    <w:rsid w:val="00707D2D"/>
    <w:rsid w:val="00724575"/>
    <w:rsid w:val="00726A72"/>
    <w:rsid w:val="007334A0"/>
    <w:rsid w:val="00740C69"/>
    <w:rsid w:val="0075371C"/>
    <w:rsid w:val="00760CEF"/>
    <w:rsid w:val="0076217C"/>
    <w:rsid w:val="00782F2A"/>
    <w:rsid w:val="007A5ED5"/>
    <w:rsid w:val="007B05D8"/>
    <w:rsid w:val="007B6D7B"/>
    <w:rsid w:val="007D5486"/>
    <w:rsid w:val="008163B9"/>
    <w:rsid w:val="00883B80"/>
    <w:rsid w:val="008C0ECF"/>
    <w:rsid w:val="008F0423"/>
    <w:rsid w:val="008F34E7"/>
    <w:rsid w:val="008F5E4E"/>
    <w:rsid w:val="009105F4"/>
    <w:rsid w:val="00915D85"/>
    <w:rsid w:val="00967963"/>
    <w:rsid w:val="0097734B"/>
    <w:rsid w:val="0099637F"/>
    <w:rsid w:val="009D752C"/>
    <w:rsid w:val="009F1052"/>
    <w:rsid w:val="00A25D4C"/>
    <w:rsid w:val="00A45E53"/>
    <w:rsid w:val="00A563BA"/>
    <w:rsid w:val="00A61279"/>
    <w:rsid w:val="00A655FA"/>
    <w:rsid w:val="00A72619"/>
    <w:rsid w:val="00A855F2"/>
    <w:rsid w:val="00AA290A"/>
    <w:rsid w:val="00AD7406"/>
    <w:rsid w:val="00AD768C"/>
    <w:rsid w:val="00B02084"/>
    <w:rsid w:val="00B33039"/>
    <w:rsid w:val="00B54A48"/>
    <w:rsid w:val="00B6295A"/>
    <w:rsid w:val="00B8525E"/>
    <w:rsid w:val="00B9244B"/>
    <w:rsid w:val="00BA252A"/>
    <w:rsid w:val="00BE2037"/>
    <w:rsid w:val="00BF6397"/>
    <w:rsid w:val="00C10FC6"/>
    <w:rsid w:val="00C20CC5"/>
    <w:rsid w:val="00C30C07"/>
    <w:rsid w:val="00C64AC6"/>
    <w:rsid w:val="00C8131E"/>
    <w:rsid w:val="00C845B9"/>
    <w:rsid w:val="00CE2443"/>
    <w:rsid w:val="00CE3AD5"/>
    <w:rsid w:val="00CE6943"/>
    <w:rsid w:val="00CE7F66"/>
    <w:rsid w:val="00D02F0E"/>
    <w:rsid w:val="00D150AD"/>
    <w:rsid w:val="00D16659"/>
    <w:rsid w:val="00D268E9"/>
    <w:rsid w:val="00D544D0"/>
    <w:rsid w:val="00D54C9E"/>
    <w:rsid w:val="00D657E2"/>
    <w:rsid w:val="00D73652"/>
    <w:rsid w:val="00D9012D"/>
    <w:rsid w:val="00D95BF6"/>
    <w:rsid w:val="00DB0946"/>
    <w:rsid w:val="00DD045C"/>
    <w:rsid w:val="00DF3CDE"/>
    <w:rsid w:val="00E0697F"/>
    <w:rsid w:val="00E506B6"/>
    <w:rsid w:val="00E52F31"/>
    <w:rsid w:val="00E55865"/>
    <w:rsid w:val="00E5612E"/>
    <w:rsid w:val="00E71472"/>
    <w:rsid w:val="00EB68A9"/>
    <w:rsid w:val="00F0402D"/>
    <w:rsid w:val="00F218E5"/>
    <w:rsid w:val="00F262C1"/>
    <w:rsid w:val="00F26A82"/>
    <w:rsid w:val="00F35D54"/>
    <w:rsid w:val="00F719ED"/>
    <w:rsid w:val="00F8302C"/>
    <w:rsid w:val="00F95062"/>
    <w:rsid w:val="00F97AB3"/>
    <w:rsid w:val="00FC1FCE"/>
    <w:rsid w:val="00FC3077"/>
    <w:rsid w:val="00F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5C"/>
  </w:style>
  <w:style w:type="paragraph" w:styleId="1">
    <w:name w:val="heading 1"/>
    <w:basedOn w:val="a"/>
    <w:next w:val="a"/>
    <w:link w:val="10"/>
    <w:uiPriority w:val="9"/>
    <w:qFormat/>
    <w:rsid w:val="000D24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E561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E5612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F0F0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Body Text"/>
    <w:basedOn w:val="a"/>
    <w:link w:val="a6"/>
    <w:uiPriority w:val="99"/>
    <w:rsid w:val="00FF0F0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FF0F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FF0F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basedOn w:val="a"/>
    <w:rsid w:val="00A6127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7">
    <w:name w:val="Font Style57"/>
    <w:rsid w:val="00A61279"/>
    <w:rPr>
      <w:rFonts w:ascii="Times New Roman" w:hAnsi="Times New Roman" w:cs="Times New Roman"/>
      <w:sz w:val="34"/>
      <w:szCs w:val="34"/>
    </w:rPr>
  </w:style>
  <w:style w:type="paragraph" w:customStyle="1" w:styleId="western">
    <w:name w:val="western"/>
    <w:basedOn w:val="a"/>
    <w:rsid w:val="0026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BE20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BE2037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E561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E5612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8E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766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661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97AB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6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353F9"/>
  </w:style>
  <w:style w:type="character" w:styleId="af0">
    <w:name w:val="Hyperlink"/>
    <w:uiPriority w:val="99"/>
    <w:unhideWhenUsed/>
    <w:rsid w:val="004353F9"/>
    <w:rPr>
      <w:color w:val="0000FF"/>
      <w:u w:val="single"/>
    </w:rPr>
  </w:style>
  <w:style w:type="character" w:styleId="HTML">
    <w:name w:val="HTML Code"/>
    <w:basedOn w:val="a0"/>
    <w:uiPriority w:val="99"/>
    <w:semiHidden/>
    <w:rsid w:val="005C3229"/>
    <w:rPr>
      <w:rFonts w:ascii="Courier New" w:hAnsi="Courier New" w:cs="Courier New"/>
      <w:sz w:val="20"/>
      <w:szCs w:val="20"/>
    </w:rPr>
  </w:style>
  <w:style w:type="character" w:styleId="af1">
    <w:name w:val="Strong"/>
    <w:uiPriority w:val="22"/>
    <w:qFormat/>
    <w:rsid w:val="00C845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24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808F-67FB-43D7-BA04-CF583ADC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2017-12-15T13:03:00Z</cp:lastPrinted>
  <dcterms:created xsi:type="dcterms:W3CDTF">2017-11-09T10:18:00Z</dcterms:created>
  <dcterms:modified xsi:type="dcterms:W3CDTF">2018-04-28T08:44:00Z</dcterms:modified>
</cp:coreProperties>
</file>