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1B" w:rsidRDefault="00DD2D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2D1B" w:rsidRDefault="00DD2D1B">
      <w:pPr>
        <w:pStyle w:val="ConsPlusNormal"/>
        <w:jc w:val="both"/>
        <w:outlineLvl w:val="0"/>
      </w:pPr>
    </w:p>
    <w:p w:rsidR="00DD2D1B" w:rsidRDefault="00DD2D1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D2D1B" w:rsidRDefault="00DD2D1B">
      <w:pPr>
        <w:pStyle w:val="ConsPlusTitle"/>
        <w:jc w:val="center"/>
      </w:pPr>
    </w:p>
    <w:p w:rsidR="00DD2D1B" w:rsidRDefault="00DD2D1B">
      <w:pPr>
        <w:pStyle w:val="ConsPlusTitle"/>
        <w:jc w:val="center"/>
      </w:pPr>
      <w:r>
        <w:t>ПОСТАНОВЛЕНИЕ</w:t>
      </w:r>
    </w:p>
    <w:p w:rsidR="00DD2D1B" w:rsidRDefault="00DD2D1B">
      <w:pPr>
        <w:pStyle w:val="ConsPlusTitle"/>
        <w:jc w:val="center"/>
      </w:pPr>
      <w:r>
        <w:t>от 25 декабря 2014 г. N 480</w:t>
      </w:r>
    </w:p>
    <w:p w:rsidR="00DD2D1B" w:rsidRDefault="00DD2D1B">
      <w:pPr>
        <w:pStyle w:val="ConsPlusTitle"/>
        <w:jc w:val="center"/>
      </w:pPr>
    </w:p>
    <w:p w:rsidR="00DD2D1B" w:rsidRDefault="00DD2D1B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DD2D1B" w:rsidRDefault="00DD2D1B">
      <w:pPr>
        <w:pStyle w:val="ConsPlusTitle"/>
        <w:jc w:val="center"/>
      </w:pPr>
      <w:r>
        <w:t>ОРГАНОВ ИСПОЛНИТЕЛЬНОЙ ВЛАСТИ ЧУВАШСКОЙ РЕСПУБЛИКИ</w:t>
      </w:r>
    </w:p>
    <w:p w:rsidR="00DD2D1B" w:rsidRDefault="00DD2D1B">
      <w:pPr>
        <w:pStyle w:val="ConsPlusTitle"/>
        <w:jc w:val="center"/>
      </w:pPr>
      <w:r>
        <w:t xml:space="preserve">ПРИ ПРЕДОСТАВЛЕНИИ СОЦИАЛЬНЫХ УСЛУГ И </w:t>
      </w:r>
      <w:proofErr w:type="gramStart"/>
      <w:r>
        <w:t>СОЦИАЛЬНОГО</w:t>
      </w:r>
      <w:proofErr w:type="gramEnd"/>
    </w:p>
    <w:p w:rsidR="00DD2D1B" w:rsidRDefault="00DD2D1B">
      <w:pPr>
        <w:pStyle w:val="ConsPlusTitle"/>
        <w:jc w:val="center"/>
      </w:pPr>
      <w:r>
        <w:t>СОПРОВОЖДЕНИЯ</w:t>
      </w:r>
    </w:p>
    <w:p w:rsidR="00DD2D1B" w:rsidRDefault="00DD2D1B">
      <w:pPr>
        <w:pStyle w:val="ConsPlusNormal"/>
        <w:jc w:val="center"/>
      </w:pPr>
    </w:p>
    <w:p w:rsidR="00DD2D1B" w:rsidRDefault="00DD2D1B">
      <w:pPr>
        <w:pStyle w:val="ConsPlusNormal"/>
        <w:jc w:val="center"/>
      </w:pPr>
      <w:r>
        <w:t>Список изменяющих документов</w:t>
      </w:r>
    </w:p>
    <w:p w:rsidR="00DD2D1B" w:rsidRDefault="00DD2D1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08.06.2016 N 222)</w:t>
      </w: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Кабинет Министров Чувашской Республики постановляет:</w:t>
      </w:r>
    </w:p>
    <w:p w:rsidR="00DD2D1B" w:rsidRDefault="00DD2D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исполнительной власти Чувашской Республики при предоставлении социальных услуг и социального сопровождения.</w:t>
      </w:r>
    </w:p>
    <w:p w:rsidR="00DD2D1B" w:rsidRDefault="00DD2D1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DD2D1B" w:rsidRDefault="00DD2D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08.06.2016 N 222)</w:t>
      </w:r>
    </w:p>
    <w:p w:rsidR="00DD2D1B" w:rsidRDefault="00DD2D1B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right"/>
      </w:pPr>
      <w:r>
        <w:t>Председатель Кабинета Министров</w:t>
      </w:r>
    </w:p>
    <w:p w:rsidR="00DD2D1B" w:rsidRDefault="00DD2D1B">
      <w:pPr>
        <w:pStyle w:val="ConsPlusNormal"/>
        <w:jc w:val="right"/>
      </w:pPr>
      <w:r>
        <w:t>Чувашской Республики</w:t>
      </w:r>
    </w:p>
    <w:p w:rsidR="00DD2D1B" w:rsidRDefault="00DD2D1B">
      <w:pPr>
        <w:pStyle w:val="ConsPlusNormal"/>
        <w:jc w:val="right"/>
      </w:pPr>
      <w:r>
        <w:t>И.МОТОРИН</w:t>
      </w: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right"/>
        <w:outlineLvl w:val="0"/>
      </w:pPr>
      <w:r>
        <w:t>Утвержден</w:t>
      </w:r>
    </w:p>
    <w:p w:rsidR="00DD2D1B" w:rsidRDefault="00DD2D1B">
      <w:pPr>
        <w:pStyle w:val="ConsPlusNormal"/>
        <w:jc w:val="right"/>
      </w:pPr>
      <w:r>
        <w:t>постановлением</w:t>
      </w:r>
    </w:p>
    <w:p w:rsidR="00DD2D1B" w:rsidRDefault="00DD2D1B">
      <w:pPr>
        <w:pStyle w:val="ConsPlusNormal"/>
        <w:jc w:val="right"/>
      </w:pPr>
      <w:r>
        <w:t>Кабинета Министров</w:t>
      </w:r>
    </w:p>
    <w:p w:rsidR="00DD2D1B" w:rsidRDefault="00DD2D1B">
      <w:pPr>
        <w:pStyle w:val="ConsPlusNormal"/>
        <w:jc w:val="right"/>
      </w:pPr>
      <w:r>
        <w:t>Чувашской Республики</w:t>
      </w:r>
    </w:p>
    <w:p w:rsidR="00DD2D1B" w:rsidRDefault="00DD2D1B">
      <w:pPr>
        <w:pStyle w:val="ConsPlusNormal"/>
        <w:jc w:val="right"/>
      </w:pPr>
      <w:r>
        <w:t>от 25.12.2014 N 480</w:t>
      </w: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Title"/>
        <w:jc w:val="center"/>
      </w:pPr>
      <w:bookmarkStart w:id="0" w:name="P34"/>
      <w:bookmarkEnd w:id="0"/>
      <w:r>
        <w:t>ПОРЯДОК</w:t>
      </w:r>
    </w:p>
    <w:p w:rsidR="00DD2D1B" w:rsidRDefault="00DD2D1B">
      <w:pPr>
        <w:pStyle w:val="ConsPlusTitle"/>
        <w:jc w:val="center"/>
      </w:pPr>
      <w:r>
        <w:t>МЕЖВЕДОМСТВЕННОГО ВЗАИМОДЕЙСТВИЯ ОРГАНОВ</w:t>
      </w:r>
    </w:p>
    <w:p w:rsidR="00DD2D1B" w:rsidRDefault="00DD2D1B">
      <w:pPr>
        <w:pStyle w:val="ConsPlusTitle"/>
        <w:jc w:val="center"/>
      </w:pPr>
      <w:r>
        <w:t>ИСПОЛНИТЕЛЬНОЙ ВЛАСТИ ЧУВАШСКОЙ РЕСПУБЛИКИ</w:t>
      </w:r>
    </w:p>
    <w:p w:rsidR="00DD2D1B" w:rsidRDefault="00DD2D1B">
      <w:pPr>
        <w:pStyle w:val="ConsPlusTitle"/>
        <w:jc w:val="center"/>
      </w:pPr>
      <w:r>
        <w:t>ПРИ ПРЕДОСТАВЛЕНИИ СОЦИАЛЬНЫХ УСЛУГ</w:t>
      </w:r>
    </w:p>
    <w:p w:rsidR="00DD2D1B" w:rsidRDefault="00DD2D1B">
      <w:pPr>
        <w:pStyle w:val="ConsPlusTitle"/>
        <w:jc w:val="center"/>
      </w:pPr>
      <w:r>
        <w:t>И СОЦИАЛЬНОГО СОПРОВОЖДЕНИЯ</w:t>
      </w:r>
    </w:p>
    <w:p w:rsidR="00DD2D1B" w:rsidRDefault="00DD2D1B">
      <w:pPr>
        <w:pStyle w:val="ConsPlusNormal"/>
        <w:jc w:val="center"/>
      </w:pPr>
    </w:p>
    <w:p w:rsidR="00DD2D1B" w:rsidRDefault="00DD2D1B">
      <w:pPr>
        <w:pStyle w:val="ConsPlusNormal"/>
        <w:jc w:val="center"/>
      </w:pPr>
      <w:r>
        <w:t>Список изменяющих документов</w:t>
      </w:r>
    </w:p>
    <w:p w:rsidR="00DD2D1B" w:rsidRDefault="00DD2D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08.06.2016 N 222)</w:t>
      </w: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определяет механизм межведомственного взаимодействия органов исполнительной власти Чувашской Республики при предоставлении социальных услуг и социального сопровождения (далее - межведомственное взаимодействие).</w:t>
      </w:r>
    </w:p>
    <w:p w:rsidR="00DD2D1B" w:rsidRDefault="00DD2D1B">
      <w:pPr>
        <w:pStyle w:val="ConsPlusNormal"/>
        <w:ind w:firstLine="540"/>
        <w:jc w:val="both"/>
      </w:pPr>
      <w:r>
        <w:lastRenderedPageBreak/>
        <w:t>2. Задачей межведомственного взаимодействия в соответствии с настоящим Порядком является повышение эффективности и скоординированности действий участников межведомственного взаимодействия в целях обеспечения своевременного и качественного предоставления социальных услуг и социального сопровождения граждан, проживающих в Чувашской Республике.</w:t>
      </w:r>
    </w:p>
    <w:p w:rsidR="00DD2D1B" w:rsidRDefault="00DD2D1B">
      <w:pPr>
        <w:pStyle w:val="ConsPlusNormal"/>
        <w:ind w:firstLine="540"/>
        <w:jc w:val="both"/>
      </w:pPr>
      <w:r>
        <w:t>3. Министерство труда и социальной защиты Чувашской Республики является организатором и координатором межведомственного взаимодействия при предоставлении социальных услуг и социального сопровождения в Чувашской Республике.</w:t>
      </w:r>
    </w:p>
    <w:p w:rsidR="00DD2D1B" w:rsidRDefault="00DD2D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08.06.2016 N 222)</w:t>
      </w:r>
    </w:p>
    <w:p w:rsidR="00DD2D1B" w:rsidRDefault="00DD2D1B">
      <w:pPr>
        <w:pStyle w:val="ConsPlusNormal"/>
        <w:ind w:firstLine="540"/>
        <w:jc w:val="both"/>
      </w:pPr>
      <w:r>
        <w:t>4. Межведомственное взаимодействие осуществляется путем предоставления информации, необходимой для оказания гражданам социальных услуг, а также путем осуществления действий, направленных на предоставление гражданам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DD2D1B" w:rsidRDefault="00DD2D1B">
      <w:pPr>
        <w:pStyle w:val="ConsPlusNormal"/>
        <w:ind w:firstLine="540"/>
        <w:jc w:val="both"/>
      </w:pPr>
      <w:r>
        <w:t>5. Содержание и порядок действий участников межведомственного взаимодействия определяются регламентом межведомственного взаимодействия органов исполнительной власти Чувашской Республики в связи с реализацией полномочий Чувашской Республики в сфере социального обслуживания, утверждаемым постановлением Кабинета Министров Чувашской Республики.</w:t>
      </w: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jc w:val="both"/>
      </w:pPr>
    </w:p>
    <w:p w:rsidR="00DD2D1B" w:rsidRDefault="00DD2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FD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1B"/>
    <w:rsid w:val="006A64C6"/>
    <w:rsid w:val="00D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9CE26C9D35708FDBA4C682FF43B31EBA9CF4557D3D1A870884931F79166A4EB36EF7E48392E245A951DCC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89CE26C9D35708FDBBACB94931DB717B7C4F9597C3F45D357DFCE48701C3D09FC37B5A08E92E2D4C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89CE26C9D35708FDBA4C682FF43B31EBA9CF4557D3D1A870884931F79166A4EB36EF7E48392E245A951DCCEL" TargetMode="External"/><Relationship Id="rId11" Type="http://schemas.openxmlformats.org/officeDocument/2006/relationships/hyperlink" Target="consultantplus://offline/ref=C5B89CE26C9D35708FDBA4C682FF43B31EBA9CF4557D3D1A870884931F79166A4EB36EF7E48392E245A956DCC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5B89CE26C9D35708FDBBACB94931DB717B7C4F9597C3F45D357DFCE48701C3D09FC37B5A08E92E2D4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89CE26C9D35708FDBA4C682FF43B31EBA9CF4557D3D1A870884931F79166A4EB36EF7E48392E245A956DC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2017-06-29T11:02:00Z</dcterms:created>
  <dcterms:modified xsi:type="dcterms:W3CDTF">2017-06-29T11:02:00Z</dcterms:modified>
</cp:coreProperties>
</file>