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9F" w:rsidRDefault="0042799F">
      <w:pPr>
        <w:pStyle w:val="ConsPlusTitlePage"/>
      </w:pPr>
      <w:r>
        <w:t xml:space="preserve">Документ предоставлен </w:t>
      </w:r>
      <w:hyperlink r:id="rId5" w:history="1">
        <w:r>
          <w:rPr>
            <w:color w:val="0000FF"/>
          </w:rPr>
          <w:t>КонсультантПлюс</w:t>
        </w:r>
      </w:hyperlink>
      <w:r>
        <w:br/>
      </w:r>
    </w:p>
    <w:p w:rsidR="0042799F" w:rsidRDefault="0042799F">
      <w:pPr>
        <w:pStyle w:val="ConsPlusNormal"/>
        <w:jc w:val="both"/>
        <w:outlineLvl w:val="0"/>
      </w:pPr>
    </w:p>
    <w:p w:rsidR="0042799F" w:rsidRDefault="0042799F">
      <w:pPr>
        <w:pStyle w:val="ConsPlusNormal"/>
        <w:jc w:val="both"/>
        <w:outlineLvl w:val="0"/>
      </w:pPr>
      <w:r>
        <w:t>Зарегистрировано в Минюсте ЧР 2 августа 2016 г. N 3142</w:t>
      </w:r>
    </w:p>
    <w:p w:rsidR="0042799F" w:rsidRDefault="0042799F">
      <w:pPr>
        <w:pStyle w:val="ConsPlusNormal"/>
        <w:pBdr>
          <w:top w:val="single" w:sz="6" w:space="0" w:color="auto"/>
        </w:pBdr>
        <w:spacing w:before="100" w:after="100"/>
        <w:jc w:val="both"/>
        <w:rPr>
          <w:sz w:val="2"/>
          <w:szCs w:val="2"/>
        </w:rPr>
      </w:pPr>
    </w:p>
    <w:p w:rsidR="0042799F" w:rsidRDefault="0042799F">
      <w:pPr>
        <w:pStyle w:val="ConsPlusNormal"/>
        <w:jc w:val="both"/>
      </w:pPr>
    </w:p>
    <w:p w:rsidR="0042799F" w:rsidRDefault="0042799F">
      <w:pPr>
        <w:pStyle w:val="ConsPlusTitle"/>
        <w:jc w:val="center"/>
      </w:pPr>
      <w:r>
        <w:t>МИНИСТЕРСТВО ТРУДА И СОЦИАЛЬНОЙ ЗАЩИТЫ</w:t>
      </w:r>
    </w:p>
    <w:p w:rsidR="0042799F" w:rsidRDefault="0042799F">
      <w:pPr>
        <w:pStyle w:val="ConsPlusTitle"/>
        <w:jc w:val="center"/>
      </w:pPr>
      <w:r>
        <w:t>ЧУВАШСКОЙ РЕСПУБЛИКИ</w:t>
      </w:r>
    </w:p>
    <w:p w:rsidR="0042799F" w:rsidRDefault="0042799F">
      <w:pPr>
        <w:pStyle w:val="ConsPlusTitle"/>
        <w:jc w:val="center"/>
      </w:pPr>
    </w:p>
    <w:p w:rsidR="0042799F" w:rsidRDefault="0042799F">
      <w:pPr>
        <w:pStyle w:val="ConsPlusTitle"/>
        <w:jc w:val="center"/>
      </w:pPr>
      <w:r>
        <w:t>ПРИКАЗ</w:t>
      </w:r>
    </w:p>
    <w:p w:rsidR="0042799F" w:rsidRDefault="0042799F">
      <w:pPr>
        <w:pStyle w:val="ConsPlusTitle"/>
        <w:jc w:val="center"/>
      </w:pPr>
      <w:r>
        <w:t>от 7 июня 2016 г. N 284</w:t>
      </w:r>
    </w:p>
    <w:p w:rsidR="0042799F" w:rsidRDefault="0042799F">
      <w:pPr>
        <w:pStyle w:val="ConsPlusTitle"/>
        <w:jc w:val="center"/>
      </w:pPr>
    </w:p>
    <w:p w:rsidR="0042799F" w:rsidRDefault="0042799F">
      <w:pPr>
        <w:pStyle w:val="ConsPlusTitle"/>
        <w:jc w:val="center"/>
      </w:pPr>
      <w:r>
        <w:t>ОБ УТВЕРЖДЕНИИ АДМИНИСТРАТИВНОГО РЕГЛАМЕНТА</w:t>
      </w:r>
    </w:p>
    <w:p w:rsidR="0042799F" w:rsidRDefault="0042799F">
      <w:pPr>
        <w:pStyle w:val="ConsPlusTitle"/>
        <w:jc w:val="center"/>
      </w:pPr>
      <w:r>
        <w:t>ИСПОЛНЕНИЯ ГОСУДАРСТВЕННОЙ ФУНКЦИИ ПО НАДЗОРУ И КОНТРОЛЮ</w:t>
      </w:r>
    </w:p>
    <w:p w:rsidR="0042799F" w:rsidRDefault="0042799F">
      <w:pPr>
        <w:pStyle w:val="ConsPlusTitle"/>
        <w:jc w:val="center"/>
      </w:pPr>
      <w:r>
        <w:t>ЗА ПРИЕМОМ НА РАБОТУ ИНВАЛИДОВ В ПРЕДЕЛАХ</w:t>
      </w:r>
    </w:p>
    <w:p w:rsidR="0042799F" w:rsidRDefault="0042799F">
      <w:pPr>
        <w:pStyle w:val="ConsPlusTitle"/>
        <w:jc w:val="center"/>
      </w:pPr>
      <w:r>
        <w:t>УСТАНОВЛЕННОЙ КВОТЫ С ПРАВОМ ПРОВЕДЕНИЯ ПРОВЕРОК,</w:t>
      </w:r>
    </w:p>
    <w:p w:rsidR="0042799F" w:rsidRDefault="0042799F">
      <w:pPr>
        <w:pStyle w:val="ConsPlusTitle"/>
        <w:jc w:val="center"/>
      </w:pPr>
      <w:r>
        <w:t>ВЫДАЧИ ОБЯЗАТЕЛЬНЫХ ДЛЯ ИСПОЛНЕНИЯ ПРЕДПИСАНИЙ И СОСТАВЛЕНИЯ</w:t>
      </w:r>
    </w:p>
    <w:p w:rsidR="0042799F" w:rsidRDefault="0042799F">
      <w:pPr>
        <w:pStyle w:val="ConsPlusTitle"/>
        <w:jc w:val="center"/>
      </w:pPr>
      <w:r>
        <w:t>ПРОТОКОЛОВ ОБ АДМИНИСТРАТИВНЫХ ПРАВОНАРУШЕНИЯХ</w:t>
      </w:r>
    </w:p>
    <w:p w:rsidR="0042799F" w:rsidRDefault="0042799F">
      <w:pPr>
        <w:pStyle w:val="ConsPlusNormal"/>
        <w:jc w:val="both"/>
      </w:pPr>
    </w:p>
    <w:p w:rsidR="0042799F" w:rsidRDefault="0042799F">
      <w:pPr>
        <w:pStyle w:val="ConsPlusNormal"/>
        <w:ind w:firstLine="540"/>
        <w:jc w:val="both"/>
      </w:pPr>
      <w:r>
        <w:t xml:space="preserve">В соответствии со </w:t>
      </w:r>
      <w:hyperlink r:id="rId6" w:history="1">
        <w:r>
          <w:rPr>
            <w:color w:val="0000FF"/>
          </w:rPr>
          <w:t>статьей 7.1-1</w:t>
        </w:r>
      </w:hyperlink>
      <w:r>
        <w:t xml:space="preserve"> Закона Российской Федерации от 19 апреля 1991 г. N 1032-1 "О занятости населения в Российской Федерации", </w:t>
      </w:r>
      <w:hyperlink r:id="rId7" w:history="1">
        <w:r>
          <w:rPr>
            <w:color w:val="0000FF"/>
          </w:rPr>
          <w:t>приказом</w:t>
        </w:r>
      </w:hyperlink>
      <w:r>
        <w:t xml:space="preserve"> Министерства труда и социальной защиты Российской Федерации 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(зарегистрирован в Министерстве юстиции Российской Федерации 31 июля 2013 г., регистрационный N 29226), </w:t>
      </w:r>
      <w:hyperlink r:id="rId8" w:history="1">
        <w:r>
          <w:rPr>
            <w:color w:val="0000FF"/>
          </w:rPr>
          <w:t>постановлением</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 приказываю:</w:t>
      </w:r>
    </w:p>
    <w:p w:rsidR="0042799F" w:rsidRDefault="0042799F">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исполнения государственной функции по надзору и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(далее - Административный регламент).</w:t>
      </w:r>
    </w:p>
    <w:p w:rsidR="0042799F" w:rsidRDefault="0042799F">
      <w:pPr>
        <w:pStyle w:val="ConsPlusNormal"/>
        <w:ind w:firstLine="540"/>
        <w:jc w:val="both"/>
      </w:pPr>
      <w:r>
        <w:t xml:space="preserve">2. Признать утратившим силу </w:t>
      </w:r>
      <w:hyperlink r:id="rId9" w:history="1">
        <w:r>
          <w:rPr>
            <w:color w:val="0000FF"/>
          </w:rPr>
          <w:t>приказ</w:t>
        </w:r>
      </w:hyperlink>
      <w:r>
        <w:t xml:space="preserve"> Государственной службы занятости населения Чувашской Республики от 29 октября 2013 г. N 125 "Об утверждении Административного регламента исполнения государственной функции по надзору и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(зарегистрирован в Министерстве юстиции Чувашской Республики 20 декабря 2013 г., регистрационный N 1792).</w:t>
      </w:r>
    </w:p>
    <w:p w:rsidR="0042799F" w:rsidRDefault="0042799F">
      <w:pPr>
        <w:pStyle w:val="ConsPlusNormal"/>
        <w:ind w:firstLine="540"/>
        <w:jc w:val="both"/>
      </w:pPr>
      <w:r>
        <w:t>3. Контроль за исполнением настоящего приказа оставляю за собой.</w:t>
      </w:r>
    </w:p>
    <w:p w:rsidR="0042799F" w:rsidRDefault="0042799F">
      <w:pPr>
        <w:pStyle w:val="ConsPlusNormal"/>
        <w:ind w:firstLine="540"/>
        <w:jc w:val="both"/>
      </w:pPr>
      <w:bookmarkStart w:id="0" w:name="P21"/>
      <w:bookmarkEnd w:id="0"/>
      <w:r>
        <w:t xml:space="preserve">4. Настоящий приказ вступает в силу через десять дней после дня его официального опубликования, за исключением </w:t>
      </w:r>
      <w:hyperlink w:anchor="P124" w:history="1">
        <w:r>
          <w:rPr>
            <w:color w:val="0000FF"/>
          </w:rPr>
          <w:t>абзацев десятого</w:t>
        </w:r>
      </w:hyperlink>
      <w:r>
        <w:t xml:space="preserve"> и </w:t>
      </w:r>
      <w:hyperlink w:anchor="P128" w:history="1">
        <w:r>
          <w:rPr>
            <w:color w:val="0000FF"/>
          </w:rPr>
          <w:t>одиннадцатого пункта 1.5.3 подраздела 1.5 раздела I</w:t>
        </w:r>
      </w:hyperlink>
      <w:r>
        <w:t xml:space="preserve"> Административного регламента, которые вступают в силу с 1 января 2017 года.</w:t>
      </w:r>
    </w:p>
    <w:p w:rsidR="0042799F" w:rsidRDefault="0042799F">
      <w:pPr>
        <w:pStyle w:val="ConsPlusNormal"/>
        <w:jc w:val="both"/>
      </w:pPr>
    </w:p>
    <w:p w:rsidR="0042799F" w:rsidRDefault="0042799F">
      <w:pPr>
        <w:pStyle w:val="ConsPlusNormal"/>
        <w:jc w:val="right"/>
      </w:pPr>
      <w:r>
        <w:t>Министр</w:t>
      </w:r>
    </w:p>
    <w:p w:rsidR="0042799F" w:rsidRDefault="0042799F">
      <w:pPr>
        <w:pStyle w:val="ConsPlusNormal"/>
        <w:jc w:val="right"/>
      </w:pPr>
      <w:r>
        <w:t>С.ДИМИТРИЕВ</w:t>
      </w: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right"/>
        <w:outlineLvl w:val="0"/>
      </w:pPr>
      <w:r>
        <w:t>Утвержден</w:t>
      </w:r>
    </w:p>
    <w:p w:rsidR="0042799F" w:rsidRDefault="0042799F">
      <w:pPr>
        <w:pStyle w:val="ConsPlusNormal"/>
        <w:jc w:val="right"/>
      </w:pPr>
      <w:r>
        <w:lastRenderedPageBreak/>
        <w:t>приказом</w:t>
      </w:r>
    </w:p>
    <w:p w:rsidR="0042799F" w:rsidRDefault="0042799F">
      <w:pPr>
        <w:pStyle w:val="ConsPlusNormal"/>
        <w:jc w:val="right"/>
      </w:pPr>
      <w:r>
        <w:t>Министерства труда</w:t>
      </w:r>
    </w:p>
    <w:p w:rsidR="0042799F" w:rsidRDefault="0042799F">
      <w:pPr>
        <w:pStyle w:val="ConsPlusNormal"/>
        <w:jc w:val="right"/>
      </w:pPr>
      <w:r>
        <w:t>и социальной защиты</w:t>
      </w:r>
    </w:p>
    <w:p w:rsidR="0042799F" w:rsidRDefault="0042799F">
      <w:pPr>
        <w:pStyle w:val="ConsPlusNormal"/>
        <w:jc w:val="right"/>
      </w:pPr>
      <w:r>
        <w:t>Чувашской Республики</w:t>
      </w:r>
    </w:p>
    <w:p w:rsidR="0042799F" w:rsidRDefault="0042799F">
      <w:pPr>
        <w:pStyle w:val="ConsPlusNormal"/>
        <w:jc w:val="right"/>
      </w:pPr>
      <w:r>
        <w:t>от 07.06.2016 N 284</w:t>
      </w:r>
    </w:p>
    <w:p w:rsidR="0042799F" w:rsidRDefault="0042799F">
      <w:pPr>
        <w:pStyle w:val="ConsPlusNormal"/>
        <w:jc w:val="both"/>
      </w:pPr>
    </w:p>
    <w:p w:rsidR="0042799F" w:rsidRDefault="0042799F">
      <w:pPr>
        <w:pStyle w:val="ConsPlusTitle"/>
        <w:jc w:val="center"/>
      </w:pPr>
      <w:bookmarkStart w:id="1" w:name="P37"/>
      <w:bookmarkEnd w:id="1"/>
      <w:r>
        <w:t>АДМИНИСТРАТИВНЫЙ РЕГЛАМЕНТ</w:t>
      </w:r>
    </w:p>
    <w:p w:rsidR="0042799F" w:rsidRDefault="0042799F">
      <w:pPr>
        <w:pStyle w:val="ConsPlusTitle"/>
        <w:jc w:val="center"/>
      </w:pPr>
      <w:r>
        <w:t>ИСПОЛНЕНИЯ ГОСУДАРСТВЕННОЙ ФУНКЦИИ ПО НАДЗОРУ И КОНТРОЛЮ</w:t>
      </w:r>
    </w:p>
    <w:p w:rsidR="0042799F" w:rsidRDefault="0042799F">
      <w:pPr>
        <w:pStyle w:val="ConsPlusTitle"/>
        <w:jc w:val="center"/>
      </w:pPr>
      <w:r>
        <w:t>ЗА ПРИЕМОМ НА РАБОТУ ИНВАЛИДОВ В ПРЕДЕЛАХ</w:t>
      </w:r>
    </w:p>
    <w:p w:rsidR="0042799F" w:rsidRDefault="0042799F">
      <w:pPr>
        <w:pStyle w:val="ConsPlusTitle"/>
        <w:jc w:val="center"/>
      </w:pPr>
      <w:r>
        <w:t>УСТАНОВЛЕННОЙ КВОТЫ С ПРАВОМ ПРОВЕДЕНИЯ ПРОВЕРОК,</w:t>
      </w:r>
    </w:p>
    <w:p w:rsidR="0042799F" w:rsidRDefault="0042799F">
      <w:pPr>
        <w:pStyle w:val="ConsPlusTitle"/>
        <w:jc w:val="center"/>
      </w:pPr>
      <w:r>
        <w:t>ВЫДАЧИ ОБЯЗАТЕЛЬНЫХ ДЛЯ ИСПОЛНЕНИЯ ПРЕДПИСАНИЙ И СОСТАВЛЕНИЯ</w:t>
      </w:r>
    </w:p>
    <w:p w:rsidR="0042799F" w:rsidRDefault="0042799F">
      <w:pPr>
        <w:pStyle w:val="ConsPlusTitle"/>
        <w:jc w:val="center"/>
      </w:pPr>
      <w:r>
        <w:t>ПРОТОКОЛОВ ОБ АДМИНИСТРАТИВНЫХ ПРАВОНАРУШЕНИЯХ</w:t>
      </w:r>
    </w:p>
    <w:p w:rsidR="0042799F" w:rsidRDefault="0042799F">
      <w:pPr>
        <w:pStyle w:val="ConsPlusNormal"/>
        <w:jc w:val="both"/>
      </w:pPr>
    </w:p>
    <w:p w:rsidR="0042799F" w:rsidRDefault="0042799F">
      <w:pPr>
        <w:pStyle w:val="ConsPlusNormal"/>
        <w:jc w:val="center"/>
        <w:outlineLvl w:val="1"/>
      </w:pPr>
      <w:r>
        <w:t>I. Общие положения</w:t>
      </w:r>
    </w:p>
    <w:p w:rsidR="0042799F" w:rsidRDefault="0042799F">
      <w:pPr>
        <w:pStyle w:val="ConsPlusNormal"/>
        <w:jc w:val="both"/>
      </w:pPr>
    </w:p>
    <w:p w:rsidR="0042799F" w:rsidRDefault="0042799F">
      <w:pPr>
        <w:pStyle w:val="ConsPlusNormal"/>
        <w:ind w:firstLine="540"/>
        <w:jc w:val="both"/>
        <w:outlineLvl w:val="2"/>
      </w:pPr>
      <w:r>
        <w:t>1.1. Наименование государственной функции</w:t>
      </w:r>
    </w:p>
    <w:p w:rsidR="0042799F" w:rsidRDefault="0042799F">
      <w:pPr>
        <w:pStyle w:val="ConsPlusNormal"/>
        <w:jc w:val="both"/>
      </w:pPr>
    </w:p>
    <w:p w:rsidR="0042799F" w:rsidRDefault="0042799F">
      <w:pPr>
        <w:pStyle w:val="ConsPlusNormal"/>
        <w:ind w:firstLine="540"/>
        <w:jc w:val="both"/>
      </w:pPr>
      <w:r>
        <w:t>Административный регламент исполнения государственной функции по надзору и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(далее - Административный регламент) определяет сроки и последовательность действий (административных процедур) при осуществлении указанной государственной функции (далее - государственная функция).</w:t>
      </w:r>
    </w:p>
    <w:p w:rsidR="0042799F" w:rsidRDefault="0042799F">
      <w:pPr>
        <w:pStyle w:val="ConsPlusNormal"/>
        <w:ind w:firstLine="540"/>
        <w:jc w:val="both"/>
      </w:pPr>
      <w:r>
        <w:t xml:space="preserve">Государственная функция исполняется в отношении работодателей (юридических лиц, индивидуальных предпринимателей), которым в соответствии со </w:t>
      </w:r>
      <w:hyperlink r:id="rId10" w:history="1">
        <w:r>
          <w:rPr>
            <w:color w:val="0000FF"/>
          </w:rPr>
          <w:t>статьей 21</w:t>
        </w:r>
      </w:hyperlink>
      <w:r>
        <w:t xml:space="preserve"> Федерального закона от 24 ноября 1995 г. N 181-ФЗ "О социальной защите инвалидов в Российской Федерации" и </w:t>
      </w:r>
      <w:hyperlink r:id="rId11" w:history="1">
        <w:r>
          <w:rPr>
            <w:color w:val="0000FF"/>
          </w:rPr>
          <w:t>Законом</w:t>
        </w:r>
      </w:hyperlink>
      <w:r>
        <w:t xml:space="preserve"> Чувашской Республики от 25 ноября 2011 г. N 68 "О квотировании рабочих мест для инвалидов в Чувашской Республике" установлена квота для приема на работу инвалидов.</w:t>
      </w:r>
    </w:p>
    <w:p w:rsidR="0042799F" w:rsidRDefault="0042799F">
      <w:pPr>
        <w:pStyle w:val="ConsPlusNormal"/>
        <w:jc w:val="both"/>
      </w:pPr>
    </w:p>
    <w:p w:rsidR="0042799F" w:rsidRDefault="0042799F">
      <w:pPr>
        <w:pStyle w:val="ConsPlusNormal"/>
        <w:ind w:firstLine="540"/>
        <w:jc w:val="both"/>
        <w:outlineLvl w:val="2"/>
      </w:pPr>
      <w:r>
        <w:t>1.2. Наименование органа исполнительной власти Чувашской Республики, исполняющего государственную функцию</w:t>
      </w:r>
    </w:p>
    <w:p w:rsidR="0042799F" w:rsidRDefault="0042799F">
      <w:pPr>
        <w:pStyle w:val="ConsPlusNormal"/>
        <w:jc w:val="both"/>
      </w:pPr>
    </w:p>
    <w:p w:rsidR="0042799F" w:rsidRDefault="0042799F">
      <w:pPr>
        <w:pStyle w:val="ConsPlusNormal"/>
        <w:ind w:firstLine="540"/>
        <w:jc w:val="both"/>
      </w:pPr>
      <w:r>
        <w:t>Государственная функция исполняется органом исполнительной власти Чувашской Республики в области занятости населения - Министерством труда и социальной защиты Чувашской Республики (далее - Министерство) и осуществляется уполномоченными должностными лицами Министерства.</w:t>
      </w:r>
    </w:p>
    <w:p w:rsidR="0042799F" w:rsidRDefault="0042799F">
      <w:pPr>
        <w:pStyle w:val="ConsPlusNormal"/>
        <w:ind w:firstLine="540"/>
        <w:jc w:val="both"/>
      </w:pPr>
      <w:r>
        <w:t>При исполнении государственной функции Министерство взаимодействует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иными государственными органами и организациями.</w:t>
      </w:r>
    </w:p>
    <w:p w:rsidR="0042799F" w:rsidRDefault="0042799F">
      <w:pPr>
        <w:pStyle w:val="ConsPlusNormal"/>
        <w:ind w:firstLine="540"/>
        <w:jc w:val="both"/>
      </w:pPr>
      <w: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2799F" w:rsidRDefault="0042799F">
      <w:pPr>
        <w:pStyle w:val="ConsPlusNormal"/>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799F" w:rsidRDefault="0042799F">
      <w:pPr>
        <w:pStyle w:val="ConsPlusNormal"/>
        <w:ind w:firstLine="540"/>
        <w:jc w:val="both"/>
      </w:pPr>
      <w:r>
        <w:lastRenderedPageBreak/>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42799F" w:rsidRDefault="0042799F">
      <w:pPr>
        <w:pStyle w:val="ConsPlusNormal"/>
        <w:jc w:val="both"/>
      </w:pPr>
    </w:p>
    <w:p w:rsidR="0042799F" w:rsidRDefault="0042799F">
      <w:pPr>
        <w:pStyle w:val="ConsPlusNormal"/>
        <w:ind w:firstLine="540"/>
        <w:jc w:val="both"/>
        <w:outlineLvl w:val="2"/>
      </w:pPr>
      <w:r>
        <w:t>1.3. Перечень нормативных правовых актов, регулирующих исполнение государственной функции</w:t>
      </w:r>
    </w:p>
    <w:p w:rsidR="0042799F" w:rsidRDefault="0042799F">
      <w:pPr>
        <w:pStyle w:val="ConsPlusNormal"/>
        <w:jc w:val="both"/>
      </w:pPr>
    </w:p>
    <w:p w:rsidR="0042799F" w:rsidRDefault="0042799F">
      <w:pPr>
        <w:pStyle w:val="ConsPlusNormal"/>
        <w:ind w:firstLine="540"/>
        <w:jc w:val="both"/>
      </w:pPr>
      <w:r>
        <w:t>Исполнение государственной функции регулируется следующими нормативными правовыми актами:</w:t>
      </w:r>
    </w:p>
    <w:p w:rsidR="0042799F" w:rsidRDefault="0042799F">
      <w:pPr>
        <w:pStyle w:val="ConsPlusNormal"/>
        <w:ind w:firstLine="540"/>
        <w:jc w:val="both"/>
      </w:pPr>
      <w:hyperlink r:id="rId13" w:history="1">
        <w:r>
          <w:rPr>
            <w:color w:val="0000FF"/>
          </w:rPr>
          <w:t>Закон</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w:t>
      </w:r>
      <w:hyperlink w:anchor="P80" w:history="1">
        <w:r>
          <w:rPr>
            <w:color w:val="0000FF"/>
          </w:rPr>
          <w:t>&lt;*&gt;</w:t>
        </w:r>
      </w:hyperlink>
      <w:r>
        <w:t>;</w:t>
      </w:r>
    </w:p>
    <w:p w:rsidR="0042799F" w:rsidRDefault="0042799F">
      <w:pPr>
        <w:pStyle w:val="ConsPlusNormal"/>
        <w:ind w:firstLine="540"/>
        <w:jc w:val="both"/>
      </w:pPr>
      <w:r>
        <w:t xml:space="preserve">Трудовой </w:t>
      </w:r>
      <w:hyperlink r:id="rId14" w:history="1">
        <w:r>
          <w:rPr>
            <w:color w:val="0000FF"/>
          </w:rPr>
          <w:t>кодекс</w:t>
        </w:r>
      </w:hyperlink>
      <w:r>
        <w:t xml:space="preserve"> Российской Федерации (Собрание законодательства Российской Федерации, 2002, N 1, ст. 3) </w:t>
      </w:r>
      <w:hyperlink w:anchor="P80" w:history="1">
        <w:r>
          <w:rPr>
            <w:color w:val="0000FF"/>
          </w:rPr>
          <w:t>&lt;*&gt;</w:t>
        </w:r>
      </w:hyperlink>
      <w:r>
        <w:t>;</w:t>
      </w:r>
    </w:p>
    <w:p w:rsidR="0042799F" w:rsidRDefault="0042799F">
      <w:pPr>
        <w:pStyle w:val="ConsPlusNormal"/>
        <w:ind w:firstLine="540"/>
        <w:jc w:val="both"/>
      </w:pPr>
      <w:hyperlink r:id="rId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(ч. 1), ст. 1) </w:t>
      </w:r>
      <w:hyperlink w:anchor="P80" w:history="1">
        <w:r>
          <w:rPr>
            <w:color w:val="0000FF"/>
          </w:rPr>
          <w:t>&lt;*&gt;</w:t>
        </w:r>
      </w:hyperlink>
      <w:r>
        <w:t>;</w:t>
      </w:r>
    </w:p>
    <w:p w:rsidR="0042799F" w:rsidRDefault="0042799F">
      <w:pPr>
        <w:pStyle w:val="ConsPlusNormal"/>
        <w:ind w:firstLine="540"/>
        <w:jc w:val="both"/>
      </w:pPr>
      <w:r>
        <w:t xml:space="preserve">Федеральный </w:t>
      </w:r>
      <w:hyperlink r:id="rId16"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80" w:history="1">
        <w:r>
          <w:rPr>
            <w:color w:val="0000FF"/>
          </w:rPr>
          <w:t>&lt;*&gt;</w:t>
        </w:r>
      </w:hyperlink>
      <w:r>
        <w:t>;</w:t>
      </w:r>
    </w:p>
    <w:p w:rsidR="0042799F" w:rsidRDefault="0042799F">
      <w:pPr>
        <w:pStyle w:val="ConsPlusNormal"/>
        <w:ind w:firstLine="540"/>
        <w:jc w:val="both"/>
      </w:pPr>
      <w:r>
        <w:t xml:space="preserve">Федеральный </w:t>
      </w:r>
      <w:hyperlink r:id="rId17" w:history="1">
        <w:r>
          <w:rPr>
            <w:color w:val="0000FF"/>
          </w:rPr>
          <w:t>закон</w:t>
        </w:r>
      </w:hyperlink>
      <w:r>
        <w:t xml:space="preserve"> от 2 мая 2006 г. N 59-ФЗ "О порядке рассмотрения обращений граждан Российской Федерации" (далее - Закон об обращениях граждан) (Собрание законодательства Российской Федерации, 2006, N 19, ст. 2060) </w:t>
      </w:r>
      <w:hyperlink w:anchor="P80" w:history="1">
        <w:r>
          <w:rPr>
            <w:color w:val="0000FF"/>
          </w:rPr>
          <w:t>&lt;*&gt;</w:t>
        </w:r>
      </w:hyperlink>
      <w:r>
        <w:t>;</w:t>
      </w:r>
    </w:p>
    <w:p w:rsidR="0042799F" w:rsidRDefault="0042799F">
      <w:pPr>
        <w:pStyle w:val="ConsPlusNormal"/>
        <w:ind w:firstLine="540"/>
        <w:jc w:val="both"/>
      </w:pPr>
      <w:r>
        <w:t xml:space="preserve">Федеральный </w:t>
      </w:r>
      <w:hyperlink r:id="rId1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w:t>
      </w:r>
      <w:hyperlink w:anchor="P80" w:history="1">
        <w:r>
          <w:rPr>
            <w:color w:val="0000FF"/>
          </w:rPr>
          <w:t>&lt;*&gt;</w:t>
        </w:r>
      </w:hyperlink>
      <w:r>
        <w:t>;</w:t>
      </w:r>
    </w:p>
    <w:p w:rsidR="0042799F" w:rsidRDefault="0042799F">
      <w:pPr>
        <w:pStyle w:val="ConsPlusNormal"/>
        <w:ind w:firstLine="540"/>
        <w:jc w:val="both"/>
      </w:pPr>
      <w:hyperlink r:id="rId19"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w:t>
      </w:r>
      <w:hyperlink w:anchor="P80" w:history="1">
        <w:r>
          <w:rPr>
            <w:color w:val="0000FF"/>
          </w:rPr>
          <w:t>&lt;*&gt;</w:t>
        </w:r>
      </w:hyperlink>
      <w:r>
        <w:t>;</w:t>
      </w:r>
    </w:p>
    <w:p w:rsidR="0042799F" w:rsidRDefault="0042799F">
      <w:pPr>
        <w:pStyle w:val="ConsPlusNormal"/>
        <w:ind w:firstLine="540"/>
        <w:jc w:val="both"/>
      </w:pPr>
      <w:hyperlink r:id="rId20"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w:t>
      </w:r>
      <w:hyperlink w:anchor="P80" w:history="1">
        <w:r>
          <w:rPr>
            <w:color w:val="0000FF"/>
          </w:rPr>
          <w:t>&lt;*&gt;</w:t>
        </w:r>
      </w:hyperlink>
      <w:r>
        <w:t>;</w:t>
      </w:r>
    </w:p>
    <w:p w:rsidR="0042799F" w:rsidRDefault="0042799F">
      <w:pPr>
        <w:pStyle w:val="ConsPlusNormal"/>
        <w:ind w:firstLine="540"/>
        <w:jc w:val="both"/>
      </w:pPr>
      <w:hyperlink r:id="rId21" w:history="1">
        <w:r>
          <w:rPr>
            <w:color w:val="0000FF"/>
          </w:rPr>
          <w:t>приказ</w:t>
        </w:r>
      </w:hyperlink>
      <w:r>
        <w:t xml:space="preserve"> Федеральной миграционной службы Российской Федерации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(зарегистрирован в Министерстве юстиции Российской Федерации 30 июля 2010 г., регистрационный N 18010) ("Бюллетень нормативных актов федеральных органов исполнительной власти", 2010, N 34) </w:t>
      </w:r>
      <w:hyperlink w:anchor="P80" w:history="1">
        <w:r>
          <w:rPr>
            <w:color w:val="0000FF"/>
          </w:rPr>
          <w:t>&lt;*&gt;</w:t>
        </w:r>
      </w:hyperlink>
      <w:r>
        <w:t>;</w:t>
      </w:r>
    </w:p>
    <w:p w:rsidR="0042799F" w:rsidRDefault="0042799F">
      <w:pPr>
        <w:pStyle w:val="ConsPlusNormal"/>
        <w:ind w:firstLine="540"/>
        <w:jc w:val="both"/>
      </w:pPr>
      <w:hyperlink r:id="rId22"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(Российская газета, 2009, N 85) </w:t>
      </w:r>
      <w:hyperlink w:anchor="P80" w:history="1">
        <w:r>
          <w:rPr>
            <w:color w:val="0000FF"/>
          </w:rPr>
          <w:t>&lt;*&gt;</w:t>
        </w:r>
      </w:hyperlink>
      <w:r>
        <w:t>;</w:t>
      </w:r>
    </w:p>
    <w:p w:rsidR="0042799F" w:rsidRDefault="0042799F">
      <w:pPr>
        <w:pStyle w:val="ConsPlusNormal"/>
        <w:ind w:firstLine="540"/>
        <w:jc w:val="both"/>
      </w:pPr>
      <w:hyperlink r:id="rId23" w:history="1">
        <w:r>
          <w:rPr>
            <w:color w:val="0000FF"/>
          </w:rPr>
          <w:t>приказ</w:t>
        </w:r>
      </w:hyperlink>
      <w:r>
        <w:t xml:space="preserve"> Министерства труда и социальной защиты Российской Федерации 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(зарегистрирован в Министерстве юстиции Российской Федерации 31 июля 2013 г., регистрационный N 29226) (Российская газета, 2013, N 178) </w:t>
      </w:r>
      <w:hyperlink w:anchor="P80" w:history="1">
        <w:r>
          <w:rPr>
            <w:color w:val="0000FF"/>
          </w:rPr>
          <w:t>&lt;*&gt;</w:t>
        </w:r>
      </w:hyperlink>
      <w:r>
        <w:t>;</w:t>
      </w:r>
    </w:p>
    <w:p w:rsidR="0042799F" w:rsidRDefault="0042799F">
      <w:pPr>
        <w:pStyle w:val="ConsPlusNormal"/>
        <w:ind w:firstLine="540"/>
        <w:jc w:val="both"/>
      </w:pPr>
      <w:hyperlink r:id="rId24" w:history="1">
        <w:r>
          <w:rPr>
            <w:color w:val="0000FF"/>
          </w:rPr>
          <w:t>Закон</w:t>
        </w:r>
      </w:hyperlink>
      <w:r>
        <w:t xml:space="preserve"> Чувашской Республики от 25 ноября 2011 г. N 68 "О квотировании рабочих мест для инвалидов в Чувашской Республике" (Ведомости Государственного Совета Чувашской Республики, 2011, N 92) </w:t>
      </w:r>
      <w:hyperlink w:anchor="P80" w:history="1">
        <w:r>
          <w:rPr>
            <w:color w:val="0000FF"/>
          </w:rPr>
          <w:t>&lt;*&gt;</w:t>
        </w:r>
      </w:hyperlink>
      <w:r>
        <w:t>;</w:t>
      </w:r>
    </w:p>
    <w:p w:rsidR="0042799F" w:rsidRDefault="0042799F">
      <w:pPr>
        <w:pStyle w:val="ConsPlusNormal"/>
        <w:ind w:firstLine="540"/>
        <w:jc w:val="both"/>
      </w:pPr>
      <w:hyperlink r:id="rId25" w:history="1">
        <w:r>
          <w:rPr>
            <w:color w:val="0000FF"/>
          </w:rPr>
          <w:t>постановление</w:t>
        </w:r>
      </w:hyperlink>
      <w: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80" w:history="1">
        <w:r>
          <w:rPr>
            <w:color w:val="0000FF"/>
          </w:rPr>
          <w:t>&lt;*&gt;</w:t>
        </w:r>
      </w:hyperlink>
      <w:r>
        <w:t>;</w:t>
      </w:r>
    </w:p>
    <w:p w:rsidR="0042799F" w:rsidRDefault="0042799F">
      <w:pPr>
        <w:pStyle w:val="ConsPlusNormal"/>
        <w:ind w:firstLine="540"/>
        <w:jc w:val="both"/>
      </w:pPr>
      <w:hyperlink r:id="rId26" w:history="1">
        <w:r>
          <w:rPr>
            <w:color w:val="0000FF"/>
          </w:rPr>
          <w:t>постановление</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ст. 353) </w:t>
      </w:r>
      <w:hyperlink w:anchor="P80" w:history="1">
        <w:r>
          <w:rPr>
            <w:color w:val="0000FF"/>
          </w:rPr>
          <w:t>&lt;*&gt;</w:t>
        </w:r>
      </w:hyperlink>
      <w:r>
        <w:t>;</w:t>
      </w:r>
    </w:p>
    <w:p w:rsidR="0042799F" w:rsidRDefault="0042799F">
      <w:pPr>
        <w:pStyle w:val="ConsPlusNormal"/>
        <w:ind w:firstLine="540"/>
        <w:jc w:val="both"/>
      </w:pPr>
      <w:hyperlink r:id="rId27" w:history="1">
        <w:r>
          <w:rPr>
            <w:color w:val="0000FF"/>
          </w:rPr>
          <w:t>постановление</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 (Собрание законодательства Чувашской Республики, 2013, N 4, ст. 379) </w:t>
      </w:r>
      <w:hyperlink w:anchor="P80" w:history="1">
        <w:r>
          <w:rPr>
            <w:color w:val="0000FF"/>
          </w:rPr>
          <w:t>&lt;*&gt;</w:t>
        </w:r>
      </w:hyperlink>
      <w:r>
        <w:t>;</w:t>
      </w:r>
    </w:p>
    <w:p w:rsidR="0042799F" w:rsidRDefault="0042799F">
      <w:pPr>
        <w:pStyle w:val="ConsPlusNormal"/>
        <w:ind w:firstLine="540"/>
        <w:jc w:val="both"/>
      </w:pPr>
      <w:hyperlink r:id="rId28" w:history="1">
        <w:r>
          <w:rPr>
            <w:color w:val="0000FF"/>
          </w:rPr>
          <w:t>постановление</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(Вести Чувашии, N 41, 2015) </w:t>
      </w:r>
      <w:hyperlink w:anchor="P80" w:history="1">
        <w:r>
          <w:rPr>
            <w:color w:val="0000FF"/>
          </w:rPr>
          <w:t>&lt;*&gt;</w:t>
        </w:r>
      </w:hyperlink>
      <w:r>
        <w:t>.</w:t>
      </w:r>
    </w:p>
    <w:p w:rsidR="0042799F" w:rsidRDefault="0042799F">
      <w:pPr>
        <w:pStyle w:val="ConsPlusNormal"/>
        <w:jc w:val="both"/>
      </w:pPr>
    </w:p>
    <w:p w:rsidR="0042799F" w:rsidRDefault="0042799F">
      <w:pPr>
        <w:pStyle w:val="ConsPlusNormal"/>
        <w:ind w:firstLine="540"/>
        <w:jc w:val="both"/>
      </w:pPr>
      <w:r>
        <w:t>--------------------------------</w:t>
      </w:r>
    </w:p>
    <w:p w:rsidR="0042799F" w:rsidRDefault="0042799F">
      <w:pPr>
        <w:pStyle w:val="ConsPlusNormal"/>
        <w:ind w:firstLine="540"/>
        <w:jc w:val="both"/>
      </w:pPr>
      <w:bookmarkStart w:id="2" w:name="P80"/>
      <w:bookmarkEnd w:id="2"/>
      <w:r>
        <w:t>&lt;*&gt; Приведен источник официального опубликования первой редакции нормативного правового акта.</w:t>
      </w:r>
    </w:p>
    <w:p w:rsidR="0042799F" w:rsidRDefault="0042799F">
      <w:pPr>
        <w:pStyle w:val="ConsPlusNormal"/>
        <w:jc w:val="both"/>
      </w:pPr>
    </w:p>
    <w:p w:rsidR="0042799F" w:rsidRDefault="0042799F">
      <w:pPr>
        <w:pStyle w:val="ConsPlusNormal"/>
        <w:ind w:firstLine="540"/>
        <w:jc w:val="both"/>
        <w:outlineLvl w:val="2"/>
      </w:pPr>
      <w:r>
        <w:t>1.4. Предмет государственного надзора и контроля</w:t>
      </w:r>
    </w:p>
    <w:p w:rsidR="0042799F" w:rsidRDefault="0042799F">
      <w:pPr>
        <w:pStyle w:val="ConsPlusNormal"/>
        <w:jc w:val="both"/>
      </w:pPr>
    </w:p>
    <w:p w:rsidR="0042799F" w:rsidRDefault="0042799F">
      <w:pPr>
        <w:pStyle w:val="ConsPlusNormal"/>
        <w:ind w:firstLine="540"/>
        <w:jc w:val="both"/>
      </w:pPr>
      <w:r>
        <w:t>Предметом государственного надзора и контроля является соблюдение работодателями требований, установленных законодательством Российской Федерации и законодательством Чувашской Республики в области занятости населения и квотирования рабочих мест для инвалидов, по приему на работу инвалидов в пределах установленной квоты.</w:t>
      </w:r>
    </w:p>
    <w:p w:rsidR="0042799F" w:rsidRDefault="0042799F">
      <w:pPr>
        <w:pStyle w:val="ConsPlusNormal"/>
        <w:jc w:val="both"/>
      </w:pPr>
    </w:p>
    <w:p w:rsidR="0042799F" w:rsidRDefault="0042799F">
      <w:pPr>
        <w:pStyle w:val="ConsPlusNormal"/>
        <w:ind w:firstLine="540"/>
        <w:jc w:val="both"/>
        <w:outlineLvl w:val="2"/>
      </w:pPr>
      <w:r>
        <w:t>1.5. Права и обязанности должностных лиц Министерства при осуществлении государственного надзора и контроля</w:t>
      </w:r>
    </w:p>
    <w:p w:rsidR="0042799F" w:rsidRDefault="0042799F">
      <w:pPr>
        <w:pStyle w:val="ConsPlusNormal"/>
        <w:jc w:val="both"/>
      </w:pPr>
    </w:p>
    <w:p w:rsidR="0042799F" w:rsidRDefault="0042799F">
      <w:pPr>
        <w:pStyle w:val="ConsPlusNormal"/>
        <w:ind w:firstLine="540"/>
        <w:jc w:val="both"/>
      </w:pPr>
      <w:r>
        <w:t>1.5.1. Должностные лица Министерства, уполномоченные на проведение проверки, при проведении проверки имеют право:</w:t>
      </w:r>
    </w:p>
    <w:p w:rsidR="0042799F" w:rsidRDefault="0042799F">
      <w:pPr>
        <w:pStyle w:val="ConsPlusNormal"/>
        <w:ind w:firstLine="540"/>
        <w:jc w:val="both"/>
      </w:pPr>
      <w:r>
        <w:t>- посещать работодателей, численность работников которых составляет не менее 35 человек, независимо от их организационно-правовых форм и форм собственности;</w:t>
      </w:r>
    </w:p>
    <w:p w:rsidR="0042799F" w:rsidRDefault="0042799F">
      <w:pPr>
        <w:pStyle w:val="ConsPlusNormal"/>
        <w:ind w:firstLine="540"/>
        <w:jc w:val="both"/>
      </w:pPr>
      <w:r>
        <w:t>- запрашивать документы и материалы по вопросам, относящимся к предмету проверки, а также письменные объяснения работодателя или его уполномоченного представителя по вопросам, относящимся к предмету проверки;</w:t>
      </w:r>
    </w:p>
    <w:p w:rsidR="0042799F" w:rsidRDefault="0042799F">
      <w:pPr>
        <w:pStyle w:val="ConsPlusNormal"/>
        <w:ind w:firstLine="540"/>
        <w:jc w:val="both"/>
      </w:pPr>
      <w:r>
        <w:t>- проводить беседы с руководителем и (или) работниками работодателя по вопросам, относящимся к предмету проверки;</w:t>
      </w:r>
    </w:p>
    <w:p w:rsidR="0042799F" w:rsidRDefault="0042799F">
      <w:pPr>
        <w:pStyle w:val="ConsPlusNormal"/>
        <w:ind w:firstLine="540"/>
        <w:jc w:val="both"/>
      </w:pPr>
      <w:r>
        <w:t>- привлекать к проведению выездной проверки экспертов, экспертные организации, не состоящие в гражданско-правовых и трудовых отношениях с работодателем, в отношении которого проводится проверка и не являющиеся аффилированными лицами проверяемого лица;</w:t>
      </w:r>
    </w:p>
    <w:p w:rsidR="0042799F" w:rsidRDefault="0042799F">
      <w:pPr>
        <w:pStyle w:val="ConsPlusNormal"/>
        <w:ind w:firstLine="540"/>
        <w:jc w:val="both"/>
      </w:pPr>
      <w:r>
        <w:t>- составлять по результатам проведенных проверок акты, на основании которых давать предписания об устранении выявленных нарушений;</w:t>
      </w:r>
    </w:p>
    <w:p w:rsidR="0042799F" w:rsidRDefault="0042799F">
      <w:pPr>
        <w:pStyle w:val="ConsPlusNormal"/>
        <w:ind w:firstLine="540"/>
        <w:jc w:val="both"/>
      </w:pPr>
      <w:r>
        <w:t>- составлять протоколы об административных правонарушениях.</w:t>
      </w:r>
    </w:p>
    <w:p w:rsidR="0042799F" w:rsidRDefault="0042799F">
      <w:pPr>
        <w:pStyle w:val="ConsPlusNormal"/>
        <w:ind w:firstLine="540"/>
        <w:jc w:val="both"/>
      </w:pPr>
      <w:r>
        <w:t>1.5.2. Должностные лица Министерства, уполномоченные на проведение проверки, при проведении проверки обязаны:</w:t>
      </w:r>
    </w:p>
    <w:p w:rsidR="0042799F" w:rsidRDefault="0042799F">
      <w:pPr>
        <w:pStyle w:val="ConsPlusNormal"/>
        <w:ind w:firstLine="540"/>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занятости населения и квотирования рабочих </w:t>
      </w:r>
      <w:r>
        <w:lastRenderedPageBreak/>
        <w:t>мест для приема на работу инвалидов;</w:t>
      </w:r>
    </w:p>
    <w:p w:rsidR="0042799F" w:rsidRDefault="0042799F">
      <w:pPr>
        <w:pStyle w:val="ConsPlusNormal"/>
        <w:ind w:firstLine="540"/>
        <w:jc w:val="both"/>
      </w:pPr>
      <w:r>
        <w:t>- соблюдать законодательство Российской Федерации, законодательство Чувашской Республики, права и законные интересы работодателей, проверка которых проводится;</w:t>
      </w:r>
    </w:p>
    <w:p w:rsidR="0042799F" w:rsidRDefault="0042799F">
      <w:pPr>
        <w:pStyle w:val="ConsPlusNormal"/>
        <w:ind w:firstLine="540"/>
        <w:jc w:val="both"/>
      </w:pPr>
      <w:r>
        <w:t>- проводить проверку на основании приказа министра труда и социальной защиты Чувашской Республики (далее - министр) о ее проведении в соответствии с ее назначением;</w:t>
      </w:r>
    </w:p>
    <w:p w:rsidR="0042799F" w:rsidRDefault="0042799F">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о проведении проверки и в случае, предусмотренном </w:t>
      </w:r>
      <w:hyperlink r:id="rId29"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проверки;</w:t>
      </w:r>
    </w:p>
    <w:p w:rsidR="0042799F" w:rsidRDefault="0042799F">
      <w:pPr>
        <w:pStyle w:val="ConsPlusNormal"/>
        <w:ind w:firstLine="540"/>
        <w:jc w:val="both"/>
      </w:pPr>
      <w:r>
        <w:t>- не препятствовать руководителю, иному должностному лицу или уполномоченному представителю работодателя присутствовать при проведении проверки и давать разъяснения по вопросам, относящимся к предмету проверки;</w:t>
      </w:r>
    </w:p>
    <w:p w:rsidR="0042799F" w:rsidRDefault="0042799F">
      <w:pPr>
        <w:pStyle w:val="ConsPlusNormal"/>
        <w:ind w:firstLine="540"/>
        <w:jc w:val="both"/>
      </w:pPr>
      <w:r>
        <w:t>- предоставлять руководителю, иному должностному лицу или уполномоченному представителю работодателя, присутствующим при проведении проверки, информацию и документы, относящиеся к предмету проверки;</w:t>
      </w:r>
    </w:p>
    <w:p w:rsidR="0042799F" w:rsidRDefault="0042799F">
      <w:pPr>
        <w:pStyle w:val="ConsPlusNormal"/>
        <w:ind w:firstLine="540"/>
        <w:jc w:val="both"/>
      </w:pPr>
      <w:r>
        <w:t>- знакомить руководителя, иное должностное лицо или уполномоченного представителя работодателя с результатами проверки;</w:t>
      </w:r>
    </w:p>
    <w:p w:rsidR="0042799F" w:rsidRDefault="0042799F">
      <w:pPr>
        <w:pStyle w:val="ConsPlusNormal"/>
        <w:ind w:firstLine="540"/>
        <w:jc w:val="both"/>
      </w:pPr>
      <w:r>
        <w:t>- знакомить руководителя, иное должностное лицо или уполномоченного представителя работодателя с документами и (или) информацией, полученными в рамках межведомственного информационного взаимодействия;</w:t>
      </w:r>
    </w:p>
    <w:p w:rsidR="0042799F" w:rsidRDefault="0042799F">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799F" w:rsidRDefault="0042799F">
      <w:pPr>
        <w:pStyle w:val="ConsPlusNormal"/>
        <w:ind w:firstLine="540"/>
        <w:jc w:val="both"/>
      </w:pPr>
      <w:r>
        <w:t>- доказывать обоснованность своих действий при их обжаловании работодателем в порядке, установленном законодательством Российской Федерации;</w:t>
      </w:r>
    </w:p>
    <w:p w:rsidR="0042799F" w:rsidRDefault="0042799F">
      <w:pPr>
        <w:pStyle w:val="ConsPlusNormal"/>
        <w:ind w:firstLine="540"/>
        <w:jc w:val="both"/>
      </w:pPr>
      <w:r>
        <w:t xml:space="preserve">- соблюдать сроки проведения проверки, установленные Федеральным </w:t>
      </w:r>
      <w:hyperlink r:id="rId30" w:history="1">
        <w:r>
          <w:rPr>
            <w:color w:val="0000FF"/>
          </w:rPr>
          <w:t>законом</w:t>
        </w:r>
      </w:hyperlink>
      <w:r>
        <w:t>;</w:t>
      </w:r>
    </w:p>
    <w:p w:rsidR="0042799F" w:rsidRDefault="0042799F">
      <w:pPr>
        <w:pStyle w:val="ConsPlusNormal"/>
        <w:ind w:firstLine="540"/>
        <w:jc w:val="both"/>
      </w:pPr>
      <w:r>
        <w:t>- не требовать от работодателя документы и иные сведения, представление которых не предусмотрено законодательством Российской Федерации, законодательством Чувашской Республики;</w:t>
      </w:r>
    </w:p>
    <w:p w:rsidR="0042799F" w:rsidRDefault="0042799F">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работодателя ознакомить их с положениями настоящего Административного регламента;</w:t>
      </w:r>
    </w:p>
    <w:p w:rsidR="0042799F" w:rsidRDefault="0042799F">
      <w:pPr>
        <w:pStyle w:val="ConsPlusNormal"/>
        <w:ind w:firstLine="540"/>
        <w:jc w:val="both"/>
      </w:pPr>
      <w:r>
        <w:t>- выдавать предписания юридическому лицу и индивидуальному предпринимателю об устранении выявленных нарушений с указанием сроков их устранения;</w:t>
      </w:r>
    </w:p>
    <w:p w:rsidR="0042799F" w:rsidRDefault="0042799F">
      <w:pPr>
        <w:pStyle w:val="ConsPlusNormal"/>
        <w:ind w:firstLine="540"/>
        <w:jc w:val="both"/>
      </w:pPr>
      <w: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42799F" w:rsidRDefault="0042799F">
      <w:pPr>
        <w:pStyle w:val="ConsPlusNormal"/>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799F" w:rsidRDefault="0042799F">
      <w:pPr>
        <w:pStyle w:val="ConsPlusNormal"/>
        <w:ind w:firstLine="540"/>
        <w:jc w:val="both"/>
      </w:pPr>
      <w:r>
        <w:t>1.5.3. Должностные лица Министерства, уполномоченные на проведение проверки, при проведении проверки не вправе:</w:t>
      </w:r>
    </w:p>
    <w:p w:rsidR="0042799F" w:rsidRDefault="0042799F">
      <w:pPr>
        <w:pStyle w:val="ConsPlusNormal"/>
        <w:ind w:firstLine="540"/>
        <w:jc w:val="both"/>
      </w:pPr>
      <w:r>
        <w:t>- проверять выполнение обязательных требований, если такие требования не относятся к полномочиям Министерства, от имени которого действуют должностные лица Министерства, уполномоченные на проведение проверки;</w:t>
      </w:r>
    </w:p>
    <w:p w:rsidR="0042799F" w:rsidRDefault="0042799F">
      <w:pPr>
        <w:pStyle w:val="ConsPlusNormal"/>
        <w:ind w:firstLine="540"/>
        <w:jc w:val="both"/>
      </w:pPr>
      <w:r>
        <w:t xml:space="preserve">- проверять выполнение требований, установленных нормативными правовыми актами </w:t>
      </w:r>
      <w:r>
        <w:lastRenderedPageBreak/>
        <w:t>органов исполнительной власти СССР и РСФСР и не соответствующих законодательству Российской Федерации;</w:t>
      </w:r>
    </w:p>
    <w:p w:rsidR="0042799F" w:rsidRDefault="0042799F">
      <w:pPr>
        <w:pStyle w:val="ConsPlusNormal"/>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799F" w:rsidRDefault="0042799F">
      <w:pPr>
        <w:pStyle w:val="ConsPlusNormal"/>
        <w:ind w:firstLine="540"/>
        <w:jc w:val="both"/>
      </w:pPr>
      <w: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799F" w:rsidRDefault="0042799F">
      <w:pPr>
        <w:pStyle w:val="ConsPlusNormal"/>
        <w:ind w:firstLine="540"/>
        <w:jc w:val="both"/>
      </w:pPr>
      <w:r>
        <w:t>-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42799F" w:rsidRDefault="0042799F">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799F" w:rsidRDefault="0042799F">
      <w:pPr>
        <w:pStyle w:val="ConsPlusNormal"/>
        <w:ind w:firstLine="540"/>
        <w:jc w:val="both"/>
      </w:pPr>
      <w:r>
        <w:t>- превышать установленные сроки проведения проверки;</w:t>
      </w:r>
    </w:p>
    <w:p w:rsidR="0042799F" w:rsidRDefault="0042799F">
      <w:pPr>
        <w:pStyle w:val="ConsPlusNormal"/>
        <w:ind w:firstLine="540"/>
        <w:jc w:val="both"/>
      </w:pPr>
      <w:r>
        <w:t>- осуществлять выдачу работодателям предписаний или предложений о проведении за их счет мероприятий по контролю;</w:t>
      </w:r>
    </w:p>
    <w:p w:rsidR="0042799F" w:rsidRDefault="0042799F">
      <w:pPr>
        <w:pStyle w:val="ConsPlusNormal"/>
        <w:pBdr>
          <w:top w:val="single" w:sz="6" w:space="0" w:color="auto"/>
        </w:pBdr>
        <w:spacing w:before="100" w:after="100"/>
        <w:jc w:val="both"/>
        <w:rPr>
          <w:sz w:val="2"/>
          <w:szCs w:val="2"/>
        </w:rPr>
      </w:pPr>
    </w:p>
    <w:p w:rsidR="0042799F" w:rsidRDefault="0042799F">
      <w:pPr>
        <w:pStyle w:val="ConsPlusNormal"/>
        <w:ind w:firstLine="540"/>
        <w:jc w:val="both"/>
      </w:pPr>
      <w:r>
        <w:t>Абзац десятый пункта 1.5.3 подраздела 1.5 раздела I вступает в силу с 1 января 2017 года (</w:t>
      </w:r>
      <w:hyperlink w:anchor="P21" w:history="1">
        <w:r>
          <w:rPr>
            <w:color w:val="0000FF"/>
          </w:rPr>
          <w:t>пункт 4</w:t>
        </w:r>
      </w:hyperlink>
      <w:r>
        <w:t xml:space="preserve"> данного документа).</w:t>
      </w:r>
    </w:p>
    <w:p w:rsidR="0042799F" w:rsidRDefault="0042799F">
      <w:pPr>
        <w:pStyle w:val="ConsPlusNormal"/>
        <w:pBdr>
          <w:top w:val="single" w:sz="6" w:space="0" w:color="auto"/>
        </w:pBdr>
        <w:spacing w:before="100" w:after="100"/>
        <w:jc w:val="both"/>
        <w:rPr>
          <w:sz w:val="2"/>
          <w:szCs w:val="2"/>
        </w:rPr>
      </w:pPr>
    </w:p>
    <w:p w:rsidR="0042799F" w:rsidRDefault="0042799F">
      <w:pPr>
        <w:pStyle w:val="ConsPlusNormal"/>
        <w:ind w:firstLine="540"/>
        <w:jc w:val="both"/>
      </w:pPr>
      <w:bookmarkStart w:id="3" w:name="P124"/>
      <w:bookmarkEnd w:id="3"/>
      <w: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2799F" w:rsidRDefault="0042799F">
      <w:pPr>
        <w:pStyle w:val="ConsPlusNormal"/>
        <w:pBdr>
          <w:top w:val="single" w:sz="6" w:space="0" w:color="auto"/>
        </w:pBdr>
        <w:spacing w:before="100" w:after="100"/>
        <w:jc w:val="both"/>
        <w:rPr>
          <w:sz w:val="2"/>
          <w:szCs w:val="2"/>
        </w:rPr>
      </w:pPr>
    </w:p>
    <w:p w:rsidR="0042799F" w:rsidRDefault="0042799F">
      <w:pPr>
        <w:pStyle w:val="ConsPlusNormal"/>
        <w:ind w:firstLine="540"/>
        <w:jc w:val="both"/>
      </w:pPr>
      <w:r>
        <w:t>Абзац одиннадцатый пункта 1.5.3 подраздела 1.5 раздела I вступает в силу с 1 января 2017 года (</w:t>
      </w:r>
      <w:hyperlink w:anchor="P21" w:history="1">
        <w:r>
          <w:rPr>
            <w:color w:val="0000FF"/>
          </w:rPr>
          <w:t>пункт 4</w:t>
        </w:r>
      </w:hyperlink>
      <w:r>
        <w:t xml:space="preserve"> данного документа).</w:t>
      </w:r>
    </w:p>
    <w:p w:rsidR="0042799F" w:rsidRDefault="0042799F">
      <w:pPr>
        <w:pStyle w:val="ConsPlusNormal"/>
        <w:pBdr>
          <w:top w:val="single" w:sz="6" w:space="0" w:color="auto"/>
        </w:pBdr>
        <w:spacing w:before="100" w:after="100"/>
        <w:jc w:val="both"/>
        <w:rPr>
          <w:sz w:val="2"/>
          <w:szCs w:val="2"/>
        </w:rPr>
      </w:pPr>
    </w:p>
    <w:p w:rsidR="0042799F" w:rsidRDefault="0042799F">
      <w:pPr>
        <w:pStyle w:val="ConsPlusNormal"/>
        <w:ind w:firstLine="540"/>
        <w:jc w:val="both"/>
      </w:pPr>
      <w:bookmarkStart w:id="4" w:name="P128"/>
      <w:bookmarkEnd w:id="4"/>
      <w:r>
        <w:t>-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799F" w:rsidRDefault="0042799F">
      <w:pPr>
        <w:pStyle w:val="ConsPlusNormal"/>
        <w:jc w:val="both"/>
      </w:pPr>
    </w:p>
    <w:p w:rsidR="0042799F" w:rsidRDefault="0042799F">
      <w:pPr>
        <w:pStyle w:val="ConsPlusNormal"/>
        <w:ind w:firstLine="540"/>
        <w:jc w:val="both"/>
        <w:outlineLvl w:val="2"/>
      </w:pPr>
      <w:r>
        <w:t>1.6. Права и обязанности лиц, в отношении которых осуществляются мероприятия по надзору и контролю</w:t>
      </w:r>
    </w:p>
    <w:p w:rsidR="0042799F" w:rsidRDefault="0042799F">
      <w:pPr>
        <w:pStyle w:val="ConsPlusNormal"/>
        <w:jc w:val="both"/>
      </w:pPr>
    </w:p>
    <w:p w:rsidR="0042799F" w:rsidRDefault="0042799F">
      <w:pPr>
        <w:pStyle w:val="ConsPlusNormal"/>
        <w:ind w:firstLine="540"/>
        <w:jc w:val="both"/>
      </w:pPr>
      <w:r>
        <w:t>1.6.1. Руководитель, иное должностное лицо или уполномоченный представитель работодателя при проведении проверки имеют право:</w:t>
      </w:r>
    </w:p>
    <w:p w:rsidR="0042799F" w:rsidRDefault="0042799F">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42799F" w:rsidRDefault="0042799F">
      <w:pPr>
        <w:pStyle w:val="ConsPlusNormal"/>
        <w:ind w:firstLine="540"/>
        <w:jc w:val="both"/>
      </w:pPr>
      <w:r>
        <w:t xml:space="preserve">-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31" w:history="1">
        <w:r>
          <w:rPr>
            <w:color w:val="0000FF"/>
          </w:rPr>
          <w:t>законом</w:t>
        </w:r>
      </w:hyperlink>
      <w:r>
        <w:t>;</w:t>
      </w:r>
    </w:p>
    <w:p w:rsidR="0042799F" w:rsidRDefault="0042799F">
      <w:pPr>
        <w:pStyle w:val="ConsPlusNormal"/>
        <w:ind w:firstLine="540"/>
        <w:jc w:val="both"/>
      </w:pPr>
      <w:r>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799F" w:rsidRDefault="0042799F">
      <w:pPr>
        <w:pStyle w:val="ConsPlusNormal"/>
        <w:ind w:firstLine="540"/>
        <w:jc w:val="both"/>
      </w:pPr>
      <w: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42799F" w:rsidRDefault="0042799F">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уполномоченных на проведение проверки;</w:t>
      </w:r>
    </w:p>
    <w:p w:rsidR="0042799F" w:rsidRDefault="0042799F">
      <w:pPr>
        <w:pStyle w:val="ConsPlusNormal"/>
        <w:ind w:firstLine="540"/>
        <w:jc w:val="both"/>
      </w:pPr>
      <w:r>
        <w:lastRenderedPageBreak/>
        <w:t>- 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799F" w:rsidRDefault="0042799F">
      <w:pPr>
        <w:pStyle w:val="ConsPlusNormal"/>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42799F" w:rsidRDefault="0042799F">
      <w:pPr>
        <w:pStyle w:val="ConsPlusNormal"/>
        <w:ind w:firstLine="540"/>
        <w:jc w:val="both"/>
      </w:pPr>
      <w:r>
        <w:t>1.6.2. Руководитель, иное должностное лицо или уполномоченный представитель работодателя при проведении проверки обязаны:</w:t>
      </w:r>
    </w:p>
    <w:p w:rsidR="0042799F" w:rsidRDefault="0042799F">
      <w:pPr>
        <w:pStyle w:val="ConsPlusNormal"/>
        <w:ind w:firstLine="540"/>
        <w:jc w:val="both"/>
      </w:pPr>
      <w:r>
        <w:t>-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2799F" w:rsidRDefault="0042799F">
      <w:pPr>
        <w:pStyle w:val="ConsPlusNormal"/>
        <w:ind w:firstLine="540"/>
        <w:jc w:val="both"/>
      </w:pPr>
      <w:r>
        <w:t>- обеспечить доступ проводящих выездную проверку должностных лиц на территорию, в используемые юридическим лицом и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799F" w:rsidRDefault="0042799F">
      <w:pPr>
        <w:pStyle w:val="ConsPlusNormal"/>
        <w:ind w:firstLine="540"/>
        <w:jc w:val="both"/>
      </w:pPr>
      <w:r>
        <w:t>- представлять запрашиваемые должностными лицами Министерства, уполномоченными на проведение проверки, документы и материалы.</w:t>
      </w:r>
    </w:p>
    <w:p w:rsidR="0042799F" w:rsidRDefault="0042799F">
      <w:pPr>
        <w:pStyle w:val="ConsPlusNormal"/>
        <w:jc w:val="both"/>
      </w:pPr>
    </w:p>
    <w:p w:rsidR="0042799F" w:rsidRDefault="0042799F">
      <w:pPr>
        <w:pStyle w:val="ConsPlusNormal"/>
        <w:ind w:firstLine="540"/>
        <w:jc w:val="both"/>
        <w:outlineLvl w:val="2"/>
      </w:pPr>
      <w:r>
        <w:t>1.7. Описание результата исполнения государственной функции</w:t>
      </w:r>
    </w:p>
    <w:p w:rsidR="0042799F" w:rsidRDefault="0042799F">
      <w:pPr>
        <w:pStyle w:val="ConsPlusNormal"/>
        <w:jc w:val="both"/>
      </w:pPr>
    </w:p>
    <w:p w:rsidR="0042799F" w:rsidRDefault="0042799F">
      <w:pPr>
        <w:pStyle w:val="ConsPlusNormal"/>
        <w:ind w:firstLine="540"/>
        <w:jc w:val="both"/>
      </w:pPr>
      <w:r>
        <w:t>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Юридическими фактами, которыми заканчивается исполнение государственной функции, являются:</w:t>
      </w:r>
    </w:p>
    <w:p w:rsidR="0042799F" w:rsidRDefault="0042799F">
      <w:pPr>
        <w:pStyle w:val="ConsPlusNormal"/>
        <w:ind w:firstLine="540"/>
        <w:jc w:val="both"/>
      </w:pPr>
      <w:r>
        <w:t xml:space="preserve">1) составление </w:t>
      </w:r>
      <w:hyperlink r:id="rId32" w:history="1">
        <w:r>
          <w:rPr>
            <w:color w:val="0000FF"/>
          </w:rPr>
          <w:t>акта</w:t>
        </w:r>
      </w:hyperlink>
      <w:r>
        <w:t xml:space="preserve"> плановой (выездной, документарной), внеплановой (выездной,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42799F" w:rsidRDefault="0042799F">
      <w:pPr>
        <w:pStyle w:val="ConsPlusNormal"/>
        <w:ind w:firstLine="540"/>
        <w:jc w:val="both"/>
      </w:pPr>
      <w:r>
        <w:t>2) в случае выявления нарушения требований, установленных законодательством в области занятости населения и квотирования рабочих мест для приема на работу инвалидов, также:</w:t>
      </w:r>
    </w:p>
    <w:p w:rsidR="0042799F" w:rsidRDefault="0042799F">
      <w:pPr>
        <w:pStyle w:val="ConsPlusNormal"/>
        <w:ind w:firstLine="540"/>
        <w:jc w:val="both"/>
      </w:pPr>
      <w:r>
        <w:t xml:space="preserve">выдача обязательного для исполнения </w:t>
      </w:r>
      <w:hyperlink w:anchor="P437" w:history="1">
        <w:r>
          <w:rPr>
            <w:color w:val="0000FF"/>
          </w:rPr>
          <w:t>предписания</w:t>
        </w:r>
      </w:hyperlink>
      <w:r>
        <w:t xml:space="preserve"> об устранении выявленного нарушения законодательства в области занятости населения и квотирования рабочих мест для приема на работу инвалидов согласно приложению N 1 к настоящему Административному регламенту;</w:t>
      </w:r>
    </w:p>
    <w:p w:rsidR="0042799F" w:rsidRDefault="0042799F">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33" w:history="1">
        <w:r>
          <w:rPr>
            <w:color w:val="0000FF"/>
          </w:rPr>
          <w:t>Кодексом</w:t>
        </w:r>
      </w:hyperlink>
      <w:r>
        <w:t xml:space="preserve"> Российской Федерации об административных правонарушениях.</w:t>
      </w:r>
    </w:p>
    <w:p w:rsidR="0042799F" w:rsidRDefault="0042799F">
      <w:pPr>
        <w:pStyle w:val="ConsPlusNormal"/>
        <w:jc w:val="both"/>
      </w:pPr>
    </w:p>
    <w:p w:rsidR="0042799F" w:rsidRDefault="0042799F">
      <w:pPr>
        <w:pStyle w:val="ConsPlusNormal"/>
        <w:jc w:val="center"/>
        <w:outlineLvl w:val="1"/>
      </w:pPr>
      <w:r>
        <w:t>II. Требования к порядку исполнения государственной функции</w:t>
      </w:r>
    </w:p>
    <w:p w:rsidR="0042799F" w:rsidRDefault="0042799F">
      <w:pPr>
        <w:pStyle w:val="ConsPlusNormal"/>
        <w:jc w:val="both"/>
      </w:pPr>
    </w:p>
    <w:p w:rsidR="0042799F" w:rsidRDefault="0042799F">
      <w:pPr>
        <w:pStyle w:val="ConsPlusNormal"/>
        <w:ind w:firstLine="540"/>
        <w:jc w:val="both"/>
        <w:outlineLvl w:val="2"/>
      </w:pPr>
      <w:r>
        <w:t>2.1. Порядок информирования о порядке исполнения государственной функции</w:t>
      </w:r>
    </w:p>
    <w:p w:rsidR="0042799F" w:rsidRDefault="0042799F">
      <w:pPr>
        <w:pStyle w:val="ConsPlusNormal"/>
        <w:jc w:val="both"/>
      </w:pPr>
    </w:p>
    <w:p w:rsidR="0042799F" w:rsidRDefault="0042799F">
      <w:pPr>
        <w:pStyle w:val="ConsPlusNormal"/>
        <w:ind w:firstLine="540"/>
        <w:jc w:val="both"/>
      </w:pPr>
      <w:r>
        <w:t>Информационное обеспечение по исполнению государственной функции осуществляется непосредственно Министерством.</w:t>
      </w:r>
    </w:p>
    <w:p w:rsidR="0042799F" w:rsidRDefault="0042799F">
      <w:pPr>
        <w:pStyle w:val="ConsPlusNormal"/>
        <w:ind w:firstLine="540"/>
        <w:jc w:val="both"/>
      </w:pPr>
      <w:r>
        <w:t xml:space="preserve">Информация о порядке исполнения государственной функции предоставляется непосредственно в помещениях Министерства (428003, Чувашская Республика, г. Чебоксары, ул. Гагарина, д. 22а, 4 этаж), с использованием информационных стендов, а также по телефону, электронной почте, посредством ее размещения на официальном сайте Министерства на Портале </w:t>
      </w:r>
      <w:r>
        <w:lastRenderedPageBreak/>
        <w:t>органов власти Чувашской Республики в информационно-телекоммуникационной сети "Интернет" (далее также - сеть "Интернет").</w:t>
      </w:r>
    </w:p>
    <w:p w:rsidR="0042799F" w:rsidRDefault="0042799F">
      <w:pPr>
        <w:pStyle w:val="ConsPlusNormal"/>
        <w:ind w:firstLine="540"/>
        <w:jc w:val="both"/>
      </w:pPr>
      <w:r>
        <w:t>Информация, предоставляемая заинтересованным лицам о порядке исполнения государственной функции, является открытой и общедоступной.</w:t>
      </w:r>
    </w:p>
    <w:p w:rsidR="0042799F" w:rsidRDefault="0042799F">
      <w:pPr>
        <w:pStyle w:val="ConsPlusNormal"/>
        <w:ind w:firstLine="540"/>
        <w:jc w:val="both"/>
      </w:pPr>
      <w:hyperlink w:anchor="P496" w:history="1">
        <w:r>
          <w:rPr>
            <w:color w:val="0000FF"/>
          </w:rPr>
          <w:t>Информация</w:t>
        </w:r>
      </w:hyperlink>
      <w:r>
        <w:t xml:space="preserve"> об адресах и справочных телефонах должностных лиц Министерства, уполномоченных на проведение плановых и внеплановых (выездных, документарных) проверок, содержится в приложении N 2 к настоящему Административному регламенту.</w:t>
      </w:r>
    </w:p>
    <w:p w:rsidR="0042799F" w:rsidRDefault="0042799F">
      <w:pPr>
        <w:pStyle w:val="ConsPlusNormal"/>
        <w:ind w:firstLine="540"/>
        <w:jc w:val="both"/>
      </w:pPr>
      <w:hyperlink w:anchor="P564" w:history="1">
        <w:r>
          <w:rPr>
            <w:color w:val="0000FF"/>
          </w:rPr>
          <w:t>Блок-схема</w:t>
        </w:r>
      </w:hyperlink>
      <w:r>
        <w:t xml:space="preserve"> исполнения государственной функции содержится в приложении N 3 к настоящему Административному регламенту.</w:t>
      </w:r>
    </w:p>
    <w:p w:rsidR="0042799F" w:rsidRDefault="0042799F">
      <w:pPr>
        <w:pStyle w:val="ConsPlusNormal"/>
        <w:ind w:firstLine="540"/>
        <w:jc w:val="both"/>
      </w:pPr>
      <w:r>
        <w:t>График работы Министерства: понедельник - пятница с 08:00 до 17:00, обед с 12:00 до 13:00, выходные дни - суббота и воскресенье. Министерство не работает также в нерабочие праздничные дни.</w:t>
      </w:r>
    </w:p>
    <w:p w:rsidR="0042799F" w:rsidRDefault="0042799F">
      <w:pPr>
        <w:pStyle w:val="ConsPlusNormal"/>
        <w:ind w:firstLine="540"/>
        <w:jc w:val="both"/>
      </w:pPr>
      <w:r>
        <w:t>Информацию по вопросам порядка исполнения государственной функции, сведения о ходе исполнения указанной функции заинтересованные лица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w:t>
      </w:r>
    </w:p>
    <w:p w:rsidR="0042799F" w:rsidRDefault="0042799F">
      <w:pPr>
        <w:pStyle w:val="ConsPlusNormal"/>
        <w:ind w:firstLine="540"/>
        <w:jc w:val="both"/>
      </w:pPr>
      <w:r>
        <w:t>Информирование о порядке исполнения государственной функции осуществляется по телефону приемной Министерства: (8352) 55-23-92.</w:t>
      </w:r>
    </w:p>
    <w:p w:rsidR="0042799F" w:rsidRDefault="0042799F">
      <w:pPr>
        <w:pStyle w:val="ConsPlusNormal"/>
        <w:ind w:firstLine="540"/>
        <w:jc w:val="both"/>
      </w:pPr>
      <w:r>
        <w:t>Посредством телефонной связи заинтересованные лица могут получить информацию:</w:t>
      </w:r>
    </w:p>
    <w:p w:rsidR="0042799F" w:rsidRDefault="0042799F">
      <w:pPr>
        <w:pStyle w:val="ConsPlusNormal"/>
        <w:ind w:firstLine="540"/>
        <w:jc w:val="both"/>
      </w:pPr>
      <w:r>
        <w:t>о полном наименовании Министерства;</w:t>
      </w:r>
    </w:p>
    <w:p w:rsidR="0042799F" w:rsidRDefault="0042799F">
      <w:pPr>
        <w:pStyle w:val="ConsPlusNormal"/>
        <w:ind w:firstLine="540"/>
        <w:jc w:val="both"/>
      </w:pPr>
      <w:r>
        <w:t>о почтовом адресе Министерства;</w:t>
      </w:r>
    </w:p>
    <w:p w:rsidR="0042799F" w:rsidRDefault="0042799F">
      <w:pPr>
        <w:pStyle w:val="ConsPlusNormal"/>
        <w:ind w:firstLine="540"/>
        <w:jc w:val="both"/>
      </w:pPr>
      <w:r>
        <w:t>об адресе электронной почты Министерства;</w:t>
      </w:r>
    </w:p>
    <w:p w:rsidR="0042799F" w:rsidRDefault="0042799F">
      <w:pPr>
        <w:pStyle w:val="ConsPlusNormal"/>
        <w:ind w:firstLine="540"/>
        <w:jc w:val="both"/>
      </w:pPr>
      <w:r>
        <w:t>о планах проезда к Министерству;</w:t>
      </w:r>
    </w:p>
    <w:p w:rsidR="0042799F" w:rsidRDefault="0042799F">
      <w:pPr>
        <w:pStyle w:val="ConsPlusNormal"/>
        <w:ind w:firstLine="540"/>
        <w:jc w:val="both"/>
      </w:pPr>
      <w:r>
        <w:t>об адресе официального сайта Министерства на Портале органов власти Чувашской Республики в сети "Интернет";</w:t>
      </w:r>
    </w:p>
    <w:p w:rsidR="0042799F" w:rsidRDefault="0042799F">
      <w:pPr>
        <w:pStyle w:val="ConsPlusNormal"/>
        <w:ind w:firstLine="540"/>
        <w:jc w:val="both"/>
      </w:pPr>
      <w:r>
        <w:t>о номерах телефонов Министерства;</w:t>
      </w:r>
    </w:p>
    <w:p w:rsidR="0042799F" w:rsidRDefault="0042799F">
      <w:pPr>
        <w:pStyle w:val="ConsPlusNormal"/>
        <w:ind w:firstLine="540"/>
        <w:jc w:val="both"/>
      </w:pPr>
      <w:r>
        <w:t>о графике работы Министерства;</w:t>
      </w:r>
    </w:p>
    <w:p w:rsidR="0042799F" w:rsidRDefault="0042799F">
      <w:pPr>
        <w:pStyle w:val="ConsPlusNormal"/>
        <w:ind w:firstLine="540"/>
        <w:jc w:val="both"/>
      </w:pPr>
      <w:r>
        <w:t>о порядке исполнения государственной функции;</w:t>
      </w:r>
    </w:p>
    <w:p w:rsidR="0042799F" w:rsidRDefault="0042799F">
      <w:pPr>
        <w:pStyle w:val="ConsPlusNormal"/>
        <w:ind w:firstLine="540"/>
        <w:jc w:val="both"/>
      </w:pPr>
      <w:r>
        <w:t>о требованиях к письменному обращению.</w:t>
      </w:r>
    </w:p>
    <w:p w:rsidR="0042799F" w:rsidRDefault="0042799F">
      <w:pPr>
        <w:pStyle w:val="ConsPlusNormal"/>
        <w:ind w:firstLine="540"/>
        <w:jc w:val="both"/>
      </w:pPr>
      <w:r>
        <w:t>При информировании о порядке исполнения государственной функции по телефону должностное лицо Министерства, сняв трубку, должно представиться: фамилия, имя, отчество, должность.</w:t>
      </w:r>
    </w:p>
    <w:p w:rsidR="0042799F" w:rsidRDefault="0042799F">
      <w:pPr>
        <w:pStyle w:val="ConsPlusNormal"/>
        <w:ind w:firstLine="540"/>
        <w:jc w:val="both"/>
      </w:pPr>
      <w:r>
        <w:t>Звонки по вопросу информирования о порядке исполнения государственной функции принимаются в соответствии с графиком работы Министерства. Во время разговора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42799F" w:rsidRDefault="0042799F">
      <w:pPr>
        <w:pStyle w:val="ConsPlusNormal"/>
        <w:ind w:firstLine="540"/>
        <w:jc w:val="both"/>
      </w:pPr>
      <w:r>
        <w:t>Письменное информирование о ходе исполнения государственной функции осуществляется должностным лицом Министерства с использованием средств почтовой, факсимильной связи либо электронной почты.</w:t>
      </w:r>
    </w:p>
    <w:p w:rsidR="0042799F" w:rsidRDefault="0042799F">
      <w:pPr>
        <w:pStyle w:val="ConsPlusNormal"/>
        <w:ind w:firstLine="540"/>
        <w:jc w:val="both"/>
      </w:pPr>
      <w:r>
        <w:t>Письменное обращение (обращение в форме электронного документа) рассматривается в течение 30 дней со дня регистрации в Министерстве.</w:t>
      </w:r>
    </w:p>
    <w:p w:rsidR="0042799F" w:rsidRDefault="0042799F">
      <w:pPr>
        <w:pStyle w:val="ConsPlusNormal"/>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письменного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42799F" w:rsidRDefault="0042799F">
      <w:pPr>
        <w:pStyle w:val="ConsPlusNormal"/>
        <w:ind w:firstLine="540"/>
        <w:jc w:val="both"/>
      </w:pPr>
      <w:r>
        <w:t>Публичное устное информирование осуществляется с привлечением средств массовой информации (далее - СМИ).</w:t>
      </w:r>
    </w:p>
    <w:p w:rsidR="0042799F" w:rsidRDefault="0042799F">
      <w:pPr>
        <w:pStyle w:val="ConsPlusNormal"/>
        <w:ind w:firstLine="540"/>
        <w:jc w:val="both"/>
      </w:pPr>
      <w:r>
        <w:lastRenderedPageBreak/>
        <w:t>Публичное письменное информирование осуществляется путем публикации информационных материалов в СМИ, размещения на официальном сайте Министерства на Портале органов власти Чувашской Республики в сети "Интернет", использования информационных стендов.</w:t>
      </w:r>
    </w:p>
    <w:p w:rsidR="0042799F" w:rsidRDefault="0042799F">
      <w:pPr>
        <w:pStyle w:val="ConsPlusNormal"/>
        <w:ind w:firstLine="540"/>
        <w:jc w:val="both"/>
      </w:pPr>
      <w:r>
        <w:t>Информационные стенды оборудуются в доступных для заинтересованных лиц помещениях Министерства.</w:t>
      </w:r>
    </w:p>
    <w:p w:rsidR="0042799F" w:rsidRDefault="0042799F">
      <w:pPr>
        <w:pStyle w:val="ConsPlusNormal"/>
        <w:ind w:firstLine="540"/>
        <w:jc w:val="both"/>
      </w:pPr>
      <w:r>
        <w:t>На официальном сайте Министерства на Портале органов власти Чувашской Республики в сети "Интернет" размещается следующая обязательная информация:</w:t>
      </w:r>
    </w:p>
    <w:p w:rsidR="0042799F" w:rsidRDefault="0042799F">
      <w:pPr>
        <w:pStyle w:val="ConsPlusNormal"/>
        <w:ind w:firstLine="540"/>
        <w:jc w:val="both"/>
      </w:pPr>
      <w:r>
        <w:t>полное наименование и почтовый адрес Министерства;</w:t>
      </w:r>
    </w:p>
    <w:p w:rsidR="0042799F" w:rsidRDefault="0042799F">
      <w:pPr>
        <w:pStyle w:val="ConsPlusNormal"/>
        <w:ind w:firstLine="540"/>
        <w:jc w:val="both"/>
      </w:pPr>
      <w:r>
        <w:t>справочные номера телефонов Министерства;</w:t>
      </w:r>
    </w:p>
    <w:p w:rsidR="0042799F" w:rsidRDefault="0042799F">
      <w:pPr>
        <w:pStyle w:val="ConsPlusNormal"/>
        <w:ind w:firstLine="540"/>
        <w:jc w:val="both"/>
      </w:pPr>
      <w:r>
        <w:t>график работы Министерства;</w:t>
      </w:r>
    </w:p>
    <w:p w:rsidR="0042799F" w:rsidRDefault="0042799F">
      <w:pPr>
        <w:pStyle w:val="ConsPlusNormal"/>
        <w:ind w:firstLine="540"/>
        <w:jc w:val="both"/>
      </w:pPr>
      <w:r>
        <w:t>порядок исполнения государственной функции.</w:t>
      </w:r>
    </w:p>
    <w:p w:rsidR="0042799F" w:rsidRDefault="0042799F">
      <w:pPr>
        <w:pStyle w:val="ConsPlusNormal"/>
        <w:jc w:val="both"/>
      </w:pPr>
    </w:p>
    <w:p w:rsidR="0042799F" w:rsidRDefault="0042799F">
      <w:pPr>
        <w:pStyle w:val="ConsPlusNormal"/>
        <w:ind w:firstLine="540"/>
        <w:jc w:val="both"/>
        <w:outlineLvl w:val="2"/>
      </w:pPr>
      <w:r>
        <w:t>2.2. Сроки исполнения государственной функции</w:t>
      </w:r>
    </w:p>
    <w:p w:rsidR="0042799F" w:rsidRDefault="0042799F">
      <w:pPr>
        <w:pStyle w:val="ConsPlusNormal"/>
        <w:jc w:val="both"/>
      </w:pPr>
    </w:p>
    <w:p w:rsidR="0042799F" w:rsidRDefault="0042799F">
      <w:pPr>
        <w:pStyle w:val="ConsPlusNormal"/>
        <w:ind w:firstLine="540"/>
        <w:jc w:val="both"/>
      </w:pPr>
      <w:r>
        <w:t>2.2.1. Срок проведения плановой выездной проверки не должен превышать 20 рабочих дней.</w:t>
      </w:r>
    </w:p>
    <w:p w:rsidR="0042799F" w:rsidRDefault="0042799F">
      <w:pPr>
        <w:pStyle w:val="ConsPlusNormal"/>
        <w:ind w:firstLine="540"/>
        <w:jc w:val="both"/>
      </w:pPr>
      <w:r>
        <w:t>2.2.2. Срок проведения плановой документарной проверки не должен превышать 20 рабочих дней.</w:t>
      </w:r>
    </w:p>
    <w:p w:rsidR="0042799F" w:rsidRDefault="0042799F">
      <w:pPr>
        <w:pStyle w:val="ConsPlusNormal"/>
        <w:ind w:firstLine="540"/>
        <w:jc w:val="both"/>
      </w:pPr>
      <w:r>
        <w:t>2.2.3. Срок проведения внеплановой выездной проверки не должен превышать 20 рабочих дней.</w:t>
      </w:r>
    </w:p>
    <w:p w:rsidR="0042799F" w:rsidRDefault="0042799F">
      <w:pPr>
        <w:pStyle w:val="ConsPlusNormal"/>
        <w:ind w:firstLine="540"/>
        <w:jc w:val="both"/>
      </w:pPr>
      <w:r>
        <w:t>2.2.4. Срок проведения внеплановой документарной проверки не должен превышать 20 рабочих дней.</w:t>
      </w:r>
    </w:p>
    <w:p w:rsidR="0042799F" w:rsidRDefault="0042799F">
      <w:pPr>
        <w:pStyle w:val="ConsPlusNormal"/>
        <w:ind w:firstLine="540"/>
        <w:jc w:val="both"/>
      </w:pPr>
      <w:bookmarkStart w:id="5" w:name="P196"/>
      <w:bookmarkEnd w:id="5"/>
      <w:r>
        <w:t>2.2.5.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799F" w:rsidRDefault="0042799F">
      <w:pPr>
        <w:pStyle w:val="ConsPlusNormal"/>
        <w:ind w:firstLine="540"/>
        <w:jc w:val="both"/>
      </w:pPr>
      <w:r>
        <w:t xml:space="preserve">2.2.6. В случае необходимости при проведении проверки, указанной в </w:t>
      </w:r>
      <w:hyperlink w:anchor="P196" w:history="1">
        <w:r>
          <w:rPr>
            <w:color w:val="0000FF"/>
          </w:rPr>
          <w:t>пункте 2.2.5</w:t>
        </w:r>
      </w:hyperlink>
      <w:r>
        <w:t xml:space="preserve">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799F" w:rsidRDefault="0042799F">
      <w:pPr>
        <w:pStyle w:val="ConsPlusNormal"/>
        <w:ind w:firstLine="540"/>
        <w:jc w:val="both"/>
      </w:pPr>
      <w:r>
        <w:t>2.2.7. 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42799F" w:rsidRDefault="0042799F">
      <w:pPr>
        <w:pStyle w:val="ConsPlusNormal"/>
        <w:ind w:firstLine="540"/>
        <w:jc w:val="both"/>
      </w:pPr>
      <w:r>
        <w:t>2.2.8.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799F" w:rsidRDefault="0042799F">
      <w:pPr>
        <w:pStyle w:val="ConsPlusNormal"/>
        <w:jc w:val="both"/>
      </w:pPr>
    </w:p>
    <w:p w:rsidR="0042799F" w:rsidRDefault="0042799F">
      <w:pPr>
        <w:pStyle w:val="ConsPlusNormal"/>
        <w:jc w:val="center"/>
        <w:outlineLvl w:val="1"/>
      </w:pPr>
      <w:r>
        <w:t>III. Состав, последовательность и сроки выполнения</w:t>
      </w:r>
    </w:p>
    <w:p w:rsidR="0042799F" w:rsidRDefault="0042799F">
      <w:pPr>
        <w:pStyle w:val="ConsPlusNormal"/>
        <w:jc w:val="center"/>
      </w:pPr>
      <w:r>
        <w:t>административных процедур (действий), требования</w:t>
      </w:r>
    </w:p>
    <w:p w:rsidR="0042799F" w:rsidRDefault="0042799F">
      <w:pPr>
        <w:pStyle w:val="ConsPlusNormal"/>
        <w:jc w:val="center"/>
      </w:pPr>
      <w:r>
        <w:t>к порядку их выполнения, в том числе особенности выполнения</w:t>
      </w:r>
    </w:p>
    <w:p w:rsidR="0042799F" w:rsidRDefault="0042799F">
      <w:pPr>
        <w:pStyle w:val="ConsPlusNormal"/>
        <w:jc w:val="center"/>
      </w:pPr>
      <w:r>
        <w:t>административных процедур (действий) в электронной форме</w:t>
      </w:r>
    </w:p>
    <w:p w:rsidR="0042799F" w:rsidRDefault="0042799F">
      <w:pPr>
        <w:pStyle w:val="ConsPlusNormal"/>
        <w:jc w:val="both"/>
      </w:pPr>
    </w:p>
    <w:p w:rsidR="0042799F" w:rsidRDefault="0042799F">
      <w:pPr>
        <w:pStyle w:val="ConsPlusNormal"/>
        <w:ind w:firstLine="540"/>
        <w:jc w:val="both"/>
        <w:outlineLvl w:val="2"/>
      </w:pPr>
      <w:r>
        <w:t>3.1. Перечень административных процедур</w:t>
      </w:r>
    </w:p>
    <w:p w:rsidR="0042799F" w:rsidRDefault="0042799F">
      <w:pPr>
        <w:pStyle w:val="ConsPlusNormal"/>
        <w:jc w:val="both"/>
      </w:pPr>
    </w:p>
    <w:p w:rsidR="0042799F" w:rsidRDefault="0042799F">
      <w:pPr>
        <w:pStyle w:val="ConsPlusNormal"/>
        <w:ind w:firstLine="540"/>
        <w:jc w:val="both"/>
      </w:pPr>
      <w:r>
        <w:t>Государственная функция включает следующие административные процедуры (действия):</w:t>
      </w:r>
    </w:p>
    <w:p w:rsidR="0042799F" w:rsidRDefault="0042799F">
      <w:pPr>
        <w:pStyle w:val="ConsPlusNormal"/>
        <w:ind w:firstLine="540"/>
        <w:jc w:val="both"/>
      </w:pPr>
      <w:r>
        <w:t>планирование и подготовка проведения плановых выездных и плановых документарных проверок;</w:t>
      </w:r>
    </w:p>
    <w:p w:rsidR="0042799F" w:rsidRDefault="0042799F">
      <w:pPr>
        <w:pStyle w:val="ConsPlusNormal"/>
        <w:ind w:firstLine="540"/>
        <w:jc w:val="both"/>
      </w:pPr>
      <w:r>
        <w:t>проведение плановой выездной проверки;</w:t>
      </w:r>
    </w:p>
    <w:p w:rsidR="0042799F" w:rsidRDefault="0042799F">
      <w:pPr>
        <w:pStyle w:val="ConsPlusNormal"/>
        <w:ind w:firstLine="540"/>
        <w:jc w:val="both"/>
      </w:pPr>
      <w:r>
        <w:lastRenderedPageBreak/>
        <w:t>проведение плановой документарной проверки;</w:t>
      </w:r>
    </w:p>
    <w:p w:rsidR="0042799F" w:rsidRDefault="0042799F">
      <w:pPr>
        <w:pStyle w:val="ConsPlusNormal"/>
        <w:ind w:firstLine="540"/>
        <w:jc w:val="both"/>
      </w:pPr>
      <w:r>
        <w:t>подготовка проведения внеплановых выездных и внеплановых документарных проверок;</w:t>
      </w:r>
    </w:p>
    <w:p w:rsidR="0042799F" w:rsidRDefault="0042799F">
      <w:pPr>
        <w:pStyle w:val="ConsPlusNormal"/>
        <w:ind w:firstLine="540"/>
        <w:jc w:val="both"/>
      </w:pPr>
      <w:r>
        <w:t>проведение внеплановой выездной проверки;</w:t>
      </w:r>
    </w:p>
    <w:p w:rsidR="0042799F" w:rsidRDefault="0042799F">
      <w:pPr>
        <w:pStyle w:val="ConsPlusNormal"/>
        <w:ind w:firstLine="540"/>
        <w:jc w:val="both"/>
      </w:pPr>
      <w:r>
        <w:t>проведение внеплановой документарной проверки;</w:t>
      </w:r>
    </w:p>
    <w:p w:rsidR="0042799F" w:rsidRDefault="0042799F">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jc w:val="both"/>
      </w:pPr>
    </w:p>
    <w:p w:rsidR="0042799F" w:rsidRDefault="0042799F">
      <w:pPr>
        <w:pStyle w:val="ConsPlusNormal"/>
        <w:ind w:firstLine="540"/>
        <w:jc w:val="both"/>
        <w:outlineLvl w:val="2"/>
      </w:pPr>
      <w:r>
        <w:t>3.2. Планирование и подготовка проведения плановых выездных и плановых документарных проверок</w:t>
      </w:r>
    </w:p>
    <w:p w:rsidR="0042799F" w:rsidRDefault="0042799F">
      <w:pPr>
        <w:pStyle w:val="ConsPlusNormal"/>
        <w:jc w:val="both"/>
      </w:pPr>
    </w:p>
    <w:p w:rsidR="0042799F" w:rsidRDefault="0042799F">
      <w:pPr>
        <w:pStyle w:val="ConsPlusNormal"/>
        <w:ind w:firstLine="540"/>
        <w:jc w:val="both"/>
      </w:pPr>
      <w:r>
        <w:t>3.2.1. Основанием для принятия решения о проведении проверки является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также - План).</w:t>
      </w:r>
    </w:p>
    <w:p w:rsidR="0042799F" w:rsidRDefault="0042799F">
      <w:pPr>
        <w:pStyle w:val="ConsPlusNormal"/>
        <w:ind w:firstLine="540"/>
        <w:jc w:val="both"/>
      </w:pPr>
      <w:r>
        <w:t xml:space="preserve">3.2.2. С 1 января 2016 года по 31 декабря 2018 года плановые проверки в отношении юридических лиц, индивидуальных предпринимателей, отнесенных в соответствии с положениями </w:t>
      </w:r>
      <w:hyperlink r:id="rId34" w:history="1">
        <w:r>
          <w:rPr>
            <w:color w:val="0000FF"/>
          </w:rPr>
          <w:t>статьи 4</w:t>
        </w:r>
      </w:hyperlink>
      <w:r>
        <w:t xml:space="preserve">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проводятся с учетом особенностей, предусмотренных </w:t>
      </w:r>
      <w:hyperlink r:id="rId35" w:history="1">
        <w:r>
          <w:rPr>
            <w:color w:val="0000FF"/>
          </w:rPr>
          <w:t>статьей 26.1</w:t>
        </w:r>
      </w:hyperlink>
      <w:r>
        <w:t xml:space="preserve"> Федерального закона.</w:t>
      </w:r>
    </w:p>
    <w:p w:rsidR="0042799F" w:rsidRDefault="0042799F">
      <w:pPr>
        <w:pStyle w:val="ConsPlusNormal"/>
        <w:ind w:firstLine="540"/>
        <w:jc w:val="both"/>
      </w:pPr>
      <w:r>
        <w:t>3.2.3.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42799F" w:rsidRDefault="0042799F">
      <w:pPr>
        <w:pStyle w:val="ConsPlusNormal"/>
        <w:ind w:firstLine="540"/>
        <w:jc w:val="both"/>
      </w:pPr>
      <w:r>
        <w:t xml:space="preserve">1) направление до 1 сентября года, предшествующего году проведения плановых проверок, в орган прокуратуры для согласования проекта ежегодного плана проведения плановых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6" w:history="1">
        <w:r>
          <w:rPr>
            <w:color w:val="0000FF"/>
          </w:rPr>
          <w:t>законом</w:t>
        </w:r>
      </w:hyperlink>
      <w:r>
        <w:t xml:space="preserve"> от 6 апреля 2011 г. N 63-ФЗ "Об электронной подписи" (далее - усиленная квалифицированная электронная подпись);</w:t>
      </w:r>
    </w:p>
    <w:p w:rsidR="0042799F" w:rsidRDefault="0042799F">
      <w:pPr>
        <w:pStyle w:val="ConsPlusNormal"/>
        <w:ind w:firstLine="540"/>
        <w:jc w:val="both"/>
      </w:pPr>
      <w:r>
        <w:t>2) утверждение и направление в орган прокуратуры до 1 ноября года, предшествующего году проведения плановых проверок, Плана, согласованного с органом прокуратуры;</w:t>
      </w:r>
    </w:p>
    <w:p w:rsidR="0042799F" w:rsidRDefault="0042799F">
      <w:pPr>
        <w:pStyle w:val="ConsPlusNormal"/>
        <w:ind w:firstLine="540"/>
        <w:jc w:val="both"/>
      </w:pPr>
      <w:r>
        <w:t>3) размещение до 31 декабря текущего календарного года Плана на официальном сайте Министерства;</w:t>
      </w:r>
    </w:p>
    <w:p w:rsidR="0042799F" w:rsidRDefault="0042799F">
      <w:pPr>
        <w:pStyle w:val="ConsPlusNormal"/>
        <w:ind w:firstLine="540"/>
        <w:jc w:val="both"/>
      </w:pPr>
      <w:r>
        <w:t>4) подготовка проекта приказа о проведении проверки не позднее чем за 2 недели до начала ее проведения;</w:t>
      </w:r>
    </w:p>
    <w:p w:rsidR="0042799F" w:rsidRDefault="0042799F">
      <w:pPr>
        <w:pStyle w:val="ConsPlusNormal"/>
        <w:ind w:firstLine="540"/>
        <w:jc w:val="both"/>
      </w:pPr>
      <w:r>
        <w:t>5) подписание министром приказа о проведении проверки;</w:t>
      </w:r>
    </w:p>
    <w:p w:rsidR="0042799F" w:rsidRDefault="0042799F">
      <w:pPr>
        <w:pStyle w:val="ConsPlusNormal"/>
        <w:ind w:firstLine="540"/>
        <w:jc w:val="both"/>
      </w:pPr>
      <w:r>
        <w:t>6) направление работодателю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чем в течение 3 рабочих дней до даты начала проведения проверки.</w:t>
      </w:r>
    </w:p>
    <w:p w:rsidR="0042799F" w:rsidRDefault="0042799F">
      <w:pPr>
        <w:pStyle w:val="ConsPlusNormal"/>
        <w:ind w:firstLine="540"/>
        <w:jc w:val="both"/>
      </w:pPr>
      <w:r>
        <w:t>3.2.4. Результатом административной процедуры является сформированный План.</w:t>
      </w:r>
    </w:p>
    <w:p w:rsidR="0042799F" w:rsidRDefault="0042799F">
      <w:pPr>
        <w:pStyle w:val="ConsPlusNormal"/>
        <w:jc w:val="both"/>
      </w:pPr>
    </w:p>
    <w:p w:rsidR="0042799F" w:rsidRDefault="0042799F">
      <w:pPr>
        <w:pStyle w:val="ConsPlusNormal"/>
        <w:ind w:firstLine="540"/>
        <w:jc w:val="both"/>
        <w:outlineLvl w:val="2"/>
      </w:pPr>
      <w:r>
        <w:t>3.3. Проведение плановой выездной проверки</w:t>
      </w:r>
    </w:p>
    <w:p w:rsidR="0042799F" w:rsidRDefault="0042799F">
      <w:pPr>
        <w:pStyle w:val="ConsPlusNormal"/>
        <w:jc w:val="both"/>
      </w:pPr>
    </w:p>
    <w:p w:rsidR="0042799F" w:rsidRDefault="0042799F">
      <w:pPr>
        <w:pStyle w:val="ConsPlusNormal"/>
        <w:ind w:firstLine="540"/>
        <w:jc w:val="both"/>
      </w:pPr>
      <w:r>
        <w:t>Основанием для проведения проверки является приказ министра о проведении проверки.</w:t>
      </w:r>
    </w:p>
    <w:p w:rsidR="0042799F" w:rsidRDefault="0042799F">
      <w:pPr>
        <w:pStyle w:val="ConsPlusNormal"/>
        <w:ind w:firstLine="540"/>
        <w:jc w:val="both"/>
      </w:pPr>
      <w:r>
        <w:t>Проведение плановой выездной проверки включает следующие административные процедуры (действия):</w:t>
      </w:r>
    </w:p>
    <w:p w:rsidR="0042799F" w:rsidRDefault="0042799F">
      <w:pPr>
        <w:pStyle w:val="ConsPlusNormal"/>
        <w:ind w:firstLine="540"/>
        <w:jc w:val="both"/>
      </w:pPr>
      <w:bookmarkStart w:id="6" w:name="P234"/>
      <w:bookmarkEnd w:id="6"/>
      <w:r>
        <w:t>1) прибытие к работодателю должностных лиц, уполномоченных на проведение проверки, в срок, установленный приказом Министерства;</w:t>
      </w:r>
    </w:p>
    <w:p w:rsidR="0042799F" w:rsidRDefault="0042799F">
      <w:pPr>
        <w:pStyle w:val="ConsPlusNormal"/>
        <w:ind w:firstLine="540"/>
        <w:jc w:val="both"/>
      </w:pPr>
      <w:r>
        <w:t>2) предъявление служебных удостоверений и вручение работодателю копии приказа о проведении проверки;</w:t>
      </w:r>
    </w:p>
    <w:p w:rsidR="0042799F" w:rsidRDefault="0042799F">
      <w:pPr>
        <w:pStyle w:val="ConsPlusNormal"/>
        <w:ind w:firstLine="540"/>
        <w:jc w:val="both"/>
      </w:pPr>
      <w:bookmarkStart w:id="7" w:name="P236"/>
      <w:bookmarkEnd w:id="7"/>
      <w:r>
        <w:t>3) информирование работодателя о целях, задачах, основаниях проведения проверки, видах и объеме мероприятий по контролю, сроках и условиях ее проведения;</w:t>
      </w:r>
    </w:p>
    <w:p w:rsidR="0042799F" w:rsidRDefault="0042799F">
      <w:pPr>
        <w:pStyle w:val="ConsPlusNormal"/>
        <w:ind w:firstLine="540"/>
        <w:jc w:val="both"/>
      </w:pPr>
      <w:r>
        <w:t xml:space="preserve">4) изучение сведений, содержащихся в документах, связанных с целями, задачами и </w:t>
      </w:r>
      <w:r>
        <w:lastRenderedPageBreak/>
        <w:t>предметом, и проверка соблюдения работодателем следующих положений:</w:t>
      </w:r>
    </w:p>
    <w:p w:rsidR="0042799F" w:rsidRDefault="0042799F">
      <w:pPr>
        <w:pStyle w:val="ConsPlusNormal"/>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42799F" w:rsidRDefault="0042799F">
      <w:pPr>
        <w:pStyle w:val="ConsPlusNormal"/>
        <w:ind w:firstLine="540"/>
        <w:jc w:val="both"/>
      </w:pPr>
      <w:r>
        <w:t>полнота и достоверность представления работодателем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42799F" w:rsidRDefault="0042799F">
      <w:pPr>
        <w:pStyle w:val="ConsPlusNormal"/>
        <w:ind w:firstLine="540"/>
        <w:jc w:val="both"/>
      </w:pPr>
      <w:r>
        <w:t>полнота и достоверность представления работодателем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42799F" w:rsidRDefault="0042799F">
      <w:pPr>
        <w:pStyle w:val="ConsPlusNormal"/>
        <w:ind w:firstLine="540"/>
        <w:jc w:val="both"/>
      </w:pPr>
      <w:bookmarkStart w:id="8" w:name="P242"/>
      <w:bookmarkEnd w:id="8"/>
      <w: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работодателя, проведение собеседования с работодателем и/или работниками работодателя по вопросам, относящимся к предмету проверки;</w:t>
      </w:r>
    </w:p>
    <w:p w:rsidR="0042799F" w:rsidRDefault="0042799F">
      <w:pPr>
        <w:pStyle w:val="ConsPlusNormal"/>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7) при выявлении фактов нарушений:</w:t>
      </w:r>
    </w:p>
    <w:p w:rsidR="0042799F" w:rsidRDefault="0042799F">
      <w:pPr>
        <w:pStyle w:val="ConsPlusNormal"/>
        <w:ind w:firstLine="540"/>
        <w:jc w:val="both"/>
      </w:pPr>
      <w:r>
        <w:t>изготовление и заверение в установленном порядке копий документов, подтверждающих факты нарушения (далее - подтверждающие документы);</w:t>
      </w:r>
    </w:p>
    <w:p w:rsidR="0042799F" w:rsidRDefault="0042799F">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42799F" w:rsidRDefault="0042799F">
      <w:pPr>
        <w:pStyle w:val="ConsPlusNormal"/>
        <w:ind w:firstLine="540"/>
        <w:jc w:val="both"/>
      </w:pPr>
      <w:r>
        <w:t>8) внесение записи о проведенной проверке в журнал учета проверок, содержащей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42799F" w:rsidRDefault="0042799F">
      <w:pPr>
        <w:pStyle w:val="ConsPlusNormal"/>
        <w:ind w:firstLine="540"/>
        <w:jc w:val="both"/>
      </w:pPr>
      <w:r>
        <w:t>9) внесение при отсутствии у работодателя журнала учета проверок соответствующей записи в проект акта проверки;</w:t>
      </w:r>
    </w:p>
    <w:p w:rsidR="0042799F" w:rsidRDefault="0042799F">
      <w:pPr>
        <w:pStyle w:val="ConsPlusNormal"/>
        <w:ind w:firstLine="540"/>
        <w:jc w:val="both"/>
      </w:pPr>
      <w:r>
        <w:t>10) подготовка проекта акта проверки, приобщение к нему перечня и копий документов, представленных работодателем при проведении проверки (далее - приложения), и представление проекта акта проверки на рассмотрение должностному лицу, ответственному за проведение проверки;</w:t>
      </w:r>
    </w:p>
    <w:p w:rsidR="0042799F" w:rsidRDefault="0042799F">
      <w:pPr>
        <w:pStyle w:val="ConsPlusNormal"/>
        <w:ind w:firstLine="540"/>
        <w:jc w:val="both"/>
      </w:pPr>
      <w:r>
        <w:t>11) подписание акта проверки в 2-х экземплярах;</w:t>
      </w:r>
    </w:p>
    <w:p w:rsidR="0042799F" w:rsidRDefault="0042799F">
      <w:pPr>
        <w:pStyle w:val="ConsPlusNormal"/>
        <w:ind w:firstLine="540"/>
        <w:jc w:val="both"/>
      </w:pPr>
      <w:r>
        <w:t>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или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 в рамках государственного контроля (надзора));</w:t>
      </w:r>
    </w:p>
    <w:p w:rsidR="0042799F" w:rsidRDefault="0042799F">
      <w:pPr>
        <w:pStyle w:val="ConsPlusNormal"/>
        <w:ind w:firstLine="540"/>
        <w:jc w:val="both"/>
      </w:pPr>
      <w:r>
        <w:t>13)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которое приобщается к экземпляру акта проверки, хранящемуся в деле Министерства.</w:t>
      </w:r>
    </w:p>
    <w:p w:rsidR="0042799F" w:rsidRDefault="0042799F">
      <w:pPr>
        <w:pStyle w:val="ConsPlusNormal"/>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w:t>
      </w:r>
      <w:r>
        <w:lastRenderedPageBreak/>
        <w:t>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799F" w:rsidRDefault="0042799F">
      <w:pPr>
        <w:pStyle w:val="ConsPlusNormal"/>
        <w:ind w:firstLine="540"/>
        <w:jc w:val="both"/>
      </w:pPr>
      <w: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42799F" w:rsidRDefault="0042799F">
      <w:pPr>
        <w:pStyle w:val="ConsPlusNormal"/>
        <w:ind w:firstLine="540"/>
        <w:jc w:val="both"/>
      </w:pPr>
      <w:r>
        <w:t>15) приобщение к акту проверки письменных возражений работодателя (при наличии) в случае несогласия работодателя с содержанием акта проверки;</w:t>
      </w:r>
    </w:p>
    <w:p w:rsidR="0042799F" w:rsidRDefault="0042799F">
      <w:pPr>
        <w:pStyle w:val="ConsPlusNormal"/>
        <w:ind w:firstLine="540"/>
        <w:jc w:val="both"/>
      </w:pPr>
      <w:bookmarkStart w:id="9" w:name="P256"/>
      <w:bookmarkEnd w:id="9"/>
      <w:r>
        <w:t>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42799F" w:rsidRDefault="0042799F">
      <w:pPr>
        <w:pStyle w:val="ConsPlusNormal"/>
        <w:ind w:firstLine="540"/>
        <w:jc w:val="both"/>
      </w:pPr>
      <w:r>
        <w:t>17) осуществление административных процедур (действий), предусмотренных подразделом 3.8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Результатом административной процедуры является завершение плановой выездной проверки.</w:t>
      </w:r>
    </w:p>
    <w:p w:rsidR="0042799F" w:rsidRDefault="0042799F">
      <w:pPr>
        <w:pStyle w:val="ConsPlusNormal"/>
        <w:jc w:val="both"/>
      </w:pPr>
    </w:p>
    <w:p w:rsidR="0042799F" w:rsidRDefault="0042799F">
      <w:pPr>
        <w:pStyle w:val="ConsPlusNormal"/>
        <w:ind w:firstLine="540"/>
        <w:jc w:val="both"/>
        <w:outlineLvl w:val="2"/>
      </w:pPr>
      <w:r>
        <w:t>3.4. Проведение плановой документарной проверки</w:t>
      </w:r>
    </w:p>
    <w:p w:rsidR="0042799F" w:rsidRDefault="0042799F">
      <w:pPr>
        <w:pStyle w:val="ConsPlusNormal"/>
        <w:jc w:val="both"/>
      </w:pPr>
    </w:p>
    <w:p w:rsidR="0042799F" w:rsidRDefault="0042799F">
      <w:pPr>
        <w:pStyle w:val="ConsPlusNormal"/>
        <w:ind w:firstLine="540"/>
        <w:jc w:val="both"/>
      </w:pPr>
      <w:r>
        <w:t>Основанием для проведения проверки является приказ министра о проведении проверки.</w:t>
      </w:r>
    </w:p>
    <w:p w:rsidR="0042799F" w:rsidRDefault="0042799F">
      <w:pPr>
        <w:pStyle w:val="ConsPlusNormal"/>
        <w:ind w:firstLine="540"/>
        <w:jc w:val="both"/>
      </w:pPr>
      <w:r>
        <w:t>Проведение плановой документарной проверки включает следующие административные процедуры (действия):</w:t>
      </w:r>
    </w:p>
    <w:p w:rsidR="0042799F" w:rsidRDefault="0042799F">
      <w:pPr>
        <w:pStyle w:val="ConsPlusNormal"/>
        <w:ind w:firstLine="540"/>
        <w:jc w:val="both"/>
      </w:pPr>
      <w:r>
        <w:t>1) изучение материалов и документов юридического лица, индивидуального предпринимателя, имеющихся в распоряжении Министерства,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42799F" w:rsidRDefault="0042799F">
      <w:pPr>
        <w:pStyle w:val="ConsPlusNormal"/>
        <w:ind w:firstLine="540"/>
        <w:jc w:val="both"/>
      </w:pPr>
      <w:bookmarkStart w:id="10" w:name="P265"/>
      <w:bookmarkEnd w:id="10"/>
      <w: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о проведении проверки;</w:t>
      </w:r>
    </w:p>
    <w:p w:rsidR="0042799F" w:rsidRDefault="0042799F">
      <w:pPr>
        <w:pStyle w:val="ConsPlusNormal"/>
        <w:ind w:firstLine="540"/>
        <w:jc w:val="both"/>
      </w:pPr>
      <w:r>
        <w:t xml:space="preserve">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w:t>
      </w:r>
      <w:r>
        <w:lastRenderedPageBreak/>
        <w:t>изучения материалов и документов, поступивших из организации, с целью проверки соблюдения организацией следующих положений:</w:t>
      </w:r>
    </w:p>
    <w:p w:rsidR="0042799F" w:rsidRDefault="0042799F">
      <w:pPr>
        <w:pStyle w:val="ConsPlusNormal"/>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42799F" w:rsidRDefault="0042799F">
      <w:pPr>
        <w:pStyle w:val="ConsPlusNormal"/>
        <w:ind w:firstLine="540"/>
        <w:jc w:val="both"/>
      </w:pPr>
      <w:r>
        <w:t>полнота и достоверность представления работодателем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42799F" w:rsidRDefault="0042799F">
      <w:pPr>
        <w:pStyle w:val="ConsPlusNormal"/>
        <w:ind w:firstLine="540"/>
        <w:jc w:val="both"/>
      </w:pPr>
      <w:r>
        <w:t>полнота и достоверность представления работодателем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42799F" w:rsidRDefault="0042799F">
      <w:pPr>
        <w:pStyle w:val="ConsPlusNormal"/>
        <w:ind w:firstLine="540"/>
        <w:jc w:val="both"/>
      </w:pPr>
      <w: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42799F" w:rsidRDefault="0042799F">
      <w:pPr>
        <w:pStyle w:val="ConsPlusNormal"/>
        <w:ind w:firstLine="540"/>
        <w:jc w:val="both"/>
      </w:pPr>
      <w:r>
        <w:t>5) подписание акта проверки в 2-х экземплярах;</w:t>
      </w:r>
    </w:p>
    <w:p w:rsidR="0042799F" w:rsidRDefault="0042799F">
      <w:pPr>
        <w:pStyle w:val="ConsPlusNormal"/>
        <w:ind w:firstLine="540"/>
        <w:jc w:val="both"/>
      </w:pPr>
      <w:r>
        <w:t>6) направление работодателю (заказным почтовым отправлением с уведомлением о вручении, или с использованием средств факсимильной связи, или по электронной почте) 2-го экземпляра акта проверки для ознакомления.</w:t>
      </w:r>
    </w:p>
    <w:p w:rsidR="0042799F" w:rsidRDefault="0042799F">
      <w:pPr>
        <w:pStyle w:val="ConsPlusNormal"/>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799F" w:rsidRDefault="0042799F">
      <w:pPr>
        <w:pStyle w:val="ConsPlusNormal"/>
        <w:ind w:firstLine="540"/>
        <w:jc w:val="both"/>
      </w:pPr>
      <w: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работодателя (при наличии) в случае несогласия работодателя с содержанием акта проверки;</w:t>
      </w:r>
    </w:p>
    <w:p w:rsidR="0042799F" w:rsidRDefault="0042799F">
      <w:pPr>
        <w:pStyle w:val="ConsPlusNormal"/>
        <w:ind w:firstLine="540"/>
        <w:jc w:val="both"/>
      </w:pPr>
      <w:bookmarkStart w:id="11" w:name="P276"/>
      <w:bookmarkEnd w:id="11"/>
      <w: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42799F" w:rsidRDefault="0042799F">
      <w:pPr>
        <w:pStyle w:val="ConsPlusNormal"/>
        <w:ind w:firstLine="540"/>
        <w:jc w:val="both"/>
      </w:pPr>
      <w:r>
        <w:t xml:space="preserve">9) осуществление административных процедур (действий), предусмотренных </w:t>
      </w:r>
      <w:hyperlink w:anchor="P319"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Результатом административной процедуры является завершение плановой документарной проверки.</w:t>
      </w:r>
    </w:p>
    <w:p w:rsidR="0042799F" w:rsidRDefault="0042799F">
      <w:pPr>
        <w:pStyle w:val="ConsPlusNormal"/>
        <w:jc w:val="both"/>
      </w:pPr>
    </w:p>
    <w:p w:rsidR="0042799F" w:rsidRDefault="0042799F">
      <w:pPr>
        <w:pStyle w:val="ConsPlusNormal"/>
        <w:ind w:firstLine="540"/>
        <w:jc w:val="both"/>
        <w:outlineLvl w:val="2"/>
      </w:pPr>
      <w:r>
        <w:t xml:space="preserve">3.5. Подготовка проведения внеплановых выездных и внеплановых документарных </w:t>
      </w:r>
      <w:r>
        <w:lastRenderedPageBreak/>
        <w:t>проверок</w:t>
      </w:r>
    </w:p>
    <w:p w:rsidR="0042799F" w:rsidRDefault="0042799F">
      <w:pPr>
        <w:pStyle w:val="ConsPlusNormal"/>
        <w:jc w:val="both"/>
      </w:pPr>
    </w:p>
    <w:p w:rsidR="0042799F" w:rsidRDefault="0042799F">
      <w:pPr>
        <w:pStyle w:val="ConsPlusNormal"/>
        <w:ind w:firstLine="540"/>
        <w:jc w:val="both"/>
      </w:pPr>
      <w:r>
        <w:t>Основанием для начала административной процедуры является принятие решения о проведении проверки.</w:t>
      </w:r>
    </w:p>
    <w:p w:rsidR="0042799F" w:rsidRDefault="0042799F">
      <w:pPr>
        <w:pStyle w:val="ConsPlusNormal"/>
        <w:ind w:firstLine="540"/>
        <w:jc w:val="both"/>
      </w:pPr>
      <w:r>
        <w:t>Подготовка проведения внеплановых выездных и внеплановых документарных проверок включает следующие административные процедуры (действия):</w:t>
      </w:r>
    </w:p>
    <w:p w:rsidR="0042799F" w:rsidRDefault="0042799F">
      <w:pPr>
        <w:pStyle w:val="ConsPlusNormal"/>
        <w:ind w:firstLine="540"/>
        <w:jc w:val="both"/>
      </w:pPr>
      <w:r>
        <w:t>1) принятие решения министром о проведении проверки;</w:t>
      </w:r>
    </w:p>
    <w:p w:rsidR="0042799F" w:rsidRDefault="0042799F">
      <w:pPr>
        <w:pStyle w:val="ConsPlusNormal"/>
        <w:ind w:firstLine="540"/>
        <w:jc w:val="both"/>
      </w:pPr>
      <w:r>
        <w:t>2) подготовка проекта приказа о проведении проверки в двухдневный срок после принятия решения министром о проведении проверки;</w:t>
      </w:r>
    </w:p>
    <w:p w:rsidR="0042799F" w:rsidRDefault="0042799F">
      <w:pPr>
        <w:pStyle w:val="ConsPlusNormal"/>
        <w:ind w:firstLine="540"/>
        <w:jc w:val="both"/>
      </w:pPr>
      <w:r>
        <w:t>3) подписание министром приказа о проведении проверки;</w:t>
      </w:r>
    </w:p>
    <w:p w:rsidR="0042799F" w:rsidRDefault="0042799F">
      <w:pPr>
        <w:pStyle w:val="ConsPlusNormal"/>
        <w:ind w:firstLine="540"/>
        <w:jc w:val="both"/>
      </w:pPr>
      <w:r>
        <w:t>4) при подготовке внеплановой выездной проверки осуществляется:</w:t>
      </w:r>
    </w:p>
    <w:p w:rsidR="0042799F" w:rsidRDefault="0042799F">
      <w:pPr>
        <w:pStyle w:val="ConsPlusNormal"/>
        <w:ind w:firstLine="540"/>
        <w:jc w:val="both"/>
      </w:pPr>
      <w:r>
        <w:t xml:space="preserve">представление в орган прокуратуры по месту осуществления деятельности работодателя </w:t>
      </w:r>
      <w:hyperlink r:id="rId37" w:history="1">
        <w:r>
          <w:rPr>
            <w:color w:val="0000FF"/>
          </w:rPr>
          <w:t>заявления</w:t>
        </w:r>
      </w:hyperlink>
      <w:r>
        <w:t xml:space="preserve"> о согласовании проведения внеплановой выездной проверки, составленного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о проведении проверки с приложением его копии и документов, которые содержат сведения, послужившие основанием для ее проведения;</w:t>
      </w:r>
    </w:p>
    <w:p w:rsidR="0042799F" w:rsidRDefault="0042799F">
      <w:pPr>
        <w:pStyle w:val="ConsPlusNormal"/>
        <w:ind w:firstLine="540"/>
        <w:jc w:val="both"/>
      </w:pPr>
      <w:r>
        <w:t>получение решения органа прокуратуры о согласовании проведения внеплановой выездной проверки;</w:t>
      </w:r>
    </w:p>
    <w:p w:rsidR="0042799F" w:rsidRDefault="0042799F">
      <w:pPr>
        <w:pStyle w:val="ConsPlusNormal"/>
        <w:ind w:firstLine="540"/>
        <w:jc w:val="both"/>
      </w:pPr>
      <w:r>
        <w:t>5) направление работодателю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p>
    <w:p w:rsidR="0042799F" w:rsidRDefault="0042799F">
      <w:pPr>
        <w:pStyle w:val="ConsPlusNormal"/>
        <w:ind w:firstLine="540"/>
        <w:jc w:val="both"/>
      </w:pPr>
      <w:r>
        <w:t>Результатом административной процедуры является подписанный приказ о проведении проверки.</w:t>
      </w:r>
    </w:p>
    <w:p w:rsidR="0042799F" w:rsidRDefault="0042799F">
      <w:pPr>
        <w:pStyle w:val="ConsPlusNormal"/>
        <w:jc w:val="both"/>
      </w:pPr>
    </w:p>
    <w:p w:rsidR="0042799F" w:rsidRDefault="0042799F">
      <w:pPr>
        <w:pStyle w:val="ConsPlusNormal"/>
        <w:ind w:firstLine="540"/>
        <w:jc w:val="both"/>
        <w:outlineLvl w:val="2"/>
      </w:pPr>
      <w:r>
        <w:t>3.6. Проведение внеплановой выездной проверки</w:t>
      </w:r>
    </w:p>
    <w:p w:rsidR="0042799F" w:rsidRDefault="0042799F">
      <w:pPr>
        <w:pStyle w:val="ConsPlusNormal"/>
        <w:jc w:val="both"/>
      </w:pPr>
    </w:p>
    <w:p w:rsidR="0042799F" w:rsidRDefault="0042799F">
      <w:pPr>
        <w:pStyle w:val="ConsPlusNormal"/>
        <w:ind w:firstLine="540"/>
        <w:jc w:val="both"/>
      </w:pPr>
      <w:r>
        <w:t>Основанием для проведения проверки является приказ министра о проведении проверки.</w:t>
      </w:r>
    </w:p>
    <w:p w:rsidR="0042799F" w:rsidRDefault="0042799F">
      <w:pPr>
        <w:pStyle w:val="ConsPlusNormal"/>
        <w:ind w:firstLine="540"/>
        <w:jc w:val="both"/>
      </w:pPr>
      <w:r>
        <w:t>Проведение внеплановой выездной проверки включает следующие административные процедуры (действия):</w:t>
      </w:r>
    </w:p>
    <w:p w:rsidR="0042799F" w:rsidRDefault="0042799F">
      <w:pPr>
        <w:pStyle w:val="ConsPlusNormal"/>
        <w:ind w:firstLine="540"/>
        <w:jc w:val="both"/>
      </w:pPr>
      <w:r>
        <w:t xml:space="preserve">1) предусмотренные </w:t>
      </w:r>
      <w:hyperlink w:anchor="P234" w:history="1">
        <w:r>
          <w:rPr>
            <w:color w:val="0000FF"/>
          </w:rPr>
          <w:t>пунктами 1</w:t>
        </w:r>
      </w:hyperlink>
      <w:r>
        <w:t xml:space="preserve"> - </w:t>
      </w:r>
      <w:hyperlink w:anchor="P236" w:history="1">
        <w:r>
          <w:rPr>
            <w:color w:val="0000FF"/>
          </w:rPr>
          <w:t>3 подраздела 3.3</w:t>
        </w:r>
      </w:hyperlink>
      <w:r>
        <w:t xml:space="preserve"> настоящего Административного регламента;</w:t>
      </w:r>
    </w:p>
    <w:p w:rsidR="0042799F" w:rsidRDefault="0042799F">
      <w:pPr>
        <w:pStyle w:val="ConsPlusNormal"/>
        <w:ind w:firstLine="540"/>
        <w:jc w:val="both"/>
      </w:pPr>
      <w:r>
        <w:t>2) изучение сведений, содержащихся в документах, связанных с целями, задачами и предметом проверки, и в зависимости от оснований проверка:</w:t>
      </w:r>
    </w:p>
    <w:p w:rsidR="0042799F" w:rsidRDefault="0042799F">
      <w:pPr>
        <w:pStyle w:val="ConsPlusNormal"/>
        <w:ind w:firstLine="540"/>
        <w:jc w:val="both"/>
      </w:pPr>
      <w:r>
        <w:t>исполнения работодателем ранее выданного предписания об устранении выявленного нарушения обязательных требований и (или) требований, установленных правовыми актами Чувашской Республики;</w:t>
      </w:r>
    </w:p>
    <w:p w:rsidR="0042799F" w:rsidRDefault="0042799F">
      <w:pPr>
        <w:pStyle w:val="ConsPlusNormal"/>
        <w:ind w:firstLine="540"/>
        <w:jc w:val="both"/>
      </w:pPr>
      <w:r>
        <w:t>фактов, изложенных в поступивших в Министерство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42799F" w:rsidRDefault="0042799F">
      <w:pPr>
        <w:pStyle w:val="ConsPlusNormal"/>
        <w:ind w:firstLine="540"/>
        <w:jc w:val="both"/>
      </w:pPr>
      <w:r>
        <w:t>фактов, изложенных в поступивших в органы прокуратуры материалах и обращениях;</w:t>
      </w:r>
    </w:p>
    <w:p w:rsidR="0042799F" w:rsidRDefault="0042799F">
      <w:pPr>
        <w:pStyle w:val="ConsPlusNormal"/>
        <w:ind w:firstLine="540"/>
        <w:jc w:val="both"/>
      </w:pPr>
      <w:r>
        <w:t xml:space="preserve">3) предусмотренные </w:t>
      </w:r>
      <w:hyperlink w:anchor="P242" w:history="1">
        <w:r>
          <w:rPr>
            <w:color w:val="0000FF"/>
          </w:rPr>
          <w:t>пунктами 5</w:t>
        </w:r>
      </w:hyperlink>
      <w:r>
        <w:t xml:space="preserve"> - </w:t>
      </w:r>
      <w:hyperlink w:anchor="P256" w:history="1">
        <w:r>
          <w:rPr>
            <w:color w:val="0000FF"/>
          </w:rPr>
          <w:t>16 подраздела 3.3</w:t>
        </w:r>
      </w:hyperlink>
      <w:r>
        <w:t xml:space="preserve"> настоящего Административного регламента;</w:t>
      </w:r>
    </w:p>
    <w:p w:rsidR="0042799F" w:rsidRDefault="0042799F">
      <w:pPr>
        <w:pStyle w:val="ConsPlusNormal"/>
        <w:ind w:firstLine="540"/>
        <w:jc w:val="both"/>
      </w:pPr>
      <w: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42799F" w:rsidRDefault="0042799F">
      <w:pPr>
        <w:pStyle w:val="ConsPlusNormal"/>
        <w:ind w:firstLine="540"/>
        <w:jc w:val="both"/>
      </w:pPr>
      <w:r>
        <w:lastRenderedPageBreak/>
        <w:t xml:space="preserve">5) предусмотренные </w:t>
      </w:r>
      <w:hyperlink w:anchor="P319"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Результатом административной процедуры является завершение внеплановой выездной проверки.</w:t>
      </w:r>
    </w:p>
    <w:p w:rsidR="0042799F" w:rsidRDefault="0042799F">
      <w:pPr>
        <w:pStyle w:val="ConsPlusNormal"/>
        <w:jc w:val="both"/>
      </w:pPr>
    </w:p>
    <w:p w:rsidR="0042799F" w:rsidRDefault="0042799F">
      <w:pPr>
        <w:pStyle w:val="ConsPlusNormal"/>
        <w:ind w:firstLine="540"/>
        <w:jc w:val="both"/>
        <w:outlineLvl w:val="2"/>
      </w:pPr>
      <w:r>
        <w:t>3.7. Проведение внеплановой документарной проверки</w:t>
      </w:r>
    </w:p>
    <w:p w:rsidR="0042799F" w:rsidRDefault="0042799F">
      <w:pPr>
        <w:pStyle w:val="ConsPlusNormal"/>
        <w:jc w:val="both"/>
      </w:pPr>
    </w:p>
    <w:p w:rsidR="0042799F" w:rsidRDefault="0042799F">
      <w:pPr>
        <w:pStyle w:val="ConsPlusNormal"/>
        <w:ind w:firstLine="540"/>
        <w:jc w:val="both"/>
      </w:pPr>
      <w:r>
        <w:t>Основанием для проведения проверки является приказ министра о проведении проверки.</w:t>
      </w:r>
    </w:p>
    <w:p w:rsidR="0042799F" w:rsidRDefault="0042799F">
      <w:pPr>
        <w:pStyle w:val="ConsPlusNormal"/>
        <w:ind w:firstLine="540"/>
        <w:jc w:val="both"/>
      </w:pPr>
      <w:r>
        <w:t>Проведение внеплановой документарной проверки включает следующие административные процедуры (действия):</w:t>
      </w:r>
    </w:p>
    <w:p w:rsidR="0042799F" w:rsidRDefault="0042799F">
      <w:pPr>
        <w:pStyle w:val="ConsPlusNormal"/>
        <w:ind w:firstLine="540"/>
        <w:jc w:val="both"/>
      </w:pPr>
      <w:r>
        <w:t>1) изучение сведений, содержащихся в документах, связанных с целями, задачами и предметом проверки, и в зависимости от оснований проверка:</w:t>
      </w:r>
    </w:p>
    <w:p w:rsidR="0042799F" w:rsidRDefault="0042799F">
      <w:pPr>
        <w:pStyle w:val="ConsPlusNormal"/>
        <w:ind w:firstLine="540"/>
        <w:jc w:val="both"/>
      </w:pPr>
      <w:r>
        <w:t>исполнения работодателем ранее выданного предписания об устранении выявленного нарушения обязательных требований и (или) требований, установленных правовыми актами Чувашской Республики;</w:t>
      </w:r>
    </w:p>
    <w:p w:rsidR="0042799F" w:rsidRDefault="0042799F">
      <w:pPr>
        <w:pStyle w:val="ConsPlusNormal"/>
        <w:ind w:firstLine="540"/>
        <w:jc w:val="both"/>
      </w:pPr>
      <w:r>
        <w:t>фактов, изложенных в поступивших в Министерство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42799F" w:rsidRDefault="0042799F">
      <w:pPr>
        <w:pStyle w:val="ConsPlusNormal"/>
        <w:ind w:firstLine="540"/>
        <w:jc w:val="both"/>
      </w:pPr>
      <w:r>
        <w:t>фактов, изложенных в поступивших в органы прокуратуры материалах и обращениях;</w:t>
      </w:r>
    </w:p>
    <w:p w:rsidR="0042799F" w:rsidRDefault="0042799F">
      <w:pPr>
        <w:pStyle w:val="ConsPlusNormal"/>
        <w:ind w:firstLine="540"/>
        <w:jc w:val="both"/>
      </w:pPr>
      <w:r>
        <w:t xml:space="preserve">2) предусмотренные </w:t>
      </w:r>
      <w:hyperlink w:anchor="P265" w:history="1">
        <w:r>
          <w:rPr>
            <w:color w:val="0000FF"/>
          </w:rPr>
          <w:t>пунктами 2</w:t>
        </w:r>
      </w:hyperlink>
      <w:r>
        <w:t xml:space="preserve"> - </w:t>
      </w:r>
      <w:hyperlink w:anchor="P276" w:history="1">
        <w:r>
          <w:rPr>
            <w:color w:val="0000FF"/>
          </w:rPr>
          <w:t>8 подраздела 3.4</w:t>
        </w:r>
      </w:hyperlink>
      <w:r>
        <w:t xml:space="preserve"> настоящего Административного регламента;</w:t>
      </w:r>
    </w:p>
    <w:p w:rsidR="0042799F" w:rsidRDefault="0042799F">
      <w:pPr>
        <w:pStyle w:val="ConsPlusNormal"/>
        <w:ind w:firstLine="540"/>
        <w:jc w:val="both"/>
      </w:pPr>
      <w:r>
        <w:t xml:space="preserve">3) предусмотренные </w:t>
      </w:r>
      <w:hyperlink w:anchor="P319"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Результатом административной процедуры является завершение внеплановой документарной проверки.</w:t>
      </w:r>
    </w:p>
    <w:p w:rsidR="0042799F" w:rsidRDefault="0042799F">
      <w:pPr>
        <w:pStyle w:val="ConsPlusNormal"/>
        <w:jc w:val="both"/>
      </w:pPr>
    </w:p>
    <w:p w:rsidR="0042799F" w:rsidRDefault="0042799F">
      <w:pPr>
        <w:pStyle w:val="ConsPlusNormal"/>
        <w:ind w:firstLine="540"/>
        <w:jc w:val="both"/>
        <w:outlineLvl w:val="2"/>
      </w:pPr>
      <w:bookmarkStart w:id="12" w:name="P319"/>
      <w:bookmarkEnd w:id="12"/>
      <w:r>
        <w:t>3.8. 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jc w:val="both"/>
      </w:pPr>
    </w:p>
    <w:p w:rsidR="0042799F" w:rsidRDefault="0042799F">
      <w:pPr>
        <w:pStyle w:val="ConsPlusNormal"/>
        <w:ind w:firstLine="540"/>
        <w:jc w:val="both"/>
      </w:pPr>
      <w:r>
        <w:t>Основанием для начала административной процедуры являются выявленные в ходе проверки нарушения.</w:t>
      </w:r>
    </w:p>
    <w:p w:rsidR="0042799F" w:rsidRDefault="0042799F">
      <w:pPr>
        <w:pStyle w:val="ConsPlusNormal"/>
        <w:ind w:firstLine="540"/>
        <w:jc w:val="both"/>
      </w:pPr>
      <w:r>
        <w:t>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42799F" w:rsidRDefault="0042799F">
      <w:pPr>
        <w:pStyle w:val="ConsPlusNormal"/>
        <w:ind w:firstLine="540"/>
        <w:jc w:val="both"/>
      </w:pPr>
      <w: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3) возбуждение дела об административном правонарушении, составление проекта протокола:</w:t>
      </w:r>
    </w:p>
    <w:p w:rsidR="0042799F" w:rsidRDefault="0042799F">
      <w:pPr>
        <w:pStyle w:val="ConsPlusNormal"/>
        <w:ind w:firstLine="540"/>
        <w:jc w:val="both"/>
      </w:pPr>
      <w:r>
        <w:t xml:space="preserve">об административном правонарушении, предусмотренном </w:t>
      </w:r>
      <w:hyperlink r:id="rId38" w:history="1">
        <w:r>
          <w:rPr>
            <w:color w:val="0000FF"/>
          </w:rPr>
          <w:t>частью 1 статьи 5.42</w:t>
        </w:r>
      </w:hyperlink>
      <w:r>
        <w:t xml:space="preserve"> Кодекса Российской Федерации об административных правонарушениях;</w:t>
      </w:r>
    </w:p>
    <w:p w:rsidR="0042799F" w:rsidRDefault="0042799F">
      <w:pPr>
        <w:pStyle w:val="ConsPlusNormal"/>
        <w:ind w:firstLine="540"/>
        <w:jc w:val="both"/>
      </w:pPr>
      <w:r>
        <w:t xml:space="preserve">об административном правонарушении, предусмотренном </w:t>
      </w:r>
      <w:hyperlink r:id="rId39" w:history="1">
        <w:r>
          <w:rPr>
            <w:color w:val="0000FF"/>
          </w:rPr>
          <w:t>статьей 19.7</w:t>
        </w:r>
      </w:hyperlink>
      <w:r>
        <w:t xml:space="preserve"> Кодекса Российской Федерации об административных правонарушениях;</w:t>
      </w:r>
    </w:p>
    <w:p w:rsidR="0042799F" w:rsidRDefault="0042799F">
      <w:pPr>
        <w:pStyle w:val="ConsPlusNormal"/>
        <w:ind w:firstLine="540"/>
        <w:jc w:val="both"/>
      </w:pPr>
      <w:r>
        <w:t xml:space="preserve">4) извещение работодателя (заказным почтовым отправлением с уведомлением о вручении, или с использованием средств факсимильной связи, или по электронной почте), в отношении </w:t>
      </w:r>
      <w:r>
        <w:lastRenderedPageBreak/>
        <w:t>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42799F" w:rsidRDefault="0042799F">
      <w:pPr>
        <w:pStyle w:val="ConsPlusNormal"/>
        <w:ind w:firstLine="540"/>
        <w:jc w:val="both"/>
      </w:pPr>
      <w:r>
        <w:t>5) представление протокола об административном правонарушении на подпись работодателю, в отношении которого осуществляется возбуждение дела об административном правонарушении;</w:t>
      </w:r>
    </w:p>
    <w:p w:rsidR="0042799F" w:rsidRDefault="0042799F">
      <w:pPr>
        <w:pStyle w:val="ConsPlusNormal"/>
        <w:ind w:firstLine="540"/>
        <w:jc w:val="both"/>
      </w:pPr>
      <w:r>
        <w:t>6) внесение в протокол об административном правонарушении при отказе работодателя от подписания соответствующей записи;</w:t>
      </w:r>
    </w:p>
    <w:p w:rsidR="0042799F" w:rsidRDefault="0042799F">
      <w:pPr>
        <w:pStyle w:val="ConsPlusNormal"/>
        <w:ind w:firstLine="540"/>
        <w:jc w:val="both"/>
      </w:pPr>
      <w:r>
        <w:t>7) направление (заказным почтовым отправлением с уведомлением о вручении, или с использованием средств факсимильной связи, или по электронной почте) работодателю копии протокола об административном правонарушении в течение 3 дней в случае его неявки;</w:t>
      </w:r>
    </w:p>
    <w:p w:rsidR="0042799F" w:rsidRDefault="0042799F">
      <w:pPr>
        <w:pStyle w:val="ConsPlusNormal"/>
        <w:ind w:firstLine="540"/>
        <w:jc w:val="both"/>
      </w:pPr>
      <w: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42799F" w:rsidRDefault="0042799F">
      <w:pPr>
        <w:pStyle w:val="ConsPlusNormal"/>
        <w:ind w:firstLine="540"/>
        <w:jc w:val="both"/>
      </w:pPr>
      <w:r>
        <w:t>9) направление объяснений или замечаний по содержанию протокола об административном правонарушении в случае их поступления от работодателя,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42799F" w:rsidRDefault="0042799F">
      <w:pPr>
        <w:pStyle w:val="ConsPlusNormal"/>
        <w:ind w:firstLine="540"/>
        <w:jc w:val="both"/>
      </w:pPr>
      <w:r>
        <w:t>10) приобщение копии протокола об административном правонарушении к материалам проверки;</w:t>
      </w:r>
    </w:p>
    <w:p w:rsidR="0042799F" w:rsidRDefault="0042799F">
      <w:pPr>
        <w:pStyle w:val="ConsPlusNormal"/>
        <w:ind w:firstLine="540"/>
        <w:jc w:val="both"/>
      </w:pPr>
      <w: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40" w:history="1">
        <w:r>
          <w:rPr>
            <w:color w:val="0000FF"/>
          </w:rPr>
          <w:t>частью 1 статьи 19.5</w:t>
        </w:r>
      </w:hyperlink>
      <w:r>
        <w:t xml:space="preserve"> Кодекса Российской Федерации об административных правонарушениях;</w:t>
      </w:r>
    </w:p>
    <w:p w:rsidR="0042799F" w:rsidRDefault="0042799F">
      <w:pPr>
        <w:pStyle w:val="ConsPlusNormal"/>
        <w:ind w:firstLine="540"/>
        <w:jc w:val="both"/>
      </w:pPr>
      <w:r>
        <w:t>12) осуществление контроля поступления в Министерство от работодателя информации об:</w:t>
      </w:r>
    </w:p>
    <w:p w:rsidR="0042799F" w:rsidRDefault="0042799F">
      <w:pPr>
        <w:pStyle w:val="ConsPlusNormal"/>
        <w:ind w:firstLine="540"/>
        <w:jc w:val="both"/>
      </w:pPr>
      <w:r>
        <w:t>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42799F" w:rsidRDefault="0042799F">
      <w:pPr>
        <w:pStyle w:val="ConsPlusNormal"/>
        <w:ind w:firstLine="540"/>
        <w:jc w:val="both"/>
      </w:pPr>
      <w:r>
        <w:t>исполнении определенного судом общей юрисдикции решения.</w:t>
      </w:r>
    </w:p>
    <w:p w:rsidR="0042799F" w:rsidRDefault="0042799F">
      <w:pPr>
        <w:pStyle w:val="ConsPlusNormal"/>
        <w:ind w:firstLine="540"/>
        <w:jc w:val="both"/>
      </w:pPr>
      <w:r>
        <w:t>Результатом административной процедуры являются принятые мер по результатам проведения проверки.</w:t>
      </w:r>
    </w:p>
    <w:p w:rsidR="0042799F" w:rsidRDefault="0042799F">
      <w:pPr>
        <w:pStyle w:val="ConsPlusNormal"/>
        <w:jc w:val="both"/>
      </w:pPr>
    </w:p>
    <w:p w:rsidR="0042799F" w:rsidRDefault="0042799F">
      <w:pPr>
        <w:pStyle w:val="ConsPlusNormal"/>
        <w:ind w:firstLine="540"/>
        <w:jc w:val="both"/>
        <w:outlineLvl w:val="2"/>
      </w:pPr>
      <w:r>
        <w:t>3.9. Особенности выполнения административных процедур (действий) в электронной форме</w:t>
      </w:r>
    </w:p>
    <w:p w:rsidR="0042799F" w:rsidRDefault="0042799F">
      <w:pPr>
        <w:pStyle w:val="ConsPlusNormal"/>
        <w:jc w:val="both"/>
      </w:pPr>
    </w:p>
    <w:p w:rsidR="0042799F" w:rsidRDefault="0042799F">
      <w:pPr>
        <w:pStyle w:val="ConsPlusNormal"/>
        <w:ind w:firstLine="540"/>
        <w:jc w:val="both"/>
      </w:pPr>
      <w:r>
        <w:t>3.9.1. Основанием для начала административной процедуры являются направление Министерством Плана и заявления о согласовании проведения внеплановой выездной проверки в органы прокуратуры, направление работодателю уведомления о проведении проверки, запроса (требования) о предоставлении работодателем дополнительных материалов и документов, извещения о наличии события административного правонарушения, дате и месте составления протокола об административном правонарушении, копии протокола об административном правонарушении.</w:t>
      </w:r>
    </w:p>
    <w:p w:rsidR="0042799F" w:rsidRDefault="0042799F">
      <w:pPr>
        <w:pStyle w:val="ConsPlusNormal"/>
        <w:ind w:firstLine="540"/>
        <w:jc w:val="both"/>
      </w:pPr>
      <w:r>
        <w:t>3.9.2. Министерство направляет План и заявление о согласовании проведения внеплановой выездной проверки в органы прокуратуры, в том числе в форме электронного документа.</w:t>
      </w:r>
    </w:p>
    <w:p w:rsidR="0042799F" w:rsidRDefault="0042799F">
      <w:pPr>
        <w:pStyle w:val="ConsPlusNormal"/>
        <w:ind w:firstLine="540"/>
        <w:jc w:val="both"/>
      </w:pPr>
      <w:r>
        <w:t>3.9.3. Министерство вправе направлять по электронной почте работодателю:</w:t>
      </w:r>
    </w:p>
    <w:p w:rsidR="0042799F" w:rsidRDefault="0042799F">
      <w:pPr>
        <w:pStyle w:val="ConsPlusNormal"/>
        <w:ind w:firstLine="540"/>
        <w:jc w:val="both"/>
      </w:pPr>
      <w:r>
        <w:t>уведомление о проведении проверки;</w:t>
      </w:r>
    </w:p>
    <w:p w:rsidR="0042799F" w:rsidRDefault="0042799F">
      <w:pPr>
        <w:pStyle w:val="ConsPlusNormal"/>
        <w:ind w:firstLine="540"/>
        <w:jc w:val="both"/>
      </w:pPr>
      <w:r>
        <w:t>запрос (требование) о предоставлении работодателем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42799F" w:rsidRDefault="0042799F">
      <w:pPr>
        <w:pStyle w:val="ConsPlusNormal"/>
        <w:ind w:firstLine="540"/>
        <w:jc w:val="both"/>
      </w:pPr>
      <w:r>
        <w:t>извещение о наличии события административного правонарушения, дате и месте составления протокола об административном правонарушении;</w:t>
      </w:r>
    </w:p>
    <w:p w:rsidR="0042799F" w:rsidRDefault="0042799F">
      <w:pPr>
        <w:pStyle w:val="ConsPlusNormal"/>
        <w:ind w:firstLine="540"/>
        <w:jc w:val="both"/>
      </w:pPr>
      <w:r>
        <w:t>копию протокола об административном правонарушении.</w:t>
      </w:r>
    </w:p>
    <w:p w:rsidR="0042799F" w:rsidRDefault="0042799F">
      <w:pPr>
        <w:pStyle w:val="ConsPlusNormal"/>
        <w:ind w:firstLine="540"/>
        <w:jc w:val="both"/>
      </w:pPr>
      <w:r>
        <w:lastRenderedPageBreak/>
        <w:t>3.9.4. Результатом является направление в электронной форме Плана и заявления о согласовании проведения внеплановой выездной проверки в органы прокуратуры, направление работодателю уведомления о проведении проверки, запроса (требования) о предоставлении работодателем дополнительных материалов и документов, извещения о наличии события административного правонарушения, дате и месте составления протокола об административном правонарушении, копии протокола об административном правонарушении.</w:t>
      </w:r>
    </w:p>
    <w:p w:rsidR="0042799F" w:rsidRDefault="0042799F">
      <w:pPr>
        <w:pStyle w:val="ConsPlusNormal"/>
        <w:jc w:val="both"/>
      </w:pPr>
    </w:p>
    <w:p w:rsidR="0042799F" w:rsidRDefault="0042799F">
      <w:pPr>
        <w:pStyle w:val="ConsPlusNormal"/>
        <w:ind w:firstLine="540"/>
        <w:jc w:val="both"/>
        <w:outlineLvl w:val="2"/>
      </w:pPr>
      <w:r>
        <w:t>3.10. Критерии принятия решений по исполнению государственной функции</w:t>
      </w:r>
    </w:p>
    <w:p w:rsidR="0042799F" w:rsidRDefault="0042799F">
      <w:pPr>
        <w:pStyle w:val="ConsPlusNormal"/>
        <w:jc w:val="both"/>
      </w:pPr>
    </w:p>
    <w:p w:rsidR="0042799F" w:rsidRDefault="0042799F">
      <w:pPr>
        <w:pStyle w:val="ConsPlusNormal"/>
        <w:ind w:firstLine="540"/>
        <w:jc w:val="both"/>
      </w:pPr>
      <w:r>
        <w:t xml:space="preserve">3.10.1. Решение о проведении плановой выездной или плановой документарной проверки принимается в соответствии с утвержденным Министерством Планом в соответствии с типовой формой ежегодного </w:t>
      </w:r>
      <w:hyperlink r:id="rId41"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799F" w:rsidRDefault="0042799F">
      <w:pPr>
        <w:pStyle w:val="ConsPlusNormal"/>
        <w:ind w:firstLine="540"/>
        <w:jc w:val="both"/>
      </w:pPr>
      <w:r>
        <w:t>3.10.2. Основанием для включения плановой проверки в ежегодный план является истечение трех лет со дня:</w:t>
      </w:r>
    </w:p>
    <w:p w:rsidR="0042799F" w:rsidRDefault="0042799F">
      <w:pPr>
        <w:pStyle w:val="ConsPlusNormal"/>
        <w:ind w:firstLine="540"/>
        <w:jc w:val="both"/>
      </w:pPr>
      <w:r>
        <w:t>государственной регистрации юридического лица, индивидуального предпринимателя;</w:t>
      </w:r>
    </w:p>
    <w:p w:rsidR="0042799F" w:rsidRDefault="0042799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42799F" w:rsidRDefault="0042799F">
      <w:pPr>
        <w:pStyle w:val="ConsPlusNormal"/>
        <w:ind w:firstLine="540"/>
        <w:jc w:val="both"/>
      </w:pPr>
      <w:r>
        <w:t>начала осуществления юридическим лицом, индивидуальным предпринимателем предпринимательской деятельности.</w:t>
      </w:r>
    </w:p>
    <w:p w:rsidR="0042799F" w:rsidRDefault="0042799F">
      <w:pPr>
        <w:pStyle w:val="ConsPlusNormal"/>
        <w:ind w:firstLine="540"/>
        <w:jc w:val="both"/>
      </w:pPr>
      <w:bookmarkStart w:id="13" w:name="P360"/>
      <w:bookmarkEnd w:id="13"/>
      <w:r>
        <w:t>3.10.3. Основанием для проведения внеплановой проверки является:</w:t>
      </w:r>
    </w:p>
    <w:p w:rsidR="0042799F" w:rsidRDefault="0042799F">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2799F" w:rsidRDefault="0042799F">
      <w:pPr>
        <w:pStyle w:val="ConsPlusNormal"/>
        <w:ind w:firstLine="540"/>
        <w:jc w:val="both"/>
      </w:pPr>
      <w:r>
        <w:t>2) поступление в Министерство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42799F" w:rsidRDefault="0042799F">
      <w:pPr>
        <w:pStyle w:val="ConsPlusNormal"/>
        <w:ind w:firstLine="540"/>
        <w:jc w:val="both"/>
      </w:pPr>
      <w:r>
        <w:t>3) приказ (распоряжение)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799F" w:rsidRDefault="0042799F">
      <w:pPr>
        <w:pStyle w:val="ConsPlusNormal"/>
        <w:jc w:val="both"/>
      </w:pPr>
    </w:p>
    <w:p w:rsidR="0042799F" w:rsidRDefault="0042799F">
      <w:pPr>
        <w:pStyle w:val="ConsPlusNormal"/>
        <w:jc w:val="center"/>
        <w:outlineLvl w:val="1"/>
      </w:pPr>
      <w:r>
        <w:t>IV. Порядок и формы контроля</w:t>
      </w:r>
    </w:p>
    <w:p w:rsidR="0042799F" w:rsidRDefault="0042799F">
      <w:pPr>
        <w:pStyle w:val="ConsPlusNormal"/>
        <w:jc w:val="center"/>
      </w:pPr>
      <w:r>
        <w:t>за исполнением государственной функции</w:t>
      </w:r>
    </w:p>
    <w:p w:rsidR="0042799F" w:rsidRDefault="0042799F">
      <w:pPr>
        <w:pStyle w:val="ConsPlusNormal"/>
        <w:jc w:val="both"/>
      </w:pPr>
    </w:p>
    <w:p w:rsidR="0042799F" w:rsidRDefault="0042799F">
      <w:pPr>
        <w:pStyle w:val="ConsPlusNormal"/>
        <w:ind w:firstLine="540"/>
        <w:jc w:val="both"/>
        <w:outlineLvl w:val="2"/>
      </w:pPr>
      <w:r>
        <w:t>4.1. Контроль за исполнением государственной функции</w:t>
      </w:r>
    </w:p>
    <w:p w:rsidR="0042799F" w:rsidRDefault="0042799F">
      <w:pPr>
        <w:pStyle w:val="ConsPlusNormal"/>
        <w:jc w:val="both"/>
      </w:pPr>
    </w:p>
    <w:p w:rsidR="0042799F" w:rsidRDefault="0042799F">
      <w:pPr>
        <w:pStyle w:val="ConsPlusNormal"/>
        <w:ind w:firstLine="540"/>
        <w:jc w:val="both"/>
      </w:pPr>
      <w:r>
        <w:t>Контроль за исполнением государственной функции осуществляется в форме текущего контроля.</w:t>
      </w:r>
    </w:p>
    <w:p w:rsidR="0042799F" w:rsidRDefault="0042799F">
      <w:pPr>
        <w:pStyle w:val="ConsPlusNormal"/>
        <w:ind w:firstLine="540"/>
        <w:jc w:val="both"/>
      </w:pPr>
      <w:r>
        <w:t>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 Российской Федерации и нормативных правовых актов Чувашской Республики, устанавливающих требования к исполнению государственной функции, а также принятием решений ответственными лицами осуществляется должностными лицами Министерства, уполномоченными на его проведение.</w:t>
      </w:r>
    </w:p>
    <w:p w:rsidR="0042799F" w:rsidRDefault="0042799F">
      <w:pPr>
        <w:pStyle w:val="ConsPlusNormal"/>
        <w:ind w:firstLine="540"/>
        <w:jc w:val="both"/>
      </w:pPr>
      <w:r>
        <w:t>Текущий контроль осуществляется путем проверки должностными лицами, уполномоченными на его осуществление, соблюдения и исполнения положений настоящего Административного регламента, нормативных правовых актов Российской Федерации и Чувашской Республики.</w:t>
      </w:r>
    </w:p>
    <w:p w:rsidR="0042799F" w:rsidRDefault="0042799F">
      <w:pPr>
        <w:pStyle w:val="ConsPlusNormal"/>
        <w:jc w:val="both"/>
      </w:pPr>
    </w:p>
    <w:p w:rsidR="0042799F" w:rsidRDefault="0042799F">
      <w:pPr>
        <w:pStyle w:val="ConsPlusNormal"/>
        <w:ind w:firstLine="540"/>
        <w:jc w:val="both"/>
        <w:outlineLvl w:val="2"/>
      </w:pPr>
      <w: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42799F" w:rsidRDefault="0042799F">
      <w:pPr>
        <w:pStyle w:val="ConsPlusNormal"/>
        <w:jc w:val="both"/>
      </w:pPr>
    </w:p>
    <w:p w:rsidR="0042799F" w:rsidRDefault="0042799F">
      <w:pPr>
        <w:pStyle w:val="ConsPlusNormal"/>
        <w:ind w:firstLine="540"/>
        <w:jc w:val="both"/>
      </w:pPr>
      <w:r>
        <w:t>Контроль за полнотой и качеством исполнения государственной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2799F" w:rsidRDefault="0042799F">
      <w:pPr>
        <w:pStyle w:val="ConsPlusNormal"/>
        <w:ind w:firstLine="540"/>
        <w:jc w:val="both"/>
      </w:pPr>
      <w:r>
        <w:t>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Плановые проверки проводятся в соответствии с планом работы, утвержденным министром, но не реже 1 раз в год, внеплановые - по обращениям заинтересованных лиц.</w:t>
      </w:r>
    </w:p>
    <w:p w:rsidR="0042799F" w:rsidRDefault="0042799F">
      <w:pPr>
        <w:pStyle w:val="ConsPlusNormal"/>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42799F" w:rsidRDefault="0042799F">
      <w:pPr>
        <w:pStyle w:val="ConsPlusNormal"/>
        <w:jc w:val="both"/>
      </w:pPr>
    </w:p>
    <w:p w:rsidR="0042799F" w:rsidRDefault="0042799F">
      <w:pPr>
        <w:pStyle w:val="ConsPlusNormal"/>
        <w:ind w:firstLine="540"/>
        <w:jc w:val="both"/>
        <w:outlineLvl w:val="2"/>
      </w:pPr>
      <w:r>
        <w:t>4.3. Ответственность должностных лиц Министерства за решения и действия (бездействие), принимаемые (осуществляемые) в ходе исполнения государственной функции</w:t>
      </w:r>
    </w:p>
    <w:p w:rsidR="0042799F" w:rsidRDefault="0042799F">
      <w:pPr>
        <w:pStyle w:val="ConsPlusNormal"/>
        <w:jc w:val="both"/>
      </w:pPr>
    </w:p>
    <w:p w:rsidR="0042799F" w:rsidRDefault="0042799F">
      <w:pPr>
        <w:pStyle w:val="ConsPlusNormal"/>
        <w:ind w:firstLine="540"/>
        <w:jc w:val="both"/>
      </w:pPr>
      <w:r>
        <w:t>При выявлении в ходе текущего контроля нарушений Административного регламента или требований законодательства Российской Федерации и законодательства Чувашской Республики должностное лицо, уполномоченное на его проведение, принимает меры по устранению таких нарушений и направляет министру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
    <w:p w:rsidR="0042799F" w:rsidRDefault="0042799F">
      <w:pPr>
        <w:pStyle w:val="ConsPlusNormal"/>
        <w:jc w:val="both"/>
      </w:pPr>
    </w:p>
    <w:p w:rsidR="0042799F" w:rsidRDefault="0042799F">
      <w:pPr>
        <w:pStyle w:val="ConsPlusNormal"/>
        <w:ind w:firstLine="540"/>
        <w:jc w:val="both"/>
        <w:outlineLvl w:val="2"/>
      </w:pPr>
      <w: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42799F" w:rsidRDefault="0042799F">
      <w:pPr>
        <w:pStyle w:val="ConsPlusNormal"/>
        <w:jc w:val="both"/>
      </w:pPr>
    </w:p>
    <w:p w:rsidR="0042799F" w:rsidRDefault="0042799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 (действий), предусмотренных настоящим Административным регламентом.</w:t>
      </w:r>
    </w:p>
    <w:p w:rsidR="0042799F" w:rsidRDefault="0042799F">
      <w:pPr>
        <w:pStyle w:val="ConsPlusNormal"/>
        <w:jc w:val="both"/>
      </w:pPr>
    </w:p>
    <w:p w:rsidR="0042799F" w:rsidRDefault="0042799F">
      <w:pPr>
        <w:pStyle w:val="ConsPlusNormal"/>
        <w:jc w:val="center"/>
        <w:outlineLvl w:val="1"/>
      </w:pPr>
      <w:r>
        <w:t>V. Досудебный (внесудебный) порядок обжалования решений</w:t>
      </w:r>
    </w:p>
    <w:p w:rsidR="0042799F" w:rsidRDefault="0042799F">
      <w:pPr>
        <w:pStyle w:val="ConsPlusNormal"/>
        <w:jc w:val="center"/>
      </w:pPr>
      <w:r>
        <w:t>и действий (бездействия) Министерства,</w:t>
      </w:r>
    </w:p>
    <w:p w:rsidR="0042799F" w:rsidRDefault="0042799F">
      <w:pPr>
        <w:pStyle w:val="ConsPlusNormal"/>
        <w:jc w:val="center"/>
      </w:pPr>
      <w:r>
        <w:t>а также его должностных лиц</w:t>
      </w:r>
    </w:p>
    <w:p w:rsidR="0042799F" w:rsidRDefault="0042799F">
      <w:pPr>
        <w:pStyle w:val="ConsPlusNormal"/>
        <w:jc w:val="both"/>
      </w:pPr>
    </w:p>
    <w:p w:rsidR="0042799F" w:rsidRDefault="0042799F">
      <w:pPr>
        <w:pStyle w:val="ConsPlusNormal"/>
        <w:ind w:firstLine="540"/>
        <w:jc w:val="both"/>
      </w:pPr>
      <w:r>
        <w:t>Юридические лица, индивидуальные предприниматели и граждане (далее - заявители) могут обратиться с жалобой на решение или действие (бездействие), осуществляемое (принятое) в ходе исполнения государственной функции на основании настоящего Административного регламента (далее также - обращение), устно к министру, первому заместителю министра, заместителю министра, должностному лицу Министерства либо письменно или в форме электронного документа в Министерство.</w:t>
      </w:r>
    </w:p>
    <w:p w:rsidR="0042799F" w:rsidRDefault="0042799F">
      <w:pPr>
        <w:pStyle w:val="ConsPlusNormal"/>
        <w:ind w:firstLine="540"/>
        <w:jc w:val="both"/>
      </w:pPr>
      <w:r>
        <w:t>Предметом досудебного (внесудебного) обжалования является решение или действие (бездействие) Министерства, а также его должностных лиц, осуществляемые (принятые) в ходе исполнения государственной функции.</w:t>
      </w:r>
    </w:p>
    <w:p w:rsidR="0042799F" w:rsidRDefault="0042799F">
      <w:pPr>
        <w:pStyle w:val="ConsPlusNormal"/>
        <w:ind w:firstLine="540"/>
        <w:jc w:val="both"/>
      </w:pPr>
      <w:r>
        <w:t>Обращение, поступившее в Министерство или должностному лицу Министерства в соответствии с их компетенцией, подлежит обязательному рассмотрению.</w:t>
      </w:r>
    </w:p>
    <w:p w:rsidR="0042799F" w:rsidRDefault="0042799F">
      <w:pPr>
        <w:pStyle w:val="ConsPlusNormal"/>
        <w:ind w:firstLine="540"/>
        <w:jc w:val="both"/>
      </w:pPr>
      <w:r>
        <w:t xml:space="preserve">Письменное обращение, содержащее вопросы, решение которых не входит в компетенцию Министерства,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w:t>
      </w:r>
      <w:r>
        <w:lastRenderedPageBreak/>
        <w:t xml:space="preserve">обращении вопросов, с уведомлением заявителя, направившего обращение, о переадресации обращения, за исключением случая, указанного в </w:t>
      </w:r>
      <w:hyperlink r:id="rId42" w:history="1">
        <w:r>
          <w:rPr>
            <w:color w:val="0000FF"/>
          </w:rPr>
          <w:t>части 4 статьи 11</w:t>
        </w:r>
      </w:hyperlink>
      <w:r>
        <w:t xml:space="preserve"> Закона об обращениях граждан.</w:t>
      </w:r>
    </w:p>
    <w:p w:rsidR="0042799F" w:rsidRDefault="0042799F">
      <w:pPr>
        <w:pStyle w:val="ConsPlusNormal"/>
        <w:ind w:firstLine="540"/>
        <w:jc w:val="both"/>
      </w:pPr>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2799F" w:rsidRDefault="0042799F">
      <w:pPr>
        <w:pStyle w:val="ConsPlusNormal"/>
        <w:ind w:firstLine="540"/>
        <w:jc w:val="both"/>
      </w:pPr>
      <w:r>
        <w:t>Запрещается направлять жалобу на рассмотрение в государственный орган или должностному лицу, решение или действие (бездействие) которых обжалуется.</w:t>
      </w:r>
    </w:p>
    <w:p w:rsidR="0042799F" w:rsidRDefault="0042799F">
      <w:pPr>
        <w:pStyle w:val="ConsPlusNormal"/>
        <w:ind w:firstLine="540"/>
        <w:jc w:val="both"/>
      </w:pPr>
      <w:r>
        <w:t>Письменное обращение может быть направлено по почте, с использованием сети "Интернет", официального сайта Министерства на Портале органов власти Чувашской Республики в сети "Интернет", а также может быть принято при личном приеме заявителя.</w:t>
      </w:r>
    </w:p>
    <w:p w:rsidR="0042799F" w:rsidRDefault="0042799F">
      <w:pPr>
        <w:pStyle w:val="ConsPlusNormal"/>
        <w:ind w:firstLine="540"/>
        <w:jc w:val="both"/>
      </w:pPr>
      <w:r>
        <w:t>При личном приеме гражданин предъявляет документ, удостоверяющий его личность.</w:t>
      </w:r>
    </w:p>
    <w:p w:rsidR="0042799F" w:rsidRDefault="0042799F">
      <w:pPr>
        <w:pStyle w:val="ConsPlusNormal"/>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42799F" w:rsidRDefault="0042799F">
      <w:pPr>
        <w:pStyle w:val="ConsPlusNormal"/>
        <w:ind w:firstLine="540"/>
        <w:jc w:val="both"/>
      </w:pPr>
      <w:r>
        <w:t>Письменное обращение, принятое в ходе личного приема, подлежит регистрации и рассмотрению в порядке, установленном Законом об обращениях граждан.</w:t>
      </w:r>
    </w:p>
    <w:p w:rsidR="0042799F" w:rsidRDefault="0042799F">
      <w:pPr>
        <w:pStyle w:val="ConsPlusNormal"/>
        <w:ind w:firstLine="540"/>
        <w:jc w:val="both"/>
      </w:pPr>
      <w:r>
        <w:t>Заявитель в своем письменном обращении в обязательном порядке указывает либо наименование Министерства,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2799F" w:rsidRDefault="0042799F">
      <w:pPr>
        <w:pStyle w:val="ConsPlusNormal"/>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2799F" w:rsidRDefault="0042799F">
      <w:pPr>
        <w:pStyle w:val="ConsPlusNormal"/>
        <w:ind w:firstLine="540"/>
        <w:jc w:val="both"/>
      </w:pPr>
      <w:r>
        <w:t xml:space="preserve">Обращение, поступившее в Министерство или должностному лицу в форме электронного документа, подлежит рассмотрению в порядке, установленном </w:t>
      </w:r>
      <w:hyperlink r:id="rId43" w:history="1">
        <w:r>
          <w:rPr>
            <w:color w:val="0000FF"/>
          </w:rPr>
          <w:t>Законом</w:t>
        </w:r>
      </w:hyperlink>
      <w:r>
        <w:t xml:space="preserve"> об обращениях граждан.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2799F" w:rsidRDefault="0042799F">
      <w:pPr>
        <w:pStyle w:val="ConsPlusNormal"/>
        <w:ind w:firstLine="540"/>
        <w:jc w:val="both"/>
      </w:pPr>
      <w:r>
        <w:t xml:space="preserve">Письменное обращение, поступившее в Министерство или должностному лицу Министерства в соответствии с его компетенцией, рассматривается в течение 30 дней со дня регистрации письменного обращения. В исключительных случаях, а также в случае направления запроса, предусмотренного </w:t>
      </w:r>
      <w:hyperlink r:id="rId44" w:history="1">
        <w:r>
          <w:rPr>
            <w:color w:val="0000FF"/>
          </w:rPr>
          <w:t>частью 2 статьи 10</w:t>
        </w:r>
      </w:hyperlink>
      <w:r>
        <w:t xml:space="preserve"> Закона об обращениях граждан, министр, должностное лицо Министерства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2799F" w:rsidRDefault="0042799F">
      <w:pPr>
        <w:pStyle w:val="ConsPlusNormal"/>
        <w:ind w:firstLine="540"/>
        <w:jc w:val="both"/>
      </w:pPr>
      <w:r>
        <w:t>По результатам рассмотрения жалобы Министерство принимает одно из следующих решений:</w:t>
      </w:r>
    </w:p>
    <w:p w:rsidR="0042799F" w:rsidRDefault="0042799F">
      <w:pPr>
        <w:pStyle w:val="ConsPlusNormal"/>
        <w:ind w:firstLine="540"/>
        <w:jc w:val="both"/>
      </w:pPr>
      <w:r>
        <w:t>- удовлетворяет жалобу, в том числе в форме отмены принятого решения, исправления допущенных Министерством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2799F" w:rsidRDefault="0042799F">
      <w:pPr>
        <w:pStyle w:val="ConsPlusNormal"/>
        <w:ind w:firstLine="540"/>
        <w:jc w:val="both"/>
      </w:pPr>
      <w:r>
        <w:t>- отказывает в удовлетворении жалобы.</w:t>
      </w:r>
    </w:p>
    <w:p w:rsidR="0042799F" w:rsidRDefault="0042799F">
      <w:pPr>
        <w:pStyle w:val="ConsPlusNormal"/>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прокуратуру Чувашской Республики.</w:t>
      </w:r>
    </w:p>
    <w:p w:rsidR="0042799F" w:rsidRDefault="0042799F">
      <w:pPr>
        <w:pStyle w:val="ConsPlusNormal"/>
        <w:ind w:firstLine="540"/>
        <w:jc w:val="both"/>
      </w:pPr>
      <w:r>
        <w:t>Не позднее дня, следующего за днем принятия решения по результатам рассмотрения жалобы, но в пределах установленного 30-дневного срока со дня регистрации обращения, заявителю в письменной форме на почтовый адрес, а в случае направления заявителем обращения в форме электронного документа - по адресу электронной почты, указанному в жалобе, или в письменной форме по почтовому адресу, указанному в жалобе, направляется мотивированный ответ о результатах рассмотрения жалобы.</w:t>
      </w:r>
    </w:p>
    <w:p w:rsidR="0042799F" w:rsidRDefault="0042799F">
      <w:pPr>
        <w:pStyle w:val="ConsPlusNormal"/>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2799F" w:rsidRDefault="0042799F">
      <w:pPr>
        <w:pStyle w:val="ConsPlusNormal"/>
        <w:ind w:firstLine="54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799F" w:rsidRDefault="0042799F">
      <w:pPr>
        <w:pStyle w:val="ConsPlusNormal"/>
        <w:ind w:firstLine="540"/>
        <w:jc w:val="both"/>
      </w:pPr>
      <w:r>
        <w:t>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2799F" w:rsidRDefault="0042799F">
      <w:pPr>
        <w:pStyle w:val="ConsPlusNormal"/>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42799F" w:rsidRDefault="0042799F">
      <w:pPr>
        <w:pStyle w:val="ConsPlusNormal"/>
        <w:ind w:firstLine="540"/>
        <w:jc w:val="both"/>
      </w:pPr>
      <w: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О данном решении уведомляется заявитель, направивший обращение.</w:t>
      </w:r>
    </w:p>
    <w:p w:rsidR="0042799F" w:rsidRDefault="0042799F">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799F" w:rsidRDefault="0042799F">
      <w:pPr>
        <w:pStyle w:val="ConsPlusNormal"/>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Министерство.</w:t>
      </w:r>
    </w:p>
    <w:p w:rsidR="0042799F" w:rsidRDefault="0042799F">
      <w:pPr>
        <w:pStyle w:val="ConsPlusNormal"/>
        <w:ind w:firstLine="540"/>
        <w:jc w:val="both"/>
      </w:pPr>
      <w:r>
        <w:t>Заинтересованные лица имеют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2799F" w:rsidRDefault="0042799F">
      <w:pPr>
        <w:pStyle w:val="ConsPlusNormal"/>
        <w:ind w:firstLine="540"/>
        <w:jc w:val="both"/>
      </w:pPr>
      <w:r>
        <w:t>Информацию о порядке подачи и рассмотрения жалобы заявители могут получить на информационном стенде Министерства, в ходе личного приема, а также по телефону, электронной почте, посредством ее размещения на официальном сайте Министерства на Портале органов власти Чувашской Республики в сети "Интернет" (http://www.slzn.cap.ru).</w:t>
      </w: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right"/>
        <w:outlineLvl w:val="1"/>
      </w:pPr>
      <w:r>
        <w:t>Приложение N 1</w:t>
      </w:r>
    </w:p>
    <w:p w:rsidR="0042799F" w:rsidRDefault="0042799F">
      <w:pPr>
        <w:pStyle w:val="ConsPlusNormal"/>
        <w:jc w:val="right"/>
      </w:pPr>
      <w:r>
        <w:lastRenderedPageBreak/>
        <w:t>к Административному регламенту</w:t>
      </w:r>
    </w:p>
    <w:p w:rsidR="0042799F" w:rsidRDefault="0042799F">
      <w:pPr>
        <w:pStyle w:val="ConsPlusNormal"/>
        <w:jc w:val="right"/>
      </w:pPr>
      <w:r>
        <w:t>исполнения государственной функции</w:t>
      </w:r>
    </w:p>
    <w:p w:rsidR="0042799F" w:rsidRDefault="0042799F">
      <w:pPr>
        <w:pStyle w:val="ConsPlusNormal"/>
        <w:jc w:val="right"/>
      </w:pPr>
      <w:r>
        <w:t>по надзору и контролю за приемом</w:t>
      </w:r>
    </w:p>
    <w:p w:rsidR="0042799F" w:rsidRDefault="0042799F">
      <w:pPr>
        <w:pStyle w:val="ConsPlusNormal"/>
        <w:jc w:val="right"/>
      </w:pPr>
      <w:r>
        <w:t>на работу инвалидов в пределах</w:t>
      </w:r>
    </w:p>
    <w:p w:rsidR="0042799F" w:rsidRDefault="0042799F">
      <w:pPr>
        <w:pStyle w:val="ConsPlusNormal"/>
        <w:jc w:val="right"/>
      </w:pPr>
      <w:r>
        <w:t>установленной квоты с правом проведения</w:t>
      </w:r>
    </w:p>
    <w:p w:rsidR="0042799F" w:rsidRDefault="0042799F">
      <w:pPr>
        <w:pStyle w:val="ConsPlusNormal"/>
        <w:jc w:val="right"/>
      </w:pPr>
      <w:r>
        <w:t>проверок, выдачи обязательных для исполнения</w:t>
      </w:r>
    </w:p>
    <w:p w:rsidR="0042799F" w:rsidRDefault="0042799F">
      <w:pPr>
        <w:pStyle w:val="ConsPlusNormal"/>
        <w:jc w:val="right"/>
      </w:pPr>
      <w:r>
        <w:t>предписаний и составления протоколов</w:t>
      </w:r>
    </w:p>
    <w:p w:rsidR="0042799F" w:rsidRDefault="0042799F">
      <w:pPr>
        <w:pStyle w:val="ConsPlusNormal"/>
        <w:jc w:val="right"/>
      </w:pPr>
      <w:r>
        <w:t>об административных правонарушениях</w:t>
      </w:r>
    </w:p>
    <w:p w:rsidR="0042799F" w:rsidRDefault="0042799F">
      <w:pPr>
        <w:pStyle w:val="ConsPlusNormal"/>
        <w:jc w:val="both"/>
      </w:pPr>
    </w:p>
    <w:p w:rsidR="0042799F" w:rsidRDefault="0042799F">
      <w:pPr>
        <w:pStyle w:val="ConsPlusNonformat"/>
        <w:jc w:val="both"/>
      </w:pPr>
      <w:r>
        <w:t xml:space="preserve">                                                                      Форма</w:t>
      </w:r>
    </w:p>
    <w:p w:rsidR="0042799F" w:rsidRDefault="0042799F">
      <w:pPr>
        <w:pStyle w:val="ConsPlusNonformat"/>
        <w:jc w:val="both"/>
      </w:pPr>
    </w:p>
    <w:p w:rsidR="0042799F" w:rsidRDefault="0042799F">
      <w:pPr>
        <w:sectPr w:rsidR="0042799F" w:rsidSect="006142EA">
          <w:pgSz w:w="11906" w:h="16838"/>
          <w:pgMar w:top="1134" w:right="850" w:bottom="1134" w:left="1701" w:header="708" w:footer="708" w:gutter="0"/>
          <w:cols w:space="708"/>
          <w:docGrid w:linePitch="360"/>
        </w:sectPr>
      </w:pPr>
    </w:p>
    <w:p w:rsidR="0042799F" w:rsidRDefault="0042799F">
      <w:pPr>
        <w:pStyle w:val="ConsPlusNonformat"/>
        <w:jc w:val="both"/>
      </w:pPr>
      <w:bookmarkStart w:id="14" w:name="P437"/>
      <w:bookmarkEnd w:id="14"/>
      <w:r>
        <w:lastRenderedPageBreak/>
        <w:t xml:space="preserve">                            ПРЕДПИСАНИЕ N ____</w:t>
      </w:r>
    </w:p>
    <w:p w:rsidR="0042799F" w:rsidRDefault="0042799F">
      <w:pPr>
        <w:pStyle w:val="ConsPlusNonformat"/>
        <w:jc w:val="both"/>
      </w:pPr>
      <w:r>
        <w:t xml:space="preserve">                    об устранении выявленных нарушений</w:t>
      </w:r>
    </w:p>
    <w:p w:rsidR="0042799F" w:rsidRDefault="0042799F">
      <w:pPr>
        <w:pStyle w:val="ConsPlusNonformat"/>
        <w:jc w:val="both"/>
      </w:pPr>
    </w:p>
    <w:p w:rsidR="0042799F" w:rsidRDefault="0042799F">
      <w:pPr>
        <w:pStyle w:val="ConsPlusNonformat"/>
        <w:jc w:val="both"/>
      </w:pPr>
      <w:r>
        <w:t>"___" _________ 201__ г. __________________________________________________</w:t>
      </w:r>
    </w:p>
    <w:p w:rsidR="0042799F" w:rsidRDefault="0042799F">
      <w:pPr>
        <w:pStyle w:val="ConsPlusNonformat"/>
        <w:jc w:val="both"/>
      </w:pPr>
      <w:r>
        <w:t xml:space="preserve">          (место предъявления предписания: наименование населенного пункта)</w:t>
      </w:r>
    </w:p>
    <w:p w:rsidR="0042799F" w:rsidRDefault="0042799F">
      <w:pPr>
        <w:pStyle w:val="ConsPlusNonformat"/>
        <w:jc w:val="both"/>
      </w:pPr>
      <w:r>
        <w:t>___________________________________________________________________________</w:t>
      </w:r>
    </w:p>
    <w:p w:rsidR="0042799F" w:rsidRDefault="0042799F">
      <w:pPr>
        <w:pStyle w:val="ConsPlusNonformat"/>
        <w:jc w:val="both"/>
      </w:pPr>
      <w:r>
        <w:t>___________________________________________________________________________</w:t>
      </w:r>
    </w:p>
    <w:p w:rsidR="0042799F" w:rsidRDefault="0042799F">
      <w:pPr>
        <w:pStyle w:val="ConsPlusNonformat"/>
        <w:jc w:val="both"/>
      </w:pPr>
      <w:r>
        <w:t xml:space="preserve">  (должность, фамилия, имя, отчество руководителя, полное наименование -</w:t>
      </w:r>
    </w:p>
    <w:p w:rsidR="0042799F" w:rsidRDefault="0042799F">
      <w:pPr>
        <w:pStyle w:val="ConsPlusNonformat"/>
        <w:jc w:val="both"/>
      </w:pPr>
      <w:r>
        <w:t xml:space="preserve">                для юридических лиц; фамилия, имя, отчество</w:t>
      </w:r>
    </w:p>
    <w:p w:rsidR="0042799F" w:rsidRDefault="0042799F">
      <w:pPr>
        <w:pStyle w:val="ConsPlusNonformat"/>
        <w:jc w:val="both"/>
      </w:pPr>
      <w:r>
        <w:t xml:space="preserve">                     индивидуального предпринимателя)</w:t>
      </w:r>
    </w:p>
    <w:p w:rsidR="0042799F" w:rsidRDefault="0042799F">
      <w:pPr>
        <w:pStyle w:val="ConsPlusNonformat"/>
        <w:jc w:val="both"/>
      </w:pPr>
    </w:p>
    <w:p w:rsidR="0042799F" w:rsidRDefault="0042799F">
      <w:pPr>
        <w:pStyle w:val="ConsPlusNonformat"/>
        <w:jc w:val="both"/>
      </w:pPr>
      <w:r>
        <w:t xml:space="preserve">    В период с  "___"  __________  201__  г.  по  "___"  ________  201__ г.</w:t>
      </w:r>
    </w:p>
    <w:p w:rsidR="0042799F" w:rsidRDefault="0042799F">
      <w:pPr>
        <w:pStyle w:val="ConsPlusNonformat"/>
        <w:jc w:val="both"/>
      </w:pPr>
      <w:r>
        <w:t>должностным  лицом  (должностными  лицами)  Министерства труда и социальной</w:t>
      </w:r>
    </w:p>
    <w:p w:rsidR="0042799F" w:rsidRDefault="0042799F">
      <w:pPr>
        <w:pStyle w:val="ConsPlusNonformat"/>
        <w:jc w:val="both"/>
      </w:pPr>
      <w:r>
        <w:t>защиты Чувашской Республики</w:t>
      </w:r>
    </w:p>
    <w:p w:rsidR="0042799F" w:rsidRDefault="0042799F">
      <w:pPr>
        <w:pStyle w:val="ConsPlusNonformat"/>
        <w:jc w:val="both"/>
      </w:pPr>
      <w:r>
        <w:t>___________________________________________________________________________</w:t>
      </w:r>
    </w:p>
    <w:p w:rsidR="0042799F" w:rsidRDefault="0042799F">
      <w:pPr>
        <w:pStyle w:val="ConsPlusNonformat"/>
        <w:jc w:val="both"/>
      </w:pPr>
      <w:r>
        <w:t>___________________________________________________________________________</w:t>
      </w:r>
    </w:p>
    <w:p w:rsidR="0042799F" w:rsidRDefault="0042799F">
      <w:pPr>
        <w:pStyle w:val="ConsPlusNonformat"/>
        <w:jc w:val="both"/>
      </w:pPr>
      <w:r>
        <w:t xml:space="preserve">                (указать должность, фамилию, имя, отчество)</w:t>
      </w:r>
    </w:p>
    <w:p w:rsidR="0042799F" w:rsidRDefault="0042799F">
      <w:pPr>
        <w:pStyle w:val="ConsPlusNonformat"/>
        <w:jc w:val="both"/>
      </w:pPr>
      <w:r>
        <w:t>проведена  проверка  приема  на  работу  инвалидов в пределах установленной</w:t>
      </w:r>
    </w:p>
    <w:p w:rsidR="0042799F" w:rsidRDefault="0042799F">
      <w:pPr>
        <w:pStyle w:val="ConsPlusNonformat"/>
        <w:jc w:val="both"/>
      </w:pPr>
      <w:r>
        <w:t>квоты.</w:t>
      </w:r>
    </w:p>
    <w:p w:rsidR="0042799F" w:rsidRDefault="0042799F">
      <w:pPr>
        <w:pStyle w:val="ConsPlusNonformat"/>
        <w:jc w:val="both"/>
      </w:pPr>
      <w:r>
        <w:t xml:space="preserve">    В  соответствии  с  </w:t>
      </w:r>
      <w:hyperlink r:id="rId45" w:history="1">
        <w:r>
          <w:rPr>
            <w:color w:val="0000FF"/>
          </w:rPr>
          <w:t>Законом</w:t>
        </w:r>
      </w:hyperlink>
      <w:r>
        <w:t xml:space="preserve">  Российской  Федерации от 19 апреля 1991 г.</w:t>
      </w:r>
    </w:p>
    <w:p w:rsidR="0042799F" w:rsidRDefault="0042799F">
      <w:pPr>
        <w:pStyle w:val="ConsPlusNonformat"/>
        <w:jc w:val="both"/>
      </w:pPr>
      <w:r>
        <w:t>N  1032-1  "О  занятости  населения  в  Российской  Федерации"  и в связи с</w:t>
      </w:r>
    </w:p>
    <w:p w:rsidR="0042799F" w:rsidRDefault="0042799F">
      <w:pPr>
        <w:pStyle w:val="ConsPlusNonformat"/>
        <w:jc w:val="both"/>
      </w:pPr>
      <w:r>
        <w:t>выявленными  в  ходе  проверки  нарушениями, отмеченными в акте проверки от</w:t>
      </w:r>
    </w:p>
    <w:p w:rsidR="0042799F" w:rsidRDefault="0042799F">
      <w:pPr>
        <w:pStyle w:val="ConsPlusNonformat"/>
        <w:jc w:val="both"/>
      </w:pPr>
      <w:r>
        <w:t>"___" _______ 201__ г. N _____, обязываю(ем) устранить выявленные нарушения</w:t>
      </w:r>
    </w:p>
    <w:p w:rsidR="0042799F" w:rsidRDefault="0042799F">
      <w:pPr>
        <w:pStyle w:val="ConsPlusNonformat"/>
        <w:jc w:val="both"/>
      </w:pPr>
      <w:r>
        <w:t>и выполнить следующие требования:</w:t>
      </w:r>
    </w:p>
    <w:p w:rsidR="0042799F" w:rsidRDefault="004279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42799F">
        <w:tc>
          <w:tcPr>
            <w:tcW w:w="567" w:type="dxa"/>
          </w:tcPr>
          <w:p w:rsidR="0042799F" w:rsidRDefault="0042799F">
            <w:pPr>
              <w:pStyle w:val="ConsPlusNormal"/>
              <w:jc w:val="center"/>
            </w:pPr>
            <w:r>
              <w:t>N п/п</w:t>
            </w:r>
          </w:p>
        </w:tc>
        <w:tc>
          <w:tcPr>
            <w:tcW w:w="9014" w:type="dxa"/>
          </w:tcPr>
          <w:p w:rsidR="0042799F" w:rsidRDefault="0042799F">
            <w:pPr>
              <w:pStyle w:val="ConsPlusNormal"/>
              <w:jc w:val="center"/>
            </w:pPr>
            <w:r>
              <w:t>Перечень требований об устранении нарушений, отмеченных в акте проверки</w:t>
            </w:r>
          </w:p>
        </w:tc>
      </w:tr>
      <w:tr w:rsidR="0042799F">
        <w:tc>
          <w:tcPr>
            <w:tcW w:w="567" w:type="dxa"/>
          </w:tcPr>
          <w:p w:rsidR="0042799F" w:rsidRDefault="0042799F">
            <w:pPr>
              <w:pStyle w:val="ConsPlusNormal"/>
            </w:pPr>
          </w:p>
        </w:tc>
        <w:tc>
          <w:tcPr>
            <w:tcW w:w="9014" w:type="dxa"/>
          </w:tcPr>
          <w:p w:rsidR="0042799F" w:rsidRDefault="0042799F">
            <w:pPr>
              <w:pStyle w:val="ConsPlusNormal"/>
            </w:pPr>
          </w:p>
        </w:tc>
      </w:tr>
    </w:tbl>
    <w:p w:rsidR="0042799F" w:rsidRDefault="0042799F">
      <w:pPr>
        <w:pStyle w:val="ConsPlusNormal"/>
        <w:jc w:val="both"/>
      </w:pPr>
    </w:p>
    <w:p w:rsidR="0042799F" w:rsidRDefault="0042799F">
      <w:pPr>
        <w:pStyle w:val="ConsPlusNonformat"/>
        <w:jc w:val="both"/>
      </w:pPr>
      <w:r>
        <w:t xml:space="preserve">    Об  исполнении  настоящего  предписания  сообщить  в письменной форме и</w:t>
      </w:r>
    </w:p>
    <w:p w:rsidR="0042799F" w:rsidRDefault="0042799F">
      <w:pPr>
        <w:pStyle w:val="ConsPlusNonformat"/>
        <w:jc w:val="both"/>
      </w:pPr>
      <w:r>
        <w:t>представить   копии   документов,   подтверждающих   исполнение  настоящего</w:t>
      </w:r>
    </w:p>
    <w:p w:rsidR="0042799F" w:rsidRDefault="0042799F">
      <w:pPr>
        <w:pStyle w:val="ConsPlusNonformat"/>
        <w:jc w:val="both"/>
      </w:pPr>
      <w:r>
        <w:t>предписания, Министерству труда и социальной защиты Чувашской Республики по</w:t>
      </w:r>
    </w:p>
    <w:p w:rsidR="0042799F" w:rsidRDefault="0042799F">
      <w:pPr>
        <w:pStyle w:val="ConsPlusNonformat"/>
        <w:jc w:val="both"/>
      </w:pPr>
      <w:r>
        <w:t>адресу: г. Чебоксары, ул. Гагарина, д. 22а в срок до "__" ___________ 201__</w:t>
      </w:r>
    </w:p>
    <w:p w:rsidR="0042799F" w:rsidRDefault="0042799F">
      <w:pPr>
        <w:pStyle w:val="ConsPlusNonformat"/>
        <w:jc w:val="both"/>
      </w:pPr>
      <w:r>
        <w:t>г.</w:t>
      </w:r>
    </w:p>
    <w:p w:rsidR="0042799F" w:rsidRDefault="0042799F">
      <w:pPr>
        <w:pStyle w:val="ConsPlusNonformat"/>
        <w:jc w:val="both"/>
      </w:pPr>
      <w:r>
        <w:t>Должностное лицо (должностные лица), составившее(ие) предписание</w:t>
      </w:r>
    </w:p>
    <w:p w:rsidR="0042799F" w:rsidRDefault="0042799F">
      <w:pPr>
        <w:pStyle w:val="ConsPlusNonformat"/>
        <w:jc w:val="both"/>
      </w:pPr>
      <w:r>
        <w:t>________________________ _________________________ ____________ ___________</w:t>
      </w:r>
    </w:p>
    <w:p w:rsidR="0042799F" w:rsidRDefault="0042799F">
      <w:pPr>
        <w:pStyle w:val="ConsPlusNonformat"/>
        <w:jc w:val="both"/>
      </w:pPr>
      <w:r>
        <w:t xml:space="preserve">       (должность)               (Ф.И.О.)            (подпись)     (дата)</w:t>
      </w:r>
    </w:p>
    <w:p w:rsidR="0042799F" w:rsidRDefault="0042799F">
      <w:pPr>
        <w:pStyle w:val="ConsPlusNonformat"/>
        <w:jc w:val="both"/>
      </w:pPr>
      <w:r>
        <w:t>________________________ _________________________ ____________ ___________</w:t>
      </w:r>
    </w:p>
    <w:p w:rsidR="0042799F" w:rsidRDefault="0042799F">
      <w:pPr>
        <w:pStyle w:val="ConsPlusNonformat"/>
        <w:jc w:val="both"/>
      </w:pPr>
      <w:r>
        <w:lastRenderedPageBreak/>
        <w:t xml:space="preserve">       (должность)               (Ф.И.О.)            (подпись)     (дата)</w:t>
      </w:r>
    </w:p>
    <w:p w:rsidR="0042799F" w:rsidRDefault="0042799F">
      <w:pPr>
        <w:pStyle w:val="ConsPlusNonformat"/>
        <w:jc w:val="both"/>
      </w:pPr>
    </w:p>
    <w:p w:rsidR="0042799F" w:rsidRDefault="0042799F">
      <w:pPr>
        <w:pStyle w:val="ConsPlusNonformat"/>
        <w:jc w:val="both"/>
      </w:pPr>
      <w:r>
        <w:t>Должностное лицо, получившее предписание</w:t>
      </w:r>
    </w:p>
    <w:p w:rsidR="0042799F" w:rsidRDefault="0042799F">
      <w:pPr>
        <w:pStyle w:val="ConsPlusNonformat"/>
        <w:jc w:val="both"/>
      </w:pPr>
      <w:r>
        <w:t>________________________ _________________________ ____________ ___________</w:t>
      </w:r>
    </w:p>
    <w:p w:rsidR="0042799F" w:rsidRDefault="0042799F">
      <w:pPr>
        <w:pStyle w:val="ConsPlusNonformat"/>
        <w:jc w:val="both"/>
      </w:pPr>
      <w:r>
        <w:t xml:space="preserve">       (должность)               (Ф.И.О.)            (подпись)     (дата)</w:t>
      </w:r>
    </w:p>
    <w:p w:rsidR="0042799F" w:rsidRDefault="0042799F">
      <w:pPr>
        <w:sectPr w:rsidR="0042799F">
          <w:pgSz w:w="16838" w:h="11905" w:orient="landscape"/>
          <w:pgMar w:top="1701" w:right="1134" w:bottom="850" w:left="1134" w:header="0" w:footer="0" w:gutter="0"/>
          <w:cols w:space="720"/>
        </w:sectPr>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right"/>
        <w:outlineLvl w:val="1"/>
      </w:pPr>
      <w:r>
        <w:t>Приложение N 2</w:t>
      </w:r>
    </w:p>
    <w:p w:rsidR="0042799F" w:rsidRDefault="0042799F">
      <w:pPr>
        <w:pStyle w:val="ConsPlusNormal"/>
        <w:jc w:val="right"/>
      </w:pPr>
      <w:r>
        <w:t>к Административному регламенту</w:t>
      </w:r>
    </w:p>
    <w:p w:rsidR="0042799F" w:rsidRDefault="0042799F">
      <w:pPr>
        <w:pStyle w:val="ConsPlusNormal"/>
        <w:jc w:val="right"/>
      </w:pPr>
      <w:r>
        <w:t>исполнения государственной функции</w:t>
      </w:r>
    </w:p>
    <w:p w:rsidR="0042799F" w:rsidRDefault="0042799F">
      <w:pPr>
        <w:pStyle w:val="ConsPlusNormal"/>
        <w:jc w:val="right"/>
      </w:pPr>
      <w:r>
        <w:t>по надзору и контролю за приемом</w:t>
      </w:r>
    </w:p>
    <w:p w:rsidR="0042799F" w:rsidRDefault="0042799F">
      <w:pPr>
        <w:pStyle w:val="ConsPlusNormal"/>
        <w:jc w:val="right"/>
      </w:pPr>
      <w:r>
        <w:t>на работу инвалидов в пределах</w:t>
      </w:r>
    </w:p>
    <w:p w:rsidR="0042799F" w:rsidRDefault="0042799F">
      <w:pPr>
        <w:pStyle w:val="ConsPlusNormal"/>
        <w:jc w:val="right"/>
      </w:pPr>
      <w:r>
        <w:t>установленной квоты с правом проведения</w:t>
      </w:r>
    </w:p>
    <w:p w:rsidR="0042799F" w:rsidRDefault="0042799F">
      <w:pPr>
        <w:pStyle w:val="ConsPlusNormal"/>
        <w:jc w:val="right"/>
      </w:pPr>
      <w:r>
        <w:t>проверок, выдачи обязательных для исполнения</w:t>
      </w:r>
    </w:p>
    <w:p w:rsidR="0042799F" w:rsidRDefault="0042799F">
      <w:pPr>
        <w:pStyle w:val="ConsPlusNormal"/>
        <w:jc w:val="right"/>
      </w:pPr>
      <w:r>
        <w:t>предписаний и составления протоколов</w:t>
      </w:r>
    </w:p>
    <w:p w:rsidR="0042799F" w:rsidRDefault="0042799F">
      <w:pPr>
        <w:pStyle w:val="ConsPlusNormal"/>
        <w:jc w:val="right"/>
      </w:pPr>
      <w:r>
        <w:t>об административных правонарушениях</w:t>
      </w:r>
    </w:p>
    <w:p w:rsidR="0042799F" w:rsidRDefault="0042799F">
      <w:pPr>
        <w:pStyle w:val="ConsPlusNormal"/>
        <w:jc w:val="both"/>
      </w:pPr>
    </w:p>
    <w:p w:rsidR="0042799F" w:rsidRDefault="0042799F">
      <w:pPr>
        <w:pStyle w:val="ConsPlusNormal"/>
        <w:jc w:val="center"/>
      </w:pPr>
      <w:bookmarkStart w:id="15" w:name="P496"/>
      <w:bookmarkEnd w:id="15"/>
      <w:r>
        <w:t>АДРЕСА И СПРАВОЧНЫЕ ТЕЛЕФОНЫ ДОЛЖНОСТНЫХ ЛИЦ</w:t>
      </w:r>
    </w:p>
    <w:p w:rsidR="0042799F" w:rsidRDefault="0042799F">
      <w:pPr>
        <w:pStyle w:val="ConsPlusNormal"/>
        <w:jc w:val="center"/>
      </w:pPr>
      <w:r>
        <w:t>МИНИСТЕРСТВА ТРУДА И СОЦИАЛЬНОЙ ЗАЩИТЫ ЧУВАШСКОЙ РЕСПУБЛИКИ,</w:t>
      </w:r>
    </w:p>
    <w:p w:rsidR="0042799F" w:rsidRDefault="0042799F">
      <w:pPr>
        <w:pStyle w:val="ConsPlusNormal"/>
        <w:jc w:val="center"/>
      </w:pPr>
      <w:r>
        <w:t>УПОЛНОМОЧЕННЫХ НА ПРОВЕДЕНИЕ ПЛАНОВЫХ И ВНЕПЛАНОВЫХ</w:t>
      </w:r>
    </w:p>
    <w:p w:rsidR="0042799F" w:rsidRDefault="0042799F">
      <w:pPr>
        <w:pStyle w:val="ConsPlusNormal"/>
        <w:jc w:val="center"/>
      </w:pPr>
      <w:r>
        <w:t>(ВЫЕЗДНЫХ, ДОКУМЕНТАРНЫХ) ПРОВЕРОК</w:t>
      </w:r>
    </w:p>
    <w:p w:rsidR="0042799F" w:rsidRDefault="0042799F">
      <w:pPr>
        <w:pStyle w:val="ConsPlusNormal"/>
        <w:jc w:val="both"/>
      </w:pPr>
    </w:p>
    <w:p w:rsidR="0042799F" w:rsidRDefault="0042799F">
      <w:pPr>
        <w:pStyle w:val="ConsPlusNormal"/>
        <w:ind w:firstLine="540"/>
        <w:jc w:val="both"/>
      </w:pPr>
      <w:r>
        <w:t>Адрес: 428003, Чувашская Республика, г. Чебоксары, ул. Гагарина, 22а</w:t>
      </w:r>
    </w:p>
    <w:p w:rsidR="0042799F" w:rsidRDefault="0042799F">
      <w:pPr>
        <w:pStyle w:val="ConsPlusNormal"/>
        <w:ind w:firstLine="540"/>
        <w:jc w:val="both"/>
      </w:pPr>
      <w:r>
        <w:t>Адрес официального сайта Министерства труда и социальной защиты Чувашской Республики на Портале органов власти Чувашской Республики в информационно-телекоммуникационной сети "Интернет": http://gov.cap.ru/Default.aspx?gov_id=31</w:t>
      </w:r>
    </w:p>
    <w:p w:rsidR="0042799F" w:rsidRDefault="0042799F">
      <w:pPr>
        <w:pStyle w:val="ConsPlusNormal"/>
        <w:ind w:firstLine="540"/>
        <w:jc w:val="both"/>
      </w:pPr>
      <w:r>
        <w:t>Адреса электронной почты: slzn@cbx.ru; slzn@cap.ru; mintrud@cap.ru</w:t>
      </w:r>
    </w:p>
    <w:p w:rsidR="0042799F" w:rsidRDefault="0042799F">
      <w:pPr>
        <w:pStyle w:val="ConsPlusNormal"/>
        <w:ind w:firstLine="540"/>
        <w:jc w:val="both"/>
      </w:pPr>
      <w:r>
        <w:t>Тел.: (8352) 55-23-92, факс: (8352) 55-52-33</w:t>
      </w:r>
    </w:p>
    <w:p w:rsidR="0042799F" w:rsidRDefault="004279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28"/>
        <w:gridCol w:w="2499"/>
      </w:tblGrid>
      <w:tr w:rsidR="0042799F">
        <w:tc>
          <w:tcPr>
            <w:tcW w:w="5102" w:type="dxa"/>
          </w:tcPr>
          <w:p w:rsidR="0042799F" w:rsidRDefault="0042799F">
            <w:pPr>
              <w:pStyle w:val="ConsPlusNormal"/>
              <w:jc w:val="center"/>
            </w:pPr>
            <w:r>
              <w:t>Должность</w:t>
            </w:r>
          </w:p>
        </w:tc>
        <w:tc>
          <w:tcPr>
            <w:tcW w:w="1928" w:type="dxa"/>
          </w:tcPr>
          <w:p w:rsidR="0042799F" w:rsidRDefault="0042799F">
            <w:pPr>
              <w:pStyle w:val="ConsPlusNormal"/>
              <w:jc w:val="center"/>
            </w:pPr>
            <w:r>
              <w:t>Служебный телефон</w:t>
            </w:r>
          </w:p>
        </w:tc>
        <w:tc>
          <w:tcPr>
            <w:tcW w:w="2499" w:type="dxa"/>
          </w:tcPr>
          <w:p w:rsidR="0042799F" w:rsidRDefault="0042799F">
            <w:pPr>
              <w:pStyle w:val="ConsPlusNormal"/>
              <w:jc w:val="center"/>
            </w:pPr>
            <w:r>
              <w:t>Электронный адрес</w:t>
            </w:r>
          </w:p>
        </w:tc>
      </w:tr>
      <w:tr w:rsidR="0042799F">
        <w:tc>
          <w:tcPr>
            <w:tcW w:w="5102" w:type="dxa"/>
          </w:tcPr>
          <w:p w:rsidR="0042799F" w:rsidRDefault="0042799F">
            <w:pPr>
              <w:pStyle w:val="ConsPlusNormal"/>
              <w:jc w:val="both"/>
            </w:pPr>
            <w:r>
              <w:t>Начальник отдела организации трудоустройства населения</w:t>
            </w:r>
          </w:p>
        </w:tc>
        <w:tc>
          <w:tcPr>
            <w:tcW w:w="1928" w:type="dxa"/>
          </w:tcPr>
          <w:p w:rsidR="0042799F" w:rsidRDefault="0042799F">
            <w:pPr>
              <w:pStyle w:val="ConsPlusNormal"/>
              <w:jc w:val="center"/>
            </w:pPr>
            <w:r>
              <w:t>(8352) 55-53-40</w:t>
            </w:r>
          </w:p>
        </w:tc>
        <w:tc>
          <w:tcPr>
            <w:tcW w:w="2499" w:type="dxa"/>
          </w:tcPr>
          <w:p w:rsidR="0042799F" w:rsidRDefault="0042799F">
            <w:pPr>
              <w:pStyle w:val="ConsPlusNormal"/>
            </w:pPr>
            <w:r>
              <w:t>slzn_trud1@cap.ru</w:t>
            </w:r>
          </w:p>
        </w:tc>
      </w:tr>
      <w:tr w:rsidR="0042799F">
        <w:tc>
          <w:tcPr>
            <w:tcW w:w="5102" w:type="dxa"/>
          </w:tcPr>
          <w:p w:rsidR="0042799F" w:rsidRDefault="0042799F">
            <w:pPr>
              <w:pStyle w:val="ConsPlusNormal"/>
              <w:jc w:val="both"/>
            </w:pPr>
            <w:r>
              <w:t>Начальник отдела правового обеспечения, контроля и кадровой политики</w:t>
            </w:r>
          </w:p>
        </w:tc>
        <w:tc>
          <w:tcPr>
            <w:tcW w:w="1928" w:type="dxa"/>
          </w:tcPr>
          <w:p w:rsidR="0042799F" w:rsidRDefault="0042799F">
            <w:pPr>
              <w:pStyle w:val="ConsPlusNormal"/>
              <w:jc w:val="center"/>
            </w:pPr>
            <w:r>
              <w:t>(8352) 55-11-27</w:t>
            </w:r>
          </w:p>
        </w:tc>
        <w:tc>
          <w:tcPr>
            <w:tcW w:w="2499" w:type="dxa"/>
          </w:tcPr>
          <w:p w:rsidR="0042799F" w:rsidRDefault="0042799F">
            <w:pPr>
              <w:pStyle w:val="ConsPlusNormal"/>
            </w:pPr>
            <w:r>
              <w:t>slzn_kpo1@cap.ru</w:t>
            </w:r>
          </w:p>
        </w:tc>
      </w:tr>
      <w:tr w:rsidR="0042799F">
        <w:tc>
          <w:tcPr>
            <w:tcW w:w="5102" w:type="dxa"/>
          </w:tcPr>
          <w:p w:rsidR="0042799F" w:rsidRDefault="0042799F">
            <w:pPr>
              <w:pStyle w:val="ConsPlusNormal"/>
              <w:jc w:val="both"/>
            </w:pPr>
            <w:r>
              <w:lastRenderedPageBreak/>
              <w:t>Заместитель начальника отдела организации трудоустройства населения</w:t>
            </w:r>
          </w:p>
        </w:tc>
        <w:tc>
          <w:tcPr>
            <w:tcW w:w="1928" w:type="dxa"/>
          </w:tcPr>
          <w:p w:rsidR="0042799F" w:rsidRDefault="0042799F">
            <w:pPr>
              <w:pStyle w:val="ConsPlusNormal"/>
              <w:jc w:val="center"/>
            </w:pPr>
            <w:r>
              <w:t>(8352) 57-14-74</w:t>
            </w:r>
          </w:p>
        </w:tc>
        <w:tc>
          <w:tcPr>
            <w:tcW w:w="2499" w:type="dxa"/>
          </w:tcPr>
          <w:p w:rsidR="0042799F" w:rsidRDefault="0042799F">
            <w:pPr>
              <w:pStyle w:val="ConsPlusNormal"/>
            </w:pPr>
            <w:r>
              <w:t>slzn_trud6@cap.ru</w:t>
            </w:r>
          </w:p>
        </w:tc>
      </w:tr>
      <w:tr w:rsidR="0042799F">
        <w:tc>
          <w:tcPr>
            <w:tcW w:w="5102" w:type="dxa"/>
          </w:tcPr>
          <w:p w:rsidR="0042799F" w:rsidRDefault="0042799F">
            <w:pPr>
              <w:pStyle w:val="ConsPlusNormal"/>
              <w:jc w:val="both"/>
            </w:pPr>
            <w:r>
              <w:t>Заместитель начальника отдела правового обеспечения, контроля и кадровой политики</w:t>
            </w:r>
          </w:p>
        </w:tc>
        <w:tc>
          <w:tcPr>
            <w:tcW w:w="1928" w:type="dxa"/>
          </w:tcPr>
          <w:p w:rsidR="0042799F" w:rsidRDefault="0042799F">
            <w:pPr>
              <w:pStyle w:val="ConsPlusNormal"/>
              <w:jc w:val="center"/>
            </w:pPr>
            <w:r>
              <w:t>(8352) 55-11-27</w:t>
            </w:r>
          </w:p>
        </w:tc>
        <w:tc>
          <w:tcPr>
            <w:tcW w:w="2499" w:type="dxa"/>
          </w:tcPr>
          <w:p w:rsidR="0042799F" w:rsidRDefault="0042799F">
            <w:pPr>
              <w:pStyle w:val="ConsPlusNormal"/>
            </w:pPr>
            <w:r>
              <w:t>slzn_kpo2@cap.ru</w:t>
            </w:r>
          </w:p>
        </w:tc>
      </w:tr>
      <w:tr w:rsidR="0042799F">
        <w:tc>
          <w:tcPr>
            <w:tcW w:w="5102" w:type="dxa"/>
          </w:tcPr>
          <w:p w:rsidR="0042799F" w:rsidRDefault="0042799F">
            <w:pPr>
              <w:pStyle w:val="ConsPlusNormal"/>
              <w:jc w:val="both"/>
            </w:pPr>
            <w:r>
              <w:t>Заведующий сектором контроля и аудита отдела правового обеспечения, контроля и кадровой политики</w:t>
            </w:r>
          </w:p>
        </w:tc>
        <w:tc>
          <w:tcPr>
            <w:tcW w:w="1928" w:type="dxa"/>
          </w:tcPr>
          <w:p w:rsidR="0042799F" w:rsidRDefault="0042799F">
            <w:pPr>
              <w:pStyle w:val="ConsPlusNormal"/>
              <w:jc w:val="center"/>
            </w:pPr>
            <w:r>
              <w:t>(8352) 55-63-78</w:t>
            </w:r>
          </w:p>
        </w:tc>
        <w:tc>
          <w:tcPr>
            <w:tcW w:w="2499" w:type="dxa"/>
          </w:tcPr>
          <w:p w:rsidR="0042799F" w:rsidRDefault="0042799F">
            <w:pPr>
              <w:pStyle w:val="ConsPlusNormal"/>
            </w:pPr>
            <w:r>
              <w:t>slzn_kpo4@cap.ru</w:t>
            </w:r>
          </w:p>
        </w:tc>
      </w:tr>
      <w:tr w:rsidR="0042799F">
        <w:tc>
          <w:tcPr>
            <w:tcW w:w="5102" w:type="dxa"/>
          </w:tcPr>
          <w:p w:rsidR="0042799F" w:rsidRDefault="0042799F">
            <w:pPr>
              <w:pStyle w:val="ConsPlusNormal"/>
              <w:jc w:val="both"/>
            </w:pPr>
            <w:r>
              <w:t>Главный специалист-эксперт сектора контроля и аудита отдела правового обеспечения, контроля и кадровой политики</w:t>
            </w:r>
          </w:p>
        </w:tc>
        <w:tc>
          <w:tcPr>
            <w:tcW w:w="1928" w:type="dxa"/>
          </w:tcPr>
          <w:p w:rsidR="0042799F" w:rsidRDefault="0042799F">
            <w:pPr>
              <w:pStyle w:val="ConsPlusNormal"/>
              <w:jc w:val="center"/>
            </w:pPr>
            <w:r>
              <w:t>(8352) 55-63-78</w:t>
            </w:r>
          </w:p>
        </w:tc>
        <w:tc>
          <w:tcPr>
            <w:tcW w:w="2499" w:type="dxa"/>
          </w:tcPr>
          <w:p w:rsidR="0042799F" w:rsidRDefault="0042799F">
            <w:pPr>
              <w:pStyle w:val="ConsPlusNormal"/>
            </w:pPr>
            <w:r>
              <w:t>slzn_kpo3@cap.ru</w:t>
            </w:r>
          </w:p>
        </w:tc>
      </w:tr>
      <w:tr w:rsidR="0042799F">
        <w:tc>
          <w:tcPr>
            <w:tcW w:w="5102" w:type="dxa"/>
          </w:tcPr>
          <w:p w:rsidR="0042799F" w:rsidRDefault="0042799F">
            <w:pPr>
              <w:pStyle w:val="ConsPlusNormal"/>
              <w:jc w:val="both"/>
            </w:pPr>
            <w:r>
              <w:t>Главный специалист-эксперт отдела организации трудоустройства населения</w:t>
            </w:r>
          </w:p>
        </w:tc>
        <w:tc>
          <w:tcPr>
            <w:tcW w:w="1928" w:type="dxa"/>
          </w:tcPr>
          <w:p w:rsidR="0042799F" w:rsidRDefault="0042799F">
            <w:pPr>
              <w:pStyle w:val="ConsPlusNormal"/>
              <w:jc w:val="center"/>
            </w:pPr>
            <w:r>
              <w:t>(8352) 55-14-74</w:t>
            </w:r>
          </w:p>
        </w:tc>
        <w:tc>
          <w:tcPr>
            <w:tcW w:w="2499" w:type="dxa"/>
          </w:tcPr>
          <w:p w:rsidR="0042799F" w:rsidRDefault="0042799F">
            <w:pPr>
              <w:pStyle w:val="ConsPlusNormal"/>
            </w:pPr>
            <w:r>
              <w:t>slzn_trud6@cap.ru</w:t>
            </w:r>
          </w:p>
        </w:tc>
      </w:tr>
      <w:tr w:rsidR="0042799F">
        <w:tc>
          <w:tcPr>
            <w:tcW w:w="5102" w:type="dxa"/>
          </w:tcPr>
          <w:p w:rsidR="0042799F" w:rsidRDefault="0042799F">
            <w:pPr>
              <w:pStyle w:val="ConsPlusNormal"/>
              <w:jc w:val="both"/>
            </w:pPr>
            <w:r>
              <w:t>Ведущий специалист-эксперт отдела организации трудоустройства населения</w:t>
            </w:r>
          </w:p>
        </w:tc>
        <w:tc>
          <w:tcPr>
            <w:tcW w:w="1928" w:type="dxa"/>
          </w:tcPr>
          <w:p w:rsidR="0042799F" w:rsidRDefault="0042799F">
            <w:pPr>
              <w:pStyle w:val="ConsPlusNormal"/>
              <w:jc w:val="center"/>
            </w:pPr>
            <w:r>
              <w:t>(8352) 55-65-07</w:t>
            </w:r>
          </w:p>
        </w:tc>
        <w:tc>
          <w:tcPr>
            <w:tcW w:w="2499" w:type="dxa"/>
          </w:tcPr>
          <w:p w:rsidR="0042799F" w:rsidRDefault="0042799F">
            <w:pPr>
              <w:pStyle w:val="ConsPlusNormal"/>
            </w:pPr>
            <w:r>
              <w:t>slzn_trud8@cap.ru</w:t>
            </w:r>
          </w:p>
        </w:tc>
      </w:tr>
    </w:tbl>
    <w:p w:rsidR="0042799F" w:rsidRDefault="0042799F">
      <w:pPr>
        <w:sectPr w:rsidR="0042799F">
          <w:pgSz w:w="16838" w:h="11905" w:orient="landscape"/>
          <w:pgMar w:top="1701" w:right="1134" w:bottom="850" w:left="1134" w:header="0" w:footer="0" w:gutter="0"/>
          <w:cols w:space="720"/>
        </w:sectPr>
      </w:pPr>
    </w:p>
    <w:p w:rsidR="0042799F" w:rsidRDefault="0042799F">
      <w:pPr>
        <w:pStyle w:val="ConsPlusNormal"/>
        <w:jc w:val="both"/>
      </w:pPr>
    </w:p>
    <w:p w:rsidR="0042799F" w:rsidRDefault="0042799F">
      <w:pPr>
        <w:pStyle w:val="ConsPlusNormal"/>
        <w:ind w:firstLine="540"/>
        <w:jc w:val="both"/>
      </w:pPr>
      <w:r>
        <w:t>График работы Министерства труда и социальной защиты Чувашской Республики:</w:t>
      </w:r>
    </w:p>
    <w:p w:rsidR="0042799F" w:rsidRDefault="004279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5"/>
        <w:gridCol w:w="2199"/>
      </w:tblGrid>
      <w:tr w:rsidR="0042799F">
        <w:tc>
          <w:tcPr>
            <w:tcW w:w="2825" w:type="dxa"/>
          </w:tcPr>
          <w:p w:rsidR="0042799F" w:rsidRDefault="0042799F">
            <w:pPr>
              <w:pStyle w:val="ConsPlusNormal"/>
              <w:jc w:val="both"/>
            </w:pPr>
            <w:r>
              <w:t>Понедельник</w:t>
            </w:r>
          </w:p>
        </w:tc>
        <w:tc>
          <w:tcPr>
            <w:tcW w:w="2199" w:type="dxa"/>
          </w:tcPr>
          <w:p w:rsidR="0042799F" w:rsidRDefault="0042799F">
            <w:pPr>
              <w:pStyle w:val="ConsPlusNormal"/>
              <w:jc w:val="both"/>
            </w:pPr>
            <w:r>
              <w:t>с 8.00 до 17.00</w:t>
            </w:r>
          </w:p>
        </w:tc>
      </w:tr>
      <w:tr w:rsidR="0042799F">
        <w:tc>
          <w:tcPr>
            <w:tcW w:w="2825" w:type="dxa"/>
          </w:tcPr>
          <w:p w:rsidR="0042799F" w:rsidRDefault="0042799F">
            <w:pPr>
              <w:pStyle w:val="ConsPlusNormal"/>
              <w:jc w:val="both"/>
            </w:pPr>
            <w:r>
              <w:t>Вторник</w:t>
            </w:r>
          </w:p>
        </w:tc>
        <w:tc>
          <w:tcPr>
            <w:tcW w:w="2199" w:type="dxa"/>
          </w:tcPr>
          <w:p w:rsidR="0042799F" w:rsidRDefault="0042799F">
            <w:pPr>
              <w:pStyle w:val="ConsPlusNormal"/>
            </w:pPr>
            <w:r>
              <w:t>с 8.00 до 17.00</w:t>
            </w:r>
          </w:p>
        </w:tc>
      </w:tr>
      <w:tr w:rsidR="0042799F">
        <w:tc>
          <w:tcPr>
            <w:tcW w:w="2825" w:type="dxa"/>
          </w:tcPr>
          <w:p w:rsidR="0042799F" w:rsidRDefault="0042799F">
            <w:pPr>
              <w:pStyle w:val="ConsPlusNormal"/>
              <w:jc w:val="both"/>
            </w:pPr>
            <w:r>
              <w:t>Среда</w:t>
            </w:r>
          </w:p>
        </w:tc>
        <w:tc>
          <w:tcPr>
            <w:tcW w:w="2199" w:type="dxa"/>
          </w:tcPr>
          <w:p w:rsidR="0042799F" w:rsidRDefault="0042799F">
            <w:pPr>
              <w:pStyle w:val="ConsPlusNormal"/>
            </w:pPr>
            <w:r>
              <w:t>с 8.00 до 17.00</w:t>
            </w:r>
          </w:p>
        </w:tc>
      </w:tr>
      <w:tr w:rsidR="0042799F">
        <w:tc>
          <w:tcPr>
            <w:tcW w:w="2825" w:type="dxa"/>
          </w:tcPr>
          <w:p w:rsidR="0042799F" w:rsidRDefault="0042799F">
            <w:pPr>
              <w:pStyle w:val="ConsPlusNormal"/>
              <w:jc w:val="both"/>
            </w:pPr>
            <w:r>
              <w:t>Четверг</w:t>
            </w:r>
          </w:p>
        </w:tc>
        <w:tc>
          <w:tcPr>
            <w:tcW w:w="2199" w:type="dxa"/>
          </w:tcPr>
          <w:p w:rsidR="0042799F" w:rsidRDefault="0042799F">
            <w:pPr>
              <w:pStyle w:val="ConsPlusNormal"/>
            </w:pPr>
            <w:r>
              <w:t>с 8.00 до 17.00</w:t>
            </w:r>
          </w:p>
        </w:tc>
      </w:tr>
      <w:tr w:rsidR="0042799F">
        <w:tc>
          <w:tcPr>
            <w:tcW w:w="2825" w:type="dxa"/>
          </w:tcPr>
          <w:p w:rsidR="0042799F" w:rsidRDefault="0042799F">
            <w:pPr>
              <w:pStyle w:val="ConsPlusNormal"/>
              <w:jc w:val="both"/>
            </w:pPr>
            <w:r>
              <w:t>Пятница</w:t>
            </w:r>
          </w:p>
        </w:tc>
        <w:tc>
          <w:tcPr>
            <w:tcW w:w="2199" w:type="dxa"/>
          </w:tcPr>
          <w:p w:rsidR="0042799F" w:rsidRDefault="0042799F">
            <w:pPr>
              <w:pStyle w:val="ConsPlusNormal"/>
            </w:pPr>
            <w:r>
              <w:t>с 8.00 до 17.00</w:t>
            </w:r>
          </w:p>
        </w:tc>
      </w:tr>
    </w:tbl>
    <w:p w:rsidR="0042799F" w:rsidRDefault="0042799F">
      <w:pPr>
        <w:pStyle w:val="ConsPlusNormal"/>
        <w:jc w:val="both"/>
      </w:pPr>
    </w:p>
    <w:p w:rsidR="0042799F" w:rsidRDefault="0042799F">
      <w:pPr>
        <w:pStyle w:val="ConsPlusNormal"/>
        <w:ind w:firstLine="540"/>
        <w:jc w:val="both"/>
      </w:pPr>
      <w:r>
        <w:t>Обеденный перерыв - с 12.00 до 13.00.</w:t>
      </w:r>
    </w:p>
    <w:p w:rsidR="0042799F" w:rsidRDefault="0042799F">
      <w:pPr>
        <w:pStyle w:val="ConsPlusNormal"/>
        <w:ind w:firstLine="540"/>
        <w:jc w:val="both"/>
      </w:pPr>
      <w:r>
        <w:t>Выходные дни: суббота и воскресенье.</w:t>
      </w: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both"/>
      </w:pPr>
    </w:p>
    <w:p w:rsidR="0042799F" w:rsidRDefault="0042799F">
      <w:pPr>
        <w:pStyle w:val="ConsPlusNormal"/>
        <w:jc w:val="right"/>
        <w:outlineLvl w:val="1"/>
      </w:pPr>
      <w:r>
        <w:t>Приложение N 3</w:t>
      </w:r>
    </w:p>
    <w:p w:rsidR="0042799F" w:rsidRDefault="0042799F">
      <w:pPr>
        <w:pStyle w:val="ConsPlusNormal"/>
        <w:jc w:val="right"/>
      </w:pPr>
      <w:r>
        <w:t>к Административному регламенту</w:t>
      </w:r>
    </w:p>
    <w:p w:rsidR="0042799F" w:rsidRDefault="0042799F">
      <w:pPr>
        <w:pStyle w:val="ConsPlusNormal"/>
        <w:jc w:val="right"/>
      </w:pPr>
      <w:r>
        <w:t>исполнения государственной функции</w:t>
      </w:r>
    </w:p>
    <w:p w:rsidR="0042799F" w:rsidRDefault="0042799F">
      <w:pPr>
        <w:pStyle w:val="ConsPlusNormal"/>
        <w:jc w:val="right"/>
      </w:pPr>
      <w:r>
        <w:t>по надзору и контролю за приемом</w:t>
      </w:r>
    </w:p>
    <w:p w:rsidR="0042799F" w:rsidRDefault="0042799F">
      <w:pPr>
        <w:pStyle w:val="ConsPlusNormal"/>
        <w:jc w:val="right"/>
      </w:pPr>
      <w:r>
        <w:t>на работу инвалидов в пределах</w:t>
      </w:r>
    </w:p>
    <w:p w:rsidR="0042799F" w:rsidRDefault="0042799F">
      <w:pPr>
        <w:pStyle w:val="ConsPlusNormal"/>
        <w:jc w:val="right"/>
      </w:pPr>
      <w:r>
        <w:t>установленной квоты с правом проведения</w:t>
      </w:r>
    </w:p>
    <w:p w:rsidR="0042799F" w:rsidRDefault="0042799F">
      <w:pPr>
        <w:pStyle w:val="ConsPlusNormal"/>
        <w:jc w:val="right"/>
      </w:pPr>
      <w:r>
        <w:t>проверок, выдачи обязательных для исполнения</w:t>
      </w:r>
    </w:p>
    <w:p w:rsidR="0042799F" w:rsidRDefault="0042799F">
      <w:pPr>
        <w:pStyle w:val="ConsPlusNormal"/>
        <w:jc w:val="right"/>
      </w:pPr>
      <w:r>
        <w:t>предписаний и составления протоколов</w:t>
      </w:r>
    </w:p>
    <w:p w:rsidR="0042799F" w:rsidRDefault="0042799F">
      <w:pPr>
        <w:pStyle w:val="ConsPlusNormal"/>
        <w:jc w:val="right"/>
      </w:pPr>
      <w:r>
        <w:t>об административных правонарушениях</w:t>
      </w:r>
    </w:p>
    <w:p w:rsidR="0042799F" w:rsidRDefault="0042799F">
      <w:pPr>
        <w:pStyle w:val="ConsPlusNormal"/>
        <w:jc w:val="both"/>
      </w:pPr>
    </w:p>
    <w:p w:rsidR="0042799F" w:rsidRDefault="0042799F">
      <w:pPr>
        <w:pStyle w:val="ConsPlusNormal"/>
        <w:jc w:val="center"/>
      </w:pPr>
      <w:bookmarkStart w:id="16" w:name="P564"/>
      <w:bookmarkEnd w:id="16"/>
      <w:r>
        <w:t>БЛОК-СХЕМА</w:t>
      </w:r>
    </w:p>
    <w:p w:rsidR="0042799F" w:rsidRDefault="0042799F">
      <w:pPr>
        <w:pStyle w:val="ConsPlusNormal"/>
        <w:jc w:val="center"/>
      </w:pPr>
      <w:r>
        <w:t>ИСПОЛНЕНИЯ ГОСУДАРСТВЕННОЙ ФУНКЦИИ</w:t>
      </w:r>
    </w:p>
    <w:p w:rsidR="0042799F" w:rsidRDefault="0042799F">
      <w:pPr>
        <w:pStyle w:val="ConsPlusNormal"/>
        <w:jc w:val="both"/>
      </w:pPr>
    </w:p>
    <w:p w:rsidR="0042799F" w:rsidRDefault="0042799F">
      <w:pPr>
        <w:pStyle w:val="ConsPlusNormal"/>
        <w:jc w:val="center"/>
        <w:outlineLvl w:val="2"/>
      </w:pPr>
      <w:r>
        <w:t>Плановая проверка</w:t>
      </w:r>
    </w:p>
    <w:p w:rsidR="0042799F" w:rsidRDefault="0042799F">
      <w:pPr>
        <w:pStyle w:val="ConsPlusNormal"/>
        <w:jc w:val="both"/>
      </w:pPr>
    </w:p>
    <w:p w:rsidR="0042799F" w:rsidRDefault="0042799F">
      <w:pPr>
        <w:pStyle w:val="ConsPlusNonformat"/>
        <w:jc w:val="both"/>
      </w:pPr>
      <w:r>
        <w:t xml:space="preserve">         ┌──────────────────────────────────────────────────────────┐</w:t>
      </w:r>
    </w:p>
    <w:p w:rsidR="0042799F" w:rsidRDefault="0042799F">
      <w:pPr>
        <w:pStyle w:val="ConsPlusNonformat"/>
        <w:jc w:val="both"/>
      </w:pPr>
      <w:r>
        <w:t xml:space="preserve">         │Формирование ежегодного плана проведения плановых проверок│</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│Уведомление работодателя│</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│Проведение проверки│</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           ┌─────────────┐           ┌───────────┐</w:t>
      </w:r>
    </w:p>
    <w:p w:rsidR="0042799F" w:rsidRDefault="0042799F">
      <w:pPr>
        <w:pStyle w:val="ConsPlusNonformat"/>
        <w:jc w:val="both"/>
      </w:pPr>
      <w:r>
        <w:t xml:space="preserve">      │ Нарушений │&lt;──────────┤ Составление ├──────────&gt;│ Нарушения │</w:t>
      </w:r>
    </w:p>
    <w:p w:rsidR="0042799F" w:rsidRDefault="0042799F">
      <w:pPr>
        <w:pStyle w:val="ConsPlusNonformat"/>
        <w:jc w:val="both"/>
      </w:pPr>
      <w:r>
        <w:t xml:space="preserve">      │не выявлено│           │акта проверки│           │ выявлены  │</w:t>
      </w:r>
    </w:p>
    <w:p w:rsidR="0042799F" w:rsidRDefault="0042799F">
      <w:pPr>
        <w:pStyle w:val="ConsPlusNonformat"/>
        <w:jc w:val="both"/>
      </w:pPr>
      <w:r>
        <w:t xml:space="preserve">      └───────────┘           └─────────────┘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        Принятие мер        │</w:t>
      </w:r>
    </w:p>
    <w:p w:rsidR="0042799F" w:rsidRDefault="0042799F">
      <w:pPr>
        <w:pStyle w:val="ConsPlusNonformat"/>
        <w:jc w:val="both"/>
      </w:pPr>
      <w:r>
        <w:t xml:space="preserve">                                            │в отношении фактов нарушений│</w:t>
      </w:r>
    </w:p>
    <w:p w:rsidR="0042799F" w:rsidRDefault="0042799F">
      <w:pPr>
        <w:pStyle w:val="ConsPlusNonformat"/>
        <w:jc w:val="both"/>
      </w:pPr>
      <w:r>
        <w:t xml:space="preserve">                                            └────────────────────────────┘</w:t>
      </w:r>
    </w:p>
    <w:p w:rsidR="0042799F" w:rsidRDefault="0042799F">
      <w:pPr>
        <w:pStyle w:val="ConsPlusNormal"/>
        <w:jc w:val="both"/>
      </w:pPr>
    </w:p>
    <w:p w:rsidR="0042799F" w:rsidRDefault="0042799F">
      <w:pPr>
        <w:pStyle w:val="ConsPlusNormal"/>
        <w:jc w:val="center"/>
        <w:outlineLvl w:val="2"/>
      </w:pPr>
      <w:r>
        <w:lastRenderedPageBreak/>
        <w:t>Внеплановая проверка</w:t>
      </w:r>
    </w:p>
    <w:p w:rsidR="0042799F" w:rsidRDefault="0042799F">
      <w:pPr>
        <w:pStyle w:val="ConsPlusNormal"/>
        <w:jc w:val="both"/>
      </w:pPr>
    </w:p>
    <w:p w:rsidR="0042799F" w:rsidRDefault="0042799F">
      <w:pPr>
        <w:pStyle w:val="ConsPlusNonformat"/>
        <w:jc w:val="both"/>
      </w:pPr>
      <w:r>
        <w:t xml:space="preserve">                  ┌────────────────────────────────────┐</w:t>
      </w:r>
    </w:p>
    <w:p w:rsidR="0042799F" w:rsidRDefault="0042799F">
      <w:pPr>
        <w:pStyle w:val="ConsPlusNonformat"/>
        <w:jc w:val="both"/>
      </w:pPr>
      <w:r>
        <w:t xml:space="preserve">                  │  Наличие оснований для проведения  │</w:t>
      </w:r>
    </w:p>
    <w:p w:rsidR="0042799F" w:rsidRDefault="0042799F">
      <w:pPr>
        <w:pStyle w:val="ConsPlusNonformat"/>
        <w:jc w:val="both"/>
      </w:pPr>
      <w:r>
        <w:t xml:space="preserve">                  │   внеплановых проверок, указанных  │</w:t>
      </w:r>
    </w:p>
    <w:p w:rsidR="0042799F" w:rsidRDefault="0042799F">
      <w:pPr>
        <w:pStyle w:val="ConsPlusNonformat"/>
        <w:jc w:val="both"/>
      </w:pPr>
      <w:r>
        <w:t xml:space="preserve">                  │    в </w:t>
      </w:r>
      <w:hyperlink w:anchor="P360" w:history="1">
        <w:r>
          <w:rPr>
            <w:color w:val="0000FF"/>
          </w:rPr>
          <w:t>пункте 3.10.3 подраздела 3.10</w:t>
        </w:r>
      </w:hyperlink>
      <w:r>
        <w:t xml:space="preserve"> │</w:t>
      </w:r>
    </w:p>
    <w:p w:rsidR="0042799F" w:rsidRDefault="0042799F">
      <w:pPr>
        <w:pStyle w:val="ConsPlusNonformat"/>
        <w:jc w:val="both"/>
      </w:pPr>
      <w:r>
        <w:t xml:space="preserve">                  │              раздела III           │</w:t>
      </w:r>
    </w:p>
    <w:p w:rsidR="0042799F" w:rsidRDefault="0042799F">
      <w:pPr>
        <w:pStyle w:val="ConsPlusNonformat"/>
        <w:jc w:val="both"/>
      </w:pPr>
      <w:r>
        <w:t xml:space="preserve">                  │    Административного регламента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       Уведомление работодателя     │</w:t>
      </w:r>
    </w:p>
    <w:p w:rsidR="0042799F" w:rsidRDefault="0042799F">
      <w:pPr>
        <w:pStyle w:val="ConsPlusNonformat"/>
        <w:jc w:val="both"/>
      </w:pPr>
      <w:r>
        <w:t xml:space="preserve">                  │       в установленных случаях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   Проведение проверки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           ┌─────────────┐           ┌───────────┐</w:t>
      </w:r>
    </w:p>
    <w:p w:rsidR="0042799F" w:rsidRDefault="0042799F">
      <w:pPr>
        <w:pStyle w:val="ConsPlusNonformat"/>
        <w:jc w:val="both"/>
      </w:pPr>
      <w:r>
        <w:t xml:space="preserve">      │ Нарушений │&lt;──────────┤ Составление ├──────────&gt;│ Нарушения │</w:t>
      </w:r>
    </w:p>
    <w:p w:rsidR="0042799F" w:rsidRDefault="0042799F">
      <w:pPr>
        <w:pStyle w:val="ConsPlusNonformat"/>
        <w:jc w:val="both"/>
      </w:pPr>
      <w:r>
        <w:t xml:space="preserve">      │не выявлено│           │акта проверки│           │ выявлены  │</w:t>
      </w:r>
    </w:p>
    <w:p w:rsidR="0042799F" w:rsidRDefault="0042799F">
      <w:pPr>
        <w:pStyle w:val="ConsPlusNonformat"/>
        <w:jc w:val="both"/>
      </w:pPr>
      <w:r>
        <w:t xml:space="preserve">      └───────────┘           └─────────────┘           └─────┬─────┘</w:t>
      </w:r>
    </w:p>
    <w:p w:rsidR="0042799F" w:rsidRDefault="0042799F">
      <w:pPr>
        <w:pStyle w:val="ConsPlusNonformat"/>
        <w:jc w:val="both"/>
      </w:pPr>
      <w:r>
        <w:t xml:space="preserve">                                                              \/</w:t>
      </w:r>
    </w:p>
    <w:p w:rsidR="0042799F" w:rsidRDefault="0042799F">
      <w:pPr>
        <w:pStyle w:val="ConsPlusNonformat"/>
        <w:jc w:val="both"/>
      </w:pPr>
      <w:r>
        <w:t xml:space="preserve">                                            ┌────────────────────────────┐</w:t>
      </w:r>
    </w:p>
    <w:p w:rsidR="0042799F" w:rsidRDefault="0042799F">
      <w:pPr>
        <w:pStyle w:val="ConsPlusNonformat"/>
        <w:jc w:val="both"/>
      </w:pPr>
      <w:r>
        <w:t xml:space="preserve">                                            │        Принятие мер        │</w:t>
      </w:r>
    </w:p>
    <w:p w:rsidR="0042799F" w:rsidRDefault="0042799F">
      <w:pPr>
        <w:pStyle w:val="ConsPlusNonformat"/>
        <w:jc w:val="both"/>
      </w:pPr>
      <w:r>
        <w:t xml:space="preserve">                                            │в отношении фактов нарушений│</w:t>
      </w:r>
    </w:p>
    <w:p w:rsidR="0042799F" w:rsidRDefault="0042799F">
      <w:pPr>
        <w:pStyle w:val="ConsPlusNonformat"/>
        <w:jc w:val="both"/>
      </w:pPr>
      <w:r>
        <w:t xml:space="preserve">                                            └────────────────────────────┘</w:t>
      </w:r>
    </w:p>
    <w:p w:rsidR="0042799F" w:rsidRDefault="0042799F">
      <w:pPr>
        <w:pStyle w:val="ConsPlusNormal"/>
        <w:jc w:val="both"/>
      </w:pPr>
    </w:p>
    <w:p w:rsidR="0042799F" w:rsidRDefault="0042799F">
      <w:pPr>
        <w:pStyle w:val="ConsPlusNormal"/>
        <w:jc w:val="both"/>
      </w:pPr>
    </w:p>
    <w:p w:rsidR="0042799F" w:rsidRDefault="0042799F">
      <w:pPr>
        <w:pStyle w:val="ConsPlusNormal"/>
        <w:pBdr>
          <w:top w:val="single" w:sz="6" w:space="0" w:color="auto"/>
        </w:pBdr>
        <w:spacing w:before="100" w:after="100"/>
        <w:jc w:val="both"/>
        <w:rPr>
          <w:sz w:val="2"/>
          <w:szCs w:val="2"/>
        </w:rPr>
      </w:pPr>
    </w:p>
    <w:p w:rsidR="006A64C6" w:rsidRDefault="006A64C6">
      <w:bookmarkStart w:id="17" w:name="_GoBack"/>
      <w:bookmarkEnd w:id="17"/>
    </w:p>
    <w:sectPr w:rsidR="006A64C6" w:rsidSect="005852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9F"/>
    <w:rsid w:val="0042799F"/>
    <w:rsid w:val="006A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9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9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9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9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9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9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148FCB808B0AFB818E996BAC0032E3D01C1D573BC5F6c4x3I" TargetMode="External"/><Relationship Id="rId13" Type="http://schemas.openxmlformats.org/officeDocument/2006/relationships/hyperlink" Target="consultantplus://offline/ref=6472F6B0C23B4E1249AF0A82DDECD50EF18BD69560AD086DB68F474000c3x2I" TargetMode="External"/><Relationship Id="rId18" Type="http://schemas.openxmlformats.org/officeDocument/2006/relationships/hyperlink" Target="consultantplus://offline/ref=6472F6B0C23B4E1249AF0A82DDECD50EF18BD69560A8086DB68F474000c3x2I" TargetMode="External"/><Relationship Id="rId26" Type="http://schemas.openxmlformats.org/officeDocument/2006/relationships/hyperlink" Target="consultantplus://offline/ref=6472F6B0C23B4E1249AF148FCB808B0AFB818E996AAF0B38E3D01C1D573BC5F6437076719CA58E556333B4c0x0I" TargetMode="External"/><Relationship Id="rId39" Type="http://schemas.openxmlformats.org/officeDocument/2006/relationships/hyperlink" Target="consultantplus://offline/ref=4BF2614B57BC55622E795098C217B4BEBB20101D8FF533178FC9879C2FA17AA89E24E9F78542E477dFx7I" TargetMode="External"/><Relationship Id="rId3" Type="http://schemas.openxmlformats.org/officeDocument/2006/relationships/settings" Target="settings.xml"/><Relationship Id="rId21" Type="http://schemas.openxmlformats.org/officeDocument/2006/relationships/hyperlink" Target="consultantplus://offline/ref=6472F6B0C23B4E1249AF0A82DDECD50EF28DD99164AA086DB68F474000c3x2I" TargetMode="External"/><Relationship Id="rId34" Type="http://schemas.openxmlformats.org/officeDocument/2006/relationships/hyperlink" Target="consultantplus://offline/ref=6472F6B0C23B4E1249AF0A82DDECD50EF283D39567A7086DB68F47400032CFA1043F2F33D8A88F54c6xAI" TargetMode="External"/><Relationship Id="rId42" Type="http://schemas.openxmlformats.org/officeDocument/2006/relationships/hyperlink" Target="consultantplus://offline/ref=4BF2614B57BC55622E795098C217B4BEB8291F178AFB33178FC9879C2FA17AA89E24E9dFx4I" TargetMode="External"/><Relationship Id="rId47" Type="http://schemas.openxmlformats.org/officeDocument/2006/relationships/theme" Target="theme/theme1.xml"/><Relationship Id="rId7" Type="http://schemas.openxmlformats.org/officeDocument/2006/relationships/hyperlink" Target="consultantplus://offline/ref=6472F6B0C23B4E1249AF0A82DDECD50EF18BD09362AB086DB68F474000c3x2I" TargetMode="External"/><Relationship Id="rId12" Type="http://schemas.openxmlformats.org/officeDocument/2006/relationships/hyperlink" Target="consultantplus://offline/ref=6472F6B0C23B4E1249AF0A82DDECD50EF18BD69560A8086DB68F474000c3x2I" TargetMode="External"/><Relationship Id="rId17" Type="http://schemas.openxmlformats.org/officeDocument/2006/relationships/hyperlink" Target="consultantplus://offline/ref=6472F6B0C23B4E1249AF0A82DDECD50EF282D89766A7086DB68F474000c3x2I" TargetMode="External"/><Relationship Id="rId25" Type="http://schemas.openxmlformats.org/officeDocument/2006/relationships/hyperlink" Target="consultantplus://offline/ref=6472F6B0C23B4E1249AF148FCB808B0AFB818E996AAE003AE2D01C1D573BC5F6c4x3I" TargetMode="External"/><Relationship Id="rId33" Type="http://schemas.openxmlformats.org/officeDocument/2006/relationships/hyperlink" Target="consultantplus://offline/ref=6472F6B0C23B4E1249AF0A82DDECD50EF18BD79D63A9086DB68F474000c3x2I" TargetMode="External"/><Relationship Id="rId38" Type="http://schemas.openxmlformats.org/officeDocument/2006/relationships/hyperlink" Target="consultantplus://offline/ref=4BF2614B57BC55622E795098C217B4BEBB20101D8FF533178FC9879C2FA17AA89E24E9F58C42dEx7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72F6B0C23B4E1249AF0A82DDECD50EF18BD79261A6086DB68F474000c3x2I" TargetMode="External"/><Relationship Id="rId20" Type="http://schemas.openxmlformats.org/officeDocument/2006/relationships/hyperlink" Target="consultantplus://offline/ref=6472F6B0C23B4E1249AF0A82DDECD50EF18AD39162A6086DB68F474000c3x2I" TargetMode="External"/><Relationship Id="rId29" Type="http://schemas.openxmlformats.org/officeDocument/2006/relationships/hyperlink" Target="consultantplus://offline/ref=6472F6B0C23B4E1249AF0A82DDECD50EF18BD69560A8086DB68F47400032CFA1043F2Fc3x4I" TargetMode="External"/><Relationship Id="rId41" Type="http://schemas.openxmlformats.org/officeDocument/2006/relationships/hyperlink" Target="consultantplus://offline/ref=4BF2614B57BC55622E795098C217B4BEBB21131188F733178FC9879C2FA17AA89E24E9F5d8x1I" TargetMode="External"/><Relationship Id="rId1" Type="http://schemas.openxmlformats.org/officeDocument/2006/relationships/styles" Target="styles.xml"/><Relationship Id="rId6" Type="http://schemas.openxmlformats.org/officeDocument/2006/relationships/hyperlink" Target="consultantplus://offline/ref=6472F6B0C23B4E1249AF0A82DDECD50EF18BD69560AD086DB68F47400032CFA1043F2F30D8cAxBI" TargetMode="External"/><Relationship Id="rId11" Type="http://schemas.openxmlformats.org/officeDocument/2006/relationships/hyperlink" Target="consultantplus://offline/ref=6472F6B0C23B4E1249AF148FCB808B0AFB818E9964A9063EE2D01C1D573BC5F6c4x3I" TargetMode="External"/><Relationship Id="rId24" Type="http://schemas.openxmlformats.org/officeDocument/2006/relationships/hyperlink" Target="consultantplus://offline/ref=6472F6B0C23B4E1249AF148FCB808B0AFB818E9964A9063EE2D01C1D573BC5F6c4x3I" TargetMode="External"/><Relationship Id="rId32" Type="http://schemas.openxmlformats.org/officeDocument/2006/relationships/hyperlink" Target="consultantplus://offline/ref=6472F6B0C23B4E1249AF0A82DDECD50EF18AD69761AC086DB68F47400032CFA1043F2F33D8cAxAI" TargetMode="External"/><Relationship Id="rId37" Type="http://schemas.openxmlformats.org/officeDocument/2006/relationships/hyperlink" Target="consultantplus://offline/ref=4BF2614B57BC55622E795098C217B4BEBB2111178DF033178FC9879C2FA17AA89E24E9F4d8x4I" TargetMode="External"/><Relationship Id="rId40" Type="http://schemas.openxmlformats.org/officeDocument/2006/relationships/hyperlink" Target="consultantplus://offline/ref=4BF2614B57BC55622E795098C217B4BEBB20101D8FF533178FC9879C2FA17AA89E24E9F38745dEx5I" TargetMode="External"/><Relationship Id="rId45" Type="http://schemas.openxmlformats.org/officeDocument/2006/relationships/hyperlink" Target="consultantplus://offline/ref=4BF2614B57BC55622E795098C217B4BEBB2011158CF133178FC9879C2FdAx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472F6B0C23B4E1249AF0A82DDECD50EF18BD79D63A9086DB68F474000c3x2I" TargetMode="External"/><Relationship Id="rId23" Type="http://schemas.openxmlformats.org/officeDocument/2006/relationships/hyperlink" Target="consultantplus://offline/ref=6472F6B0C23B4E1249AF0A82DDECD50EF18BD09362AB086DB68F474000c3x2I" TargetMode="External"/><Relationship Id="rId28" Type="http://schemas.openxmlformats.org/officeDocument/2006/relationships/hyperlink" Target="consultantplus://offline/ref=6472F6B0C23B4E1249AF148FCB808B0AFB818E996AAB0138EED01C1D573BC5F6437076719CA58E556333B1c0x0I" TargetMode="External"/><Relationship Id="rId36" Type="http://schemas.openxmlformats.org/officeDocument/2006/relationships/hyperlink" Target="consultantplus://offline/ref=6472F6B0C23B4E1249AF0A82DDECD50EF18AD09563A9086DB68F474000c3x2I" TargetMode="External"/><Relationship Id="rId10" Type="http://schemas.openxmlformats.org/officeDocument/2006/relationships/hyperlink" Target="consultantplus://offline/ref=6472F6B0C23B4E1249AF0A82DDECD50EF18BD79261A6086DB68F47400032CFA1043F2F33DEcAx9I" TargetMode="External"/><Relationship Id="rId19" Type="http://schemas.openxmlformats.org/officeDocument/2006/relationships/hyperlink" Target="consultantplus://offline/ref=6472F6B0C23B4E1249AF0A82DDECD50EF18AD49164AB086DB68F474000c3x2I" TargetMode="External"/><Relationship Id="rId31" Type="http://schemas.openxmlformats.org/officeDocument/2006/relationships/hyperlink" Target="consultantplus://offline/ref=6472F6B0C23B4E1249AF0A82DDECD50EF18BD69560A8086DB68F474000c3x2I" TargetMode="External"/><Relationship Id="rId44" Type="http://schemas.openxmlformats.org/officeDocument/2006/relationships/hyperlink" Target="consultantplus://offline/ref=4BF2614B57BC55622E795098C217B4BEB8291F178AFB33178FC9879C2FA17AA89E24E9F78543E270dFxBI" TargetMode="External"/><Relationship Id="rId4" Type="http://schemas.openxmlformats.org/officeDocument/2006/relationships/webSettings" Target="webSettings.xml"/><Relationship Id="rId9" Type="http://schemas.openxmlformats.org/officeDocument/2006/relationships/hyperlink" Target="consultantplus://offline/ref=6472F6B0C23B4E1249AF148FCB808B0AFB818E9965AC053EE9D01C1D573BC5F6c4x3I" TargetMode="External"/><Relationship Id="rId14" Type="http://schemas.openxmlformats.org/officeDocument/2006/relationships/hyperlink" Target="consultantplus://offline/ref=6472F6B0C23B4E1249AF0A82DDECD50EF18BD89663AD086DB68F474000c3x2I" TargetMode="External"/><Relationship Id="rId22" Type="http://schemas.openxmlformats.org/officeDocument/2006/relationships/hyperlink" Target="consultantplus://offline/ref=6472F6B0C23B4E1249AF0A82DDECD50EF18AD69761AC086DB68F474000c3x2I" TargetMode="External"/><Relationship Id="rId27" Type="http://schemas.openxmlformats.org/officeDocument/2006/relationships/hyperlink" Target="consultantplus://offline/ref=6472F6B0C23B4E1249AF148FCB808B0AFB818E996BAC0032E3D01C1D573BC5F6c4x3I" TargetMode="External"/><Relationship Id="rId30" Type="http://schemas.openxmlformats.org/officeDocument/2006/relationships/hyperlink" Target="consultantplus://offline/ref=6472F6B0C23B4E1249AF0A82DDECD50EF18BD69560A8086DB68F474000c3x2I" TargetMode="External"/><Relationship Id="rId35" Type="http://schemas.openxmlformats.org/officeDocument/2006/relationships/hyperlink" Target="consultantplus://offline/ref=6472F6B0C23B4E1249AF0A82DDECD50EF18BD69560A8086DB68F47400032CFA1043F2F30DAcAx9I" TargetMode="External"/><Relationship Id="rId43" Type="http://schemas.openxmlformats.org/officeDocument/2006/relationships/hyperlink" Target="consultantplus://offline/ref=4BF2614B57BC55622E795098C217B4BEB8291F178AFB33178FC9879C2FdA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12435</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2017-06-29T08:49:00Z</dcterms:created>
  <dcterms:modified xsi:type="dcterms:W3CDTF">2017-06-29T08:50:00Z</dcterms:modified>
</cp:coreProperties>
</file>