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26" w:rsidRPr="0001471A" w:rsidRDefault="00902926" w:rsidP="00902926">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Должностной регламент</w:t>
      </w:r>
    </w:p>
    <w:p w:rsidR="00902926" w:rsidRPr="0001471A" w:rsidRDefault="00902926" w:rsidP="00902926">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государственного гражданского служащего</w:t>
      </w:r>
    </w:p>
    <w:p w:rsidR="00902926" w:rsidRPr="0001471A" w:rsidRDefault="00902926" w:rsidP="00902926">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Чувашской Республики, замещающего должность главного специалиста-эксперта отдела федерального государственного лесного надзора (лесной охраны) и федерального государственного пожарного надзора в лесах</w:t>
      </w:r>
    </w:p>
    <w:p w:rsidR="00902926" w:rsidRPr="0001471A" w:rsidRDefault="00902926" w:rsidP="00902926">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Министерства природных ресурсов и экологии Чувашской Республики</w:t>
      </w:r>
    </w:p>
    <w:p w:rsidR="00902926" w:rsidRPr="0001471A"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p>
    <w:p w:rsidR="00902926" w:rsidRPr="0001471A" w:rsidRDefault="00902926" w:rsidP="00902926">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I. Общие положения</w:t>
      </w:r>
    </w:p>
    <w:p w:rsidR="00902926" w:rsidRPr="0001471A"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p>
    <w:p w:rsidR="00902926" w:rsidRPr="0001471A"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1.1.  </w:t>
      </w:r>
      <w:proofErr w:type="gramStart"/>
      <w:r w:rsidRPr="0001471A">
        <w:rPr>
          <w:rFonts w:ascii="Times New Roman" w:hAnsi="Times New Roman" w:cs="Times New Roman"/>
          <w:sz w:val="26"/>
          <w:szCs w:val="26"/>
        </w:rPr>
        <w:t xml:space="preserve">Должность государственной гражданской службы Чувашской Республики </w:t>
      </w:r>
      <w:r w:rsidRPr="0001471A">
        <w:rPr>
          <w:rFonts w:ascii="Times New Roman" w:hAnsi="Times New Roman" w:cs="Times New Roman"/>
          <w:b/>
          <w:sz w:val="26"/>
          <w:szCs w:val="26"/>
        </w:rPr>
        <w:t>главного специалиста-эксперта</w:t>
      </w:r>
      <w:r w:rsidRPr="0001471A">
        <w:rPr>
          <w:rFonts w:ascii="Times New Roman" w:hAnsi="Times New Roman" w:cs="Times New Roman"/>
          <w:sz w:val="26"/>
          <w:szCs w:val="26"/>
        </w:rPr>
        <w:t xml:space="preserve"> учреждается в Министерстве природных ресурсов и экологии Чувашской Республики с целью обеспечения деятельности отдела федерального государственного лесного надзора (лесной охраны) и федерального государственного пожарного надзора в лесах в соответствии с Положением об отделе федерального государственного лесного надзора (лесной охраны) и федерального государственного пожарного надзора в лесах Министерства природных ресурсов и экологии Чувашской</w:t>
      </w:r>
      <w:proofErr w:type="gramEnd"/>
      <w:r w:rsidRPr="0001471A">
        <w:rPr>
          <w:rFonts w:ascii="Times New Roman" w:hAnsi="Times New Roman" w:cs="Times New Roman"/>
          <w:sz w:val="26"/>
          <w:szCs w:val="26"/>
        </w:rPr>
        <w:t xml:space="preserve"> Республики.</w:t>
      </w:r>
    </w:p>
    <w:p w:rsidR="00902926" w:rsidRPr="0001471A"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1.2. В соответствии с подразделом 3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2006 г. № 73, должность «главного специалиста-эксперта» относится к категории «специалисты» старшей группы должностей и имеет регистрационный номер (код) 3-3-4-19. </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b/>
          <w:sz w:val="26"/>
          <w:szCs w:val="26"/>
        </w:rPr>
      </w:pPr>
      <w:r w:rsidRPr="0001471A">
        <w:rPr>
          <w:rFonts w:ascii="Times New Roman" w:hAnsi="Times New Roman" w:cs="Times New Roman"/>
          <w:sz w:val="26"/>
          <w:szCs w:val="26"/>
        </w:rPr>
        <w:t xml:space="preserve"> 1.3.  Область  профессиональной служебной деятельности государственного гражданского служащего Чувашской Республики (далее - гражданский служащий): </w:t>
      </w:r>
      <w:r w:rsidRPr="0079308D">
        <w:rPr>
          <w:rFonts w:ascii="Times New Roman" w:hAnsi="Times New Roman" w:cs="Times New Roman"/>
          <w:b/>
          <w:sz w:val="26"/>
          <w:szCs w:val="26"/>
        </w:rPr>
        <w:t>управление в сфере природных ресурсов, природопользования и экологии.</w:t>
      </w:r>
    </w:p>
    <w:p w:rsidR="00902926"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1.4.   Вид   профессиональной   служебной   деятельности   гражданского служащего: </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b/>
          <w:sz w:val="26"/>
          <w:szCs w:val="26"/>
        </w:rPr>
      </w:pPr>
      <w:r w:rsidRPr="0079308D">
        <w:rPr>
          <w:rFonts w:ascii="Times New Roman" w:hAnsi="Times New Roman" w:cs="Times New Roman"/>
          <w:b/>
          <w:sz w:val="26"/>
          <w:szCs w:val="26"/>
        </w:rPr>
        <w:t>регулирование в сфере лесного хозяйства;</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b/>
          <w:sz w:val="26"/>
          <w:szCs w:val="26"/>
        </w:rPr>
      </w:pPr>
      <w:r w:rsidRPr="0079308D">
        <w:rPr>
          <w:rFonts w:ascii="Times New Roman" w:hAnsi="Times New Roman" w:cs="Times New Roman"/>
          <w:b/>
          <w:sz w:val="26"/>
          <w:szCs w:val="26"/>
        </w:rPr>
        <w:t>геофизический мониторинг, активные воздействия и государственный надзор.</w:t>
      </w:r>
    </w:p>
    <w:p w:rsidR="00902926" w:rsidRPr="0001471A"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1.5. </w:t>
      </w:r>
      <w:r w:rsidRPr="0001471A">
        <w:rPr>
          <w:rFonts w:ascii="Times New Roman" w:hAnsi="Times New Roman" w:cs="Times New Roman"/>
          <w:b/>
          <w:sz w:val="26"/>
          <w:szCs w:val="26"/>
        </w:rPr>
        <w:t>Главный специалист-эксперт</w:t>
      </w:r>
      <w:r w:rsidRPr="0001471A">
        <w:rPr>
          <w:rFonts w:ascii="Times New Roman" w:hAnsi="Times New Roman" w:cs="Times New Roman"/>
          <w:sz w:val="26"/>
          <w:szCs w:val="26"/>
        </w:rPr>
        <w:t xml:space="preserve"> назначается на должность и освобождается от должности министром природных ресурсов и экологии Чувашской Республики (далее - министр) и непосредственно подчиняется начальнику отдела, заместителю министра природных ресурсов и экологии Чувашской Республики и министру.</w:t>
      </w:r>
    </w:p>
    <w:p w:rsidR="00902926" w:rsidRPr="0001471A"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1.6. В период отсутствия </w:t>
      </w:r>
      <w:r w:rsidRPr="0001471A">
        <w:rPr>
          <w:rFonts w:ascii="Times New Roman" w:hAnsi="Times New Roman" w:cs="Times New Roman"/>
          <w:b/>
          <w:sz w:val="26"/>
          <w:szCs w:val="26"/>
        </w:rPr>
        <w:t>главного специалиста-эксперта</w:t>
      </w:r>
      <w:r w:rsidRPr="0001471A">
        <w:rPr>
          <w:rFonts w:ascii="Times New Roman" w:hAnsi="Times New Roman" w:cs="Times New Roman"/>
          <w:sz w:val="26"/>
          <w:szCs w:val="26"/>
        </w:rPr>
        <w:t xml:space="preserve"> его обязанности распределяются начальником отдела между работниками отдела.</w:t>
      </w:r>
    </w:p>
    <w:p w:rsidR="00902926" w:rsidRPr="00D475EA" w:rsidRDefault="00902926" w:rsidP="00902926">
      <w:pPr>
        <w:autoSpaceDE w:val="0"/>
        <w:autoSpaceDN w:val="0"/>
        <w:adjustRightInd w:val="0"/>
        <w:spacing w:after="0" w:line="240" w:lineRule="auto"/>
        <w:ind w:firstLine="709"/>
        <w:jc w:val="both"/>
        <w:rPr>
          <w:rFonts w:ascii="Times New Roman" w:hAnsi="Times New Roman" w:cs="Times New Roman"/>
          <w:sz w:val="10"/>
          <w:szCs w:val="10"/>
        </w:rPr>
      </w:pPr>
    </w:p>
    <w:p w:rsidR="00902926" w:rsidRPr="0001471A" w:rsidRDefault="00902926" w:rsidP="00902926">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II. Квалификационные требования</w:t>
      </w:r>
    </w:p>
    <w:p w:rsidR="00902926" w:rsidRPr="00D475EA" w:rsidRDefault="00902926" w:rsidP="00902926">
      <w:pPr>
        <w:autoSpaceDE w:val="0"/>
        <w:autoSpaceDN w:val="0"/>
        <w:adjustRightInd w:val="0"/>
        <w:spacing w:after="0" w:line="240" w:lineRule="auto"/>
        <w:ind w:firstLine="709"/>
        <w:jc w:val="both"/>
        <w:rPr>
          <w:rFonts w:ascii="Times New Roman" w:hAnsi="Times New Roman" w:cs="Times New Roman"/>
          <w:sz w:val="10"/>
          <w:szCs w:val="10"/>
        </w:rPr>
      </w:pP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Для замещения должности </w:t>
      </w:r>
      <w:r w:rsidRPr="0079308D">
        <w:rPr>
          <w:rFonts w:ascii="Times New Roman" w:hAnsi="Times New Roman" w:cs="Times New Roman"/>
          <w:b/>
          <w:sz w:val="26"/>
          <w:szCs w:val="26"/>
        </w:rPr>
        <w:t>главного специалиста-эксперта</w:t>
      </w:r>
      <w:r w:rsidRPr="0079308D">
        <w:rPr>
          <w:rFonts w:ascii="Times New Roman" w:hAnsi="Times New Roman" w:cs="Times New Roman"/>
          <w:sz w:val="26"/>
          <w:szCs w:val="26"/>
        </w:rPr>
        <w:t xml:space="preserve"> устанавливаются квалификационные требования, включающие базовые и функциональные квалификационные требования.</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2.1. Базовые квалификационные требования:</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2.1.1. Гражданский служащий, замещающий должность </w:t>
      </w:r>
      <w:r w:rsidRPr="0079308D">
        <w:rPr>
          <w:rFonts w:ascii="Times New Roman" w:hAnsi="Times New Roman" w:cs="Times New Roman"/>
          <w:b/>
          <w:sz w:val="26"/>
          <w:szCs w:val="26"/>
        </w:rPr>
        <w:t>главного специалиста-эксперта</w:t>
      </w:r>
      <w:r w:rsidRPr="0079308D">
        <w:rPr>
          <w:rFonts w:ascii="Times New Roman" w:hAnsi="Times New Roman" w:cs="Times New Roman"/>
          <w:sz w:val="26"/>
          <w:szCs w:val="26"/>
        </w:rPr>
        <w:t>, должен иметь высшее образование.</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2.1.2. Для должности </w:t>
      </w:r>
      <w:r w:rsidRPr="0079308D">
        <w:rPr>
          <w:rFonts w:ascii="Times New Roman" w:hAnsi="Times New Roman" w:cs="Times New Roman"/>
          <w:b/>
          <w:sz w:val="26"/>
          <w:szCs w:val="26"/>
        </w:rPr>
        <w:t xml:space="preserve">главного специалиста-эксперта </w:t>
      </w:r>
      <w:r w:rsidRPr="0079308D">
        <w:rPr>
          <w:rFonts w:ascii="Times New Roman" w:hAnsi="Times New Roman" w:cs="Times New Roman"/>
          <w:sz w:val="26"/>
          <w:szCs w:val="26"/>
        </w:rPr>
        <w:t>требования к стажу гражданской службы и работы по специальности, направлению подготовки не предъявляются.</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2.1.3. </w:t>
      </w:r>
      <w:r w:rsidRPr="0079308D">
        <w:rPr>
          <w:rFonts w:ascii="Times New Roman" w:hAnsi="Times New Roman" w:cs="Times New Roman"/>
          <w:b/>
          <w:sz w:val="26"/>
          <w:szCs w:val="26"/>
        </w:rPr>
        <w:t xml:space="preserve">Главный специалист-эксперт </w:t>
      </w:r>
      <w:r w:rsidRPr="0079308D">
        <w:rPr>
          <w:rFonts w:ascii="Times New Roman" w:hAnsi="Times New Roman" w:cs="Times New Roman"/>
          <w:sz w:val="26"/>
          <w:szCs w:val="26"/>
        </w:rPr>
        <w:t>должен обладать следующими базовыми знаниями и умениями: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lastRenderedPageBreak/>
        <w:t>1) знанием государственного  языка  Российской  Федерации  (русского языка);</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2) знаниями основ:</w:t>
      </w:r>
    </w:p>
    <w:p w:rsidR="00902926" w:rsidRPr="0079308D" w:rsidRDefault="007275BE" w:rsidP="00902926">
      <w:pPr>
        <w:autoSpaceDE w:val="0"/>
        <w:autoSpaceDN w:val="0"/>
        <w:adjustRightInd w:val="0"/>
        <w:spacing w:after="0" w:line="240" w:lineRule="auto"/>
        <w:ind w:firstLine="709"/>
        <w:jc w:val="both"/>
        <w:rPr>
          <w:rFonts w:ascii="Times New Roman" w:hAnsi="Times New Roman" w:cs="Times New Roman"/>
          <w:sz w:val="26"/>
          <w:szCs w:val="26"/>
        </w:rPr>
      </w:pPr>
      <w:hyperlink r:id="rId5" w:history="1">
        <w:r w:rsidR="00902926" w:rsidRPr="0079308D">
          <w:rPr>
            <w:rStyle w:val="a9"/>
            <w:rFonts w:ascii="Times New Roman" w:hAnsi="Times New Roman" w:cs="Times New Roman"/>
            <w:color w:val="auto"/>
            <w:sz w:val="26"/>
            <w:szCs w:val="26"/>
            <w:u w:val="none"/>
          </w:rPr>
          <w:t>Конституции</w:t>
        </w:r>
      </w:hyperlink>
      <w:r w:rsidR="00902926" w:rsidRPr="0079308D">
        <w:rPr>
          <w:rFonts w:ascii="Times New Roman" w:hAnsi="Times New Roman" w:cs="Times New Roman"/>
          <w:sz w:val="26"/>
          <w:szCs w:val="26"/>
        </w:rPr>
        <w:t xml:space="preserve"> Российской Федерации; </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федеральных   законов  «</w:t>
      </w:r>
      <w:hyperlink r:id="rId6" w:history="1">
        <w:r w:rsidRPr="0079308D">
          <w:rPr>
            <w:rStyle w:val="a9"/>
            <w:rFonts w:ascii="Times New Roman" w:hAnsi="Times New Roman" w:cs="Times New Roman"/>
            <w:color w:val="auto"/>
            <w:sz w:val="26"/>
            <w:szCs w:val="26"/>
            <w:u w:val="none"/>
          </w:rPr>
          <w:t>О  системе  государственной  службы</w:t>
        </w:r>
      </w:hyperlink>
      <w:r w:rsidRPr="0079308D">
        <w:rPr>
          <w:rFonts w:ascii="Times New Roman" w:hAnsi="Times New Roman" w:cs="Times New Roman"/>
          <w:sz w:val="26"/>
          <w:szCs w:val="26"/>
        </w:rPr>
        <w:t xml:space="preserve">  Российской Федерации», «</w:t>
      </w:r>
      <w:hyperlink r:id="rId7" w:history="1">
        <w:r w:rsidRPr="0079308D">
          <w:rPr>
            <w:rStyle w:val="a9"/>
            <w:rFonts w:ascii="Times New Roman" w:hAnsi="Times New Roman" w:cs="Times New Roman"/>
            <w:color w:val="auto"/>
            <w:sz w:val="26"/>
            <w:szCs w:val="26"/>
            <w:u w:val="none"/>
          </w:rPr>
          <w:t>О государственной гражданской службе</w:t>
        </w:r>
      </w:hyperlink>
      <w:r w:rsidRPr="0079308D">
        <w:rPr>
          <w:rFonts w:ascii="Times New Roman" w:hAnsi="Times New Roman" w:cs="Times New Roman"/>
          <w:sz w:val="26"/>
          <w:szCs w:val="26"/>
        </w:rPr>
        <w:t xml:space="preserve"> Российской Федерации», «О </w:t>
      </w:r>
      <w:hyperlink r:id="rId8" w:history="1">
        <w:r w:rsidRPr="0079308D">
          <w:rPr>
            <w:rStyle w:val="a9"/>
            <w:rFonts w:ascii="Times New Roman" w:hAnsi="Times New Roman" w:cs="Times New Roman"/>
            <w:color w:val="auto"/>
            <w:sz w:val="26"/>
            <w:szCs w:val="26"/>
            <w:u w:val="none"/>
          </w:rPr>
          <w:t>противодействии коррупции</w:t>
        </w:r>
      </w:hyperlink>
      <w:r w:rsidRPr="0079308D">
        <w:rPr>
          <w:rFonts w:ascii="Times New Roman" w:hAnsi="Times New Roman" w:cs="Times New Roman"/>
          <w:sz w:val="26"/>
          <w:szCs w:val="26"/>
        </w:rPr>
        <w:t>»;</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3) знаниями и умениями в области информационно-коммуникационных технологий.</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2.1.4. Умения гражданского служащего, замещающего должность </w:t>
      </w:r>
      <w:r w:rsidRPr="0079308D">
        <w:rPr>
          <w:rFonts w:ascii="Times New Roman" w:hAnsi="Times New Roman" w:cs="Times New Roman"/>
          <w:b/>
          <w:sz w:val="26"/>
          <w:szCs w:val="26"/>
        </w:rPr>
        <w:t>главного специалиста-эксперта</w:t>
      </w:r>
      <w:r w:rsidRPr="0079308D">
        <w:rPr>
          <w:rFonts w:ascii="Times New Roman" w:hAnsi="Times New Roman" w:cs="Times New Roman"/>
          <w:sz w:val="26"/>
          <w:szCs w:val="26"/>
        </w:rPr>
        <w:t>, должны включать:</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1) общие умения:</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умение мыслить стратегически (системно);</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умения планировать и рационально использовать служебное время и достигать результата;</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коммуникативные умения;</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умение управлять изменениями;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2.2. Профессионально-функциональные квалификационные требования:</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2.2.1. </w:t>
      </w:r>
      <w:r w:rsidRPr="0079308D">
        <w:rPr>
          <w:rFonts w:ascii="Times New Roman" w:hAnsi="Times New Roman" w:cs="Times New Roman"/>
          <w:b/>
          <w:sz w:val="26"/>
          <w:szCs w:val="26"/>
        </w:rPr>
        <w:t xml:space="preserve">Главный специалист-эксперт </w:t>
      </w:r>
      <w:r w:rsidRPr="0079308D">
        <w:rPr>
          <w:rFonts w:ascii="Times New Roman" w:hAnsi="Times New Roman" w:cs="Times New Roman"/>
          <w:sz w:val="26"/>
          <w:szCs w:val="26"/>
        </w:rPr>
        <w:t>должен иметь высшее образование по специальности, направлению подготовки: «Технология лесозаготовительных и деревоперерабатывающих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«Технология лесозаготовок», «Лесное дело», «Экология и природопользование», «Юриспруденция», «Экономика», «Государственное и муниципальное управление»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2.2.2. Гражданский служащий, замещающий должность </w:t>
      </w:r>
      <w:r w:rsidRPr="0079308D">
        <w:rPr>
          <w:rFonts w:ascii="Times New Roman" w:hAnsi="Times New Roman" w:cs="Times New Roman"/>
          <w:b/>
          <w:sz w:val="26"/>
          <w:szCs w:val="26"/>
        </w:rPr>
        <w:t>главного специалиста-эксперта</w:t>
      </w:r>
      <w:r w:rsidRPr="0079308D">
        <w:rPr>
          <w:rFonts w:ascii="Times New Roman" w:hAnsi="Times New Roman" w:cs="Times New Roman"/>
          <w:sz w:val="26"/>
          <w:szCs w:val="26"/>
        </w:rPr>
        <w:t>, должен обладать следующими профессиональными знаниями в сфере законодательства Российской Федерации и законодательства Чувашской Республики: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1) Лесного кодекса Российской Федерации;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Земельного кодекса Российской Федерации;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Кодекса Российской Федерации об административных правонарушениях;</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Кодекса административного судопроизводства Российской Федерации;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Федерального закона от 21 декабря 1994 г. № 69-ФЗ «О пожарной безопасности»;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Федерального закона от 17 декабря 1997 г. № 149-ФЗ «О семеноводстве»;</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Федерального закона от 4 декабря 2006 г. № 201-ФЗ «О введении в действие Лесного кодекса Российской Федерации»;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Федерального закона от 2 мая 2006 г. № 59-ФЗ «О порядке рассмотрения обращений граждан Российской Федерации»;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постановления Правительства Российской Федерации от 22 июня  2007 г.                      № 394 «Об утверждении Положения об осуществлении федерального государственного лесного надзора (лесной охраны)»;</w:t>
      </w:r>
    </w:p>
    <w:p w:rsidR="0059632D" w:rsidRPr="0059632D" w:rsidRDefault="0059632D" w:rsidP="0059632D">
      <w:pPr>
        <w:autoSpaceDE w:val="0"/>
        <w:autoSpaceDN w:val="0"/>
        <w:adjustRightInd w:val="0"/>
        <w:spacing w:after="0" w:line="240" w:lineRule="auto"/>
        <w:ind w:firstLine="709"/>
        <w:jc w:val="both"/>
        <w:rPr>
          <w:rFonts w:ascii="Times New Roman" w:hAnsi="Times New Roman" w:cs="Times New Roman"/>
          <w:sz w:val="26"/>
          <w:szCs w:val="26"/>
        </w:rPr>
      </w:pPr>
      <w:r w:rsidRPr="0059632D">
        <w:rPr>
          <w:rFonts w:ascii="Times New Roman" w:hAnsi="Times New Roman" w:cs="Times New Roman"/>
          <w:sz w:val="26"/>
          <w:szCs w:val="26"/>
        </w:rPr>
        <w:lastRenderedPageBreak/>
        <w:t>постановления Правительства Российской Федерации от 20 мая 2017 г. № 607 «О Правилах санитарной безопасности в лесах»;</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постановления Правительства Российской Федерации от 30 июня 2007 г.                   № 417 «Об утверждении Правил пожарной безопасности в лесах»;</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постановления Правительства Российской Федерации от 16 апреля 2011 г.                   № 281 «О мерах противопожарного обустройства лесов»;</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постановления Правительства Российской Федерации от 29 июня 2011 г. № 524 «Об утверждении </w:t>
      </w:r>
      <w:proofErr w:type="gramStart"/>
      <w:r w:rsidRPr="0079308D">
        <w:rPr>
          <w:rFonts w:ascii="Times New Roman" w:hAnsi="Times New Roman" w:cs="Times New Roman"/>
          <w:sz w:val="26"/>
          <w:szCs w:val="26"/>
        </w:rPr>
        <w:t>Правил отмены правовых актов органов исполнительной власти субъектов Российской</w:t>
      </w:r>
      <w:proofErr w:type="gramEnd"/>
      <w:r w:rsidRPr="0079308D">
        <w:rPr>
          <w:rFonts w:ascii="Times New Roman" w:hAnsi="Times New Roman" w:cs="Times New Roman"/>
          <w:sz w:val="26"/>
          <w:szCs w:val="26"/>
        </w:rPr>
        <w:t xml:space="preserve"> Федерации, осуществляющих переданные полномочия Российской Федерации в области лесных отношений»;</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постановления Правительства Российской Федерации от 5 июня.2013 г. № 476 «О вопросах государственного контроля (надзора) и признании утратившими силу некоторых актов Правительства Российской Федерации»;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 постановления Правительства Российской Федерации от 15 апреля 2014 г. № 318 «Об утверждении государственной программы Российской Федерации «Развитие лесного хозяйства» на 2013-2020 годы»;</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приказа Министерства природных ресурсов  Российской Федерации от                  16 июля 2007 г. № 185 «Об утверждении Правил ухода за лесами»;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2) Указа Президента Чувашской Республики от 8 июня 2009 г. № 30 «О Лесном плане Чувашской Республики»;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постановления Кабинета Министров Чувашской Республики от 21 октября 2015 г. № 370 «Вопросы Министерства природных ресурсов и экологии Чувашской Республики».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2.2.3. Иные профессиональные знания </w:t>
      </w:r>
      <w:r w:rsidRPr="0079308D">
        <w:rPr>
          <w:rFonts w:ascii="Times New Roman" w:hAnsi="Times New Roman" w:cs="Times New Roman"/>
          <w:b/>
          <w:sz w:val="26"/>
          <w:szCs w:val="26"/>
        </w:rPr>
        <w:t xml:space="preserve">главного специалиста-эксперта </w:t>
      </w:r>
      <w:r w:rsidRPr="0079308D">
        <w:rPr>
          <w:rFonts w:ascii="Times New Roman" w:hAnsi="Times New Roman" w:cs="Times New Roman"/>
          <w:sz w:val="26"/>
          <w:szCs w:val="26"/>
        </w:rPr>
        <w:t>должны включать:</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основные направления и приоритеты государственной политики в области лесного хозяйства;</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формы и методы </w:t>
      </w:r>
      <w:proofErr w:type="gramStart"/>
      <w:r w:rsidRPr="0079308D">
        <w:rPr>
          <w:rFonts w:ascii="Times New Roman" w:hAnsi="Times New Roman" w:cs="Times New Roman"/>
          <w:sz w:val="26"/>
          <w:szCs w:val="26"/>
        </w:rPr>
        <w:t>работы</w:t>
      </w:r>
      <w:proofErr w:type="gramEnd"/>
      <w:r w:rsidRPr="0079308D">
        <w:rPr>
          <w:rFonts w:ascii="Times New Roman" w:hAnsi="Times New Roman" w:cs="Times New Roman"/>
          <w:sz w:val="26"/>
          <w:szCs w:val="26"/>
        </w:rPr>
        <w:t xml:space="preserve"> с применением автоматизированные средств управления.</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2.2.4. Гражданский служащий, замещающий должность </w:t>
      </w:r>
      <w:r w:rsidRPr="0079308D">
        <w:rPr>
          <w:rFonts w:ascii="Times New Roman" w:hAnsi="Times New Roman" w:cs="Times New Roman"/>
          <w:b/>
          <w:sz w:val="26"/>
          <w:szCs w:val="26"/>
        </w:rPr>
        <w:t>главного специалиста-эксперта,</w:t>
      </w:r>
      <w:r w:rsidRPr="0079308D">
        <w:rPr>
          <w:rFonts w:ascii="Times New Roman" w:hAnsi="Times New Roman" w:cs="Times New Roman"/>
          <w:sz w:val="26"/>
          <w:szCs w:val="26"/>
        </w:rPr>
        <w:t xml:space="preserve"> должен обладать следующими профессиональными умениями: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работа с федеральными информационными ресурсами и информационными системами в сфере природопользования и охраны окружающей среды</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совершенствование нормативно-правового регулирования в области лесных ресурсов;</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осуществлять государственный надзор за проведением работ по активному воздействию посредством плановых и внеплановых проверок в соответствии со статьями 9 - 13 и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2.2.5. Гражданский служащий, замещающий должность </w:t>
      </w:r>
      <w:r w:rsidRPr="0079308D">
        <w:rPr>
          <w:rFonts w:ascii="Times New Roman" w:hAnsi="Times New Roman" w:cs="Times New Roman"/>
          <w:b/>
          <w:sz w:val="26"/>
          <w:szCs w:val="26"/>
        </w:rPr>
        <w:t>главного специалиста-эксперта</w:t>
      </w:r>
      <w:r w:rsidRPr="0079308D">
        <w:rPr>
          <w:rFonts w:ascii="Times New Roman" w:hAnsi="Times New Roman" w:cs="Times New Roman"/>
          <w:sz w:val="26"/>
          <w:szCs w:val="26"/>
        </w:rPr>
        <w:t>, должен обладать следующими функциональными знаниями: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понятие проекта нормативного правового акта, инструменты и этапы его разработки;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понятие, процедура рассмотрения обращений граждан;</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принципы, методы, технологии и механизмы осуществления контроля (надзора); процедура организации проверки: порядок, этапы, инструменты проведения, ограничения при проведении проверочных процедур;</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понятие единого реестра проверок, процедура его формирования;</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меры, принимаемые по результатам проверки;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lastRenderedPageBreak/>
        <w:t>плановые (рейдовые) осмотры;</w:t>
      </w:r>
    </w:p>
    <w:p w:rsidR="00902926"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производство по делам об административных правонарушениях</w:t>
      </w:r>
      <w:r w:rsidR="00AE2341">
        <w:rPr>
          <w:rFonts w:ascii="Times New Roman" w:hAnsi="Times New Roman" w:cs="Times New Roman"/>
          <w:sz w:val="26"/>
          <w:szCs w:val="26"/>
        </w:rPr>
        <w:t>;</w:t>
      </w:r>
    </w:p>
    <w:p w:rsidR="00AE2341" w:rsidRPr="00AE2341" w:rsidRDefault="00AE2341" w:rsidP="00AE2341">
      <w:pPr>
        <w:autoSpaceDE w:val="0"/>
        <w:autoSpaceDN w:val="0"/>
        <w:adjustRightInd w:val="0"/>
        <w:spacing w:after="0" w:line="240" w:lineRule="auto"/>
        <w:ind w:firstLine="709"/>
        <w:jc w:val="both"/>
        <w:rPr>
          <w:rFonts w:ascii="Times New Roman" w:hAnsi="Times New Roman" w:cs="Times New Roman"/>
          <w:sz w:val="26"/>
          <w:szCs w:val="26"/>
        </w:rPr>
      </w:pPr>
      <w:r w:rsidRPr="00AE2341">
        <w:rPr>
          <w:rFonts w:ascii="Times New Roman" w:hAnsi="Times New Roman" w:cs="Times New Roman"/>
          <w:sz w:val="26"/>
          <w:szCs w:val="26"/>
        </w:rPr>
        <w:t>порядок ведения дел в судах различной инстанции.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 xml:space="preserve">2.2.6. Гражданский служащий, замещающий должность </w:t>
      </w:r>
      <w:r w:rsidRPr="0079308D">
        <w:rPr>
          <w:rFonts w:ascii="Times New Roman" w:hAnsi="Times New Roman" w:cs="Times New Roman"/>
          <w:b/>
          <w:sz w:val="26"/>
          <w:szCs w:val="26"/>
        </w:rPr>
        <w:t>главного специалиста-эксперта</w:t>
      </w:r>
      <w:r w:rsidRPr="0079308D">
        <w:rPr>
          <w:rFonts w:ascii="Times New Roman" w:hAnsi="Times New Roman" w:cs="Times New Roman"/>
          <w:sz w:val="26"/>
          <w:szCs w:val="26"/>
        </w:rPr>
        <w:t>, должен обладать следующими функциональными умениями:</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разработка, рассмотрение и согласование проектов нормативных правовых актов и других документов;</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подготовка аналитических, информационных и других материалов;</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организация и проведение мониторинга применения законодательства;</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проведение плановых и внеплановых документарных и выездных проверок (обследований);</w:t>
      </w:r>
    </w:p>
    <w:p w:rsidR="00AE2341" w:rsidRDefault="00902926" w:rsidP="00AE2341">
      <w:pPr>
        <w:autoSpaceDE w:val="0"/>
        <w:autoSpaceDN w:val="0"/>
        <w:adjustRightInd w:val="0"/>
        <w:spacing w:after="0" w:line="240" w:lineRule="auto"/>
        <w:ind w:firstLine="709"/>
        <w:jc w:val="both"/>
        <w:rPr>
          <w:rFonts w:ascii="Times New Roman" w:hAnsi="Times New Roman" w:cs="Times New Roman"/>
          <w:sz w:val="26"/>
          <w:szCs w:val="26"/>
        </w:rPr>
      </w:pPr>
      <w:r w:rsidRPr="0079308D">
        <w:rPr>
          <w:rFonts w:ascii="Times New Roman" w:hAnsi="Times New Roman" w:cs="Times New Roman"/>
          <w:sz w:val="26"/>
          <w:szCs w:val="26"/>
        </w:rPr>
        <w:t>возбуждение дел об административных правонарушениях и их рассмотрение</w:t>
      </w:r>
      <w:r w:rsidR="00AE2341">
        <w:rPr>
          <w:rFonts w:ascii="Times New Roman" w:hAnsi="Times New Roman" w:cs="Times New Roman"/>
          <w:sz w:val="26"/>
          <w:szCs w:val="26"/>
        </w:rPr>
        <w:t>;</w:t>
      </w:r>
    </w:p>
    <w:p w:rsidR="00AE2341" w:rsidRPr="00AE2341" w:rsidRDefault="00AE2341" w:rsidP="00AE2341">
      <w:pPr>
        <w:autoSpaceDE w:val="0"/>
        <w:autoSpaceDN w:val="0"/>
        <w:adjustRightInd w:val="0"/>
        <w:spacing w:after="0" w:line="240" w:lineRule="auto"/>
        <w:ind w:firstLine="709"/>
        <w:jc w:val="both"/>
        <w:rPr>
          <w:rFonts w:ascii="Times New Roman" w:hAnsi="Times New Roman" w:cs="Times New Roman"/>
          <w:sz w:val="26"/>
          <w:szCs w:val="26"/>
        </w:rPr>
      </w:pPr>
      <w:r w:rsidRPr="00AE2341">
        <w:rPr>
          <w:rFonts w:ascii="Times New Roman" w:hAnsi="Times New Roman" w:cs="Times New Roman"/>
          <w:sz w:val="26"/>
          <w:szCs w:val="26"/>
        </w:rPr>
        <w:t>ведение исковой и претензионной работы.</w:t>
      </w:r>
    </w:p>
    <w:p w:rsidR="00902926" w:rsidRPr="0079308D" w:rsidRDefault="00902926" w:rsidP="00902926">
      <w:pPr>
        <w:autoSpaceDE w:val="0"/>
        <w:autoSpaceDN w:val="0"/>
        <w:adjustRightInd w:val="0"/>
        <w:spacing w:after="0" w:line="240" w:lineRule="auto"/>
        <w:ind w:firstLine="709"/>
        <w:jc w:val="both"/>
        <w:rPr>
          <w:rFonts w:ascii="Times New Roman" w:hAnsi="Times New Roman" w:cs="Times New Roman"/>
          <w:sz w:val="26"/>
          <w:szCs w:val="26"/>
        </w:rPr>
      </w:pPr>
    </w:p>
    <w:p w:rsidR="00902926" w:rsidRDefault="00902926" w:rsidP="00AB4072">
      <w:pPr>
        <w:autoSpaceDE w:val="0"/>
        <w:autoSpaceDN w:val="0"/>
        <w:adjustRightInd w:val="0"/>
        <w:spacing w:after="0" w:line="240" w:lineRule="auto"/>
        <w:jc w:val="center"/>
        <w:rPr>
          <w:rFonts w:ascii="Times New Roman" w:hAnsi="Times New Roman" w:cs="Times New Roman"/>
          <w:b/>
          <w:sz w:val="26"/>
          <w:szCs w:val="26"/>
        </w:rPr>
      </w:pPr>
    </w:p>
    <w:p w:rsidR="00236F97" w:rsidRPr="0001471A" w:rsidRDefault="00236F97" w:rsidP="00AB4072">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III. Должностные обязанности</w:t>
      </w:r>
    </w:p>
    <w:p w:rsidR="00236F97" w:rsidRPr="004C5E9E"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36F97" w:rsidP="00236F97">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3.1. </w:t>
      </w:r>
      <w:r w:rsidR="008E2663" w:rsidRPr="0001471A">
        <w:rPr>
          <w:rFonts w:ascii="Times New Roman" w:hAnsi="Times New Roman" w:cs="Times New Roman"/>
          <w:b/>
          <w:sz w:val="26"/>
          <w:szCs w:val="26"/>
        </w:rPr>
        <w:t xml:space="preserve">Главный специалист-эксперт </w:t>
      </w:r>
      <w:r w:rsidRPr="0001471A">
        <w:rPr>
          <w:rFonts w:ascii="Times New Roman" w:hAnsi="Times New Roman" w:cs="Times New Roman"/>
          <w:sz w:val="26"/>
          <w:szCs w:val="26"/>
        </w:rPr>
        <w:t>должен:</w:t>
      </w:r>
    </w:p>
    <w:p w:rsidR="00236F97" w:rsidRPr="0001471A" w:rsidRDefault="00236F97" w:rsidP="00D85696">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исполнять основные обязанности государственного гражданского служащего,</w:t>
      </w:r>
      <w:r w:rsidR="00D85696" w:rsidRPr="0001471A">
        <w:rPr>
          <w:rFonts w:ascii="Times New Roman" w:hAnsi="Times New Roman" w:cs="Times New Roman"/>
          <w:sz w:val="26"/>
          <w:szCs w:val="26"/>
        </w:rPr>
        <w:t xml:space="preserve"> установленные федеральными</w:t>
      </w:r>
      <w:r w:rsidRPr="0001471A">
        <w:rPr>
          <w:rFonts w:ascii="Times New Roman" w:hAnsi="Times New Roman" w:cs="Times New Roman"/>
          <w:sz w:val="26"/>
          <w:szCs w:val="26"/>
        </w:rPr>
        <w:t xml:space="preserve"> законами </w:t>
      </w:r>
      <w:r w:rsidR="00D85696" w:rsidRPr="0001471A">
        <w:rPr>
          <w:rFonts w:ascii="Times New Roman" w:hAnsi="Times New Roman" w:cs="Times New Roman"/>
          <w:sz w:val="26"/>
          <w:szCs w:val="26"/>
        </w:rPr>
        <w:t>«</w:t>
      </w:r>
      <w:hyperlink r:id="rId9" w:history="1">
        <w:r w:rsidRPr="0001471A">
          <w:rPr>
            <w:rFonts w:ascii="Times New Roman" w:hAnsi="Times New Roman" w:cs="Times New Roman"/>
            <w:sz w:val="26"/>
            <w:szCs w:val="26"/>
          </w:rPr>
          <w:t>О государственной гражданской службе</w:t>
        </w:r>
      </w:hyperlink>
      <w:r w:rsidR="00D85696" w:rsidRPr="0001471A">
        <w:rPr>
          <w:rFonts w:ascii="Times New Roman" w:hAnsi="Times New Roman" w:cs="Times New Roman"/>
          <w:sz w:val="26"/>
          <w:szCs w:val="26"/>
        </w:rPr>
        <w:t xml:space="preserve"> </w:t>
      </w:r>
      <w:r w:rsidRPr="0001471A">
        <w:rPr>
          <w:rFonts w:ascii="Times New Roman" w:hAnsi="Times New Roman" w:cs="Times New Roman"/>
          <w:sz w:val="26"/>
          <w:szCs w:val="26"/>
        </w:rPr>
        <w:t>Российской  Федерации</w:t>
      </w:r>
      <w:r w:rsidR="00D85696" w:rsidRPr="0001471A">
        <w:rPr>
          <w:rFonts w:ascii="Times New Roman" w:hAnsi="Times New Roman" w:cs="Times New Roman"/>
          <w:sz w:val="26"/>
          <w:szCs w:val="26"/>
        </w:rPr>
        <w:t>»</w:t>
      </w:r>
      <w:r w:rsidRPr="0001471A">
        <w:rPr>
          <w:rFonts w:ascii="Times New Roman" w:hAnsi="Times New Roman" w:cs="Times New Roman"/>
          <w:sz w:val="26"/>
          <w:szCs w:val="26"/>
        </w:rPr>
        <w:t xml:space="preserve">,  </w:t>
      </w:r>
      <w:hyperlink r:id="rId10" w:history="1">
        <w:r w:rsidR="00D85696" w:rsidRPr="0001471A">
          <w:rPr>
            <w:rFonts w:ascii="Times New Roman" w:hAnsi="Times New Roman" w:cs="Times New Roman"/>
            <w:sz w:val="26"/>
            <w:szCs w:val="26"/>
          </w:rPr>
          <w:t>«</w:t>
        </w:r>
        <w:r w:rsidRPr="0001471A">
          <w:rPr>
            <w:rFonts w:ascii="Times New Roman" w:hAnsi="Times New Roman" w:cs="Times New Roman"/>
            <w:sz w:val="26"/>
            <w:szCs w:val="26"/>
          </w:rPr>
          <w:t>О  противодействии коррупции</w:t>
        </w:r>
        <w:r w:rsidR="00D85696" w:rsidRPr="0001471A">
          <w:rPr>
            <w:rFonts w:ascii="Times New Roman" w:hAnsi="Times New Roman" w:cs="Times New Roman"/>
            <w:sz w:val="26"/>
            <w:szCs w:val="26"/>
          </w:rPr>
          <w:t>»</w:t>
        </w:r>
      </w:hyperlink>
      <w:r w:rsidRPr="0001471A">
        <w:rPr>
          <w:rFonts w:ascii="Times New Roman" w:hAnsi="Times New Roman" w:cs="Times New Roman"/>
          <w:sz w:val="26"/>
          <w:szCs w:val="26"/>
        </w:rPr>
        <w:t>, иными федеральными</w:t>
      </w:r>
      <w:r w:rsidR="00D85696" w:rsidRPr="0001471A">
        <w:rPr>
          <w:rFonts w:ascii="Times New Roman" w:hAnsi="Times New Roman" w:cs="Times New Roman"/>
          <w:sz w:val="26"/>
          <w:szCs w:val="26"/>
        </w:rPr>
        <w:t xml:space="preserve"> </w:t>
      </w:r>
      <w:r w:rsidRPr="0001471A">
        <w:rPr>
          <w:rFonts w:ascii="Times New Roman" w:hAnsi="Times New Roman" w:cs="Times New Roman"/>
          <w:sz w:val="26"/>
          <w:szCs w:val="26"/>
        </w:rPr>
        <w:t>законами,  и  должностные  обязанности, установленные настоящим должностным</w:t>
      </w:r>
      <w:r w:rsidR="00D85696" w:rsidRPr="0001471A">
        <w:rPr>
          <w:rFonts w:ascii="Times New Roman" w:hAnsi="Times New Roman" w:cs="Times New Roman"/>
          <w:sz w:val="26"/>
          <w:szCs w:val="26"/>
        </w:rPr>
        <w:t xml:space="preserve"> </w:t>
      </w:r>
      <w:r w:rsidRPr="0001471A">
        <w:rPr>
          <w:rFonts w:ascii="Times New Roman" w:hAnsi="Times New Roman" w:cs="Times New Roman"/>
          <w:sz w:val="26"/>
          <w:szCs w:val="26"/>
        </w:rPr>
        <w:t>регламентом;</w:t>
      </w:r>
    </w:p>
    <w:p w:rsidR="00236F97" w:rsidRPr="0001471A" w:rsidRDefault="00236F97" w:rsidP="00D85696">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соблюдать ограничения, связанные с государственной гражданской службой,</w:t>
      </w:r>
      <w:r w:rsidR="00D85696" w:rsidRPr="0001471A">
        <w:rPr>
          <w:rFonts w:ascii="Times New Roman" w:hAnsi="Times New Roman" w:cs="Times New Roman"/>
          <w:sz w:val="26"/>
          <w:szCs w:val="26"/>
        </w:rPr>
        <w:t xml:space="preserve"> </w:t>
      </w:r>
      <w:r w:rsidRPr="0001471A">
        <w:rPr>
          <w:rFonts w:ascii="Times New Roman" w:hAnsi="Times New Roman" w:cs="Times New Roman"/>
          <w:sz w:val="26"/>
          <w:szCs w:val="26"/>
        </w:rPr>
        <w:t xml:space="preserve">установленные  федеральными  законами </w:t>
      </w:r>
      <w:r w:rsidR="00D85696" w:rsidRPr="0001471A">
        <w:rPr>
          <w:rFonts w:ascii="Times New Roman" w:hAnsi="Times New Roman" w:cs="Times New Roman"/>
          <w:sz w:val="26"/>
          <w:szCs w:val="26"/>
        </w:rPr>
        <w:t>«</w:t>
      </w:r>
      <w:hyperlink r:id="rId11" w:history="1">
        <w:r w:rsidRPr="0001471A">
          <w:rPr>
            <w:rFonts w:ascii="Times New Roman" w:hAnsi="Times New Roman" w:cs="Times New Roman"/>
            <w:sz w:val="26"/>
            <w:szCs w:val="26"/>
          </w:rPr>
          <w:t>О государственной гражданской службе</w:t>
        </w:r>
      </w:hyperlink>
      <w:r w:rsidR="00D85696" w:rsidRPr="0001471A">
        <w:rPr>
          <w:rFonts w:ascii="Times New Roman" w:hAnsi="Times New Roman" w:cs="Times New Roman"/>
          <w:sz w:val="26"/>
          <w:szCs w:val="26"/>
        </w:rPr>
        <w:t xml:space="preserve"> Российской</w:t>
      </w:r>
      <w:r w:rsidRPr="0001471A">
        <w:rPr>
          <w:rFonts w:ascii="Times New Roman" w:hAnsi="Times New Roman" w:cs="Times New Roman"/>
          <w:sz w:val="26"/>
          <w:szCs w:val="26"/>
        </w:rPr>
        <w:t xml:space="preserve"> Федерации</w:t>
      </w:r>
      <w:r w:rsidR="00D85696" w:rsidRPr="0001471A">
        <w:rPr>
          <w:rFonts w:ascii="Times New Roman" w:hAnsi="Times New Roman" w:cs="Times New Roman"/>
          <w:sz w:val="26"/>
          <w:szCs w:val="26"/>
        </w:rPr>
        <w:t>»,</w:t>
      </w:r>
      <w:r w:rsidRPr="0001471A">
        <w:rPr>
          <w:rFonts w:ascii="Times New Roman" w:hAnsi="Times New Roman" w:cs="Times New Roman"/>
          <w:sz w:val="26"/>
          <w:szCs w:val="26"/>
        </w:rPr>
        <w:t xml:space="preserve"> </w:t>
      </w:r>
      <w:hyperlink r:id="rId12" w:history="1">
        <w:r w:rsidR="00D85696" w:rsidRPr="0001471A">
          <w:rPr>
            <w:rFonts w:ascii="Times New Roman" w:hAnsi="Times New Roman" w:cs="Times New Roman"/>
            <w:sz w:val="26"/>
            <w:szCs w:val="26"/>
          </w:rPr>
          <w:t>«</w:t>
        </w:r>
        <w:r w:rsidRPr="0001471A">
          <w:rPr>
            <w:rFonts w:ascii="Times New Roman" w:hAnsi="Times New Roman" w:cs="Times New Roman"/>
            <w:sz w:val="26"/>
            <w:szCs w:val="26"/>
          </w:rPr>
          <w:t>О противодействии коррупции</w:t>
        </w:r>
        <w:r w:rsidR="00D85696" w:rsidRPr="0001471A">
          <w:rPr>
            <w:rFonts w:ascii="Times New Roman" w:hAnsi="Times New Roman" w:cs="Times New Roman"/>
            <w:sz w:val="26"/>
            <w:szCs w:val="26"/>
          </w:rPr>
          <w:t>»</w:t>
        </w:r>
      </w:hyperlink>
      <w:r w:rsidRPr="0001471A">
        <w:rPr>
          <w:rFonts w:ascii="Times New Roman" w:hAnsi="Times New Roman" w:cs="Times New Roman"/>
          <w:sz w:val="26"/>
          <w:szCs w:val="26"/>
        </w:rPr>
        <w:t xml:space="preserve"> и иными нормативными</w:t>
      </w:r>
      <w:r w:rsidR="00D85696" w:rsidRPr="0001471A">
        <w:rPr>
          <w:rFonts w:ascii="Times New Roman" w:hAnsi="Times New Roman" w:cs="Times New Roman"/>
          <w:sz w:val="26"/>
          <w:szCs w:val="26"/>
        </w:rPr>
        <w:t xml:space="preserve"> </w:t>
      </w:r>
      <w:r w:rsidRPr="0001471A">
        <w:rPr>
          <w:rFonts w:ascii="Times New Roman" w:hAnsi="Times New Roman" w:cs="Times New Roman"/>
          <w:sz w:val="26"/>
          <w:szCs w:val="26"/>
        </w:rPr>
        <w:t>правовыми актами;</w:t>
      </w:r>
    </w:p>
    <w:p w:rsidR="00236F97" w:rsidRPr="0001471A" w:rsidRDefault="00236F97" w:rsidP="00236F97">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не  нарушать  запреты, связанные с государственной гражданской службой,</w:t>
      </w:r>
    </w:p>
    <w:p w:rsidR="00236F97" w:rsidRPr="0001471A" w:rsidRDefault="003160B3" w:rsidP="003160B3">
      <w:pPr>
        <w:autoSpaceDE w:val="0"/>
        <w:autoSpaceDN w:val="0"/>
        <w:adjustRightInd w:val="0"/>
        <w:spacing w:after="0" w:line="240" w:lineRule="auto"/>
        <w:jc w:val="both"/>
        <w:rPr>
          <w:rFonts w:ascii="Times New Roman" w:hAnsi="Times New Roman" w:cs="Times New Roman"/>
          <w:sz w:val="26"/>
          <w:szCs w:val="26"/>
        </w:rPr>
      </w:pPr>
      <w:r w:rsidRPr="0001471A">
        <w:rPr>
          <w:rFonts w:ascii="Times New Roman" w:hAnsi="Times New Roman" w:cs="Times New Roman"/>
          <w:sz w:val="26"/>
          <w:szCs w:val="26"/>
        </w:rPr>
        <w:t xml:space="preserve"> </w:t>
      </w:r>
      <w:r w:rsidR="00236F97" w:rsidRPr="0001471A">
        <w:rPr>
          <w:rFonts w:ascii="Times New Roman" w:hAnsi="Times New Roman" w:cs="Times New Roman"/>
          <w:sz w:val="26"/>
          <w:szCs w:val="26"/>
        </w:rPr>
        <w:t xml:space="preserve">установленные  федеральными  законами </w:t>
      </w:r>
      <w:r w:rsidR="00D85696" w:rsidRPr="0001471A">
        <w:rPr>
          <w:rFonts w:ascii="Times New Roman" w:hAnsi="Times New Roman" w:cs="Times New Roman"/>
          <w:sz w:val="26"/>
          <w:szCs w:val="26"/>
        </w:rPr>
        <w:t>«</w:t>
      </w:r>
      <w:hyperlink r:id="rId13" w:history="1">
        <w:r w:rsidR="00236F97" w:rsidRPr="0001471A">
          <w:rPr>
            <w:rFonts w:ascii="Times New Roman" w:hAnsi="Times New Roman" w:cs="Times New Roman"/>
            <w:sz w:val="26"/>
            <w:szCs w:val="26"/>
          </w:rPr>
          <w:t>О государственной гражданской службе</w:t>
        </w:r>
      </w:hyperlink>
      <w:r w:rsidRPr="0001471A">
        <w:rPr>
          <w:rFonts w:ascii="Times New Roman" w:hAnsi="Times New Roman" w:cs="Times New Roman"/>
          <w:sz w:val="26"/>
          <w:szCs w:val="26"/>
        </w:rPr>
        <w:t xml:space="preserve"> </w:t>
      </w:r>
      <w:r w:rsidR="00236F97" w:rsidRPr="0001471A">
        <w:rPr>
          <w:rFonts w:ascii="Times New Roman" w:hAnsi="Times New Roman" w:cs="Times New Roman"/>
          <w:sz w:val="26"/>
          <w:szCs w:val="26"/>
        </w:rPr>
        <w:t>Российской  Федерации</w:t>
      </w:r>
      <w:r w:rsidR="00D85696" w:rsidRPr="0001471A">
        <w:rPr>
          <w:rFonts w:ascii="Times New Roman" w:hAnsi="Times New Roman" w:cs="Times New Roman"/>
          <w:sz w:val="26"/>
          <w:szCs w:val="26"/>
        </w:rPr>
        <w:t>»</w:t>
      </w:r>
      <w:r w:rsidR="00236F97" w:rsidRPr="0001471A">
        <w:rPr>
          <w:rFonts w:ascii="Times New Roman" w:hAnsi="Times New Roman" w:cs="Times New Roman"/>
          <w:sz w:val="26"/>
          <w:szCs w:val="26"/>
        </w:rPr>
        <w:t xml:space="preserve">,  </w:t>
      </w:r>
      <w:hyperlink r:id="rId14" w:history="1">
        <w:r w:rsidR="00D85696" w:rsidRPr="0001471A">
          <w:rPr>
            <w:rFonts w:ascii="Times New Roman" w:hAnsi="Times New Roman" w:cs="Times New Roman"/>
            <w:sz w:val="26"/>
            <w:szCs w:val="26"/>
          </w:rPr>
          <w:t>«</w:t>
        </w:r>
        <w:r w:rsidR="00236F97" w:rsidRPr="0001471A">
          <w:rPr>
            <w:rFonts w:ascii="Times New Roman" w:hAnsi="Times New Roman" w:cs="Times New Roman"/>
            <w:sz w:val="26"/>
            <w:szCs w:val="26"/>
          </w:rPr>
          <w:t>О противодействии коррупции</w:t>
        </w:r>
        <w:r w:rsidR="00D85696" w:rsidRPr="0001471A">
          <w:rPr>
            <w:rFonts w:ascii="Times New Roman" w:hAnsi="Times New Roman" w:cs="Times New Roman"/>
            <w:sz w:val="26"/>
            <w:szCs w:val="26"/>
          </w:rPr>
          <w:t>»</w:t>
        </w:r>
      </w:hyperlink>
      <w:r w:rsidR="00236F97" w:rsidRPr="0001471A">
        <w:rPr>
          <w:rFonts w:ascii="Times New Roman" w:hAnsi="Times New Roman" w:cs="Times New Roman"/>
          <w:sz w:val="26"/>
          <w:szCs w:val="26"/>
        </w:rPr>
        <w:t xml:space="preserve"> и иными нормативными</w:t>
      </w:r>
      <w:r w:rsidRPr="0001471A">
        <w:rPr>
          <w:rFonts w:ascii="Times New Roman" w:hAnsi="Times New Roman" w:cs="Times New Roman"/>
          <w:sz w:val="26"/>
          <w:szCs w:val="26"/>
        </w:rPr>
        <w:t xml:space="preserve"> </w:t>
      </w:r>
      <w:r w:rsidR="00236F97" w:rsidRPr="0001471A">
        <w:rPr>
          <w:rFonts w:ascii="Times New Roman" w:hAnsi="Times New Roman" w:cs="Times New Roman"/>
          <w:sz w:val="26"/>
          <w:szCs w:val="26"/>
        </w:rPr>
        <w:t>правовыми актами;</w:t>
      </w:r>
    </w:p>
    <w:p w:rsidR="00236F97" w:rsidRPr="0001471A" w:rsidRDefault="003160B3" w:rsidP="003160B3">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соблюдать </w:t>
      </w:r>
      <w:r w:rsidR="00236F97" w:rsidRPr="0001471A">
        <w:rPr>
          <w:rFonts w:ascii="Times New Roman" w:hAnsi="Times New Roman" w:cs="Times New Roman"/>
          <w:sz w:val="26"/>
          <w:szCs w:val="26"/>
        </w:rPr>
        <w:t xml:space="preserve">  требован</w:t>
      </w:r>
      <w:r w:rsidRPr="0001471A">
        <w:rPr>
          <w:rFonts w:ascii="Times New Roman" w:hAnsi="Times New Roman" w:cs="Times New Roman"/>
          <w:sz w:val="26"/>
          <w:szCs w:val="26"/>
        </w:rPr>
        <w:t>ия   к   служебному   поведению</w:t>
      </w:r>
      <w:r w:rsidR="00236F97" w:rsidRPr="0001471A">
        <w:rPr>
          <w:rFonts w:ascii="Times New Roman" w:hAnsi="Times New Roman" w:cs="Times New Roman"/>
          <w:sz w:val="26"/>
          <w:szCs w:val="26"/>
        </w:rPr>
        <w:t xml:space="preserve">  государственного</w:t>
      </w:r>
      <w:r w:rsidRPr="0001471A">
        <w:rPr>
          <w:rFonts w:ascii="Times New Roman" w:hAnsi="Times New Roman" w:cs="Times New Roman"/>
          <w:sz w:val="26"/>
          <w:szCs w:val="26"/>
        </w:rPr>
        <w:t xml:space="preserve"> гражданского служащего, установленные федеральными законами</w:t>
      </w:r>
      <w:r w:rsidR="00236F97" w:rsidRPr="0001471A">
        <w:rPr>
          <w:rFonts w:ascii="Times New Roman" w:hAnsi="Times New Roman" w:cs="Times New Roman"/>
          <w:sz w:val="26"/>
          <w:szCs w:val="26"/>
        </w:rPr>
        <w:t xml:space="preserve"> </w:t>
      </w:r>
      <w:r w:rsidR="00C12629" w:rsidRPr="0001471A">
        <w:rPr>
          <w:rFonts w:ascii="Times New Roman" w:hAnsi="Times New Roman" w:cs="Times New Roman"/>
          <w:sz w:val="26"/>
          <w:szCs w:val="26"/>
        </w:rPr>
        <w:t xml:space="preserve">                                     </w:t>
      </w:r>
      <w:r w:rsidR="00D85696" w:rsidRPr="0001471A">
        <w:rPr>
          <w:rFonts w:ascii="Times New Roman" w:hAnsi="Times New Roman" w:cs="Times New Roman"/>
          <w:sz w:val="26"/>
          <w:szCs w:val="26"/>
        </w:rPr>
        <w:t>«</w:t>
      </w:r>
      <w:r w:rsidR="00236F97" w:rsidRPr="0001471A">
        <w:rPr>
          <w:rFonts w:ascii="Times New Roman" w:hAnsi="Times New Roman" w:cs="Times New Roman"/>
          <w:sz w:val="26"/>
          <w:szCs w:val="26"/>
        </w:rPr>
        <w:t>О</w:t>
      </w:r>
      <w:r w:rsidRPr="0001471A">
        <w:rPr>
          <w:rFonts w:ascii="Times New Roman" w:hAnsi="Times New Roman" w:cs="Times New Roman"/>
          <w:sz w:val="26"/>
          <w:szCs w:val="26"/>
        </w:rPr>
        <w:t xml:space="preserve"> </w:t>
      </w:r>
      <w:hyperlink r:id="rId15" w:history="1">
        <w:r w:rsidRPr="0001471A">
          <w:rPr>
            <w:rFonts w:ascii="Times New Roman" w:hAnsi="Times New Roman" w:cs="Times New Roman"/>
            <w:sz w:val="26"/>
            <w:szCs w:val="26"/>
          </w:rPr>
          <w:t>государственной гражданской</w:t>
        </w:r>
        <w:r w:rsidR="00236F97" w:rsidRPr="0001471A">
          <w:rPr>
            <w:rFonts w:ascii="Times New Roman" w:hAnsi="Times New Roman" w:cs="Times New Roman"/>
            <w:sz w:val="26"/>
            <w:szCs w:val="26"/>
          </w:rPr>
          <w:t xml:space="preserve"> службе</w:t>
        </w:r>
      </w:hyperlink>
      <w:r w:rsidRPr="0001471A">
        <w:rPr>
          <w:rFonts w:ascii="Times New Roman" w:hAnsi="Times New Roman" w:cs="Times New Roman"/>
          <w:sz w:val="26"/>
          <w:szCs w:val="26"/>
        </w:rPr>
        <w:t xml:space="preserve"> Российской</w:t>
      </w:r>
      <w:r w:rsidR="00236F97" w:rsidRPr="0001471A">
        <w:rPr>
          <w:rFonts w:ascii="Times New Roman" w:hAnsi="Times New Roman" w:cs="Times New Roman"/>
          <w:sz w:val="26"/>
          <w:szCs w:val="26"/>
        </w:rPr>
        <w:t xml:space="preserve"> Федерации</w:t>
      </w:r>
      <w:r w:rsidR="00D85696" w:rsidRPr="0001471A">
        <w:rPr>
          <w:rFonts w:ascii="Times New Roman" w:hAnsi="Times New Roman" w:cs="Times New Roman"/>
          <w:sz w:val="26"/>
          <w:szCs w:val="26"/>
        </w:rPr>
        <w:t>»</w:t>
      </w:r>
      <w:r w:rsidRPr="0001471A">
        <w:rPr>
          <w:rFonts w:ascii="Times New Roman" w:hAnsi="Times New Roman" w:cs="Times New Roman"/>
          <w:sz w:val="26"/>
          <w:szCs w:val="26"/>
        </w:rPr>
        <w:t>,</w:t>
      </w:r>
      <w:r w:rsidR="00236F97" w:rsidRPr="0001471A">
        <w:rPr>
          <w:rFonts w:ascii="Times New Roman" w:hAnsi="Times New Roman" w:cs="Times New Roman"/>
          <w:sz w:val="26"/>
          <w:szCs w:val="26"/>
        </w:rPr>
        <w:t xml:space="preserve"> </w:t>
      </w:r>
      <w:r w:rsidR="00D85696" w:rsidRPr="0001471A">
        <w:rPr>
          <w:rFonts w:ascii="Times New Roman" w:hAnsi="Times New Roman" w:cs="Times New Roman"/>
          <w:sz w:val="26"/>
          <w:szCs w:val="26"/>
        </w:rPr>
        <w:t>«</w:t>
      </w:r>
      <w:r w:rsidR="00236F97" w:rsidRPr="0001471A">
        <w:rPr>
          <w:rFonts w:ascii="Times New Roman" w:hAnsi="Times New Roman" w:cs="Times New Roman"/>
          <w:sz w:val="26"/>
          <w:szCs w:val="26"/>
        </w:rPr>
        <w:t>О</w:t>
      </w:r>
      <w:r w:rsidRPr="0001471A">
        <w:rPr>
          <w:rFonts w:ascii="Times New Roman" w:hAnsi="Times New Roman" w:cs="Times New Roman"/>
          <w:sz w:val="26"/>
          <w:szCs w:val="26"/>
        </w:rPr>
        <w:t xml:space="preserve"> </w:t>
      </w:r>
      <w:hyperlink r:id="rId16" w:history="1">
        <w:r w:rsidR="00236F97" w:rsidRPr="0001471A">
          <w:rPr>
            <w:rFonts w:ascii="Times New Roman" w:hAnsi="Times New Roman" w:cs="Times New Roman"/>
            <w:sz w:val="26"/>
            <w:szCs w:val="26"/>
          </w:rPr>
          <w:t>противодействии коррупции</w:t>
        </w:r>
      </w:hyperlink>
      <w:r w:rsidR="00D85696" w:rsidRPr="0001471A">
        <w:rPr>
          <w:rFonts w:ascii="Times New Roman" w:hAnsi="Times New Roman" w:cs="Times New Roman"/>
          <w:sz w:val="26"/>
          <w:szCs w:val="26"/>
        </w:rPr>
        <w:t>»</w:t>
      </w:r>
      <w:r w:rsidR="00236F97" w:rsidRPr="0001471A">
        <w:rPr>
          <w:rFonts w:ascii="Times New Roman" w:hAnsi="Times New Roman" w:cs="Times New Roman"/>
          <w:sz w:val="26"/>
          <w:szCs w:val="26"/>
        </w:rPr>
        <w:t xml:space="preserve"> и иными нормативными правовыми актами;</w:t>
      </w:r>
    </w:p>
    <w:p w:rsidR="00236F97" w:rsidRPr="0001471A" w:rsidRDefault="00236F97" w:rsidP="003160B3">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соблюдать   Кодекс   этики   и   служебного  поведения  государственных</w:t>
      </w:r>
      <w:r w:rsidR="003160B3" w:rsidRPr="0001471A">
        <w:rPr>
          <w:rFonts w:ascii="Times New Roman" w:hAnsi="Times New Roman" w:cs="Times New Roman"/>
          <w:sz w:val="26"/>
          <w:szCs w:val="26"/>
        </w:rPr>
        <w:t xml:space="preserve"> гражданских</w:t>
      </w:r>
      <w:r w:rsidRPr="0001471A">
        <w:rPr>
          <w:rFonts w:ascii="Times New Roman" w:hAnsi="Times New Roman" w:cs="Times New Roman"/>
          <w:sz w:val="26"/>
          <w:szCs w:val="26"/>
        </w:rPr>
        <w:t xml:space="preserve"> служащих Чувашской Республики в </w:t>
      </w:r>
      <w:r w:rsidR="003160B3" w:rsidRPr="0001471A">
        <w:rPr>
          <w:rFonts w:ascii="Times New Roman" w:hAnsi="Times New Roman" w:cs="Times New Roman"/>
          <w:sz w:val="26"/>
          <w:szCs w:val="26"/>
        </w:rPr>
        <w:t>Министерстве природных ресурсов и экологии Чувашской Республики.</w:t>
      </w:r>
    </w:p>
    <w:p w:rsidR="00015406" w:rsidRPr="0001471A" w:rsidRDefault="00236F97" w:rsidP="00890833">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3.2. Кроме того, </w:t>
      </w:r>
      <w:proofErr w:type="gramStart"/>
      <w:r w:rsidRPr="0001471A">
        <w:rPr>
          <w:rFonts w:ascii="Times New Roman" w:hAnsi="Times New Roman" w:cs="Times New Roman"/>
          <w:sz w:val="26"/>
          <w:szCs w:val="26"/>
        </w:rPr>
        <w:t xml:space="preserve">исходя из задач и функций </w:t>
      </w:r>
      <w:r w:rsidR="003160B3" w:rsidRPr="0001471A">
        <w:rPr>
          <w:rFonts w:ascii="Times New Roman" w:hAnsi="Times New Roman" w:cs="Times New Roman"/>
          <w:sz w:val="26"/>
          <w:szCs w:val="26"/>
        </w:rPr>
        <w:t xml:space="preserve">Министерства природных ресурсов и экологии Чувашской Республики </w:t>
      </w:r>
      <w:r w:rsidR="008E2663" w:rsidRPr="0001471A">
        <w:rPr>
          <w:rFonts w:ascii="Times New Roman" w:hAnsi="Times New Roman" w:cs="Times New Roman"/>
          <w:b/>
          <w:sz w:val="26"/>
          <w:szCs w:val="26"/>
        </w:rPr>
        <w:t xml:space="preserve">главный специалист-эксперт </w:t>
      </w:r>
      <w:r w:rsidR="00873AD7" w:rsidRPr="0001471A">
        <w:rPr>
          <w:rFonts w:ascii="Times New Roman" w:hAnsi="Times New Roman" w:cs="Times New Roman"/>
          <w:sz w:val="26"/>
          <w:szCs w:val="26"/>
        </w:rPr>
        <w:t>обязан</w:t>
      </w:r>
      <w:proofErr w:type="gramEnd"/>
      <w:r w:rsidRPr="0001471A">
        <w:rPr>
          <w:rFonts w:ascii="Times New Roman" w:hAnsi="Times New Roman" w:cs="Times New Roman"/>
          <w:sz w:val="26"/>
          <w:szCs w:val="26"/>
        </w:rPr>
        <w:t>:</w:t>
      </w:r>
    </w:p>
    <w:p w:rsidR="00BD6685" w:rsidRPr="0001471A" w:rsidRDefault="006B03E4" w:rsidP="00BD6685">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3.2.1</w:t>
      </w:r>
      <w:r w:rsidR="00452969" w:rsidRPr="0001471A">
        <w:rPr>
          <w:rFonts w:ascii="Times New Roman" w:hAnsi="Times New Roman" w:cs="Times New Roman"/>
          <w:sz w:val="26"/>
          <w:szCs w:val="26"/>
        </w:rPr>
        <w:t>.</w:t>
      </w:r>
      <w:r w:rsidRPr="0001471A">
        <w:rPr>
          <w:rFonts w:ascii="Times New Roman" w:hAnsi="Times New Roman" w:cs="Times New Roman"/>
          <w:sz w:val="26"/>
          <w:szCs w:val="26"/>
        </w:rPr>
        <w:t xml:space="preserve"> Р</w:t>
      </w:r>
      <w:r w:rsidR="00BD6685" w:rsidRPr="0001471A">
        <w:rPr>
          <w:rFonts w:ascii="Times New Roman" w:hAnsi="Times New Roman" w:cs="Times New Roman"/>
          <w:sz w:val="26"/>
          <w:szCs w:val="26"/>
        </w:rPr>
        <w:t xml:space="preserve">азрабатывать проекты указов и распоряжений Главы Чувашской Республики, постановлений и распоряжений Кабинета Министров Чувашской Республики, касающихся установленной сферы деятельности отдела; </w:t>
      </w:r>
    </w:p>
    <w:p w:rsidR="00CE72B6" w:rsidRPr="0001471A" w:rsidRDefault="00CE72B6" w:rsidP="00CE72B6">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участвовать в разработке проектов соглашений об осуществлении международных и внешнеэкономических связей по направлениям деятель</w:t>
      </w:r>
      <w:r w:rsidR="00ED40EE" w:rsidRPr="0001471A">
        <w:rPr>
          <w:rFonts w:ascii="Times New Roman" w:hAnsi="Times New Roman" w:cs="Times New Roman"/>
          <w:sz w:val="26"/>
          <w:szCs w:val="26"/>
        </w:rPr>
        <w:t>ности отдела и контролировать  их выполнение</w:t>
      </w:r>
      <w:r w:rsidRPr="0001471A">
        <w:rPr>
          <w:rFonts w:ascii="Times New Roman" w:hAnsi="Times New Roman" w:cs="Times New Roman"/>
          <w:sz w:val="26"/>
          <w:szCs w:val="26"/>
        </w:rPr>
        <w:t>;</w:t>
      </w:r>
    </w:p>
    <w:p w:rsidR="00CE72B6" w:rsidRPr="0001471A" w:rsidRDefault="00BD6685" w:rsidP="00CE72B6">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разрабатывать для органов исполнительной власти Чувашской Республики предложения к проектам законов и иных нормативных правовых актов Российской Федерации и нормативных правовых актов Чувашской Республики, по вопросам установленной сферы деятельности отдела;</w:t>
      </w:r>
    </w:p>
    <w:p w:rsidR="00CE72B6" w:rsidRPr="0001471A" w:rsidRDefault="00CE72B6" w:rsidP="00CE72B6">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lastRenderedPageBreak/>
        <w:t>участвовать в разработке предложений для органов исполнительской власти Чувашской Республики к разделам государственных программ Чувашской Республике по направлениям  деятельности отдела;</w:t>
      </w:r>
    </w:p>
    <w:p w:rsidR="00BD6685" w:rsidRPr="0001471A" w:rsidRDefault="00BD6685" w:rsidP="00BD6685">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координировать работу организаций в сфере лесных отношений,  находящихся в ведении Министерства (далее –  подведомственные организации) по направлению деятельности отдела;</w:t>
      </w:r>
    </w:p>
    <w:p w:rsidR="00944FD8" w:rsidRPr="0001471A" w:rsidRDefault="00944FD8" w:rsidP="00944FD8">
      <w:pPr>
        <w:pStyle w:val="a7"/>
        <w:spacing w:before="0" w:beforeAutospacing="0" w:after="0" w:afterAutospacing="0"/>
        <w:ind w:firstLine="567"/>
        <w:jc w:val="both"/>
        <w:rPr>
          <w:sz w:val="26"/>
          <w:szCs w:val="26"/>
        </w:rPr>
      </w:pPr>
      <w:r w:rsidRPr="0001471A">
        <w:rPr>
          <w:sz w:val="26"/>
          <w:szCs w:val="26"/>
        </w:rPr>
        <w:t>проводить консультации и представлять органам исполнительной власти Чувашской Республики, органам местного самоуправления, организациям и гражданам разъяснения действующего законодательства по вопросам установленной сферы деятельности отдела;</w:t>
      </w:r>
    </w:p>
    <w:p w:rsidR="00944FD8" w:rsidRPr="0001471A" w:rsidRDefault="00944FD8" w:rsidP="00944FD8">
      <w:pPr>
        <w:pStyle w:val="a7"/>
        <w:spacing w:before="0" w:beforeAutospacing="0" w:after="0" w:afterAutospacing="0"/>
        <w:ind w:firstLine="567"/>
        <w:jc w:val="both"/>
        <w:rPr>
          <w:sz w:val="26"/>
          <w:szCs w:val="26"/>
        </w:rPr>
      </w:pPr>
      <w:r w:rsidRPr="0001471A">
        <w:rPr>
          <w:sz w:val="26"/>
          <w:szCs w:val="26"/>
        </w:rPr>
        <w:t>готовить ответы на запросы органов исполнительной власти Российской Федерации и Чувашской Республики, органов местного самоуправления, организаций и граждан по вопросам, входящим в компетенцию отдела;</w:t>
      </w:r>
    </w:p>
    <w:p w:rsidR="00944FD8" w:rsidRPr="0001471A" w:rsidRDefault="00944FD8" w:rsidP="00944FD8">
      <w:pPr>
        <w:pStyle w:val="a7"/>
        <w:spacing w:before="0" w:beforeAutospacing="0" w:after="0" w:afterAutospacing="0"/>
        <w:ind w:firstLine="567"/>
        <w:jc w:val="both"/>
        <w:rPr>
          <w:sz w:val="26"/>
          <w:szCs w:val="26"/>
        </w:rPr>
      </w:pPr>
      <w:r w:rsidRPr="0001471A">
        <w:rPr>
          <w:sz w:val="26"/>
          <w:szCs w:val="26"/>
        </w:rPr>
        <w:t>готовить для размещения в информационно-телекоммуникационной сети «Интернет» информацию о деятельности Министерства и подведомственных Министерству организаций по вопросам установленной сферы деятельности отдела;</w:t>
      </w:r>
    </w:p>
    <w:p w:rsidR="00944FD8" w:rsidRPr="0001471A" w:rsidRDefault="00944FD8" w:rsidP="00944FD8">
      <w:pPr>
        <w:pStyle w:val="a7"/>
        <w:spacing w:before="0" w:beforeAutospacing="0" w:after="0" w:afterAutospacing="0"/>
        <w:ind w:firstLine="567"/>
        <w:jc w:val="both"/>
        <w:rPr>
          <w:sz w:val="26"/>
          <w:szCs w:val="26"/>
        </w:rPr>
      </w:pPr>
      <w:r w:rsidRPr="0001471A">
        <w:rPr>
          <w:sz w:val="26"/>
          <w:szCs w:val="26"/>
        </w:rPr>
        <w:t>готовить ответы на поступившие в Министерство обращения, письма граждан и организаций;</w:t>
      </w:r>
    </w:p>
    <w:p w:rsidR="00944FD8" w:rsidRPr="0027125B" w:rsidRDefault="0001471A" w:rsidP="0027125B">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вести переписку с федеральными органами исполнительской власти, органами исполнительной власти субъектов Российской Федерации по вопросам разработки законодательства, правил, инструкций и других нормативных документов по лесопользованию, а также по вопросам управления лесным хозяйством; </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готовить претензии, иски и обращаться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лесного законодательства;</w:t>
      </w:r>
    </w:p>
    <w:p w:rsidR="00944FD8" w:rsidRPr="0001471A" w:rsidRDefault="006B03E4" w:rsidP="0027125B">
      <w:pPr>
        <w:pStyle w:val="a7"/>
        <w:spacing w:before="0" w:beforeAutospacing="0" w:after="0" w:afterAutospacing="0"/>
        <w:ind w:firstLine="567"/>
        <w:jc w:val="both"/>
        <w:rPr>
          <w:sz w:val="26"/>
          <w:szCs w:val="26"/>
        </w:rPr>
      </w:pPr>
      <w:r w:rsidRPr="0001471A">
        <w:rPr>
          <w:sz w:val="26"/>
          <w:szCs w:val="26"/>
        </w:rPr>
        <w:t>вносить информацию в единый реестр проверок, информацию о проверках, проводимых при осуществлении на землях лесного фонда на территории Чувашской Республики федерального государственного лесного надзора (лесной охраны) и федерального государственного пожарного надзора в лесах, за исключением случаев, предусмотренных пунктами 36 и 37 статьи 81 Лесного кодекса Российской Федерации;</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участвовать в осуществлении аттестации экспертов, привлекаемых Министерством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участвовать в работе по составлению и ведению ежегодного плана проведения проверок юридических лиц и индивидуальных предпринимателей, плана проведения проверок граждан;</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 xml:space="preserve">участвовать в проведении совместных мероприятий по </w:t>
      </w:r>
      <w:proofErr w:type="gramStart"/>
      <w:r w:rsidRPr="0001471A">
        <w:rPr>
          <w:sz w:val="26"/>
          <w:szCs w:val="26"/>
        </w:rPr>
        <w:t>контролю за</w:t>
      </w:r>
      <w:proofErr w:type="gramEnd"/>
      <w:r w:rsidRPr="0001471A">
        <w:rPr>
          <w:sz w:val="26"/>
          <w:szCs w:val="26"/>
        </w:rPr>
        <w:t xml:space="preserve"> соблюдением законодательства Российской Федерации, законодательства Чувашской Республики в установленной сфере деятельности с федеральными органами исполнительной власти и органами исполнительной власти Чувашской Республики;</w:t>
      </w:r>
    </w:p>
    <w:p w:rsidR="006B03E4" w:rsidRPr="0001471A" w:rsidRDefault="006B03E4" w:rsidP="0027125B">
      <w:pPr>
        <w:pStyle w:val="a7"/>
        <w:spacing w:before="0" w:beforeAutospacing="0" w:after="0" w:afterAutospacing="0"/>
        <w:ind w:firstLine="567"/>
        <w:jc w:val="both"/>
        <w:rPr>
          <w:sz w:val="26"/>
          <w:szCs w:val="26"/>
        </w:rPr>
      </w:pPr>
      <w:r w:rsidRPr="0001471A">
        <w:rPr>
          <w:sz w:val="26"/>
          <w:szCs w:val="26"/>
        </w:rPr>
        <w:t>обобщать практику применения лесного законодательства, в том числе Лесного кодекса Российской Федерации и регулирующих лесные отношения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иных нормативных правовых актов и разрабатывать предложения по их совершенствованию;</w:t>
      </w:r>
    </w:p>
    <w:p w:rsidR="006B03E4" w:rsidRPr="0001471A" w:rsidRDefault="006B03E4" w:rsidP="0027125B">
      <w:pPr>
        <w:pStyle w:val="a7"/>
        <w:spacing w:before="0" w:beforeAutospacing="0" w:after="0" w:afterAutospacing="0"/>
        <w:ind w:firstLine="567"/>
        <w:jc w:val="both"/>
        <w:rPr>
          <w:sz w:val="26"/>
          <w:szCs w:val="26"/>
        </w:rPr>
      </w:pPr>
      <w:r w:rsidRPr="0001471A">
        <w:rPr>
          <w:sz w:val="26"/>
          <w:szCs w:val="26"/>
        </w:rPr>
        <w:lastRenderedPageBreak/>
        <w:t>участвовать в составлении планов работы отдела и необходимых отчетов, обобщений и анализов результатов контрольно-надзорной деятельности отдела с соответствующими заключениями.</w:t>
      </w:r>
    </w:p>
    <w:p w:rsidR="0001471A" w:rsidRPr="0001471A" w:rsidRDefault="0001471A" w:rsidP="0027125B">
      <w:pPr>
        <w:autoSpaceDE w:val="0"/>
        <w:autoSpaceDN w:val="0"/>
        <w:adjustRightInd w:val="0"/>
        <w:spacing w:after="0" w:line="240" w:lineRule="auto"/>
        <w:ind w:firstLine="567"/>
        <w:jc w:val="both"/>
        <w:rPr>
          <w:rFonts w:ascii="Times New Roman" w:hAnsi="Times New Roman" w:cs="Times New Roman"/>
          <w:sz w:val="26"/>
          <w:szCs w:val="26"/>
        </w:rPr>
      </w:pPr>
      <w:r w:rsidRPr="0001471A">
        <w:rPr>
          <w:rFonts w:ascii="Times New Roman" w:hAnsi="Times New Roman" w:cs="Times New Roman"/>
          <w:sz w:val="26"/>
          <w:szCs w:val="26"/>
        </w:rPr>
        <w:t xml:space="preserve">готовить проекты писем, приказов, распоряжений по вопросам, входящим в его компетенцию; </w:t>
      </w:r>
    </w:p>
    <w:p w:rsidR="0001471A" w:rsidRPr="0001471A" w:rsidRDefault="0001471A" w:rsidP="0027125B">
      <w:pPr>
        <w:autoSpaceDE w:val="0"/>
        <w:autoSpaceDN w:val="0"/>
        <w:adjustRightInd w:val="0"/>
        <w:spacing w:after="0" w:line="240" w:lineRule="auto"/>
        <w:ind w:firstLine="567"/>
        <w:jc w:val="both"/>
        <w:rPr>
          <w:rFonts w:ascii="Times New Roman" w:hAnsi="Times New Roman" w:cs="Times New Roman"/>
          <w:sz w:val="26"/>
          <w:szCs w:val="26"/>
        </w:rPr>
      </w:pPr>
      <w:r w:rsidRPr="0001471A">
        <w:rPr>
          <w:rFonts w:ascii="Times New Roman" w:hAnsi="Times New Roman" w:cs="Times New Roman"/>
          <w:sz w:val="26"/>
          <w:szCs w:val="26"/>
        </w:rPr>
        <w:t>представлять в установленном порядке интересы Министерства в судах и иных органах;</w:t>
      </w:r>
    </w:p>
    <w:p w:rsidR="0001471A" w:rsidRPr="0001471A" w:rsidRDefault="0001471A" w:rsidP="0027125B">
      <w:pPr>
        <w:autoSpaceDE w:val="0"/>
        <w:autoSpaceDN w:val="0"/>
        <w:adjustRightInd w:val="0"/>
        <w:spacing w:after="0" w:line="240" w:lineRule="auto"/>
        <w:ind w:firstLine="567"/>
        <w:jc w:val="both"/>
        <w:rPr>
          <w:rFonts w:ascii="Times New Roman" w:hAnsi="Times New Roman" w:cs="Times New Roman"/>
          <w:sz w:val="26"/>
          <w:szCs w:val="26"/>
        </w:rPr>
      </w:pPr>
      <w:r w:rsidRPr="0001471A">
        <w:rPr>
          <w:rFonts w:ascii="Times New Roman" w:hAnsi="Times New Roman" w:cs="Times New Roman"/>
          <w:sz w:val="26"/>
          <w:szCs w:val="26"/>
        </w:rPr>
        <w:t>консультировать организации и граждан по вопросам своей деятельности;</w:t>
      </w:r>
    </w:p>
    <w:p w:rsidR="0001471A" w:rsidRPr="0001471A" w:rsidRDefault="0001471A" w:rsidP="0027125B">
      <w:pPr>
        <w:autoSpaceDE w:val="0"/>
        <w:autoSpaceDN w:val="0"/>
        <w:adjustRightInd w:val="0"/>
        <w:spacing w:after="0" w:line="240" w:lineRule="auto"/>
        <w:ind w:firstLine="567"/>
        <w:jc w:val="both"/>
        <w:rPr>
          <w:rFonts w:ascii="Times New Roman" w:hAnsi="Times New Roman" w:cs="Times New Roman"/>
          <w:sz w:val="26"/>
          <w:szCs w:val="26"/>
        </w:rPr>
      </w:pPr>
      <w:r w:rsidRPr="0001471A">
        <w:rPr>
          <w:rFonts w:ascii="Times New Roman" w:hAnsi="Times New Roman" w:cs="Times New Roman"/>
          <w:sz w:val="26"/>
          <w:szCs w:val="26"/>
        </w:rPr>
        <w:t>обеспечивать техническую подготовку докладов, аналитических, справочных, информационных материалов по направлениям своей деятельности;</w:t>
      </w:r>
    </w:p>
    <w:p w:rsidR="0001471A" w:rsidRPr="0001471A" w:rsidRDefault="0001471A" w:rsidP="0027125B">
      <w:pPr>
        <w:autoSpaceDE w:val="0"/>
        <w:autoSpaceDN w:val="0"/>
        <w:adjustRightInd w:val="0"/>
        <w:spacing w:after="0" w:line="240" w:lineRule="auto"/>
        <w:ind w:firstLine="567"/>
        <w:jc w:val="both"/>
        <w:rPr>
          <w:rFonts w:ascii="Times New Roman" w:hAnsi="Times New Roman" w:cs="Times New Roman"/>
          <w:sz w:val="26"/>
          <w:szCs w:val="26"/>
        </w:rPr>
      </w:pPr>
      <w:r w:rsidRPr="0001471A">
        <w:rPr>
          <w:rFonts w:ascii="Times New Roman" w:hAnsi="Times New Roman" w:cs="Times New Roman"/>
          <w:sz w:val="26"/>
          <w:szCs w:val="26"/>
        </w:rPr>
        <w:t>предоставлять информацию и отчетность о своей работе;</w:t>
      </w:r>
    </w:p>
    <w:p w:rsidR="0001471A" w:rsidRPr="0001471A" w:rsidRDefault="0001471A" w:rsidP="0027125B">
      <w:pPr>
        <w:autoSpaceDE w:val="0"/>
        <w:autoSpaceDN w:val="0"/>
        <w:adjustRightInd w:val="0"/>
        <w:spacing w:after="0" w:line="240" w:lineRule="auto"/>
        <w:ind w:firstLine="567"/>
        <w:jc w:val="both"/>
        <w:rPr>
          <w:rFonts w:ascii="Times New Roman" w:hAnsi="Times New Roman" w:cs="Times New Roman"/>
          <w:sz w:val="26"/>
          <w:szCs w:val="26"/>
        </w:rPr>
      </w:pPr>
      <w:r w:rsidRPr="0001471A">
        <w:rPr>
          <w:rFonts w:ascii="Times New Roman" w:hAnsi="Times New Roman" w:cs="Times New Roman"/>
          <w:sz w:val="26"/>
          <w:szCs w:val="26"/>
        </w:rPr>
        <w:t>разрабатывать Индивидуальный план профессионального развития государственного гражданского служащего в Министерстве природных ресурсов и экологии Чувашской Республики совместно с непосредственным руководителем;</w:t>
      </w:r>
    </w:p>
    <w:p w:rsidR="0001471A" w:rsidRPr="0001471A" w:rsidRDefault="0001471A" w:rsidP="0027125B">
      <w:pPr>
        <w:autoSpaceDE w:val="0"/>
        <w:autoSpaceDN w:val="0"/>
        <w:adjustRightInd w:val="0"/>
        <w:spacing w:after="0" w:line="240" w:lineRule="auto"/>
        <w:ind w:firstLine="567"/>
        <w:jc w:val="both"/>
        <w:rPr>
          <w:rFonts w:ascii="Times New Roman" w:hAnsi="Times New Roman" w:cs="Times New Roman"/>
          <w:sz w:val="26"/>
          <w:szCs w:val="26"/>
        </w:rPr>
      </w:pPr>
      <w:r w:rsidRPr="0001471A">
        <w:rPr>
          <w:rFonts w:ascii="Times New Roman" w:hAnsi="Times New Roman" w:cs="Times New Roman"/>
          <w:sz w:val="26"/>
          <w:szCs w:val="26"/>
        </w:rPr>
        <w:t>осуществлять делопроизводство в отделе;</w:t>
      </w:r>
    </w:p>
    <w:p w:rsidR="006B03E4" w:rsidRPr="0001471A" w:rsidRDefault="00B13799" w:rsidP="006B03E4">
      <w:pPr>
        <w:pStyle w:val="a7"/>
        <w:spacing w:before="0" w:beforeAutospacing="0" w:after="0" w:afterAutospacing="0"/>
        <w:ind w:firstLine="567"/>
        <w:jc w:val="both"/>
        <w:rPr>
          <w:sz w:val="26"/>
          <w:szCs w:val="26"/>
        </w:rPr>
      </w:pPr>
      <w:r w:rsidRPr="0001471A">
        <w:rPr>
          <w:sz w:val="26"/>
          <w:szCs w:val="26"/>
        </w:rPr>
        <w:t xml:space="preserve">3.2.2. </w:t>
      </w:r>
      <w:r w:rsidR="006B03E4" w:rsidRPr="0001471A">
        <w:rPr>
          <w:sz w:val="26"/>
          <w:szCs w:val="26"/>
        </w:rPr>
        <w:t xml:space="preserve">В соответствии с Кодексом Российской Федерации об административных правонарушениях </w:t>
      </w:r>
      <w:r w:rsidR="006B03E4" w:rsidRPr="0027125B">
        <w:rPr>
          <w:b/>
          <w:sz w:val="26"/>
          <w:szCs w:val="26"/>
        </w:rPr>
        <w:t>главный специалист-экспе</w:t>
      </w:r>
      <w:proofErr w:type="gramStart"/>
      <w:r w:rsidR="006B03E4" w:rsidRPr="0027125B">
        <w:rPr>
          <w:b/>
          <w:sz w:val="26"/>
          <w:szCs w:val="26"/>
        </w:rPr>
        <w:t>рт</w:t>
      </w:r>
      <w:r w:rsidR="006B03E4" w:rsidRPr="0001471A">
        <w:rPr>
          <w:sz w:val="26"/>
          <w:szCs w:val="26"/>
        </w:rPr>
        <w:t xml:space="preserve"> в пр</w:t>
      </w:r>
      <w:proofErr w:type="gramEnd"/>
      <w:r w:rsidR="006B03E4" w:rsidRPr="0001471A">
        <w:rPr>
          <w:sz w:val="26"/>
          <w:szCs w:val="26"/>
        </w:rPr>
        <w:t>еделах своей компетенции обязан:</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возбуждать дела об административных правонарушениях в соответствии со статьей 28.1 Кодекса Российской Федерации об административных правонарушениях;</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проводить административные расследования в соответствии со статьей 28.7 Кодекса Российской Федерации об административных правонарушениях;</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составлять протоколы об административных правонарушениях в соответствии со статьей 28.3 Кодекса Российской Федерации об административных правонарушениях;</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в целях пресечения административных правонарушений принимать соответствующие меры;</w:t>
      </w:r>
    </w:p>
    <w:p w:rsidR="006B03E4" w:rsidRPr="0001471A" w:rsidRDefault="00B13799" w:rsidP="006B03E4">
      <w:pPr>
        <w:pStyle w:val="a7"/>
        <w:spacing w:before="0" w:beforeAutospacing="0" w:after="0" w:afterAutospacing="0"/>
        <w:ind w:firstLine="567"/>
        <w:jc w:val="both"/>
        <w:rPr>
          <w:sz w:val="26"/>
          <w:szCs w:val="26"/>
        </w:rPr>
      </w:pPr>
      <w:r w:rsidRPr="0001471A">
        <w:rPr>
          <w:sz w:val="26"/>
          <w:szCs w:val="26"/>
        </w:rPr>
        <w:t xml:space="preserve">3.2.3. </w:t>
      </w:r>
      <w:r w:rsidR="006B03E4" w:rsidRPr="0001471A">
        <w:rPr>
          <w:sz w:val="26"/>
          <w:szCs w:val="26"/>
        </w:rPr>
        <w:t>Готовить по делам об административных правонарушениях, поступивших в Министерство для рассмотрения, проекты процессуальных документов, в том числе определений, постановлений, представлений об устранении причин и условий, способствовавших совершению административного правонарушения, решений по жалобам и протестам на постановления и т.д.;</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 xml:space="preserve">осуществлять </w:t>
      </w:r>
      <w:proofErr w:type="gramStart"/>
      <w:r w:rsidRPr="0001471A">
        <w:rPr>
          <w:sz w:val="26"/>
          <w:szCs w:val="26"/>
        </w:rPr>
        <w:t>контроль за</w:t>
      </w:r>
      <w:proofErr w:type="gramEnd"/>
      <w:r w:rsidRPr="0001471A">
        <w:rPr>
          <w:sz w:val="26"/>
          <w:szCs w:val="26"/>
        </w:rPr>
        <w:t xml:space="preserve"> правильностью исчисления, полнотой и своевременностью уплаты штрафов и сумм возмещения ущерба;</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принимать меры по взысканию административных штрафов и сумм возмещения ущерба в случае их неуплаты, а также привлечению виновных к предусмотренной законом ответственности за неуплату административного штрафа в установленный срок;</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принимать меры по привлечению виновных к предусмотренной законом ответственности за непринятие мер по устранению причин и условий, способствовавших совершению административного правонарушения.</w:t>
      </w:r>
    </w:p>
    <w:p w:rsidR="006B03E4" w:rsidRPr="0001471A" w:rsidRDefault="00B13799" w:rsidP="006B03E4">
      <w:pPr>
        <w:pStyle w:val="a7"/>
        <w:spacing w:before="0" w:beforeAutospacing="0" w:after="0" w:afterAutospacing="0"/>
        <w:ind w:firstLine="567"/>
        <w:jc w:val="both"/>
        <w:rPr>
          <w:sz w:val="26"/>
          <w:szCs w:val="26"/>
        </w:rPr>
      </w:pPr>
      <w:r w:rsidRPr="0001471A">
        <w:rPr>
          <w:sz w:val="26"/>
          <w:szCs w:val="26"/>
        </w:rPr>
        <w:t>3.2.3.</w:t>
      </w:r>
      <w:r w:rsidR="006B03E4" w:rsidRPr="0001471A">
        <w:rPr>
          <w:sz w:val="26"/>
          <w:szCs w:val="26"/>
        </w:rPr>
        <w:t xml:space="preserve"> В соответствии с законодательством Российской Федерации </w:t>
      </w:r>
      <w:r w:rsidR="006B03E4" w:rsidRPr="0027125B">
        <w:rPr>
          <w:b/>
          <w:sz w:val="26"/>
          <w:szCs w:val="26"/>
        </w:rPr>
        <w:t>главный специалист-эксперт</w:t>
      </w:r>
      <w:r w:rsidR="006B03E4" w:rsidRPr="0001471A">
        <w:rPr>
          <w:sz w:val="26"/>
          <w:szCs w:val="26"/>
        </w:rPr>
        <w:t xml:space="preserve"> – государственный лесной инспектор Чувашской Республики обязан:</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лесного законодательства;</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соблюдать законодательство Российской Федерации, права и законные интересы юридических лиц, индивидуальных предпринимателей и граждан;</w:t>
      </w:r>
    </w:p>
    <w:p w:rsidR="006B03E4" w:rsidRPr="0001471A" w:rsidRDefault="006B03E4" w:rsidP="006B03E4">
      <w:pPr>
        <w:pStyle w:val="a7"/>
        <w:spacing w:before="0" w:beforeAutospacing="0" w:after="0" w:afterAutospacing="0"/>
        <w:ind w:firstLine="567"/>
        <w:jc w:val="both"/>
        <w:rPr>
          <w:sz w:val="26"/>
          <w:szCs w:val="26"/>
        </w:rPr>
      </w:pPr>
      <w:proofErr w:type="gramStart"/>
      <w:r w:rsidRPr="0001471A">
        <w:rPr>
          <w:sz w:val="26"/>
          <w:szCs w:val="26"/>
        </w:rPr>
        <w:lastRenderedPageBreak/>
        <w:t>проводить мероприятия по федеральному государственному лесному надзору (лесной охране) и федеральному государственному пожарному надзору в лесах на основании и в соответствии с плановыми (рейдовыми заданиями) на проведение мероприятий по контролю (патрулированию) в лесах, приказами министра природных ресурсов и экологии Чувашской Республики (далее - министр) о проведении указанных мероприятий в порядке, установленном законодательством Российской Федерации;</w:t>
      </w:r>
      <w:proofErr w:type="gramEnd"/>
    </w:p>
    <w:p w:rsidR="006B03E4" w:rsidRPr="0001471A" w:rsidRDefault="006B03E4" w:rsidP="006B03E4">
      <w:pPr>
        <w:pStyle w:val="a7"/>
        <w:spacing w:before="0" w:beforeAutospacing="0" w:after="0" w:afterAutospacing="0"/>
        <w:ind w:firstLine="567"/>
        <w:jc w:val="both"/>
        <w:rPr>
          <w:sz w:val="26"/>
          <w:szCs w:val="26"/>
        </w:rPr>
      </w:pPr>
      <w:proofErr w:type="gramStart"/>
      <w:r w:rsidRPr="0001471A">
        <w:rPr>
          <w:sz w:val="26"/>
          <w:szCs w:val="26"/>
        </w:rPr>
        <w:t>посещать объекты (территории и помещения) юридических лиц, индивидуальных предпринимателей и граждан в целях проведения мероприятий по федеральному государственному лесному надзору (лесной охране) и федеральному государственному пожарному надзору в лесах только во время исполнения служебных обязанностей, при предъявлении служебного удостоверения, документов, являющихся основаниями для проведения указанных мероприятий, в том числе копии приказа министра, и в случае, установленном частью 5 статьи 10</w:t>
      </w:r>
      <w:proofErr w:type="gramEnd"/>
      <w:r w:rsidRPr="0001471A">
        <w:rPr>
          <w:sz w:val="26"/>
          <w:szCs w:val="26"/>
        </w:rPr>
        <w:t xml:space="preserve"> Федерального закона от 26 декабря 2008 г. № 294-ФЗ, копии документа о согласовании проведения проверки;</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мероприятий по федеральному государственному лесному надзору (лесной охране) и федеральному государственному пожарному надзору в лесах и давать разъяснения по вопросам, относящимся к предмету проверки;</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мероприятий по федеральному государственному лесному надзору (лесной охране) и федеральному государственному пожарному надзору в лесах, информацию и документы, относящиеся к предмету проверки;</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мероприятий по федеральному государственному лесному надзору (лесной охране) и федеральному государственному пожарному надзору в лесах;</w:t>
      </w:r>
    </w:p>
    <w:p w:rsidR="006B03E4" w:rsidRPr="0001471A" w:rsidRDefault="006B03E4" w:rsidP="006B03E4">
      <w:pPr>
        <w:pStyle w:val="a7"/>
        <w:spacing w:before="0" w:beforeAutospacing="0" w:after="0" w:afterAutospacing="0"/>
        <w:ind w:firstLine="567"/>
        <w:jc w:val="both"/>
        <w:rPr>
          <w:sz w:val="26"/>
          <w:szCs w:val="26"/>
        </w:rPr>
      </w:pPr>
      <w:proofErr w:type="gramStart"/>
      <w:r w:rsidRPr="0001471A">
        <w:rPr>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имущества,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01471A">
        <w:rPr>
          <w:sz w:val="26"/>
          <w:szCs w:val="26"/>
        </w:rPr>
        <w:t xml:space="preserve"> </w:t>
      </w:r>
      <w:proofErr w:type="gramStart"/>
      <w:r w:rsidRPr="0001471A">
        <w:rPr>
          <w:sz w:val="26"/>
          <w:szCs w:val="26"/>
        </w:rPr>
        <w:t>числе</w:t>
      </w:r>
      <w:proofErr w:type="gramEnd"/>
      <w:r w:rsidRPr="0001471A">
        <w:rPr>
          <w:sz w:val="26"/>
          <w:szCs w:val="26"/>
        </w:rPr>
        <w:t xml:space="preserve"> индивидуальных предпринимателей, юридических лиц;</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соблюдать сроки проведения проверки, установленные Федеральным законом от 26 декабря 2008 г. № 294-ФЗ;</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01471A">
        <w:rPr>
          <w:sz w:val="26"/>
          <w:szCs w:val="26"/>
        </w:rPr>
        <w:lastRenderedPageBreak/>
        <w:t>индивидуального предпринимателя, его уполномоченного представителя и гражданина ознакомить их с положениями соответствующего административного регламента;</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осуществлять запись о проведенной проверке юридического лица, индивидуального предприни</w:t>
      </w:r>
      <w:r w:rsidR="009102DD">
        <w:rPr>
          <w:sz w:val="26"/>
          <w:szCs w:val="26"/>
        </w:rPr>
        <w:t>мателя в журнале учета проверок;</w:t>
      </w:r>
    </w:p>
    <w:p w:rsidR="006B03E4" w:rsidRPr="0001471A" w:rsidRDefault="006B03E4" w:rsidP="006B03E4">
      <w:pPr>
        <w:pStyle w:val="a7"/>
        <w:spacing w:before="0" w:beforeAutospacing="0" w:after="0" w:afterAutospacing="0"/>
        <w:ind w:firstLine="567"/>
        <w:jc w:val="both"/>
        <w:rPr>
          <w:sz w:val="26"/>
          <w:szCs w:val="26"/>
        </w:rPr>
      </w:pPr>
      <w:r w:rsidRPr="0001471A">
        <w:rPr>
          <w:sz w:val="26"/>
          <w:szCs w:val="26"/>
        </w:rPr>
        <w:t>соблюдать коммерческую и иную охраняемую законом тайну.</w:t>
      </w:r>
    </w:p>
    <w:p w:rsidR="006B03E4" w:rsidRPr="0001471A" w:rsidRDefault="00B13799" w:rsidP="006B03E4">
      <w:pPr>
        <w:pStyle w:val="a7"/>
        <w:spacing w:before="0" w:beforeAutospacing="0" w:after="0" w:afterAutospacing="0"/>
        <w:ind w:firstLine="567"/>
        <w:jc w:val="both"/>
        <w:rPr>
          <w:sz w:val="26"/>
          <w:szCs w:val="26"/>
        </w:rPr>
      </w:pPr>
      <w:r w:rsidRPr="0001471A">
        <w:rPr>
          <w:sz w:val="26"/>
          <w:szCs w:val="26"/>
        </w:rPr>
        <w:t xml:space="preserve">3.2.4. </w:t>
      </w:r>
      <w:r w:rsidR="006B03E4" w:rsidRPr="0001471A">
        <w:rPr>
          <w:sz w:val="26"/>
          <w:szCs w:val="26"/>
        </w:rPr>
        <w:t>Выполнять иные обязанности по указанию начальника отдела и руководства Министерства по направлениям деятельности отдела.</w:t>
      </w:r>
    </w:p>
    <w:p w:rsidR="006B03E4" w:rsidRPr="005E6C54" w:rsidRDefault="006B03E4" w:rsidP="00452969">
      <w:pPr>
        <w:autoSpaceDE w:val="0"/>
        <w:autoSpaceDN w:val="0"/>
        <w:adjustRightInd w:val="0"/>
        <w:spacing w:after="0" w:line="240" w:lineRule="auto"/>
        <w:jc w:val="both"/>
        <w:rPr>
          <w:rFonts w:ascii="Times New Roman" w:hAnsi="Times New Roman" w:cs="Times New Roman"/>
          <w:sz w:val="10"/>
          <w:szCs w:val="10"/>
        </w:rPr>
      </w:pPr>
    </w:p>
    <w:p w:rsidR="00236F97" w:rsidRPr="0001471A" w:rsidRDefault="00236F97" w:rsidP="00341BE5">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IV. Права</w:t>
      </w:r>
    </w:p>
    <w:p w:rsidR="00236F97" w:rsidRPr="005E6C54"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36F97" w:rsidP="00341BE5">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4.1. Основные права </w:t>
      </w:r>
      <w:r w:rsidR="008374F3" w:rsidRPr="0001471A">
        <w:rPr>
          <w:rFonts w:ascii="Times New Roman" w:hAnsi="Times New Roman" w:cs="Times New Roman"/>
          <w:b/>
          <w:sz w:val="26"/>
          <w:szCs w:val="26"/>
        </w:rPr>
        <w:t xml:space="preserve">главного специалиста-эксперта </w:t>
      </w:r>
      <w:r w:rsidRPr="0001471A">
        <w:rPr>
          <w:rFonts w:ascii="Times New Roman" w:hAnsi="Times New Roman" w:cs="Times New Roman"/>
          <w:sz w:val="26"/>
          <w:szCs w:val="26"/>
        </w:rPr>
        <w:t xml:space="preserve">установлены </w:t>
      </w:r>
      <w:hyperlink r:id="rId17" w:history="1">
        <w:r w:rsidRPr="0001471A">
          <w:rPr>
            <w:rFonts w:ascii="Times New Roman" w:hAnsi="Times New Roman" w:cs="Times New Roman"/>
            <w:sz w:val="26"/>
            <w:szCs w:val="26"/>
          </w:rPr>
          <w:t>статьей 14</w:t>
        </w:r>
      </w:hyperlink>
      <w:r w:rsidR="00341BE5" w:rsidRPr="0001471A">
        <w:rPr>
          <w:rFonts w:ascii="Times New Roman" w:hAnsi="Times New Roman" w:cs="Times New Roman"/>
          <w:sz w:val="26"/>
          <w:szCs w:val="26"/>
        </w:rPr>
        <w:t xml:space="preserve"> Федерального закона «О государственной гражданской службе</w:t>
      </w:r>
      <w:r w:rsidRPr="0001471A">
        <w:rPr>
          <w:rFonts w:ascii="Times New Roman" w:hAnsi="Times New Roman" w:cs="Times New Roman"/>
          <w:sz w:val="26"/>
          <w:szCs w:val="26"/>
        </w:rPr>
        <w:t xml:space="preserve"> Российской</w:t>
      </w:r>
      <w:r w:rsidR="00341BE5" w:rsidRPr="0001471A">
        <w:rPr>
          <w:rFonts w:ascii="Times New Roman" w:hAnsi="Times New Roman" w:cs="Times New Roman"/>
          <w:sz w:val="26"/>
          <w:szCs w:val="26"/>
        </w:rPr>
        <w:t xml:space="preserve"> </w:t>
      </w:r>
      <w:r w:rsidRPr="0001471A">
        <w:rPr>
          <w:rFonts w:ascii="Times New Roman" w:hAnsi="Times New Roman" w:cs="Times New Roman"/>
          <w:sz w:val="26"/>
          <w:szCs w:val="26"/>
        </w:rPr>
        <w:t>Федерации</w:t>
      </w:r>
      <w:r w:rsidR="00341BE5" w:rsidRPr="0001471A">
        <w:rPr>
          <w:rFonts w:ascii="Times New Roman" w:hAnsi="Times New Roman" w:cs="Times New Roman"/>
          <w:sz w:val="26"/>
          <w:szCs w:val="26"/>
        </w:rPr>
        <w:t>»</w:t>
      </w:r>
      <w:r w:rsidRPr="0001471A">
        <w:rPr>
          <w:rFonts w:ascii="Times New Roman" w:hAnsi="Times New Roman" w:cs="Times New Roman"/>
          <w:sz w:val="26"/>
          <w:szCs w:val="26"/>
        </w:rPr>
        <w:t>.</w:t>
      </w:r>
    </w:p>
    <w:p w:rsidR="00236F97" w:rsidRPr="0001471A" w:rsidRDefault="003F3464" w:rsidP="00236F97">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4.2. Кроме того, </w:t>
      </w:r>
      <w:r w:rsidR="008374F3" w:rsidRPr="0001471A">
        <w:rPr>
          <w:rFonts w:ascii="Times New Roman" w:hAnsi="Times New Roman" w:cs="Times New Roman"/>
          <w:b/>
          <w:sz w:val="26"/>
          <w:szCs w:val="26"/>
        </w:rPr>
        <w:t xml:space="preserve">главный специалист-эксперт </w:t>
      </w:r>
      <w:r w:rsidR="00236F97" w:rsidRPr="0001471A">
        <w:rPr>
          <w:rFonts w:ascii="Times New Roman" w:hAnsi="Times New Roman" w:cs="Times New Roman"/>
          <w:sz w:val="26"/>
          <w:szCs w:val="26"/>
        </w:rPr>
        <w:t>имеет право:</w:t>
      </w:r>
    </w:p>
    <w:p w:rsidR="003F3464" w:rsidRPr="0001471A" w:rsidRDefault="003F3464" w:rsidP="003F3464">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принимать решения в соответствии с должностными обязанностями;</w:t>
      </w:r>
    </w:p>
    <w:p w:rsidR="003F3464" w:rsidRPr="0001471A" w:rsidRDefault="003F3464" w:rsidP="003F3464">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запрашивать и получать у начальника отдела необходимую информацию (нормативные, руководящие, методические материалы) для выполнения служебных обязанностей;</w:t>
      </w:r>
    </w:p>
    <w:p w:rsidR="003F3464" w:rsidRPr="0001471A" w:rsidRDefault="003F3464" w:rsidP="003F3464">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запрашивать и получать у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организаций, структурных подразделений Министерства и должностных лиц необходимые для осуществления своей деятельности информацию, документы, материалы;</w:t>
      </w:r>
    </w:p>
    <w:p w:rsidR="003F3464" w:rsidRPr="0001471A" w:rsidRDefault="003F3464" w:rsidP="003F3464">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принимать участие в подготовке и проведении совещаний, семинаров и других организационных мероприятиях Министерства;</w:t>
      </w:r>
    </w:p>
    <w:p w:rsidR="003F3464" w:rsidRPr="0001471A" w:rsidRDefault="003F3464" w:rsidP="003F3464">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вносить предложения по совершенствованию работы, связанной с выполнением изложенных в настоящем должностном регламенте должностных обязанностей;</w:t>
      </w:r>
    </w:p>
    <w:p w:rsidR="003F3464" w:rsidRPr="0001471A" w:rsidRDefault="003F3464" w:rsidP="003F3464">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в пределах установленных должностных обязанностей рассматривать материалы и документы, направлять на подпись начальнику отдела;</w:t>
      </w:r>
    </w:p>
    <w:p w:rsidR="00236F97" w:rsidRPr="0001471A" w:rsidRDefault="003F3464" w:rsidP="003F3464">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осуществлять иные права в соответствии с действующим законодательством.</w:t>
      </w:r>
    </w:p>
    <w:p w:rsidR="00236F97" w:rsidRPr="0039724A"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36F97" w:rsidP="00671803">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V. Ответственность гражданского служащего за неисполнение</w:t>
      </w:r>
    </w:p>
    <w:p w:rsidR="00236F97" w:rsidRPr="0001471A" w:rsidRDefault="00236F97" w:rsidP="00671803">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(ненадлежащее исполнение) должностных обязанностей</w:t>
      </w:r>
    </w:p>
    <w:p w:rsidR="00236F97" w:rsidRPr="0039724A"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36F97" w:rsidP="00275ED1">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5.1. </w:t>
      </w:r>
      <w:r w:rsidR="008374F3" w:rsidRPr="0001471A">
        <w:rPr>
          <w:rFonts w:ascii="Times New Roman" w:hAnsi="Times New Roman" w:cs="Times New Roman"/>
          <w:b/>
          <w:sz w:val="26"/>
          <w:szCs w:val="26"/>
        </w:rPr>
        <w:t xml:space="preserve">Главный специалист-эксперт </w:t>
      </w:r>
      <w:r w:rsidRPr="0001471A">
        <w:rPr>
          <w:rFonts w:ascii="Times New Roman" w:hAnsi="Times New Roman" w:cs="Times New Roman"/>
          <w:sz w:val="26"/>
          <w:szCs w:val="26"/>
        </w:rPr>
        <w:t>несет предусмотренную законодательством</w:t>
      </w:r>
      <w:r w:rsidR="00275ED1" w:rsidRPr="0001471A">
        <w:rPr>
          <w:rFonts w:ascii="Times New Roman" w:hAnsi="Times New Roman" w:cs="Times New Roman"/>
          <w:sz w:val="26"/>
          <w:szCs w:val="26"/>
        </w:rPr>
        <w:t xml:space="preserve"> </w:t>
      </w:r>
      <w:r w:rsidRPr="0001471A">
        <w:rPr>
          <w:rFonts w:ascii="Times New Roman" w:hAnsi="Times New Roman" w:cs="Times New Roman"/>
          <w:sz w:val="26"/>
          <w:szCs w:val="26"/>
        </w:rPr>
        <w:t xml:space="preserve">Российской Федерации ответственность </w:t>
      </w:r>
      <w:proofErr w:type="gramStart"/>
      <w:r w:rsidRPr="0001471A">
        <w:rPr>
          <w:rFonts w:ascii="Times New Roman" w:hAnsi="Times New Roman" w:cs="Times New Roman"/>
          <w:sz w:val="26"/>
          <w:szCs w:val="26"/>
        </w:rPr>
        <w:t>за</w:t>
      </w:r>
      <w:proofErr w:type="gramEnd"/>
      <w:r w:rsidRPr="0001471A">
        <w:rPr>
          <w:rFonts w:ascii="Times New Roman" w:hAnsi="Times New Roman" w:cs="Times New Roman"/>
          <w:sz w:val="26"/>
          <w:szCs w:val="26"/>
        </w:rPr>
        <w:t>:</w:t>
      </w:r>
    </w:p>
    <w:p w:rsidR="00236F97" w:rsidRPr="0001471A" w:rsidRDefault="00236F97" w:rsidP="00236F97">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неисполнение либо ненадлежащее исполнение должностных обязанностей;</w:t>
      </w:r>
    </w:p>
    <w:p w:rsidR="00236F97" w:rsidRPr="0001471A" w:rsidRDefault="00236F97" w:rsidP="00066FDD">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несоблюдение  ограничений,  невыполнение  обязательств  и  требований к</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t>служебному  поведению,  нарушение запретов, установленных законодательством</w:t>
      </w:r>
      <w:r w:rsidR="00275ED1" w:rsidRPr="0001471A">
        <w:rPr>
          <w:rFonts w:ascii="Times New Roman" w:hAnsi="Times New Roman" w:cs="Times New Roman"/>
          <w:sz w:val="26"/>
          <w:szCs w:val="26"/>
        </w:rPr>
        <w:t xml:space="preserve"> Российской Федерации.</w:t>
      </w:r>
    </w:p>
    <w:p w:rsidR="00236F97" w:rsidRPr="0001471A" w:rsidRDefault="00236F97" w:rsidP="00066FDD">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5.2.  За  совершение дисциплинарного проступка, то есть за неисполнение</w:t>
      </w:r>
      <w:r w:rsidR="00275ED1" w:rsidRPr="0001471A">
        <w:rPr>
          <w:rFonts w:ascii="Times New Roman" w:hAnsi="Times New Roman" w:cs="Times New Roman"/>
          <w:sz w:val="26"/>
          <w:szCs w:val="26"/>
        </w:rPr>
        <w:t xml:space="preserve"> </w:t>
      </w:r>
      <w:r w:rsidRPr="0001471A">
        <w:rPr>
          <w:rFonts w:ascii="Times New Roman" w:hAnsi="Times New Roman" w:cs="Times New Roman"/>
          <w:sz w:val="26"/>
          <w:szCs w:val="26"/>
        </w:rPr>
        <w:t>или ненадлежащее исполнение гражданским служащим по его вине возложенных на</w:t>
      </w:r>
      <w:r w:rsidR="00066FDD" w:rsidRPr="0001471A">
        <w:rPr>
          <w:rFonts w:ascii="Times New Roman" w:hAnsi="Times New Roman" w:cs="Times New Roman"/>
          <w:sz w:val="26"/>
          <w:szCs w:val="26"/>
        </w:rPr>
        <w:t xml:space="preserve"> него  должностных </w:t>
      </w:r>
      <w:r w:rsidRPr="0001471A">
        <w:rPr>
          <w:rFonts w:ascii="Times New Roman" w:hAnsi="Times New Roman" w:cs="Times New Roman"/>
          <w:sz w:val="26"/>
          <w:szCs w:val="26"/>
        </w:rPr>
        <w:t xml:space="preserve"> обязанностей,   применяются  следующие  дисциплинарные</w:t>
      </w:r>
      <w:r w:rsidR="00066FDD" w:rsidRPr="0001471A">
        <w:rPr>
          <w:rFonts w:ascii="Times New Roman" w:hAnsi="Times New Roman" w:cs="Times New Roman"/>
          <w:sz w:val="26"/>
          <w:szCs w:val="26"/>
        </w:rPr>
        <w:t xml:space="preserve"> взыскания: </w:t>
      </w:r>
      <w:r w:rsidRPr="0001471A">
        <w:rPr>
          <w:rFonts w:ascii="Times New Roman" w:hAnsi="Times New Roman" w:cs="Times New Roman"/>
          <w:sz w:val="26"/>
          <w:szCs w:val="26"/>
        </w:rPr>
        <w:t xml:space="preserve"> замечание,  выговор,  предупреждение  о  неполном  должностном</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t>соответствии,   увольнение   с   гражданской   службы   по  предусмотренным</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t>законодательством Российской Федерации основаниям.</w:t>
      </w:r>
    </w:p>
    <w:p w:rsidR="00236F97" w:rsidRPr="0001471A" w:rsidRDefault="00236F97" w:rsidP="00066FDD">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5.3.  </w:t>
      </w:r>
      <w:proofErr w:type="gramStart"/>
      <w:r w:rsidRPr="0001471A">
        <w:rPr>
          <w:rFonts w:ascii="Times New Roman" w:hAnsi="Times New Roman" w:cs="Times New Roman"/>
          <w:sz w:val="26"/>
          <w:szCs w:val="26"/>
        </w:rPr>
        <w:t>За  несоблюдение  гражданским  служащим  ограничений  и запретов,</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t>требований  о  предотвращении  или  об урегулировании конфликта интересов и</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t>неисполнение  обязанностей, установленных в целях противодействия коррупции</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t xml:space="preserve">федеральными  законами  </w:t>
      </w:r>
      <w:r w:rsidR="00066FDD" w:rsidRPr="0001471A">
        <w:rPr>
          <w:rFonts w:ascii="Times New Roman" w:hAnsi="Times New Roman" w:cs="Times New Roman"/>
          <w:sz w:val="26"/>
          <w:szCs w:val="26"/>
        </w:rPr>
        <w:t>«</w:t>
      </w:r>
      <w:hyperlink r:id="rId18" w:history="1">
        <w:r w:rsidRPr="0001471A">
          <w:rPr>
            <w:rFonts w:ascii="Times New Roman" w:hAnsi="Times New Roman" w:cs="Times New Roman"/>
            <w:sz w:val="26"/>
            <w:szCs w:val="26"/>
          </w:rPr>
          <w:t>О  государственной  гражданской  службе</w:t>
        </w:r>
      </w:hyperlink>
      <w:r w:rsidRPr="0001471A">
        <w:rPr>
          <w:rFonts w:ascii="Times New Roman" w:hAnsi="Times New Roman" w:cs="Times New Roman"/>
          <w:sz w:val="26"/>
          <w:szCs w:val="26"/>
        </w:rPr>
        <w:t xml:space="preserve"> Российской</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t>Федерации</w:t>
      </w:r>
      <w:r w:rsidR="00066FDD" w:rsidRPr="0001471A">
        <w:rPr>
          <w:rFonts w:ascii="Times New Roman" w:hAnsi="Times New Roman" w:cs="Times New Roman"/>
          <w:sz w:val="26"/>
          <w:szCs w:val="26"/>
        </w:rPr>
        <w:t>»</w:t>
      </w:r>
      <w:r w:rsidRPr="0001471A">
        <w:rPr>
          <w:rFonts w:ascii="Times New Roman" w:hAnsi="Times New Roman" w:cs="Times New Roman"/>
          <w:sz w:val="26"/>
          <w:szCs w:val="26"/>
        </w:rPr>
        <w:t xml:space="preserve">,  </w:t>
      </w:r>
      <w:hyperlink r:id="rId19" w:history="1">
        <w:r w:rsidR="00066FDD" w:rsidRPr="0001471A">
          <w:rPr>
            <w:rFonts w:ascii="Times New Roman" w:hAnsi="Times New Roman" w:cs="Times New Roman"/>
            <w:sz w:val="26"/>
            <w:szCs w:val="26"/>
          </w:rPr>
          <w:t>«</w:t>
        </w:r>
        <w:r w:rsidRPr="0001471A">
          <w:rPr>
            <w:rFonts w:ascii="Times New Roman" w:hAnsi="Times New Roman" w:cs="Times New Roman"/>
            <w:sz w:val="26"/>
            <w:szCs w:val="26"/>
          </w:rPr>
          <w:t>О противодействии коррупции</w:t>
        </w:r>
        <w:r w:rsidR="00066FDD" w:rsidRPr="0001471A">
          <w:rPr>
            <w:rFonts w:ascii="Times New Roman" w:hAnsi="Times New Roman" w:cs="Times New Roman"/>
            <w:sz w:val="26"/>
            <w:szCs w:val="26"/>
          </w:rPr>
          <w:t>»</w:t>
        </w:r>
      </w:hyperlink>
      <w:r w:rsidRPr="0001471A">
        <w:rPr>
          <w:rFonts w:ascii="Times New Roman" w:hAnsi="Times New Roman" w:cs="Times New Roman"/>
          <w:sz w:val="26"/>
          <w:szCs w:val="26"/>
        </w:rPr>
        <w:t xml:space="preserve"> и другими федеральными законами,</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t>налагаются   следующие  взыскания:  замечание,  выговор,  предупреждение  о</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lastRenderedPageBreak/>
        <w:t>неполном  должностном соответствии, увольнение с гражданской службы в связи</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t>с утратой представителем нанимателя доверия к</w:t>
      </w:r>
      <w:proofErr w:type="gramEnd"/>
      <w:r w:rsidRPr="0001471A">
        <w:rPr>
          <w:rFonts w:ascii="Times New Roman" w:hAnsi="Times New Roman" w:cs="Times New Roman"/>
          <w:sz w:val="26"/>
          <w:szCs w:val="26"/>
        </w:rPr>
        <w:t xml:space="preserve"> гражданскому служащему.</w:t>
      </w:r>
    </w:p>
    <w:p w:rsidR="00236F97" w:rsidRPr="0039724A"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36F97" w:rsidP="00ED1ACD">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VI. Перечень вопросов, по которым гражданский служащий</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вправе или обязан самостоятельно принимать</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управленческие и иные решения</w:t>
      </w:r>
    </w:p>
    <w:p w:rsidR="00236F97" w:rsidRPr="0039724A"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066FDD" w:rsidRPr="0001471A" w:rsidRDefault="00236F97" w:rsidP="00066FDD">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6.1. Вопросы, по которым </w:t>
      </w:r>
      <w:r w:rsidR="008374F3" w:rsidRPr="0001471A">
        <w:rPr>
          <w:rFonts w:ascii="Times New Roman" w:hAnsi="Times New Roman" w:cs="Times New Roman"/>
          <w:b/>
          <w:sz w:val="26"/>
          <w:szCs w:val="26"/>
        </w:rPr>
        <w:t>главный специалист-экспе</w:t>
      </w:r>
      <w:proofErr w:type="gramStart"/>
      <w:r w:rsidR="008374F3" w:rsidRPr="0001471A">
        <w:rPr>
          <w:rFonts w:ascii="Times New Roman" w:hAnsi="Times New Roman" w:cs="Times New Roman"/>
          <w:b/>
          <w:sz w:val="26"/>
          <w:szCs w:val="26"/>
        </w:rPr>
        <w:t xml:space="preserve">рт </w:t>
      </w:r>
      <w:r w:rsidRPr="0001471A">
        <w:rPr>
          <w:rFonts w:ascii="Times New Roman" w:hAnsi="Times New Roman" w:cs="Times New Roman"/>
          <w:sz w:val="26"/>
          <w:szCs w:val="26"/>
        </w:rPr>
        <w:t>впр</w:t>
      </w:r>
      <w:proofErr w:type="gramEnd"/>
      <w:r w:rsidRPr="0001471A">
        <w:rPr>
          <w:rFonts w:ascii="Times New Roman" w:hAnsi="Times New Roman" w:cs="Times New Roman"/>
          <w:sz w:val="26"/>
          <w:szCs w:val="26"/>
        </w:rPr>
        <w:t>аве самостоятельно</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t>принимать управленческие и иные решения:</w:t>
      </w:r>
      <w:r w:rsidR="00066FDD" w:rsidRPr="0001471A">
        <w:rPr>
          <w:rFonts w:ascii="Times New Roman" w:hAnsi="Times New Roman" w:cs="Times New Roman"/>
          <w:sz w:val="26"/>
          <w:szCs w:val="26"/>
        </w:rPr>
        <w:t xml:space="preserve"> </w:t>
      </w:r>
    </w:p>
    <w:p w:rsidR="00066FDD" w:rsidRPr="0001471A" w:rsidRDefault="00066FDD" w:rsidP="00066FDD">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направление на согласование документов в соответствующие органы исполнительной власти Чувашской Республики;</w:t>
      </w:r>
    </w:p>
    <w:p w:rsidR="00236F97" w:rsidRPr="0001471A" w:rsidRDefault="00066FDD" w:rsidP="00066FDD">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уведомление начальника отдела о текущем состоянии выполнения поручений, заданий.</w:t>
      </w:r>
    </w:p>
    <w:p w:rsidR="00236F97" w:rsidRPr="0001471A" w:rsidRDefault="00236F97" w:rsidP="00066FDD">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6.2. Вопросы, по которым </w:t>
      </w:r>
      <w:r w:rsidR="008374F3" w:rsidRPr="0001471A">
        <w:rPr>
          <w:rFonts w:ascii="Times New Roman" w:hAnsi="Times New Roman" w:cs="Times New Roman"/>
          <w:b/>
          <w:sz w:val="26"/>
          <w:szCs w:val="26"/>
        </w:rPr>
        <w:t xml:space="preserve">главный специалист-эксперт </w:t>
      </w:r>
      <w:r w:rsidRPr="0001471A">
        <w:rPr>
          <w:rFonts w:ascii="Times New Roman" w:hAnsi="Times New Roman" w:cs="Times New Roman"/>
          <w:sz w:val="26"/>
          <w:szCs w:val="26"/>
        </w:rPr>
        <w:t>обязан самостоятельно</w:t>
      </w:r>
      <w:r w:rsidR="00066FDD" w:rsidRPr="0001471A">
        <w:rPr>
          <w:rFonts w:ascii="Times New Roman" w:hAnsi="Times New Roman" w:cs="Times New Roman"/>
          <w:sz w:val="26"/>
          <w:szCs w:val="26"/>
        </w:rPr>
        <w:t xml:space="preserve"> </w:t>
      </w:r>
      <w:r w:rsidRPr="0001471A">
        <w:rPr>
          <w:rFonts w:ascii="Times New Roman" w:hAnsi="Times New Roman" w:cs="Times New Roman"/>
          <w:sz w:val="26"/>
          <w:szCs w:val="26"/>
        </w:rPr>
        <w:t>принимать управленческие и иные решения:</w:t>
      </w:r>
    </w:p>
    <w:p w:rsidR="00697D49" w:rsidRPr="0001471A" w:rsidRDefault="00697D49" w:rsidP="00697D49">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подготовка документов, информации, ответов на запросы и их оформление;</w:t>
      </w:r>
    </w:p>
    <w:p w:rsidR="00697D49" w:rsidRPr="0001471A" w:rsidRDefault="00697D49" w:rsidP="00697D49">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исполнение соответствующих документов по вопросам, отнесенным к его компетенции настоящим должностным регламентом;</w:t>
      </w:r>
    </w:p>
    <w:p w:rsidR="00697D49" w:rsidRPr="0001471A" w:rsidRDefault="00697D49" w:rsidP="00697D49">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запрос недостающих документов к поступившим на исполнение поручениям;</w:t>
      </w:r>
    </w:p>
    <w:p w:rsidR="00236F97" w:rsidRPr="0001471A" w:rsidRDefault="00697D49" w:rsidP="00697D49">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регистрация в системе электронного документооборота.</w:t>
      </w:r>
    </w:p>
    <w:p w:rsidR="00697D49" w:rsidRPr="0039724A" w:rsidRDefault="00697D49" w:rsidP="00697D49">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36F97" w:rsidP="00ED1ACD">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VII. Перечень вопросов, по которым гражданский служащий</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вправе или обязан участвовать в подготовке проектов</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нормативных правовых актов и (или) проектов</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управленческих и иных решений</w:t>
      </w:r>
    </w:p>
    <w:p w:rsidR="00236F97" w:rsidRPr="0039724A"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36F97" w:rsidP="00236F97">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7.1. </w:t>
      </w:r>
      <w:r w:rsidR="008374F3" w:rsidRPr="0001471A">
        <w:rPr>
          <w:rFonts w:ascii="Times New Roman" w:hAnsi="Times New Roman" w:cs="Times New Roman"/>
          <w:b/>
          <w:sz w:val="26"/>
          <w:szCs w:val="26"/>
        </w:rPr>
        <w:t>Главный специалист-экспе</w:t>
      </w:r>
      <w:proofErr w:type="gramStart"/>
      <w:r w:rsidR="008374F3" w:rsidRPr="0001471A">
        <w:rPr>
          <w:rFonts w:ascii="Times New Roman" w:hAnsi="Times New Roman" w:cs="Times New Roman"/>
          <w:b/>
          <w:sz w:val="26"/>
          <w:szCs w:val="26"/>
        </w:rPr>
        <w:t xml:space="preserve">рт </w:t>
      </w:r>
      <w:r w:rsidRPr="0001471A">
        <w:rPr>
          <w:rFonts w:ascii="Times New Roman" w:hAnsi="Times New Roman" w:cs="Times New Roman"/>
          <w:sz w:val="26"/>
          <w:szCs w:val="26"/>
        </w:rPr>
        <w:t>впр</w:t>
      </w:r>
      <w:proofErr w:type="gramEnd"/>
      <w:r w:rsidRPr="0001471A">
        <w:rPr>
          <w:rFonts w:ascii="Times New Roman" w:hAnsi="Times New Roman" w:cs="Times New Roman"/>
          <w:sz w:val="26"/>
          <w:szCs w:val="26"/>
        </w:rPr>
        <w:t>аве участвовать в подготовке:</w:t>
      </w:r>
    </w:p>
    <w:p w:rsidR="0032309F" w:rsidRPr="0001471A" w:rsidRDefault="0032309F" w:rsidP="0032309F">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ответов на обращения федеральных государственных органов, государственных органов субъектов Российской Федерации, граждан и организаций по направлениям своей деятельности;</w:t>
      </w:r>
    </w:p>
    <w:p w:rsidR="0032309F" w:rsidRPr="0001471A" w:rsidRDefault="0032309F" w:rsidP="0032309F">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докладов, аналитических, справочных, информационных материалов по направлениям своей деятельности;</w:t>
      </w:r>
    </w:p>
    <w:p w:rsidR="00697D49" w:rsidRPr="0001471A" w:rsidRDefault="0032309F" w:rsidP="0032309F">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методических рекомендаций в соответствии с положениями законопроектов и проектов иных нормативных правовых актов по направлениям своей деятельности.</w:t>
      </w:r>
    </w:p>
    <w:p w:rsidR="00236F97" w:rsidRPr="0001471A" w:rsidRDefault="00236F97" w:rsidP="00236F97">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7.2. </w:t>
      </w:r>
      <w:r w:rsidR="008374F3" w:rsidRPr="0001471A">
        <w:rPr>
          <w:rFonts w:ascii="Times New Roman" w:hAnsi="Times New Roman" w:cs="Times New Roman"/>
          <w:b/>
          <w:sz w:val="26"/>
          <w:szCs w:val="26"/>
        </w:rPr>
        <w:t xml:space="preserve">Главный специалист-эксперт </w:t>
      </w:r>
      <w:r w:rsidRPr="0001471A">
        <w:rPr>
          <w:rFonts w:ascii="Times New Roman" w:hAnsi="Times New Roman" w:cs="Times New Roman"/>
          <w:sz w:val="26"/>
          <w:szCs w:val="26"/>
        </w:rPr>
        <w:t>обязан участвовать в подготовке:</w:t>
      </w:r>
    </w:p>
    <w:p w:rsidR="0032309F" w:rsidRPr="0001471A" w:rsidRDefault="0032309F" w:rsidP="0032309F">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проектов нормативных правовых актов Министерства;</w:t>
      </w:r>
    </w:p>
    <w:p w:rsidR="0032309F" w:rsidRPr="0001471A" w:rsidRDefault="0032309F" w:rsidP="0032309F">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пол</w:t>
      </w:r>
      <w:r w:rsidR="00FD7451" w:rsidRPr="0001471A">
        <w:rPr>
          <w:rFonts w:ascii="Times New Roman" w:hAnsi="Times New Roman" w:cs="Times New Roman"/>
          <w:sz w:val="26"/>
          <w:szCs w:val="26"/>
        </w:rPr>
        <w:t>ожений об отделе и Министерстве.</w:t>
      </w:r>
    </w:p>
    <w:p w:rsidR="00236F97" w:rsidRPr="0039724A"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36F97" w:rsidP="00ED1ACD">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VIII. Сроки и процедуры подготовки, рассмотрения</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проектов управленческих и иных решений, порядок</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согласования и принятия данных решений</w:t>
      </w:r>
    </w:p>
    <w:p w:rsidR="00236F97" w:rsidRPr="0039724A"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697D49" w:rsidP="00532423">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8.1.</w:t>
      </w:r>
      <w:r w:rsidR="00236F97" w:rsidRPr="0001471A">
        <w:rPr>
          <w:rFonts w:ascii="Times New Roman" w:hAnsi="Times New Roman" w:cs="Times New Roman"/>
          <w:sz w:val="26"/>
          <w:szCs w:val="26"/>
        </w:rPr>
        <w:t xml:space="preserve"> </w:t>
      </w:r>
      <w:r w:rsidR="008374F3" w:rsidRPr="0001471A">
        <w:rPr>
          <w:rFonts w:ascii="Times New Roman" w:hAnsi="Times New Roman" w:cs="Times New Roman"/>
          <w:b/>
          <w:sz w:val="26"/>
          <w:szCs w:val="26"/>
        </w:rPr>
        <w:t xml:space="preserve">Главный специалист-эксперт </w:t>
      </w:r>
      <w:r w:rsidR="00236F97" w:rsidRPr="0001471A">
        <w:rPr>
          <w:rFonts w:ascii="Times New Roman" w:hAnsi="Times New Roman" w:cs="Times New Roman"/>
          <w:sz w:val="26"/>
          <w:szCs w:val="26"/>
        </w:rPr>
        <w:t>осуществляет:</w:t>
      </w:r>
      <w:r w:rsidR="00FD7451" w:rsidRPr="0001471A">
        <w:rPr>
          <w:rFonts w:ascii="Times New Roman" w:hAnsi="Times New Roman" w:cs="Times New Roman"/>
          <w:sz w:val="26"/>
          <w:szCs w:val="26"/>
        </w:rPr>
        <w:t xml:space="preserve"> подготовку проектов управленческих и иных решений, согласование и принятие данных решений в соответствии с правилами делопроизводства Министерства и в порядке и в сроки, установленные действующим законодательством.</w:t>
      </w:r>
    </w:p>
    <w:p w:rsidR="00532423" w:rsidRPr="0039724A" w:rsidRDefault="00532423" w:rsidP="00FD7451">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36F97" w:rsidP="00ED1ACD">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IX. Порядок служебного взаимодействия</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гражданского служащего в связи с исполнением</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им должностных обязанностей с гражданскими служащими</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того же государственного органа, гражданскими служащими</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иных государственных органов, другими гражданами,</w:t>
      </w:r>
      <w:r w:rsidR="00ED1ACD" w:rsidRPr="0001471A">
        <w:rPr>
          <w:rFonts w:ascii="Times New Roman" w:hAnsi="Times New Roman" w:cs="Times New Roman"/>
          <w:b/>
          <w:sz w:val="26"/>
          <w:szCs w:val="26"/>
        </w:rPr>
        <w:t xml:space="preserve"> </w:t>
      </w:r>
      <w:r w:rsidRPr="0001471A">
        <w:rPr>
          <w:rFonts w:ascii="Times New Roman" w:hAnsi="Times New Roman" w:cs="Times New Roman"/>
          <w:b/>
          <w:sz w:val="26"/>
          <w:szCs w:val="26"/>
        </w:rPr>
        <w:t>а также с организациями</w:t>
      </w:r>
    </w:p>
    <w:p w:rsidR="00236F97" w:rsidRPr="0039724A"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36F97" w:rsidP="00FC5AB5">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9.1. </w:t>
      </w:r>
      <w:r w:rsidR="008374F3" w:rsidRPr="0001471A">
        <w:rPr>
          <w:rFonts w:ascii="Times New Roman" w:hAnsi="Times New Roman" w:cs="Times New Roman"/>
          <w:b/>
          <w:sz w:val="26"/>
          <w:szCs w:val="26"/>
        </w:rPr>
        <w:t xml:space="preserve">Главный специалист-эксперт </w:t>
      </w:r>
      <w:r w:rsidRPr="0001471A">
        <w:rPr>
          <w:rFonts w:ascii="Times New Roman" w:hAnsi="Times New Roman" w:cs="Times New Roman"/>
          <w:sz w:val="26"/>
          <w:szCs w:val="26"/>
        </w:rPr>
        <w:t>осуществляет служебное взаимодействие</w:t>
      </w:r>
      <w:r w:rsidR="00034CF6" w:rsidRPr="0001471A">
        <w:rPr>
          <w:rFonts w:ascii="Times New Roman" w:hAnsi="Times New Roman" w:cs="Times New Roman"/>
          <w:sz w:val="26"/>
          <w:szCs w:val="26"/>
        </w:rPr>
        <w:t xml:space="preserve"> </w:t>
      </w:r>
      <w:r w:rsidRPr="0001471A">
        <w:rPr>
          <w:rFonts w:ascii="Times New Roman" w:hAnsi="Times New Roman" w:cs="Times New Roman"/>
          <w:sz w:val="26"/>
          <w:szCs w:val="26"/>
        </w:rPr>
        <w:t xml:space="preserve">с гражданскими служащими </w:t>
      </w:r>
      <w:r w:rsidR="00034CF6" w:rsidRPr="0001471A">
        <w:rPr>
          <w:rFonts w:ascii="Times New Roman" w:hAnsi="Times New Roman" w:cs="Times New Roman"/>
          <w:sz w:val="26"/>
          <w:szCs w:val="26"/>
        </w:rPr>
        <w:t xml:space="preserve">Министерства природных ресурсов и экологии Чувашской Республики </w:t>
      </w:r>
      <w:r w:rsidRPr="0001471A">
        <w:rPr>
          <w:rFonts w:ascii="Times New Roman" w:hAnsi="Times New Roman" w:cs="Times New Roman"/>
          <w:sz w:val="26"/>
          <w:szCs w:val="26"/>
        </w:rPr>
        <w:t>в связи с исполнением своих должностных обязанностей в следующем порядке:</w:t>
      </w:r>
      <w:r w:rsidR="00FC5AB5" w:rsidRPr="0001471A">
        <w:rPr>
          <w:rFonts w:ascii="Times New Roman" w:hAnsi="Times New Roman" w:cs="Times New Roman"/>
          <w:sz w:val="26"/>
          <w:szCs w:val="26"/>
        </w:rPr>
        <w:t xml:space="preserve"> непосредственно или через начальника отдела или заместителя начальника отдела</w:t>
      </w:r>
      <w:r w:rsidRPr="0001471A">
        <w:rPr>
          <w:rFonts w:ascii="Times New Roman" w:hAnsi="Times New Roman" w:cs="Times New Roman"/>
          <w:sz w:val="26"/>
          <w:szCs w:val="26"/>
        </w:rPr>
        <w:t>.</w:t>
      </w:r>
    </w:p>
    <w:p w:rsidR="007954AD" w:rsidRPr="0001471A" w:rsidRDefault="00236F97" w:rsidP="007954AD">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9.2. </w:t>
      </w:r>
      <w:r w:rsidR="008374F3" w:rsidRPr="0001471A">
        <w:rPr>
          <w:rFonts w:ascii="Times New Roman" w:hAnsi="Times New Roman" w:cs="Times New Roman"/>
          <w:b/>
          <w:sz w:val="26"/>
          <w:szCs w:val="26"/>
        </w:rPr>
        <w:t xml:space="preserve">Главный специалист-эксперт </w:t>
      </w:r>
      <w:r w:rsidRPr="0001471A">
        <w:rPr>
          <w:rFonts w:ascii="Times New Roman" w:hAnsi="Times New Roman" w:cs="Times New Roman"/>
          <w:sz w:val="26"/>
          <w:szCs w:val="26"/>
        </w:rPr>
        <w:t>осуществляет служебное взаимодействие</w:t>
      </w:r>
      <w:r w:rsidR="00034CF6" w:rsidRPr="0001471A">
        <w:rPr>
          <w:rFonts w:ascii="Times New Roman" w:hAnsi="Times New Roman" w:cs="Times New Roman"/>
          <w:sz w:val="26"/>
          <w:szCs w:val="26"/>
        </w:rPr>
        <w:t xml:space="preserve"> </w:t>
      </w:r>
      <w:r w:rsidRPr="0001471A">
        <w:rPr>
          <w:rFonts w:ascii="Times New Roman" w:hAnsi="Times New Roman" w:cs="Times New Roman"/>
          <w:sz w:val="26"/>
          <w:szCs w:val="26"/>
        </w:rPr>
        <w:t>с гражданскими служащими иных государственных органов в связи с исполнением</w:t>
      </w:r>
      <w:r w:rsidR="00034CF6" w:rsidRPr="0001471A">
        <w:rPr>
          <w:rFonts w:ascii="Times New Roman" w:hAnsi="Times New Roman" w:cs="Times New Roman"/>
          <w:sz w:val="26"/>
          <w:szCs w:val="26"/>
        </w:rPr>
        <w:t xml:space="preserve"> </w:t>
      </w:r>
      <w:r w:rsidRPr="0001471A">
        <w:rPr>
          <w:rFonts w:ascii="Times New Roman" w:hAnsi="Times New Roman" w:cs="Times New Roman"/>
          <w:sz w:val="26"/>
          <w:szCs w:val="26"/>
        </w:rPr>
        <w:lastRenderedPageBreak/>
        <w:t>своих должностных обязанностей в следующем порядке:</w:t>
      </w:r>
      <w:r w:rsidR="007954AD" w:rsidRPr="0001471A">
        <w:rPr>
          <w:rFonts w:ascii="Times New Roman" w:hAnsi="Times New Roman" w:cs="Times New Roman"/>
          <w:sz w:val="26"/>
          <w:szCs w:val="26"/>
        </w:rPr>
        <w:t xml:space="preserve"> непосредственно или через начальника отдела или заместителя начальника отдела </w:t>
      </w:r>
    </w:p>
    <w:p w:rsidR="00236F97" w:rsidRPr="0001471A" w:rsidRDefault="00236F97" w:rsidP="007954AD">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9.3. </w:t>
      </w:r>
      <w:r w:rsidR="008374F3" w:rsidRPr="0001471A">
        <w:rPr>
          <w:rFonts w:ascii="Times New Roman" w:hAnsi="Times New Roman" w:cs="Times New Roman"/>
          <w:b/>
          <w:sz w:val="26"/>
          <w:szCs w:val="26"/>
        </w:rPr>
        <w:t xml:space="preserve">Главный специалист-эксперт </w:t>
      </w:r>
      <w:r w:rsidRPr="0001471A">
        <w:rPr>
          <w:rFonts w:ascii="Times New Roman" w:hAnsi="Times New Roman" w:cs="Times New Roman"/>
          <w:sz w:val="26"/>
          <w:szCs w:val="26"/>
        </w:rPr>
        <w:t>осуществляет служебное взаимодействие</w:t>
      </w:r>
      <w:r w:rsidR="00034CF6" w:rsidRPr="0001471A">
        <w:rPr>
          <w:rFonts w:ascii="Times New Roman" w:hAnsi="Times New Roman" w:cs="Times New Roman"/>
          <w:sz w:val="26"/>
          <w:szCs w:val="26"/>
        </w:rPr>
        <w:t xml:space="preserve"> </w:t>
      </w:r>
      <w:r w:rsidRPr="0001471A">
        <w:rPr>
          <w:rFonts w:ascii="Times New Roman" w:hAnsi="Times New Roman" w:cs="Times New Roman"/>
          <w:sz w:val="26"/>
          <w:szCs w:val="26"/>
        </w:rPr>
        <w:t>с  гражданами  и  организациями  в  связи  с  исполнением своих должностных</w:t>
      </w:r>
      <w:r w:rsidR="00034CF6" w:rsidRPr="0001471A">
        <w:rPr>
          <w:rFonts w:ascii="Times New Roman" w:hAnsi="Times New Roman" w:cs="Times New Roman"/>
          <w:sz w:val="26"/>
          <w:szCs w:val="26"/>
        </w:rPr>
        <w:t xml:space="preserve"> </w:t>
      </w:r>
      <w:r w:rsidRPr="0001471A">
        <w:rPr>
          <w:rFonts w:ascii="Times New Roman" w:hAnsi="Times New Roman" w:cs="Times New Roman"/>
          <w:sz w:val="26"/>
          <w:szCs w:val="26"/>
        </w:rPr>
        <w:t>обязанностей в следующем порядке:</w:t>
      </w:r>
      <w:r w:rsidR="007954AD" w:rsidRPr="0001471A">
        <w:rPr>
          <w:rFonts w:ascii="Times New Roman" w:hAnsi="Times New Roman" w:cs="Times New Roman"/>
          <w:sz w:val="26"/>
          <w:szCs w:val="26"/>
        </w:rPr>
        <w:t xml:space="preserve"> непосредственно или через начальника отдела или заместителя начальника отдела.</w:t>
      </w:r>
    </w:p>
    <w:p w:rsidR="007954AD" w:rsidRPr="0039724A" w:rsidRDefault="007954AD" w:rsidP="007954AD">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36F97" w:rsidP="00034CF6">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X. Перечень государственных услуг,</w:t>
      </w:r>
    </w:p>
    <w:p w:rsidR="00236F97" w:rsidRPr="0001471A" w:rsidRDefault="00236F97" w:rsidP="00034CF6">
      <w:pPr>
        <w:autoSpaceDE w:val="0"/>
        <w:autoSpaceDN w:val="0"/>
        <w:adjustRightInd w:val="0"/>
        <w:spacing w:after="0" w:line="240" w:lineRule="auto"/>
        <w:jc w:val="center"/>
        <w:rPr>
          <w:rFonts w:ascii="Times New Roman" w:hAnsi="Times New Roman" w:cs="Times New Roman"/>
          <w:b/>
          <w:sz w:val="26"/>
          <w:szCs w:val="26"/>
        </w:rPr>
      </w:pPr>
      <w:proofErr w:type="gramStart"/>
      <w:r w:rsidRPr="0001471A">
        <w:rPr>
          <w:rFonts w:ascii="Times New Roman" w:hAnsi="Times New Roman" w:cs="Times New Roman"/>
          <w:b/>
          <w:sz w:val="26"/>
          <w:szCs w:val="26"/>
        </w:rPr>
        <w:t>оказываемых</w:t>
      </w:r>
      <w:proofErr w:type="gramEnd"/>
      <w:r w:rsidRPr="0001471A">
        <w:rPr>
          <w:rFonts w:ascii="Times New Roman" w:hAnsi="Times New Roman" w:cs="Times New Roman"/>
          <w:b/>
          <w:sz w:val="26"/>
          <w:szCs w:val="26"/>
        </w:rPr>
        <w:t xml:space="preserve"> гражданам и организациям в соответствии</w:t>
      </w:r>
    </w:p>
    <w:p w:rsidR="00236F97" w:rsidRPr="0001471A" w:rsidRDefault="00236F97" w:rsidP="00034CF6">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с административным регламентом государственного органа</w:t>
      </w:r>
    </w:p>
    <w:p w:rsidR="00236F97" w:rsidRPr="0039724A"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236F97" w:rsidRPr="00BD3FDE" w:rsidRDefault="00034CF6" w:rsidP="00BD3FDE">
      <w:pPr>
        <w:pStyle w:val="a5"/>
        <w:spacing w:line="240" w:lineRule="auto"/>
        <w:ind w:firstLine="708"/>
        <w:jc w:val="both"/>
        <w:rPr>
          <w:rFonts w:ascii="Times New Roman" w:eastAsia="Times New Roman" w:hAnsi="Times New Roman" w:cs="Times New Roman"/>
          <w:sz w:val="26"/>
          <w:szCs w:val="26"/>
        </w:rPr>
      </w:pPr>
      <w:r w:rsidRPr="0001471A">
        <w:rPr>
          <w:rFonts w:ascii="Times New Roman" w:hAnsi="Times New Roman" w:cs="Times New Roman"/>
          <w:sz w:val="26"/>
          <w:szCs w:val="26"/>
        </w:rPr>
        <w:t xml:space="preserve">10.1. </w:t>
      </w:r>
      <w:r w:rsidR="00236F97" w:rsidRPr="0001471A">
        <w:rPr>
          <w:rFonts w:ascii="Times New Roman" w:hAnsi="Times New Roman" w:cs="Times New Roman"/>
          <w:sz w:val="26"/>
          <w:szCs w:val="26"/>
        </w:rPr>
        <w:t xml:space="preserve"> </w:t>
      </w:r>
      <w:r w:rsidR="008374F3" w:rsidRPr="0001471A">
        <w:rPr>
          <w:rFonts w:ascii="Times New Roman" w:hAnsi="Times New Roman" w:cs="Times New Roman"/>
          <w:b/>
          <w:sz w:val="26"/>
          <w:szCs w:val="26"/>
        </w:rPr>
        <w:t>Главный специалист-экспе</w:t>
      </w:r>
      <w:proofErr w:type="gramStart"/>
      <w:r w:rsidR="008374F3" w:rsidRPr="0001471A">
        <w:rPr>
          <w:rFonts w:ascii="Times New Roman" w:hAnsi="Times New Roman" w:cs="Times New Roman"/>
          <w:b/>
          <w:sz w:val="26"/>
          <w:szCs w:val="26"/>
        </w:rPr>
        <w:t xml:space="preserve">рт </w:t>
      </w:r>
      <w:r w:rsidR="00236F97" w:rsidRPr="0001471A">
        <w:rPr>
          <w:rFonts w:ascii="Times New Roman" w:hAnsi="Times New Roman" w:cs="Times New Roman"/>
          <w:sz w:val="26"/>
          <w:szCs w:val="26"/>
        </w:rPr>
        <w:t>в пр</w:t>
      </w:r>
      <w:proofErr w:type="gramEnd"/>
      <w:r w:rsidR="00236F97" w:rsidRPr="0001471A">
        <w:rPr>
          <w:rFonts w:ascii="Times New Roman" w:hAnsi="Times New Roman" w:cs="Times New Roman"/>
          <w:sz w:val="26"/>
          <w:szCs w:val="26"/>
        </w:rPr>
        <w:t>еделах</w:t>
      </w:r>
      <w:r w:rsidR="00CF4AC3" w:rsidRPr="0001471A">
        <w:rPr>
          <w:rFonts w:ascii="Times New Roman" w:hAnsi="Times New Roman" w:cs="Times New Roman"/>
          <w:sz w:val="26"/>
          <w:szCs w:val="26"/>
        </w:rPr>
        <w:t xml:space="preserve"> своей компетенции </w:t>
      </w:r>
      <w:r w:rsidR="00EB7299" w:rsidRPr="0001471A">
        <w:rPr>
          <w:rFonts w:ascii="Times New Roman" w:hAnsi="Times New Roman" w:cs="Times New Roman"/>
          <w:sz w:val="26"/>
          <w:szCs w:val="26"/>
        </w:rPr>
        <w:t xml:space="preserve">государственной услуги </w:t>
      </w:r>
      <w:r w:rsidR="00BD3FDE">
        <w:rPr>
          <w:rFonts w:ascii="Times New Roman" w:hAnsi="Times New Roman" w:cs="Times New Roman"/>
          <w:sz w:val="26"/>
          <w:szCs w:val="26"/>
        </w:rPr>
        <w:t xml:space="preserve">не </w:t>
      </w:r>
      <w:r w:rsidR="00BD3FDE" w:rsidRPr="0001471A">
        <w:rPr>
          <w:rFonts w:ascii="Times New Roman" w:hAnsi="Times New Roman" w:cs="Times New Roman"/>
          <w:sz w:val="26"/>
          <w:szCs w:val="26"/>
        </w:rPr>
        <w:t>предоставл</w:t>
      </w:r>
      <w:r w:rsidR="00BD3FDE">
        <w:rPr>
          <w:rFonts w:ascii="Times New Roman" w:hAnsi="Times New Roman" w:cs="Times New Roman"/>
          <w:sz w:val="26"/>
          <w:szCs w:val="26"/>
        </w:rPr>
        <w:t>яет.</w:t>
      </w:r>
    </w:p>
    <w:p w:rsidR="00236F97" w:rsidRPr="0001471A" w:rsidRDefault="00236F97" w:rsidP="00AA4DAF">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XI. Показатели эффективности и результативности</w:t>
      </w:r>
    </w:p>
    <w:p w:rsidR="00236F97" w:rsidRPr="0001471A" w:rsidRDefault="00236F97" w:rsidP="00AA4DAF">
      <w:pPr>
        <w:autoSpaceDE w:val="0"/>
        <w:autoSpaceDN w:val="0"/>
        <w:adjustRightInd w:val="0"/>
        <w:spacing w:after="0" w:line="240" w:lineRule="auto"/>
        <w:jc w:val="center"/>
        <w:rPr>
          <w:rFonts w:ascii="Times New Roman" w:hAnsi="Times New Roman" w:cs="Times New Roman"/>
          <w:b/>
          <w:sz w:val="26"/>
          <w:szCs w:val="26"/>
        </w:rPr>
      </w:pPr>
      <w:r w:rsidRPr="0001471A">
        <w:rPr>
          <w:rFonts w:ascii="Times New Roman" w:hAnsi="Times New Roman" w:cs="Times New Roman"/>
          <w:b/>
          <w:sz w:val="26"/>
          <w:szCs w:val="26"/>
        </w:rPr>
        <w:t>профессиональной служебной деятельности</w:t>
      </w:r>
    </w:p>
    <w:p w:rsidR="00236F97" w:rsidRPr="0001471A" w:rsidRDefault="00236F97" w:rsidP="002462DF">
      <w:pPr>
        <w:autoSpaceDE w:val="0"/>
        <w:autoSpaceDN w:val="0"/>
        <w:adjustRightInd w:val="0"/>
        <w:spacing w:after="0" w:line="240" w:lineRule="auto"/>
        <w:jc w:val="center"/>
        <w:rPr>
          <w:rFonts w:ascii="Times New Roman" w:hAnsi="Times New Roman" w:cs="Times New Roman"/>
          <w:sz w:val="26"/>
          <w:szCs w:val="26"/>
        </w:rPr>
      </w:pPr>
      <w:r w:rsidRPr="0001471A">
        <w:rPr>
          <w:rFonts w:ascii="Times New Roman" w:hAnsi="Times New Roman" w:cs="Times New Roman"/>
          <w:b/>
          <w:sz w:val="26"/>
          <w:szCs w:val="26"/>
        </w:rPr>
        <w:t>гражданского служащего</w:t>
      </w:r>
    </w:p>
    <w:p w:rsidR="00236F97" w:rsidRPr="00BD3FDE" w:rsidRDefault="00236F97" w:rsidP="00236F97">
      <w:pPr>
        <w:autoSpaceDE w:val="0"/>
        <w:autoSpaceDN w:val="0"/>
        <w:adjustRightInd w:val="0"/>
        <w:spacing w:after="0" w:line="240" w:lineRule="auto"/>
        <w:ind w:firstLine="709"/>
        <w:jc w:val="both"/>
        <w:rPr>
          <w:rFonts w:ascii="Times New Roman" w:hAnsi="Times New Roman" w:cs="Times New Roman"/>
          <w:sz w:val="10"/>
          <w:szCs w:val="10"/>
        </w:rPr>
      </w:pPr>
    </w:p>
    <w:p w:rsidR="00236F97" w:rsidRPr="0001471A" w:rsidRDefault="002462DF" w:rsidP="002462DF">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11.1. </w:t>
      </w:r>
      <w:r w:rsidR="00236F97" w:rsidRPr="0001471A">
        <w:rPr>
          <w:rFonts w:ascii="Times New Roman" w:hAnsi="Times New Roman" w:cs="Times New Roman"/>
          <w:sz w:val="26"/>
          <w:szCs w:val="26"/>
        </w:rPr>
        <w:t>Эффективность    и    результативность    профессиональной    служебной</w:t>
      </w:r>
      <w:r w:rsidRPr="0001471A">
        <w:rPr>
          <w:rFonts w:ascii="Times New Roman" w:hAnsi="Times New Roman" w:cs="Times New Roman"/>
          <w:sz w:val="26"/>
          <w:szCs w:val="26"/>
        </w:rPr>
        <w:t xml:space="preserve"> деятельности </w:t>
      </w:r>
      <w:r w:rsidRPr="0001471A">
        <w:rPr>
          <w:rFonts w:ascii="Times New Roman" w:hAnsi="Times New Roman" w:cs="Times New Roman"/>
          <w:b/>
          <w:sz w:val="26"/>
          <w:szCs w:val="26"/>
        </w:rPr>
        <w:t xml:space="preserve"> </w:t>
      </w:r>
      <w:r w:rsidR="008374F3" w:rsidRPr="0001471A">
        <w:rPr>
          <w:rFonts w:ascii="Times New Roman" w:hAnsi="Times New Roman" w:cs="Times New Roman"/>
          <w:b/>
          <w:sz w:val="26"/>
          <w:szCs w:val="26"/>
        </w:rPr>
        <w:t xml:space="preserve">главного специалиста-эксперта </w:t>
      </w:r>
      <w:r w:rsidR="00236F97" w:rsidRPr="0001471A">
        <w:rPr>
          <w:rFonts w:ascii="Times New Roman" w:hAnsi="Times New Roman" w:cs="Times New Roman"/>
          <w:sz w:val="26"/>
          <w:szCs w:val="26"/>
        </w:rPr>
        <w:t>оцениваются по:</w:t>
      </w:r>
    </w:p>
    <w:p w:rsidR="006B3371" w:rsidRPr="0001471A" w:rsidRDefault="006B3371" w:rsidP="006B3371">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количественным и качественным показателям подготовленных и рассмотренных документов;</w:t>
      </w:r>
    </w:p>
    <w:p w:rsidR="006B3371" w:rsidRPr="0001471A" w:rsidRDefault="006B3371" w:rsidP="006B3371">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выполняемый объем работы и интенсивность труда, соблюдение служебной дисциплины;</w:t>
      </w:r>
    </w:p>
    <w:p w:rsidR="006B3371" w:rsidRPr="0001471A" w:rsidRDefault="006B3371" w:rsidP="006B3371">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своевременности и качеству выполненных должностных обязанностей, поручений и заданий;</w:t>
      </w:r>
    </w:p>
    <w:p w:rsidR="006B3371" w:rsidRPr="0001471A" w:rsidRDefault="006B3371" w:rsidP="006B3371">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наличию жалоб на результаты исполнения должностных обязанностей;</w:t>
      </w:r>
    </w:p>
    <w:p w:rsidR="002462DF" w:rsidRPr="0001471A" w:rsidRDefault="006B3371" w:rsidP="006B3371">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обеспечению (в пределах компетенции) выполнения установленных критериев оценки результативности и эффективности деятельности отдела.</w:t>
      </w:r>
    </w:p>
    <w:p w:rsidR="002462DF" w:rsidRPr="0001471A" w:rsidRDefault="002462DF" w:rsidP="002462DF">
      <w:pPr>
        <w:autoSpaceDE w:val="0"/>
        <w:autoSpaceDN w:val="0"/>
        <w:adjustRightInd w:val="0"/>
        <w:spacing w:after="0" w:line="240" w:lineRule="auto"/>
        <w:ind w:firstLine="709"/>
        <w:jc w:val="both"/>
        <w:rPr>
          <w:rFonts w:ascii="Times New Roman" w:hAnsi="Times New Roman" w:cs="Times New Roman"/>
          <w:sz w:val="26"/>
          <w:szCs w:val="26"/>
        </w:rPr>
      </w:pPr>
      <w:r w:rsidRPr="0001471A">
        <w:rPr>
          <w:rFonts w:ascii="Times New Roman" w:hAnsi="Times New Roman" w:cs="Times New Roman"/>
          <w:sz w:val="26"/>
          <w:szCs w:val="26"/>
        </w:rPr>
        <w:t xml:space="preserve">11.2. </w:t>
      </w:r>
      <w:proofErr w:type="gramStart"/>
      <w:r w:rsidRPr="0001471A">
        <w:rPr>
          <w:rFonts w:ascii="Times New Roman" w:hAnsi="Times New Roman" w:cs="Times New Roman"/>
          <w:sz w:val="26"/>
          <w:szCs w:val="26"/>
        </w:rPr>
        <w:t>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природных ресурсов и экологии Чувашской Республики, выплаты материальной помощи, единовременной выплаты при предоставлении ежегодного оплачиваемого отпуска, единовременного поощрения, ежемесячного денежного поощрения и ежемесячной надбавки к должностному окладу за особые условия государственной гражданской службы Чувашской</w:t>
      </w:r>
      <w:proofErr w:type="gramEnd"/>
      <w:r w:rsidRPr="0001471A">
        <w:rPr>
          <w:rFonts w:ascii="Times New Roman" w:hAnsi="Times New Roman" w:cs="Times New Roman"/>
          <w:sz w:val="26"/>
          <w:szCs w:val="26"/>
        </w:rPr>
        <w:t xml:space="preserve"> Республики.</w:t>
      </w:r>
    </w:p>
    <w:p w:rsidR="00C12629" w:rsidRPr="0001471A" w:rsidRDefault="00C12629" w:rsidP="00C12629">
      <w:pPr>
        <w:autoSpaceDE w:val="0"/>
        <w:autoSpaceDN w:val="0"/>
        <w:adjustRightInd w:val="0"/>
        <w:spacing w:after="0" w:line="240" w:lineRule="auto"/>
        <w:jc w:val="both"/>
        <w:rPr>
          <w:rFonts w:ascii="Times New Roman" w:hAnsi="Times New Roman" w:cs="Times New Roman"/>
          <w:sz w:val="26"/>
          <w:szCs w:val="26"/>
        </w:rPr>
      </w:pPr>
      <w:bookmarkStart w:id="0" w:name="_GoBack"/>
      <w:bookmarkEnd w:id="0"/>
    </w:p>
    <w:sectPr w:rsidR="00C12629" w:rsidRPr="0001471A" w:rsidSect="00C12629">
      <w:pgSz w:w="11905" w:h="16838"/>
      <w:pgMar w:top="709" w:right="565" w:bottom="709" w:left="180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97"/>
    <w:rsid w:val="0000015B"/>
    <w:rsid w:val="000015DA"/>
    <w:rsid w:val="0001471A"/>
    <w:rsid w:val="00015406"/>
    <w:rsid w:val="00034CF6"/>
    <w:rsid w:val="00066FDD"/>
    <w:rsid w:val="000738EF"/>
    <w:rsid w:val="000C3E7F"/>
    <w:rsid w:val="0013164D"/>
    <w:rsid w:val="00144B6D"/>
    <w:rsid w:val="001738CE"/>
    <w:rsid w:val="001B286B"/>
    <w:rsid w:val="00233582"/>
    <w:rsid w:val="00235E7E"/>
    <w:rsid w:val="00236F97"/>
    <w:rsid w:val="002462DF"/>
    <w:rsid w:val="0027125B"/>
    <w:rsid w:val="00275ED1"/>
    <w:rsid w:val="0028168B"/>
    <w:rsid w:val="002B02DC"/>
    <w:rsid w:val="002C283A"/>
    <w:rsid w:val="002F565A"/>
    <w:rsid w:val="003160B3"/>
    <w:rsid w:val="003174CB"/>
    <w:rsid w:val="0032309F"/>
    <w:rsid w:val="00341BE5"/>
    <w:rsid w:val="00371ACA"/>
    <w:rsid w:val="0039724A"/>
    <w:rsid w:val="003C730F"/>
    <w:rsid w:val="003D2123"/>
    <w:rsid w:val="003F3464"/>
    <w:rsid w:val="003F7A64"/>
    <w:rsid w:val="0040385D"/>
    <w:rsid w:val="004376A2"/>
    <w:rsid w:val="00452969"/>
    <w:rsid w:val="0046462C"/>
    <w:rsid w:val="0048042D"/>
    <w:rsid w:val="0049444C"/>
    <w:rsid w:val="004A7D9B"/>
    <w:rsid w:val="004C5E9E"/>
    <w:rsid w:val="004E701E"/>
    <w:rsid w:val="005043E9"/>
    <w:rsid w:val="00532423"/>
    <w:rsid w:val="005345E1"/>
    <w:rsid w:val="005706B6"/>
    <w:rsid w:val="0057339A"/>
    <w:rsid w:val="0059632D"/>
    <w:rsid w:val="005C25BA"/>
    <w:rsid w:val="005E6C54"/>
    <w:rsid w:val="00634A59"/>
    <w:rsid w:val="00656779"/>
    <w:rsid w:val="00671803"/>
    <w:rsid w:val="00697D49"/>
    <w:rsid w:val="006B03E4"/>
    <w:rsid w:val="006B3371"/>
    <w:rsid w:val="006C6289"/>
    <w:rsid w:val="006D7F70"/>
    <w:rsid w:val="006F2BE6"/>
    <w:rsid w:val="007275BE"/>
    <w:rsid w:val="00793224"/>
    <w:rsid w:val="007954AD"/>
    <w:rsid w:val="007B010E"/>
    <w:rsid w:val="007D3B59"/>
    <w:rsid w:val="00800B8E"/>
    <w:rsid w:val="00811E75"/>
    <w:rsid w:val="008374F3"/>
    <w:rsid w:val="00852934"/>
    <w:rsid w:val="00873AD7"/>
    <w:rsid w:val="00890833"/>
    <w:rsid w:val="008A0991"/>
    <w:rsid w:val="008A4B49"/>
    <w:rsid w:val="008C7648"/>
    <w:rsid w:val="008E2663"/>
    <w:rsid w:val="00902926"/>
    <w:rsid w:val="009102DD"/>
    <w:rsid w:val="00944FD8"/>
    <w:rsid w:val="00976A62"/>
    <w:rsid w:val="00995056"/>
    <w:rsid w:val="009F3B71"/>
    <w:rsid w:val="00A104E1"/>
    <w:rsid w:val="00A12469"/>
    <w:rsid w:val="00A259B4"/>
    <w:rsid w:val="00A4686D"/>
    <w:rsid w:val="00A51879"/>
    <w:rsid w:val="00A84E70"/>
    <w:rsid w:val="00A95919"/>
    <w:rsid w:val="00AA4DAF"/>
    <w:rsid w:val="00AB2FFB"/>
    <w:rsid w:val="00AB4072"/>
    <w:rsid w:val="00AC624E"/>
    <w:rsid w:val="00AE2341"/>
    <w:rsid w:val="00AE6791"/>
    <w:rsid w:val="00B13799"/>
    <w:rsid w:val="00B30481"/>
    <w:rsid w:val="00B4035F"/>
    <w:rsid w:val="00B81722"/>
    <w:rsid w:val="00BB09A2"/>
    <w:rsid w:val="00BD3FDE"/>
    <w:rsid w:val="00BD6685"/>
    <w:rsid w:val="00BF0723"/>
    <w:rsid w:val="00C0111B"/>
    <w:rsid w:val="00C12629"/>
    <w:rsid w:val="00C2388B"/>
    <w:rsid w:val="00C67FF0"/>
    <w:rsid w:val="00CB40FD"/>
    <w:rsid w:val="00CC679B"/>
    <w:rsid w:val="00CE00D5"/>
    <w:rsid w:val="00CE56BA"/>
    <w:rsid w:val="00CE72B6"/>
    <w:rsid w:val="00CF07AB"/>
    <w:rsid w:val="00CF492B"/>
    <w:rsid w:val="00CF4AC3"/>
    <w:rsid w:val="00CF5EE4"/>
    <w:rsid w:val="00D03015"/>
    <w:rsid w:val="00D104D7"/>
    <w:rsid w:val="00D2764F"/>
    <w:rsid w:val="00D41257"/>
    <w:rsid w:val="00D475EA"/>
    <w:rsid w:val="00D73C3C"/>
    <w:rsid w:val="00D85696"/>
    <w:rsid w:val="00D9515D"/>
    <w:rsid w:val="00DB326B"/>
    <w:rsid w:val="00DD46D7"/>
    <w:rsid w:val="00E34A65"/>
    <w:rsid w:val="00E73BAC"/>
    <w:rsid w:val="00EA6DFE"/>
    <w:rsid w:val="00EB7299"/>
    <w:rsid w:val="00ED1ACD"/>
    <w:rsid w:val="00ED40EE"/>
    <w:rsid w:val="00EE187B"/>
    <w:rsid w:val="00EE3373"/>
    <w:rsid w:val="00F31BAB"/>
    <w:rsid w:val="00F46996"/>
    <w:rsid w:val="00F76C8E"/>
    <w:rsid w:val="00FB3BCD"/>
    <w:rsid w:val="00FC5AB5"/>
    <w:rsid w:val="00FD7451"/>
    <w:rsid w:val="00FE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6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76A2"/>
    <w:rPr>
      <w:rFonts w:ascii="Tahoma" w:hAnsi="Tahoma" w:cs="Tahoma"/>
      <w:sz w:val="16"/>
      <w:szCs w:val="16"/>
    </w:rPr>
  </w:style>
  <w:style w:type="paragraph" w:styleId="a5">
    <w:name w:val="Body Text"/>
    <w:basedOn w:val="a"/>
    <w:link w:val="a6"/>
    <w:uiPriority w:val="99"/>
    <w:unhideWhenUsed/>
    <w:rsid w:val="009F3B71"/>
    <w:pPr>
      <w:spacing w:after="120"/>
    </w:pPr>
  </w:style>
  <w:style w:type="character" w:customStyle="1" w:styleId="a6">
    <w:name w:val="Основной текст Знак"/>
    <w:basedOn w:val="a0"/>
    <w:link w:val="a5"/>
    <w:uiPriority w:val="99"/>
    <w:rsid w:val="009F3B71"/>
  </w:style>
  <w:style w:type="paragraph" w:styleId="a7">
    <w:name w:val="Normal (Web)"/>
    <w:basedOn w:val="a"/>
    <w:uiPriority w:val="99"/>
    <w:semiHidden/>
    <w:unhideWhenUsed/>
    <w:rsid w:val="006B03E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902926"/>
    <w:rPr>
      <w:b/>
      <w:bCs/>
    </w:rPr>
  </w:style>
  <w:style w:type="character" w:styleId="a9">
    <w:name w:val="Hyperlink"/>
    <w:basedOn w:val="a0"/>
    <w:uiPriority w:val="99"/>
    <w:unhideWhenUsed/>
    <w:rsid w:val="009029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6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76A2"/>
    <w:rPr>
      <w:rFonts w:ascii="Tahoma" w:hAnsi="Tahoma" w:cs="Tahoma"/>
      <w:sz w:val="16"/>
      <w:szCs w:val="16"/>
    </w:rPr>
  </w:style>
  <w:style w:type="paragraph" w:styleId="a5">
    <w:name w:val="Body Text"/>
    <w:basedOn w:val="a"/>
    <w:link w:val="a6"/>
    <w:uiPriority w:val="99"/>
    <w:unhideWhenUsed/>
    <w:rsid w:val="009F3B71"/>
    <w:pPr>
      <w:spacing w:after="120"/>
    </w:pPr>
  </w:style>
  <w:style w:type="character" w:customStyle="1" w:styleId="a6">
    <w:name w:val="Основной текст Знак"/>
    <w:basedOn w:val="a0"/>
    <w:link w:val="a5"/>
    <w:uiPriority w:val="99"/>
    <w:rsid w:val="009F3B71"/>
  </w:style>
  <w:style w:type="paragraph" w:styleId="a7">
    <w:name w:val="Normal (Web)"/>
    <w:basedOn w:val="a"/>
    <w:uiPriority w:val="99"/>
    <w:semiHidden/>
    <w:unhideWhenUsed/>
    <w:rsid w:val="006B03E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902926"/>
    <w:rPr>
      <w:b/>
      <w:bCs/>
    </w:rPr>
  </w:style>
  <w:style w:type="character" w:styleId="a9">
    <w:name w:val="Hyperlink"/>
    <w:basedOn w:val="a0"/>
    <w:uiPriority w:val="99"/>
    <w:unhideWhenUsed/>
    <w:rsid w:val="009029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2039">
      <w:bodyDiv w:val="1"/>
      <w:marLeft w:val="0"/>
      <w:marRight w:val="0"/>
      <w:marTop w:val="0"/>
      <w:marBottom w:val="0"/>
      <w:divBdr>
        <w:top w:val="none" w:sz="0" w:space="0" w:color="auto"/>
        <w:left w:val="none" w:sz="0" w:space="0" w:color="auto"/>
        <w:bottom w:val="none" w:sz="0" w:space="0" w:color="auto"/>
        <w:right w:val="none" w:sz="0" w:space="0" w:color="auto"/>
      </w:divBdr>
    </w:div>
    <w:div w:id="436019998">
      <w:bodyDiv w:val="1"/>
      <w:marLeft w:val="0"/>
      <w:marRight w:val="0"/>
      <w:marTop w:val="0"/>
      <w:marBottom w:val="0"/>
      <w:divBdr>
        <w:top w:val="none" w:sz="0" w:space="0" w:color="auto"/>
        <w:left w:val="none" w:sz="0" w:space="0" w:color="auto"/>
        <w:bottom w:val="none" w:sz="0" w:space="0" w:color="auto"/>
        <w:right w:val="none" w:sz="0" w:space="0" w:color="auto"/>
      </w:divBdr>
    </w:div>
    <w:div w:id="1048802538">
      <w:bodyDiv w:val="1"/>
      <w:marLeft w:val="0"/>
      <w:marRight w:val="0"/>
      <w:marTop w:val="0"/>
      <w:marBottom w:val="0"/>
      <w:divBdr>
        <w:top w:val="none" w:sz="0" w:space="0" w:color="auto"/>
        <w:left w:val="none" w:sz="0" w:space="0" w:color="auto"/>
        <w:bottom w:val="none" w:sz="0" w:space="0" w:color="auto"/>
        <w:right w:val="none" w:sz="0" w:space="0" w:color="auto"/>
      </w:divBdr>
    </w:div>
    <w:div w:id="1131170829">
      <w:bodyDiv w:val="1"/>
      <w:marLeft w:val="0"/>
      <w:marRight w:val="0"/>
      <w:marTop w:val="0"/>
      <w:marBottom w:val="0"/>
      <w:divBdr>
        <w:top w:val="none" w:sz="0" w:space="0" w:color="auto"/>
        <w:left w:val="none" w:sz="0" w:space="0" w:color="auto"/>
        <w:bottom w:val="none" w:sz="0" w:space="0" w:color="auto"/>
        <w:right w:val="none" w:sz="0" w:space="0" w:color="auto"/>
      </w:divBdr>
    </w:div>
    <w:div w:id="14461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2A9A5182E6133985E80D8C4CC174F167FC34315FA50A3E1FFA3EF38BS6kDM" TargetMode="External"/><Relationship Id="rId13" Type="http://schemas.openxmlformats.org/officeDocument/2006/relationships/hyperlink" Target="consultantplus://offline/ref=1FC98CC7A00B80DBE63C5F53B6CDF002B9BE51E6761ABA037910F12A33y1HBL" TargetMode="External"/><Relationship Id="rId18" Type="http://schemas.openxmlformats.org/officeDocument/2006/relationships/hyperlink" Target="consultantplus://offline/ref=1FC98CC7A00B80DBE63C5F53B6CDF002B9BE51E6761ABA037910F12A33y1HB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32A9A5182E6133985E80D8C4CC174F167FC36345EA80A3E1FFA3EF38BS6kDM" TargetMode="External"/><Relationship Id="rId12" Type="http://schemas.openxmlformats.org/officeDocument/2006/relationships/hyperlink" Target="consultantplus://offline/ref=1FC98CC7A00B80DBE63C5F53B6CDF002B9BE53E37717BA037910F12A33y1HBL" TargetMode="External"/><Relationship Id="rId17" Type="http://schemas.openxmlformats.org/officeDocument/2006/relationships/hyperlink" Target="consultantplus://offline/ref=1FC98CC7A00B80DBE63C5F53B6CDF002B9BE51E6761ABA037910F12A331B7005595BA69A52752F97y4H7L" TargetMode="External"/><Relationship Id="rId2" Type="http://schemas.microsoft.com/office/2007/relationships/stylesWithEffects" Target="stylesWithEffects.xml"/><Relationship Id="rId16" Type="http://schemas.openxmlformats.org/officeDocument/2006/relationships/hyperlink" Target="consultantplus://offline/ref=1FC98CC7A00B80DBE63C5F53B6CDF002B9BE53E37717BA037910F12A33y1HB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32A9A5182E6133985E80D8C4CC174F167FC36345EAD0A3E1FFA3EF38BS6kDM" TargetMode="External"/><Relationship Id="rId11" Type="http://schemas.openxmlformats.org/officeDocument/2006/relationships/hyperlink" Target="consultantplus://offline/ref=1FC98CC7A00B80DBE63C5F53B6CDF002B9BE51E6761ABA037910F12A33y1HBL" TargetMode="External"/><Relationship Id="rId5" Type="http://schemas.openxmlformats.org/officeDocument/2006/relationships/hyperlink" Target="consultantplus://offline/ref=132A9A5182E6133985E80D8C4CC174F167F4333152FA5D3C4EAF30SFk6M" TargetMode="External"/><Relationship Id="rId15" Type="http://schemas.openxmlformats.org/officeDocument/2006/relationships/hyperlink" Target="consultantplus://offline/ref=1FC98CC7A00B80DBE63C5F53B6CDF002B9BE51E6761ABA037910F12A33y1HBL" TargetMode="External"/><Relationship Id="rId10" Type="http://schemas.openxmlformats.org/officeDocument/2006/relationships/hyperlink" Target="consultantplus://offline/ref=1FC98CC7A00B80DBE63C5F53B6CDF002B9BE53E37717BA037910F12A33y1HBL" TargetMode="External"/><Relationship Id="rId19" Type="http://schemas.openxmlformats.org/officeDocument/2006/relationships/hyperlink" Target="consultantplus://offline/ref=1FC98CC7A00B80DBE63C5F53B6CDF002B9BE53E37717BA037910F12A33y1HBL" TargetMode="External"/><Relationship Id="rId4" Type="http://schemas.openxmlformats.org/officeDocument/2006/relationships/webSettings" Target="webSettings.xml"/><Relationship Id="rId9" Type="http://schemas.openxmlformats.org/officeDocument/2006/relationships/hyperlink" Target="consultantplus://offline/ref=1FC98CC7A00B80DBE63C5F53B6CDF002B9BE51E6761ABA037910F12A33y1HBL" TargetMode="External"/><Relationship Id="rId14" Type="http://schemas.openxmlformats.org/officeDocument/2006/relationships/hyperlink" Target="consultantplus://offline/ref=1FC98CC7A00B80DBE63C5F53B6CDF002B9BE53E37717BA037910F12A33y1H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4522</Words>
  <Characters>25776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GKSI</Company>
  <LinksUpToDate>false</LinksUpToDate>
  <CharactersWithSpaces>30238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minpriroda64</dc:creator>
  <cp:lastModifiedBy>Минприроды 62. Виноградова ОА</cp:lastModifiedBy>
  <cp:revision>2</cp:revision>
  <cp:lastPrinted>2017-07-07T12:15:00Z</cp:lastPrinted>
  <dcterms:created xsi:type="dcterms:W3CDTF">2017-08-18T11:43:00Z</dcterms:created>
  <dcterms:modified xsi:type="dcterms:W3CDTF">2017-08-18T11:43:00Z</dcterms:modified>
</cp:coreProperties>
</file>