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97" w:rsidRPr="00236F97" w:rsidRDefault="00236F97" w:rsidP="00666E8F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</w:p>
    <w:p w:rsidR="00634A59" w:rsidRPr="00634A59" w:rsidRDefault="00634A59" w:rsidP="002C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2C283A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634A59">
        <w:rPr>
          <w:rFonts w:ascii="Times New Roman" w:hAnsi="Times New Roman" w:cs="Times New Roman"/>
          <w:b/>
          <w:sz w:val="26"/>
          <w:szCs w:val="26"/>
        </w:rPr>
        <w:t xml:space="preserve"> отдела лесопользования и  воспроизводства лесов</w:t>
      </w:r>
    </w:p>
    <w:p w:rsidR="00236F97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D2764F" w:rsidRDefault="00236F97" w:rsidP="00D2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36F97" w:rsidRPr="00D2764F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7371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 w:rsidRPr="00FD7371">
        <w:rPr>
          <w:rFonts w:ascii="Times New Roman" w:hAnsi="Times New Roman" w:cs="Times New Roman"/>
          <w:bCs/>
          <w:sz w:val="26"/>
          <w:szCs w:val="26"/>
        </w:rPr>
        <w:t>Должность государственной гражданской службы Чувашской Республики главного  специалиста-эксперта отдела лесополь</w:t>
      </w:r>
      <w:r w:rsidRPr="00FD7371">
        <w:rPr>
          <w:rFonts w:ascii="Times New Roman" w:hAnsi="Times New Roman" w:cs="Times New Roman"/>
          <w:sz w:val="26"/>
          <w:szCs w:val="26"/>
        </w:rPr>
        <w:t>зования и  воспроизводства лесов</w:t>
      </w:r>
      <w:r w:rsidRPr="00FD73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7371">
        <w:rPr>
          <w:rFonts w:ascii="Times New Roman" w:hAnsi="Times New Roman" w:cs="Times New Roman"/>
          <w:bCs/>
          <w:sz w:val="26"/>
          <w:szCs w:val="26"/>
        </w:rPr>
        <w:t>Министерства природных ресурсов и экологии Чувашской Республики (далее –  главный  специалист-эксперт) учреждается в Министерстве природных ресурсов и экологии Чувашской Республики (далее - Министерство) с целью обеспечения деятельности отдела лесополь</w:t>
      </w:r>
      <w:r w:rsidRPr="00FD7371">
        <w:rPr>
          <w:rFonts w:ascii="Times New Roman" w:hAnsi="Times New Roman" w:cs="Times New Roman"/>
          <w:sz w:val="26"/>
          <w:szCs w:val="26"/>
        </w:rPr>
        <w:t>зования и  воспроизводства лесов</w:t>
      </w:r>
      <w:r w:rsidRPr="00FD7371">
        <w:rPr>
          <w:rFonts w:ascii="Times New Roman" w:hAnsi="Times New Roman" w:cs="Times New Roman"/>
          <w:bCs/>
          <w:sz w:val="26"/>
          <w:szCs w:val="26"/>
        </w:rPr>
        <w:t xml:space="preserve"> Министерства (далее - отдел) в соответствии с Положением об отделе лесополь</w:t>
      </w:r>
      <w:r w:rsidRPr="00FD7371">
        <w:rPr>
          <w:rFonts w:ascii="Times New Roman" w:hAnsi="Times New Roman" w:cs="Times New Roman"/>
          <w:sz w:val="26"/>
          <w:szCs w:val="26"/>
        </w:rPr>
        <w:t>зования и  воспроизводства лесов</w:t>
      </w:r>
      <w:r w:rsidRPr="00FD73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7371">
        <w:rPr>
          <w:rFonts w:ascii="Times New Roman" w:hAnsi="Times New Roman" w:cs="Times New Roman"/>
          <w:bCs/>
          <w:sz w:val="26"/>
          <w:szCs w:val="26"/>
        </w:rPr>
        <w:t xml:space="preserve">Министерства. </w:t>
      </w:r>
      <w:proofErr w:type="gramEnd"/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7371">
        <w:rPr>
          <w:rFonts w:ascii="Times New Roman" w:hAnsi="Times New Roman" w:cs="Times New Roman"/>
          <w:bCs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FD7371">
          <w:rPr>
            <w:rFonts w:ascii="Times New Roman" w:hAnsi="Times New Roman" w:cs="Times New Roman"/>
            <w:bCs/>
            <w:sz w:val="26"/>
            <w:szCs w:val="26"/>
          </w:rPr>
          <w:t>2006 г</w:t>
        </w:r>
      </w:smartTag>
      <w:r w:rsidRPr="00FD7371">
        <w:rPr>
          <w:rFonts w:ascii="Times New Roman" w:hAnsi="Times New Roman" w:cs="Times New Roman"/>
          <w:bCs/>
          <w:sz w:val="26"/>
          <w:szCs w:val="26"/>
        </w:rPr>
        <w:t xml:space="preserve">. № 73, должность «главного специалиста-эксперта» относится к категории «специалисты» старшей группы должностей и имеет регистрационный номер (код) 3-3-4-19. 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 xml:space="preserve">1.3. 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Pr="00FD7371">
        <w:rPr>
          <w:rFonts w:ascii="Times New Roman" w:hAnsi="Times New Roman" w:cs="Times New Roman"/>
          <w:b/>
          <w:sz w:val="26"/>
          <w:szCs w:val="26"/>
        </w:rPr>
        <w:t>управление в сфере природных ресурсов, природопользование и экология.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371">
        <w:rPr>
          <w:rFonts w:ascii="Times New Roman" w:hAnsi="Times New Roman" w:cs="Times New Roman"/>
          <w:b/>
          <w:sz w:val="26"/>
          <w:szCs w:val="26"/>
        </w:rPr>
        <w:t>регулирование в сфере лесного хозяйства;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371">
        <w:rPr>
          <w:rFonts w:ascii="Times New Roman" w:hAnsi="Times New Roman" w:cs="Times New Roman"/>
          <w:b/>
          <w:sz w:val="26"/>
          <w:szCs w:val="26"/>
        </w:rPr>
        <w:t xml:space="preserve">лесопользование, </w:t>
      </w:r>
      <w:proofErr w:type="spellStart"/>
      <w:r w:rsidRPr="00FD7371">
        <w:rPr>
          <w:rFonts w:ascii="Times New Roman" w:hAnsi="Times New Roman" w:cs="Times New Roman"/>
          <w:b/>
          <w:sz w:val="26"/>
          <w:szCs w:val="26"/>
        </w:rPr>
        <w:t>лесовосстановление</w:t>
      </w:r>
      <w:proofErr w:type="spellEnd"/>
      <w:r w:rsidRPr="00FD7371">
        <w:rPr>
          <w:rFonts w:ascii="Times New Roman" w:hAnsi="Times New Roman" w:cs="Times New Roman"/>
          <w:b/>
          <w:sz w:val="26"/>
          <w:szCs w:val="26"/>
        </w:rPr>
        <w:t xml:space="preserve"> и лесное семеноводство.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7371">
        <w:rPr>
          <w:rFonts w:ascii="Times New Roman" w:hAnsi="Times New Roman" w:cs="Times New Roman"/>
          <w:bCs/>
          <w:sz w:val="26"/>
          <w:szCs w:val="26"/>
        </w:rPr>
        <w:t xml:space="preserve">1.5. Главный специалист-эксперт 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отдела. 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7371">
        <w:rPr>
          <w:rFonts w:ascii="Times New Roman" w:hAnsi="Times New Roman" w:cs="Times New Roman"/>
          <w:bCs/>
          <w:sz w:val="26"/>
          <w:szCs w:val="26"/>
        </w:rPr>
        <w:t xml:space="preserve">1.6. В период отсутствия главного специалиста-эксперта его обязанности распределяются начальником отдела между работниками отдела. </w:t>
      </w:r>
    </w:p>
    <w:p w:rsid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7371">
        <w:rPr>
          <w:rFonts w:ascii="Times New Roman" w:hAnsi="Times New Roman" w:cs="Times New Roman"/>
          <w:b/>
          <w:bCs/>
          <w:sz w:val="26"/>
          <w:szCs w:val="26"/>
        </w:rPr>
        <w:t>II. Квалификационные требования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FD737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FD7371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FD737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FD7371">
        <w:rPr>
          <w:rFonts w:ascii="Times New Roman" w:hAnsi="Times New Roman" w:cs="Times New Roman"/>
          <w:sz w:val="26"/>
          <w:szCs w:val="26"/>
        </w:rPr>
        <w:t>, должен иметь высшее образование.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FD7371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Pr="00FD7371">
        <w:rPr>
          <w:rFonts w:ascii="Times New Roman" w:hAnsi="Times New Roman" w:cs="Times New Roman"/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 xml:space="preserve">2.1.3. </w:t>
      </w:r>
      <w:r w:rsidRPr="00FD7371">
        <w:rPr>
          <w:rFonts w:ascii="Times New Roman" w:hAnsi="Times New Roman" w:cs="Times New Roman"/>
          <w:b/>
          <w:sz w:val="26"/>
          <w:szCs w:val="26"/>
        </w:rPr>
        <w:t xml:space="preserve">Главный специалист-эксперт </w:t>
      </w:r>
      <w:r w:rsidRPr="00FD7371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FD7371" w:rsidRPr="00FD7371" w:rsidRDefault="00666E8F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FD7371" w:rsidRPr="00FD7371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FD7371" w:rsidRPr="00FD7371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6" w:history="1">
        <w:r w:rsidRPr="00FD7371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FD7371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FD7371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FD7371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FD7371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FD7371">
        <w:rPr>
          <w:rFonts w:ascii="Times New Roman" w:hAnsi="Times New Roman" w:cs="Times New Roman"/>
          <w:sz w:val="26"/>
          <w:szCs w:val="26"/>
        </w:rPr>
        <w:t>»;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FD737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FD7371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 xml:space="preserve">2.2.1. </w:t>
      </w:r>
      <w:r w:rsidRPr="00FD7371">
        <w:rPr>
          <w:rFonts w:ascii="Times New Roman" w:hAnsi="Times New Roman" w:cs="Times New Roman"/>
          <w:b/>
          <w:sz w:val="26"/>
          <w:szCs w:val="26"/>
        </w:rPr>
        <w:t xml:space="preserve">Главный специалист-эксперт </w:t>
      </w:r>
      <w:r w:rsidRPr="00FD7371">
        <w:rPr>
          <w:rFonts w:ascii="Times New Roman" w:hAnsi="Times New Roman" w:cs="Times New Roman"/>
          <w:sz w:val="26"/>
          <w:szCs w:val="26"/>
        </w:rPr>
        <w:t>должен иметь высшее образование по специальности, направлению подготовки: «Технология лесозаготовительных и деревоперерабатывающих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дело», «Технология лесозаготовок», «Лесное дело», «Экология и природопользование», «Юриспруденция», «Экономика», «Государственное и муниципальное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Pr="00FD737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FD7371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1) Лесного кодекса Российской Федерации;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Федерального закона от 4 декабря 2006 г. № 201-ФЗ «О введении в действие Лесного кодекса Российской Федерации»;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Федерального закона Российской Федерации от 17 декабря 1997 г. № 149-ФЗ «О семеноводстве»;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14 декабря 2009 г.              № 1007 «Об утверждении Положения об определении функциональных зон в лесопарковых зонах, площади и границ лесопарковых зон, зеленых зон»;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29 июня 2011 г. № 524 «Об утверждении </w:t>
      </w:r>
      <w:proofErr w:type="gramStart"/>
      <w:r w:rsidRPr="00FD7371">
        <w:rPr>
          <w:rFonts w:ascii="Times New Roman" w:hAnsi="Times New Roman" w:cs="Times New Roman"/>
          <w:sz w:val="26"/>
          <w:szCs w:val="26"/>
        </w:rPr>
        <w:t>Правил отмены правовых актов органов исполнительной власти субъектов Российской</w:t>
      </w:r>
      <w:proofErr w:type="gramEnd"/>
      <w:r w:rsidRPr="00FD7371">
        <w:rPr>
          <w:rFonts w:ascii="Times New Roman" w:hAnsi="Times New Roman" w:cs="Times New Roman"/>
          <w:sz w:val="26"/>
          <w:szCs w:val="26"/>
        </w:rPr>
        <w:t xml:space="preserve"> Федерации, осуществляющих переданные полномочия Российской Федерации в области лесных отношений»;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15 апреля 2014 г.    № 318 «Об утверждении государственной программы Российской Федерации «Развитие лесного хозяйства» на 2013-2020 годы»;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lastRenderedPageBreak/>
        <w:t>приказа Министерства природных ресурсов  Российской Федерации от                  16 июля 2007 г. № 185 «Об утверждении Правил ухода за лесами»;</w:t>
      </w:r>
    </w:p>
    <w:p w:rsidR="0033502F" w:rsidRPr="0033502F" w:rsidRDefault="0033502F" w:rsidP="00335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02F">
        <w:rPr>
          <w:rFonts w:ascii="Times New Roman" w:hAnsi="Times New Roman" w:cs="Times New Roman"/>
          <w:sz w:val="26"/>
          <w:szCs w:val="26"/>
        </w:rPr>
        <w:t xml:space="preserve">приказа Министерства природных ресурсов  Российской Федерации от                     29 июня 2016 г. № 375 «Об утверждении Правил лесовосстановления»; 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приказа Федерального агентства лесного хозяйства от 5 октября 2011 г. № 423 «Об утверждении типовой формы и состава лесного плана субъекта Российской Федерации, порядка его подготовки»;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2) Указа Президента Чувашской Республики от 8 июня 2009 г. № 30                         «О Лесном плане Чувашской Республики»;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Закона Чувашской Республики от 19 июля 2007 г. № 48 «О Порядке использования лесов гражданами для собственных нужд»;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27 марта 2013 г. № 114 «Об утверждении </w:t>
      </w:r>
      <w:proofErr w:type="gramStart"/>
      <w:r w:rsidRPr="00FD7371">
        <w:rPr>
          <w:rFonts w:ascii="Times New Roman" w:hAnsi="Times New Roman" w:cs="Times New Roman"/>
          <w:sz w:val="26"/>
          <w:szCs w:val="26"/>
        </w:rPr>
        <w:t>Порядка заключения договоров купли-продажи лесных насаждений</w:t>
      </w:r>
      <w:proofErr w:type="gramEnd"/>
      <w:r w:rsidRPr="00FD7371">
        <w:rPr>
          <w:rFonts w:ascii="Times New Roman" w:hAnsi="Times New Roman" w:cs="Times New Roman"/>
          <w:sz w:val="26"/>
          <w:szCs w:val="26"/>
        </w:rPr>
        <w:t xml:space="preserve"> для собственных нужд»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Pr="00FD7371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Pr="00FD7371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основные направления и приоритеты государственной политики в области лесного хозяйства;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порядок заключения и исполнения договоров, в том числе государственных контрактов;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основы планирования и обеспечения деятельности в целях развития приоритетных научных направлений в области лесопользования, лесовосстановления и лесного семеноводства;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основы прогнозирования, планирования и обеспечения деятельности в области лесопользования, лесовосстановления и лесного семеноводства;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практическое применение нормативных правовых актов в области лесопользования, лесовосстановления и лесного семеноводства;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отчетность в области использования и воспроизводства лесов;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порядок подготовки лесного плана, типовая форма и состав лесного плана, лесохозяйственных регламентов лесничеств (лесопарка);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информационные системы в области лесного хозяйства;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 xml:space="preserve">методы оценки эффективности мероприятий по </w:t>
      </w:r>
      <w:proofErr w:type="spellStart"/>
      <w:r w:rsidRPr="00FD7371">
        <w:rPr>
          <w:rFonts w:ascii="Times New Roman" w:hAnsi="Times New Roman" w:cs="Times New Roman"/>
          <w:sz w:val="26"/>
          <w:szCs w:val="26"/>
        </w:rPr>
        <w:t>лесовосстановлению</w:t>
      </w:r>
      <w:proofErr w:type="spellEnd"/>
      <w:r w:rsidRPr="00FD7371">
        <w:rPr>
          <w:rFonts w:ascii="Times New Roman" w:hAnsi="Times New Roman" w:cs="Times New Roman"/>
          <w:sz w:val="26"/>
          <w:szCs w:val="26"/>
        </w:rPr>
        <w:t xml:space="preserve"> и лесному семеноводству и использованию лесных ресурсов;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виды лесопользования и особенности организации производства;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технологии и способы интенсивного использования лесов; технологии, способы выращивания посадочного материала.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FD737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специалиста-эксперта,</w:t>
      </w:r>
      <w:r w:rsidRPr="00FD7371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работа с федеральными информационными ресурсами и информационными системами в сфере природопользования и охраны окружающей среды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совершенствование нормативно-правового регулирования в области лесных ресурсов.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FD737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FD7371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lastRenderedPageBreak/>
        <w:t>принципы предоставления государственных услуг; требования к предоставлению государственных услуг;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</w:t>
      </w:r>
      <w:r w:rsidR="00123C04">
        <w:rPr>
          <w:rFonts w:ascii="Times New Roman" w:hAnsi="Times New Roman" w:cs="Times New Roman"/>
          <w:sz w:val="26"/>
          <w:szCs w:val="26"/>
        </w:rPr>
        <w:t>;</w:t>
      </w:r>
    </w:p>
    <w:p w:rsidR="00123C04" w:rsidRPr="00123C04" w:rsidRDefault="00123C04" w:rsidP="00123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C04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инстанции.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FD737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FD7371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организация и проведение мониторинга применения законодательства;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123C04" w:rsidRDefault="00FD7371" w:rsidP="00123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71">
        <w:rPr>
          <w:rFonts w:ascii="Times New Roman" w:hAnsi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</w:t>
      </w:r>
      <w:r w:rsidR="00123C04">
        <w:rPr>
          <w:rFonts w:ascii="Times New Roman" w:hAnsi="Times New Roman" w:cs="Times New Roman"/>
          <w:sz w:val="26"/>
          <w:szCs w:val="26"/>
        </w:rPr>
        <w:t>;</w:t>
      </w:r>
    </w:p>
    <w:p w:rsidR="00123C04" w:rsidRPr="00123C04" w:rsidRDefault="00123C04" w:rsidP="00123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C04">
        <w:rPr>
          <w:rFonts w:ascii="Times New Roman" w:hAnsi="Times New Roman" w:cs="Times New Roman"/>
          <w:sz w:val="26"/>
          <w:szCs w:val="26"/>
        </w:rPr>
        <w:t>ведение исковой и претензионной работы.</w:t>
      </w:r>
    </w:p>
    <w:p w:rsidR="00FD7371" w:rsidRPr="00FD7371" w:rsidRDefault="00FD7371" w:rsidP="00FD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AB4072" w:rsidRDefault="00236F97" w:rsidP="00AB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72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3.1. </w:t>
      </w:r>
      <w:r w:rsidR="008E2663">
        <w:rPr>
          <w:rFonts w:ascii="Times New Roman" w:hAnsi="Times New Roman" w:cs="Times New Roman"/>
          <w:b/>
          <w:sz w:val="26"/>
          <w:szCs w:val="26"/>
        </w:rPr>
        <w:t>Г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 w:rsidR="008E2663"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должен: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D85696">
        <w:rPr>
          <w:rFonts w:ascii="Times New Roman" w:hAnsi="Times New Roman" w:cs="Times New Roman"/>
          <w:sz w:val="26"/>
          <w:szCs w:val="26"/>
        </w:rPr>
        <w:t xml:space="preserve"> установленные федеральными</w:t>
      </w:r>
      <w:r w:rsidRPr="00A104E1">
        <w:rPr>
          <w:rFonts w:ascii="Times New Roman" w:hAnsi="Times New Roman" w:cs="Times New Roman"/>
          <w:sz w:val="26"/>
          <w:szCs w:val="26"/>
        </w:rPr>
        <w:t xml:space="preserve">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»,</w:t>
      </w:r>
      <w:r w:rsidRPr="00A104E1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4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требован</w:t>
      </w:r>
      <w:r>
        <w:rPr>
          <w:rFonts w:ascii="Times New Roman" w:hAnsi="Times New Roman" w:cs="Times New Roman"/>
          <w:sz w:val="26"/>
          <w:szCs w:val="26"/>
        </w:rPr>
        <w:t>ия   к   служебному   поведению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гражданского служащего, установленные федеральными законами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C1262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36F97" w:rsidRPr="00A104E1" w:rsidRDefault="00236F97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3160B3">
        <w:rPr>
          <w:rFonts w:ascii="Times New Roman" w:hAnsi="Times New Roman" w:cs="Times New Roman"/>
          <w:sz w:val="26"/>
          <w:szCs w:val="26"/>
        </w:rPr>
        <w:t xml:space="preserve"> гражданских</w:t>
      </w:r>
      <w:r w:rsidRPr="00A104E1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3160B3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Республики.</w:t>
      </w:r>
    </w:p>
    <w:p w:rsidR="00015406" w:rsidRDefault="00236F97" w:rsidP="0089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lastRenderedPageBreak/>
        <w:t xml:space="preserve">3.2. Кроме того,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3160B3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8E2663">
        <w:rPr>
          <w:rFonts w:ascii="Times New Roman" w:hAnsi="Times New Roman" w:cs="Times New Roman"/>
          <w:b/>
          <w:sz w:val="26"/>
          <w:szCs w:val="26"/>
        </w:rPr>
        <w:t>г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 w:rsidR="008E2663"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873AD7" w:rsidRPr="00873AD7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BD6685" w:rsidRDefault="00BD6685" w:rsidP="00BD6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 xml:space="preserve">разрабатывать проекты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 </w:t>
      </w:r>
    </w:p>
    <w:p w:rsidR="00CE72B6" w:rsidRPr="00BD6685" w:rsidRDefault="00CE72B6" w:rsidP="00CE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685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исполнительской власти, органами исполнительской власти субъектов Российской Федерации, органами местного самоуправления, организациями по направлениям деятельности отдела, контролировать их выполнение в пределах своих полномочий;</w:t>
      </w:r>
    </w:p>
    <w:p w:rsidR="00CE72B6" w:rsidRPr="00CE72B6" w:rsidRDefault="00CE72B6" w:rsidP="00CE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685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об осуществлении международных и внешнеэкономических связей по направлениям деятель</w:t>
      </w:r>
      <w:r w:rsidR="00ED40EE">
        <w:rPr>
          <w:rFonts w:ascii="Times New Roman" w:hAnsi="Times New Roman" w:cs="Times New Roman"/>
          <w:sz w:val="26"/>
          <w:szCs w:val="26"/>
        </w:rPr>
        <w:t>ности отдела и контролировать  их выполнение</w:t>
      </w:r>
      <w:r w:rsidRPr="00BD6685">
        <w:rPr>
          <w:rFonts w:ascii="Times New Roman" w:hAnsi="Times New Roman" w:cs="Times New Roman"/>
          <w:sz w:val="26"/>
          <w:szCs w:val="26"/>
        </w:rPr>
        <w:t>;</w:t>
      </w:r>
    </w:p>
    <w:p w:rsidR="00CE72B6" w:rsidRDefault="00BD6685" w:rsidP="00CE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нормативных правовых актов Чувашской Республики, по вопросам установленной сферы деятельности отдела;</w:t>
      </w:r>
    </w:p>
    <w:p w:rsidR="00CE72B6" w:rsidRPr="00CE72B6" w:rsidRDefault="00CE72B6" w:rsidP="00CE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685">
        <w:rPr>
          <w:rFonts w:ascii="Times New Roman" w:hAnsi="Times New Roman" w:cs="Times New Roman"/>
          <w:sz w:val="26"/>
          <w:szCs w:val="26"/>
        </w:rPr>
        <w:t>участвовать в разработке предложений для органов исполнительской власти Чувашской Республики к разделам государственных программ Чувашской Республике по направлениям  деятельности отдела;</w:t>
      </w:r>
    </w:p>
    <w:p w:rsidR="00BD6685" w:rsidRPr="008A4B49" w:rsidRDefault="00BD6685" w:rsidP="00BD6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 xml:space="preserve">координировать работу организаций в </w:t>
      </w:r>
      <w:r>
        <w:rPr>
          <w:rFonts w:ascii="Times New Roman" w:hAnsi="Times New Roman" w:cs="Times New Roman"/>
          <w:sz w:val="26"/>
          <w:szCs w:val="26"/>
        </w:rPr>
        <w:t>сфере лесных отношений,  находя</w:t>
      </w:r>
      <w:r w:rsidRPr="008A4B49">
        <w:rPr>
          <w:rFonts w:ascii="Times New Roman" w:hAnsi="Times New Roman" w:cs="Times New Roman"/>
          <w:sz w:val="26"/>
          <w:szCs w:val="26"/>
        </w:rPr>
        <w:t>щихся в ведении Министерства (далее –  подведомстве</w:t>
      </w:r>
      <w:r>
        <w:rPr>
          <w:rFonts w:ascii="Times New Roman" w:hAnsi="Times New Roman" w:cs="Times New Roman"/>
          <w:sz w:val="26"/>
          <w:szCs w:val="26"/>
        </w:rPr>
        <w:t>нные организации) по на</w:t>
      </w:r>
      <w:r w:rsidRPr="008A4B49">
        <w:rPr>
          <w:rFonts w:ascii="Times New Roman" w:hAnsi="Times New Roman" w:cs="Times New Roman"/>
          <w:sz w:val="26"/>
          <w:szCs w:val="26"/>
        </w:rPr>
        <w:t>правлению деятельности отдела;</w:t>
      </w:r>
    </w:p>
    <w:p w:rsidR="00BD6685" w:rsidRPr="008A4B49" w:rsidRDefault="00BD6685" w:rsidP="00BD6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>контролировать работу подведомственных организаций по направлению деятельности отдела и  давать предложения по устранению недостатков в данной работе;</w:t>
      </w:r>
    </w:p>
    <w:p w:rsidR="00BD6685" w:rsidRDefault="00BD6685" w:rsidP="00BD6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685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исполнительской власти Чувашской Республики предложений по сводному объему закупок товаров, выполнению работ и оказанию услуг для государственных нужд Чувашской Республики по направлениям деятельности отдела;</w:t>
      </w:r>
    </w:p>
    <w:p w:rsidR="00FB3BCD" w:rsidRPr="004E701E" w:rsidRDefault="00FB3BCD" w:rsidP="00FB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01E">
        <w:rPr>
          <w:rFonts w:ascii="Times New Roman" w:hAnsi="Times New Roman" w:cs="Times New Roman"/>
          <w:sz w:val="26"/>
          <w:szCs w:val="26"/>
        </w:rPr>
        <w:t>проверять и контролировать выполнение объёмов и качества работ по лесопользованию и воспроизводству лесов в подведомственных организациях;</w:t>
      </w:r>
    </w:p>
    <w:p w:rsidR="001738CE" w:rsidRPr="004E701E" w:rsidRDefault="001738CE" w:rsidP="00173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01E">
        <w:rPr>
          <w:rFonts w:ascii="Times New Roman" w:hAnsi="Times New Roman" w:cs="Times New Roman"/>
          <w:sz w:val="26"/>
          <w:szCs w:val="26"/>
        </w:rPr>
        <w:t>проверять и контролировать использование лесосечного фонда гражданами для собственных нужд в подведомственных организациях;</w:t>
      </w:r>
    </w:p>
    <w:p w:rsidR="00FB3BCD" w:rsidRPr="004E701E" w:rsidRDefault="00FB3BCD" w:rsidP="0049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01E">
        <w:rPr>
          <w:rFonts w:ascii="Times New Roman" w:hAnsi="Times New Roman" w:cs="Times New Roman"/>
          <w:sz w:val="26"/>
          <w:szCs w:val="26"/>
        </w:rPr>
        <w:t>проводить работу по организации заключения с гражданами договоров купли-продажи лесных насаждений для собственных нужд;</w:t>
      </w:r>
    </w:p>
    <w:p w:rsidR="009F3B71" w:rsidRPr="004E701E" w:rsidRDefault="00EE187B" w:rsidP="0049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01E">
        <w:rPr>
          <w:rFonts w:ascii="Times New Roman" w:hAnsi="Times New Roman" w:cs="Times New Roman"/>
          <w:sz w:val="26"/>
          <w:szCs w:val="26"/>
        </w:rPr>
        <w:t>проводить работу по организац</w:t>
      </w:r>
      <w:proofErr w:type="gramStart"/>
      <w:r w:rsidRPr="004E701E">
        <w:rPr>
          <w:rFonts w:ascii="Times New Roman" w:hAnsi="Times New Roman" w:cs="Times New Roman"/>
          <w:sz w:val="26"/>
          <w:szCs w:val="26"/>
        </w:rPr>
        <w:t>ии</w:t>
      </w:r>
      <w:r w:rsidRPr="004E701E">
        <w:t xml:space="preserve"> </w:t>
      </w:r>
      <w:r w:rsidRPr="004E701E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Pr="004E701E">
        <w:rPr>
          <w:rFonts w:ascii="Times New Roman" w:hAnsi="Times New Roman" w:cs="Times New Roman"/>
          <w:sz w:val="26"/>
          <w:szCs w:val="26"/>
        </w:rPr>
        <w:t>кциона по продаже права на заключение договора купли-продажи лесных насаждений;</w:t>
      </w:r>
    </w:p>
    <w:p w:rsidR="0049444C" w:rsidRPr="008A4B49" w:rsidRDefault="0049444C" w:rsidP="0049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01E">
        <w:rPr>
          <w:rFonts w:ascii="Times New Roman" w:hAnsi="Times New Roman" w:cs="Times New Roman"/>
          <w:sz w:val="26"/>
          <w:szCs w:val="26"/>
        </w:rPr>
        <w:t>осуществлять проверку факта внесения заявителем платы по договорам куп</w:t>
      </w:r>
      <w:r w:rsidR="00A95919" w:rsidRPr="004E701E">
        <w:rPr>
          <w:rFonts w:ascii="Times New Roman" w:hAnsi="Times New Roman" w:cs="Times New Roman"/>
          <w:sz w:val="26"/>
          <w:szCs w:val="26"/>
        </w:rPr>
        <w:t>ли-продажи лесных насаждений</w:t>
      </w:r>
      <w:r w:rsidRPr="004E701E">
        <w:rPr>
          <w:rFonts w:ascii="Times New Roman" w:hAnsi="Times New Roman" w:cs="Times New Roman"/>
          <w:sz w:val="26"/>
          <w:szCs w:val="26"/>
        </w:rPr>
        <w:t xml:space="preserve"> для собственных нужд в Государственной  информационной системе о государственных и муниципальных платежах;</w:t>
      </w:r>
      <w:r w:rsidRPr="008A4B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3BCD" w:rsidRPr="00AE6791" w:rsidRDefault="00FB3BCD" w:rsidP="00FB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Российской Федерации и Чувашской Республики, органов ме</w:t>
      </w:r>
      <w:r w:rsidR="004376A2">
        <w:rPr>
          <w:rFonts w:ascii="Times New Roman" w:hAnsi="Times New Roman" w:cs="Times New Roman"/>
          <w:sz w:val="26"/>
          <w:szCs w:val="26"/>
        </w:rPr>
        <w:t>стного самоуправления, организа</w:t>
      </w:r>
      <w:r w:rsidRPr="008A4B49">
        <w:rPr>
          <w:rFonts w:ascii="Times New Roman" w:hAnsi="Times New Roman" w:cs="Times New Roman"/>
          <w:sz w:val="26"/>
          <w:szCs w:val="26"/>
        </w:rPr>
        <w:t xml:space="preserve">ций и граждан по вопросам, входящим в компетенцию отдела; </w:t>
      </w:r>
    </w:p>
    <w:p w:rsidR="00FB3BCD" w:rsidRPr="00AE6791" w:rsidRDefault="00FB3BCD" w:rsidP="00FB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>вести переписку с федеральными органа</w:t>
      </w:r>
      <w:r w:rsidR="004376A2">
        <w:rPr>
          <w:rFonts w:ascii="Times New Roman" w:hAnsi="Times New Roman" w:cs="Times New Roman"/>
          <w:sz w:val="26"/>
          <w:szCs w:val="26"/>
        </w:rPr>
        <w:t>ми исполнительской власти, орга</w:t>
      </w:r>
      <w:r w:rsidRPr="008A4B49">
        <w:rPr>
          <w:rFonts w:ascii="Times New Roman" w:hAnsi="Times New Roman" w:cs="Times New Roman"/>
          <w:sz w:val="26"/>
          <w:szCs w:val="26"/>
        </w:rPr>
        <w:t>нами исполнительной власти субъектов Российс</w:t>
      </w:r>
      <w:r w:rsidR="004376A2">
        <w:rPr>
          <w:rFonts w:ascii="Times New Roman" w:hAnsi="Times New Roman" w:cs="Times New Roman"/>
          <w:sz w:val="26"/>
          <w:szCs w:val="26"/>
        </w:rPr>
        <w:t>кой Федерации по вопросам разра</w:t>
      </w:r>
      <w:r w:rsidRPr="008A4B49">
        <w:rPr>
          <w:rFonts w:ascii="Times New Roman" w:hAnsi="Times New Roman" w:cs="Times New Roman"/>
          <w:sz w:val="26"/>
          <w:szCs w:val="26"/>
        </w:rPr>
        <w:t xml:space="preserve">ботки законодательства, правил, инструкций и других нормативных документов по лесопользованию, а также по вопросам управления лесным хозяйством; </w:t>
      </w:r>
    </w:p>
    <w:p w:rsidR="00FB3BCD" w:rsidRPr="008A4B49" w:rsidRDefault="00FB3BCD" w:rsidP="00FB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 xml:space="preserve">готовить проекты писем, приказов, распоряжений по вопросам, входящим в его компетенцию; </w:t>
      </w:r>
    </w:p>
    <w:p w:rsidR="00FB3BCD" w:rsidRDefault="00FB3BCD" w:rsidP="00FB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lastRenderedPageBreak/>
        <w:t>представлять в установленном порядке интересы Министерства в судах и иных органах;</w:t>
      </w:r>
    </w:p>
    <w:p w:rsidR="00FB3BCD" w:rsidRPr="00CF492B" w:rsidRDefault="00FB3BCD" w:rsidP="00437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92B">
        <w:rPr>
          <w:rFonts w:ascii="Times New Roman" w:hAnsi="Times New Roman" w:cs="Times New Roman"/>
          <w:sz w:val="26"/>
          <w:szCs w:val="26"/>
        </w:rPr>
        <w:t>консульти</w:t>
      </w:r>
      <w:r>
        <w:rPr>
          <w:rFonts w:ascii="Times New Roman" w:hAnsi="Times New Roman" w:cs="Times New Roman"/>
          <w:sz w:val="26"/>
          <w:szCs w:val="26"/>
        </w:rPr>
        <w:t>ровать</w:t>
      </w:r>
      <w:r w:rsidRPr="00CF492B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F492B">
        <w:rPr>
          <w:rFonts w:ascii="Times New Roman" w:hAnsi="Times New Roman" w:cs="Times New Roman"/>
          <w:sz w:val="26"/>
          <w:szCs w:val="26"/>
        </w:rPr>
        <w:t xml:space="preserve"> и граждан</w:t>
      </w:r>
      <w:r>
        <w:rPr>
          <w:rFonts w:ascii="Times New Roman" w:hAnsi="Times New Roman" w:cs="Times New Roman"/>
          <w:sz w:val="26"/>
          <w:szCs w:val="26"/>
        </w:rPr>
        <w:t xml:space="preserve"> по вопросам своей деятельности;</w:t>
      </w:r>
    </w:p>
    <w:p w:rsidR="00FB3BCD" w:rsidRDefault="00FB3BCD" w:rsidP="00FB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92B"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CF492B">
        <w:rPr>
          <w:rFonts w:ascii="Times New Roman" w:hAnsi="Times New Roman" w:cs="Times New Roman"/>
          <w:sz w:val="26"/>
          <w:szCs w:val="26"/>
        </w:rPr>
        <w:t xml:space="preserve"> качественную подготовку документов, своевременное выполнение заданий, поручений руководства;</w:t>
      </w:r>
    </w:p>
    <w:p w:rsidR="00FB3BCD" w:rsidRPr="00CF492B" w:rsidRDefault="00FB3BCD" w:rsidP="00FB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92B">
        <w:rPr>
          <w:rFonts w:ascii="Times New Roman" w:hAnsi="Times New Roman" w:cs="Times New Roman"/>
          <w:sz w:val="26"/>
          <w:szCs w:val="26"/>
        </w:rPr>
        <w:t>обеспечива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CF492B">
        <w:rPr>
          <w:rFonts w:ascii="Times New Roman" w:hAnsi="Times New Roman" w:cs="Times New Roman"/>
          <w:sz w:val="26"/>
          <w:szCs w:val="26"/>
        </w:rPr>
        <w:t xml:space="preserve"> техническую подготовку докладов, аналитических, справочных, информационных материалов по направлениям своей деятельности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3BCD" w:rsidRPr="008A4B49" w:rsidRDefault="00FB3BCD" w:rsidP="00FB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>предоставлять информацию и отчетность о своей работе;</w:t>
      </w:r>
    </w:p>
    <w:p w:rsidR="00FB3BCD" w:rsidRPr="008A4B49" w:rsidRDefault="00FB3BCD" w:rsidP="00FB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>разрабатывать Индивидуальный план про</w:t>
      </w:r>
      <w:r w:rsidR="004376A2">
        <w:rPr>
          <w:rFonts w:ascii="Times New Roman" w:hAnsi="Times New Roman" w:cs="Times New Roman"/>
          <w:sz w:val="26"/>
          <w:szCs w:val="26"/>
        </w:rPr>
        <w:t>фессионального развития государ</w:t>
      </w:r>
      <w:r w:rsidRPr="008A4B49">
        <w:rPr>
          <w:rFonts w:ascii="Times New Roman" w:hAnsi="Times New Roman" w:cs="Times New Roman"/>
          <w:sz w:val="26"/>
          <w:szCs w:val="26"/>
        </w:rPr>
        <w:t>ственного гражданского служащего в Министер</w:t>
      </w:r>
      <w:r w:rsidR="004376A2">
        <w:rPr>
          <w:rFonts w:ascii="Times New Roman" w:hAnsi="Times New Roman" w:cs="Times New Roman"/>
          <w:sz w:val="26"/>
          <w:szCs w:val="26"/>
        </w:rPr>
        <w:t>стве природных ресурсов и эколо</w:t>
      </w:r>
      <w:r w:rsidRPr="008A4B49">
        <w:rPr>
          <w:rFonts w:ascii="Times New Roman" w:hAnsi="Times New Roman" w:cs="Times New Roman"/>
          <w:sz w:val="26"/>
          <w:szCs w:val="26"/>
        </w:rPr>
        <w:t>гии Чувашской Республики совместно с непосредственным руководителем;</w:t>
      </w:r>
    </w:p>
    <w:p w:rsidR="00FB3BCD" w:rsidRDefault="00FB3BCD" w:rsidP="00FB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BE5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341BE5">
        <w:rPr>
          <w:rFonts w:ascii="Times New Roman" w:hAnsi="Times New Roman" w:cs="Times New Roman"/>
          <w:sz w:val="26"/>
          <w:szCs w:val="26"/>
        </w:rPr>
        <w:t xml:space="preserve"> делопроизводство в отделе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3BCD" w:rsidRPr="00BB09A2" w:rsidRDefault="00FB3BCD" w:rsidP="00FB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 xml:space="preserve">исполнять должностные обязанности в </w:t>
      </w:r>
      <w:r w:rsidR="004376A2">
        <w:rPr>
          <w:rFonts w:ascii="Times New Roman" w:hAnsi="Times New Roman" w:cs="Times New Roman"/>
          <w:sz w:val="26"/>
          <w:szCs w:val="26"/>
        </w:rPr>
        <w:t>соответствии с настоящим должно</w:t>
      </w:r>
      <w:r w:rsidRPr="008A4B49">
        <w:rPr>
          <w:rFonts w:ascii="Times New Roman" w:hAnsi="Times New Roman" w:cs="Times New Roman"/>
          <w:sz w:val="26"/>
          <w:szCs w:val="26"/>
        </w:rPr>
        <w:t>стным регламентом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3BCD" w:rsidRPr="008A4B49" w:rsidRDefault="00FB3BCD" w:rsidP="00FB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4376A2" w:rsidRDefault="004376A2" w:rsidP="0034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6F97" w:rsidRPr="00341BE5" w:rsidRDefault="00236F97" w:rsidP="0034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BE5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34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8374F3">
        <w:rPr>
          <w:rFonts w:ascii="Times New Roman" w:hAnsi="Times New Roman" w:cs="Times New Roman"/>
          <w:b/>
          <w:sz w:val="26"/>
          <w:szCs w:val="26"/>
        </w:rPr>
        <w:t>г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 w:rsidR="008374F3">
        <w:rPr>
          <w:rFonts w:ascii="Times New Roman" w:hAnsi="Times New Roman" w:cs="Times New Roman"/>
          <w:b/>
          <w:sz w:val="26"/>
          <w:szCs w:val="26"/>
        </w:rPr>
        <w:t>ого специалиста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8374F3">
        <w:rPr>
          <w:rFonts w:ascii="Times New Roman" w:hAnsi="Times New Roman" w:cs="Times New Roman"/>
          <w:b/>
          <w:sz w:val="26"/>
          <w:szCs w:val="26"/>
        </w:rPr>
        <w:t>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1BE5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7" w:history="1">
        <w:r w:rsidRPr="00341BE5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41BE5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</w:t>
      </w:r>
      <w:r w:rsidRPr="00236F9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341BE5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Федерации</w:t>
      </w:r>
      <w:r w:rsidR="00341BE5">
        <w:rPr>
          <w:rFonts w:ascii="Times New Roman" w:hAnsi="Times New Roman" w:cs="Times New Roman"/>
          <w:sz w:val="26"/>
          <w:szCs w:val="26"/>
        </w:rPr>
        <w:t>»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236F97" w:rsidRPr="00236F97" w:rsidRDefault="003F3464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8374F3">
        <w:rPr>
          <w:rFonts w:ascii="Times New Roman" w:hAnsi="Times New Roman" w:cs="Times New Roman"/>
          <w:b/>
          <w:sz w:val="26"/>
          <w:szCs w:val="26"/>
        </w:rPr>
        <w:t>г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 w:rsidR="008374F3"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</w:t>
      </w:r>
      <w:r>
        <w:rPr>
          <w:rFonts w:ascii="Times New Roman" w:hAnsi="Times New Roman" w:cs="Times New Roman"/>
          <w:sz w:val="26"/>
          <w:szCs w:val="26"/>
        </w:rPr>
        <w:t xml:space="preserve">го самоуправления, организаций, </w:t>
      </w:r>
      <w:r w:rsidRPr="003F3464">
        <w:rPr>
          <w:rFonts w:ascii="Times New Roman" w:hAnsi="Times New Roman" w:cs="Times New Roman"/>
          <w:sz w:val="26"/>
          <w:szCs w:val="26"/>
        </w:rPr>
        <w:t>структурных подразделений Министерства и должностных лиц необходимые для осуществления своей деятельности информацию, документы, материалы;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236F97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36F97" w:rsidP="0027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5.1. </w:t>
      </w:r>
      <w:r w:rsidR="008374F3">
        <w:rPr>
          <w:rFonts w:ascii="Times New Roman" w:hAnsi="Times New Roman" w:cs="Times New Roman"/>
          <w:b/>
          <w:sz w:val="26"/>
          <w:szCs w:val="26"/>
        </w:rPr>
        <w:t>Г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 w:rsidR="008374F3"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5.2. 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  совершение дисциплинарного проступка, то есть за неисполнение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66FDD">
        <w:rPr>
          <w:rFonts w:ascii="Times New Roman" w:hAnsi="Times New Roman" w:cs="Times New Roman"/>
          <w:sz w:val="26"/>
          <w:szCs w:val="26"/>
        </w:rPr>
        <w:t xml:space="preserve"> него  </w:t>
      </w:r>
      <w:r w:rsidR="00066FDD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должностных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обязанностей,   применяются  следующие  дисциплинарные</w:t>
      </w:r>
      <w:r w:rsidR="00066FDD">
        <w:rPr>
          <w:rFonts w:ascii="Times New Roman" w:hAnsi="Times New Roman" w:cs="Times New Roman"/>
          <w:sz w:val="26"/>
          <w:szCs w:val="26"/>
        </w:rPr>
        <w:t xml:space="preserve"> взыскания: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замечание,  выговор,  предупреждение  о  неполном  должностном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соответствии,   увольнение   с   гражданской   службы   по  предусмотренным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  <w:proofErr w:type="gramEnd"/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неисполнение  </w:t>
      </w:r>
      <w:r w:rsidRPr="00066FDD">
        <w:rPr>
          <w:rFonts w:ascii="Times New Roman" w:hAnsi="Times New Roman" w:cs="Times New Roman"/>
          <w:sz w:val="26"/>
          <w:szCs w:val="26"/>
        </w:rPr>
        <w:t>обязанностей, установленных в целях противодействия коррупции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66FDD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066FDD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Федерации</w:t>
      </w:r>
      <w:r w:rsidR="00066FDD">
        <w:rPr>
          <w:rFonts w:ascii="Times New Roman" w:hAnsi="Times New Roman" w:cs="Times New Roman"/>
          <w:sz w:val="26"/>
          <w:szCs w:val="26"/>
        </w:rPr>
        <w:t>»</w:t>
      </w:r>
      <w:r w:rsidRPr="00066FD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66FDD">
          <w:rPr>
            <w:rFonts w:ascii="Times New Roman" w:hAnsi="Times New Roman" w:cs="Times New Roman"/>
            <w:sz w:val="26"/>
            <w:szCs w:val="26"/>
          </w:rPr>
          <w:t>«</w:t>
        </w:r>
        <w:r w:rsidRPr="00066FD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66FD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</w:t>
      </w:r>
      <w:r w:rsidRPr="00236F97">
        <w:rPr>
          <w:rFonts w:ascii="Times New Roman" w:hAnsi="Times New Roman" w:cs="Times New Roman"/>
          <w:sz w:val="26"/>
          <w:szCs w:val="26"/>
        </w:rPr>
        <w:t>,  предупреждение  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236F97" w:rsidRPr="00066FD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FDD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236F97" w:rsidRPr="00066FD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6FD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8374F3">
        <w:rPr>
          <w:rFonts w:ascii="Times New Roman" w:hAnsi="Times New Roman" w:cs="Times New Roman"/>
          <w:b/>
          <w:sz w:val="26"/>
          <w:szCs w:val="26"/>
        </w:rPr>
        <w:t>г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 w:rsidR="008374F3"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="00066FDD" w:rsidRPr="00066FDD">
        <w:t xml:space="preserve"> </w:t>
      </w:r>
    </w:p>
    <w:p w:rsidR="00066FDD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236F97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8374F3">
        <w:rPr>
          <w:rFonts w:ascii="Times New Roman" w:hAnsi="Times New Roman" w:cs="Times New Roman"/>
          <w:b/>
          <w:sz w:val="26"/>
          <w:szCs w:val="26"/>
        </w:rPr>
        <w:t>г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 w:rsidR="008374F3"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36F97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 w:rsidR="008374F3">
        <w:rPr>
          <w:rFonts w:ascii="Times New Roman" w:hAnsi="Times New Roman" w:cs="Times New Roman"/>
          <w:b/>
          <w:sz w:val="26"/>
          <w:szCs w:val="26"/>
        </w:rPr>
        <w:t>Г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 w:rsidR="008374F3"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697D49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 w:rsidR="008374F3">
        <w:rPr>
          <w:rFonts w:ascii="Times New Roman" w:hAnsi="Times New Roman" w:cs="Times New Roman"/>
          <w:b/>
          <w:sz w:val="26"/>
          <w:szCs w:val="26"/>
        </w:rPr>
        <w:t>Г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 w:rsidR="008374F3"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 w:rsidR="00FD7451"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Default="00697D4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8374F3">
        <w:rPr>
          <w:rFonts w:ascii="Times New Roman" w:hAnsi="Times New Roman" w:cs="Times New Roman"/>
          <w:b/>
          <w:sz w:val="26"/>
          <w:szCs w:val="26"/>
        </w:rPr>
        <w:t>Г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 w:rsidR="008374F3"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 w:rsidR="00FD7451">
        <w:rPr>
          <w:rFonts w:ascii="Times New Roman" w:hAnsi="Times New Roman" w:cs="Times New Roman"/>
          <w:sz w:val="26"/>
          <w:szCs w:val="26"/>
        </w:rPr>
        <w:t xml:space="preserve"> </w:t>
      </w:r>
      <w:r w:rsidR="00FD7451"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32423" w:rsidRPr="00532423" w:rsidRDefault="00532423" w:rsidP="00FD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AC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FC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 w:rsidR="008374F3">
        <w:rPr>
          <w:rFonts w:ascii="Times New Roman" w:hAnsi="Times New Roman" w:cs="Times New Roman"/>
          <w:b/>
          <w:sz w:val="26"/>
          <w:szCs w:val="26"/>
        </w:rPr>
        <w:t>Г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 w:rsidR="008374F3"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034CF6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 w:rsidR="00FC5AB5">
        <w:rPr>
          <w:rFonts w:ascii="Times New Roman" w:hAnsi="Times New Roman" w:cs="Times New Roman"/>
          <w:sz w:val="26"/>
          <w:szCs w:val="26"/>
        </w:rPr>
        <w:t xml:space="preserve"> </w:t>
      </w:r>
      <w:r w:rsidR="00FC5AB5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FC5AB5"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7954AD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 w:rsidR="008374F3">
        <w:rPr>
          <w:rFonts w:ascii="Times New Roman" w:hAnsi="Times New Roman" w:cs="Times New Roman"/>
          <w:b/>
          <w:sz w:val="26"/>
          <w:szCs w:val="26"/>
        </w:rPr>
        <w:t>Г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 w:rsidR="008374F3"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7954AD"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</w:t>
      </w:r>
      <w:r w:rsidR="007954AD" w:rsidRPr="00236F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F97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 w:rsidR="008374F3">
        <w:rPr>
          <w:rFonts w:ascii="Times New Roman" w:hAnsi="Times New Roman" w:cs="Times New Roman"/>
          <w:b/>
          <w:sz w:val="26"/>
          <w:szCs w:val="26"/>
        </w:rPr>
        <w:t>Г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 w:rsidR="008374F3"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7954AD"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отдела.</w:t>
      </w:r>
    </w:p>
    <w:p w:rsidR="007954AD" w:rsidRPr="006B3371" w:rsidRDefault="007954AD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4CF6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034CF6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B71" w:rsidRPr="009F3B71" w:rsidRDefault="00034CF6" w:rsidP="00AA4DAF">
      <w:pPr>
        <w:pStyle w:val="a5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74F3">
        <w:rPr>
          <w:rFonts w:ascii="Times New Roman" w:hAnsi="Times New Roman" w:cs="Times New Roman"/>
          <w:b/>
          <w:sz w:val="26"/>
          <w:szCs w:val="26"/>
        </w:rPr>
        <w:t>Г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 w:rsidR="008374F3"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в пределах</w:t>
      </w:r>
      <w:r w:rsidR="00CF4AC3">
        <w:rPr>
          <w:rFonts w:ascii="Times New Roman" w:hAnsi="Times New Roman" w:cs="Times New Roman"/>
          <w:sz w:val="26"/>
          <w:szCs w:val="26"/>
        </w:rPr>
        <w:t xml:space="preserve"> своей компетенции осуществляет </w:t>
      </w:r>
      <w:r w:rsidR="00EB7299">
        <w:rPr>
          <w:rFonts w:ascii="Times New Roman" w:hAnsi="Times New Roman" w:cs="Times New Roman"/>
          <w:sz w:val="26"/>
          <w:szCs w:val="26"/>
        </w:rPr>
        <w:t>предоставление государственной услуги «</w:t>
      </w:r>
      <w:r w:rsidR="00CF4AC3" w:rsidRPr="00CF4AC3">
        <w:rPr>
          <w:rFonts w:ascii="Times New Roman" w:hAnsi="Times New Roman" w:cs="Times New Roman"/>
          <w:sz w:val="26"/>
          <w:szCs w:val="26"/>
        </w:rPr>
        <w:t>Принимает решения о заключении с гражданами договоров купли-продажи лесных насаждений для собственных нужд</w:t>
      </w:r>
      <w:r w:rsidR="006B3371" w:rsidRPr="004E701E">
        <w:rPr>
          <w:rFonts w:ascii="Times New Roman" w:hAnsi="Times New Roman" w:cs="Times New Roman"/>
          <w:sz w:val="26"/>
          <w:szCs w:val="26"/>
        </w:rPr>
        <w:t>»</w:t>
      </w:r>
      <w:r w:rsidR="009F3B71" w:rsidRPr="004E701E">
        <w:rPr>
          <w:rFonts w:ascii="Times New Roman" w:hAnsi="Times New Roman" w:cs="Times New Roman"/>
          <w:sz w:val="26"/>
          <w:szCs w:val="26"/>
        </w:rPr>
        <w:t xml:space="preserve">, </w:t>
      </w:r>
      <w:r w:rsidR="009F3B71" w:rsidRPr="004E701E">
        <w:rPr>
          <w:rFonts w:ascii="Times New Roman" w:eastAsia="Times New Roman" w:hAnsi="Times New Roman" w:cs="Times New Roman"/>
          <w:sz w:val="26"/>
          <w:szCs w:val="26"/>
        </w:rPr>
        <w:t>«З</w:t>
      </w:r>
      <w:r w:rsidR="009F3B71" w:rsidRPr="004E701E">
        <w:rPr>
          <w:rFonts w:ascii="Times New Roman" w:eastAsia="Times New Roman" w:hAnsi="Times New Roman" w:cs="Times New Roman"/>
          <w:sz w:val="26"/>
          <w:szCs w:val="24"/>
        </w:rPr>
        <w:t>аключение договоров купли-продажи лесных насаждений по результатам аукциона по продаже права на заключение договоров купли-продажи лесных насаждений для осуществления заготовки древесины для обеспечения государственных нужд, а также заготовки елей и (или) деревьев других хвойных пород для новогодних</w:t>
      </w:r>
      <w:proofErr w:type="gramEnd"/>
      <w:r w:rsidR="009F3B71" w:rsidRPr="004E701E">
        <w:rPr>
          <w:rFonts w:ascii="Times New Roman" w:eastAsia="Times New Roman" w:hAnsi="Times New Roman" w:cs="Times New Roman"/>
          <w:sz w:val="26"/>
          <w:szCs w:val="24"/>
        </w:rPr>
        <w:t xml:space="preserve"> праздников в исключительных случаях, установленных Законом Чувашской Республики «Об исключительных случаях заготовки древесины и деревьев хвойных пород на основании договоров купли-продажи лесных насаждений».</w:t>
      </w:r>
    </w:p>
    <w:p w:rsidR="00236F97" w:rsidRPr="00236F97" w:rsidRDefault="00236F97" w:rsidP="00AA4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462DF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236F97" w:rsidRPr="002462DF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36F97" w:rsidRPr="00236F97" w:rsidRDefault="00236F97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="00236F97" w:rsidRPr="00236F97">
        <w:rPr>
          <w:rFonts w:ascii="Times New Roman" w:hAnsi="Times New Roman" w:cs="Times New Roman"/>
          <w:sz w:val="26"/>
          <w:szCs w:val="26"/>
        </w:rPr>
        <w:t>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2462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74F3">
        <w:rPr>
          <w:rFonts w:ascii="Times New Roman" w:hAnsi="Times New Roman" w:cs="Times New Roman"/>
          <w:b/>
          <w:sz w:val="26"/>
          <w:szCs w:val="26"/>
        </w:rPr>
        <w:t>г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 w:rsidR="008374F3">
        <w:rPr>
          <w:rFonts w:ascii="Times New Roman" w:hAnsi="Times New Roman" w:cs="Times New Roman"/>
          <w:b/>
          <w:sz w:val="26"/>
          <w:szCs w:val="26"/>
        </w:rPr>
        <w:t>ого специалиста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8374F3">
        <w:rPr>
          <w:rFonts w:ascii="Times New Roman" w:hAnsi="Times New Roman" w:cs="Times New Roman"/>
          <w:b/>
          <w:sz w:val="26"/>
          <w:szCs w:val="26"/>
        </w:rPr>
        <w:t>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оцениваются </w:t>
      </w:r>
      <w:proofErr w:type="gramStart"/>
      <w:r w:rsidR="00236F97" w:rsidRPr="00236F9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236F97" w:rsidRPr="00236F97">
        <w:rPr>
          <w:rFonts w:ascii="Times New Roman" w:hAnsi="Times New Roman" w:cs="Times New Roman"/>
          <w:sz w:val="26"/>
          <w:szCs w:val="26"/>
        </w:rPr>
        <w:t>: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2462DF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2462DF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Республики.</w:t>
      </w:r>
      <w:bookmarkStart w:id="0" w:name="_GoBack"/>
      <w:bookmarkEnd w:id="0"/>
    </w:p>
    <w:sectPr w:rsidR="002462DF" w:rsidSect="00C12629">
      <w:pgSz w:w="11905" w:h="16838"/>
      <w:pgMar w:top="709" w:right="565" w:bottom="709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15406"/>
    <w:rsid w:val="00031DF8"/>
    <w:rsid w:val="00034CF6"/>
    <w:rsid w:val="00066FDD"/>
    <w:rsid w:val="000738EF"/>
    <w:rsid w:val="00123C04"/>
    <w:rsid w:val="0013164D"/>
    <w:rsid w:val="00144B6D"/>
    <w:rsid w:val="001738CE"/>
    <w:rsid w:val="001B286B"/>
    <w:rsid w:val="00233582"/>
    <w:rsid w:val="00235E7E"/>
    <w:rsid w:val="00236F97"/>
    <w:rsid w:val="002462DF"/>
    <w:rsid w:val="00275ED1"/>
    <w:rsid w:val="0028168B"/>
    <w:rsid w:val="002B02DC"/>
    <w:rsid w:val="002C283A"/>
    <w:rsid w:val="002F565A"/>
    <w:rsid w:val="003160B3"/>
    <w:rsid w:val="003174CB"/>
    <w:rsid w:val="0032309F"/>
    <w:rsid w:val="0033502F"/>
    <w:rsid w:val="00341BE5"/>
    <w:rsid w:val="003C730F"/>
    <w:rsid w:val="003F3464"/>
    <w:rsid w:val="003F7A64"/>
    <w:rsid w:val="0040385D"/>
    <w:rsid w:val="004376A2"/>
    <w:rsid w:val="0046462C"/>
    <w:rsid w:val="0048042D"/>
    <w:rsid w:val="0049444C"/>
    <w:rsid w:val="004E701E"/>
    <w:rsid w:val="00532423"/>
    <w:rsid w:val="005706B6"/>
    <w:rsid w:val="0057339A"/>
    <w:rsid w:val="005C25BA"/>
    <w:rsid w:val="00634A59"/>
    <w:rsid w:val="00666E8F"/>
    <w:rsid w:val="00671803"/>
    <w:rsid w:val="00697D49"/>
    <w:rsid w:val="006B3371"/>
    <w:rsid w:val="006F2BE6"/>
    <w:rsid w:val="00793224"/>
    <w:rsid w:val="007954AD"/>
    <w:rsid w:val="007B010E"/>
    <w:rsid w:val="007D3B59"/>
    <w:rsid w:val="00800B8E"/>
    <w:rsid w:val="008374F3"/>
    <w:rsid w:val="00852934"/>
    <w:rsid w:val="00873AD7"/>
    <w:rsid w:val="00890833"/>
    <w:rsid w:val="008A0991"/>
    <w:rsid w:val="008A4B49"/>
    <w:rsid w:val="008C7648"/>
    <w:rsid w:val="008E2663"/>
    <w:rsid w:val="00976A62"/>
    <w:rsid w:val="00995056"/>
    <w:rsid w:val="009F3B71"/>
    <w:rsid w:val="00A104E1"/>
    <w:rsid w:val="00A12469"/>
    <w:rsid w:val="00A4686D"/>
    <w:rsid w:val="00A51879"/>
    <w:rsid w:val="00A95919"/>
    <w:rsid w:val="00AA4DAF"/>
    <w:rsid w:val="00AB4072"/>
    <w:rsid w:val="00AC624E"/>
    <w:rsid w:val="00AE6791"/>
    <w:rsid w:val="00B30481"/>
    <w:rsid w:val="00B4035F"/>
    <w:rsid w:val="00BA67D0"/>
    <w:rsid w:val="00BB09A2"/>
    <w:rsid w:val="00BD6685"/>
    <w:rsid w:val="00C0111B"/>
    <w:rsid w:val="00C12629"/>
    <w:rsid w:val="00C2388B"/>
    <w:rsid w:val="00CC679B"/>
    <w:rsid w:val="00CE56BA"/>
    <w:rsid w:val="00CE72B6"/>
    <w:rsid w:val="00CF07AB"/>
    <w:rsid w:val="00CF492B"/>
    <w:rsid w:val="00CF4AC3"/>
    <w:rsid w:val="00CF5EE4"/>
    <w:rsid w:val="00D03015"/>
    <w:rsid w:val="00D2764F"/>
    <w:rsid w:val="00D85696"/>
    <w:rsid w:val="00D9515D"/>
    <w:rsid w:val="00DB326B"/>
    <w:rsid w:val="00DD46D7"/>
    <w:rsid w:val="00E34A65"/>
    <w:rsid w:val="00E522DE"/>
    <w:rsid w:val="00E73BAC"/>
    <w:rsid w:val="00EB7299"/>
    <w:rsid w:val="00ED1ACD"/>
    <w:rsid w:val="00ED40EE"/>
    <w:rsid w:val="00EE187B"/>
    <w:rsid w:val="00EE3373"/>
    <w:rsid w:val="00F46996"/>
    <w:rsid w:val="00F76C8E"/>
    <w:rsid w:val="00FB3BCD"/>
    <w:rsid w:val="00FC5AB5"/>
    <w:rsid w:val="00FD7371"/>
    <w:rsid w:val="00FD745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character" w:styleId="a7">
    <w:name w:val="Hyperlink"/>
    <w:basedOn w:val="a0"/>
    <w:uiPriority w:val="99"/>
    <w:unhideWhenUsed/>
    <w:rsid w:val="00FD7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character" w:styleId="a7">
    <w:name w:val="Hyperlink"/>
    <w:basedOn w:val="a0"/>
    <w:uiPriority w:val="99"/>
    <w:unhideWhenUsed/>
    <w:rsid w:val="00FD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1E6761ABA037910F12A33y1H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1FC98CC7A00B80DBE63C5F53B6CDF002B9BE53E37717BA037910F12A33y1HBL" TargetMode="External"/><Relationship Id="rId17" Type="http://schemas.openxmlformats.org/officeDocument/2006/relationships/hyperlink" Target="consultantplus://offline/ref=1FC98CC7A00B80DBE63C5F53B6CDF002B9BE51E6761ABA037910F12A331B7005595BA69A52752F97y4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1FC98CC7A00B80DBE63C5F53B6CDF002B9BE51E6761ABA037910F12A33y1HBL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1FC98CC7A00B80DBE63C5F53B6CDF002B9BE51E6761ABA037910F12A33y1HBL" TargetMode="External"/><Relationship Id="rId10" Type="http://schemas.openxmlformats.org/officeDocument/2006/relationships/hyperlink" Target="consultantplus://offline/ref=1FC98CC7A00B80DBE63C5F53B6CDF002B9BE53E37717BA037910F12A33y1HBL" TargetMode="External"/><Relationship Id="rId19" Type="http://schemas.openxmlformats.org/officeDocument/2006/relationships/hyperlink" Target="consultantplus://offline/ref=1FC98CC7A00B80DBE63C5F53B6CDF002B9BE53E37717BA037910F12A33y1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98CC7A00B80DBE63C5F53B6CDF002B9BE51E6761ABA037910F12A33y1HBL" TargetMode="External"/><Relationship Id="rId14" Type="http://schemas.openxmlformats.org/officeDocument/2006/relationships/hyperlink" Target="consultantplus://offline/ref=1FC98CC7A00B80DBE63C5F53B6CDF002B9BE53E37717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2017-03-06T11:49:00Z</cp:lastPrinted>
  <dcterms:created xsi:type="dcterms:W3CDTF">2017-08-24T08:30:00Z</dcterms:created>
  <dcterms:modified xsi:type="dcterms:W3CDTF">2017-08-24T08:30:00Z</dcterms:modified>
</cp:coreProperties>
</file>