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CF6450">
        <w:rPr>
          <w:rFonts w:ascii="Times New Roman" w:hAnsi="Times New Roman" w:cs="Times New Roman"/>
          <w:b/>
          <w:sz w:val="26"/>
          <w:szCs w:val="26"/>
        </w:rPr>
        <w:t xml:space="preserve">заместителя </w:t>
      </w:r>
      <w:r w:rsidRPr="00B167A9">
        <w:rPr>
          <w:rFonts w:ascii="Times New Roman" w:hAnsi="Times New Roman" w:cs="Times New Roman"/>
          <w:b/>
          <w:sz w:val="26"/>
          <w:szCs w:val="26"/>
        </w:rPr>
        <w:t>начальника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86568">
        <w:rPr>
          <w:rFonts w:ascii="Times New Roman" w:hAnsi="Times New Roman" w:cs="Times New Roman"/>
          <w:b/>
          <w:sz w:val="26"/>
          <w:szCs w:val="26"/>
        </w:rPr>
        <w:t>водного хозяйства и природопользования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CF645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472955">
        <w:rPr>
          <w:rFonts w:ascii="Times New Roman" w:hAnsi="Times New Roman" w:cs="Times New Roman"/>
          <w:sz w:val="26"/>
          <w:szCs w:val="26"/>
        </w:rPr>
        <w:t>начальник</w:t>
      </w:r>
      <w:r w:rsidR="00CF6450">
        <w:rPr>
          <w:rFonts w:ascii="Times New Roman" w:hAnsi="Times New Roman" w:cs="Times New Roman"/>
          <w:sz w:val="26"/>
          <w:szCs w:val="26"/>
        </w:rPr>
        <w:t>а</w:t>
      </w:r>
      <w:r w:rsidR="0047295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отдела </w:t>
      </w:r>
      <w:r w:rsidR="00D86568">
        <w:rPr>
          <w:rFonts w:ascii="Times New Roman" w:hAnsi="Times New Roman" w:cs="Times New Roman"/>
          <w:sz w:val="26"/>
          <w:szCs w:val="26"/>
        </w:rPr>
        <w:t xml:space="preserve">водного </w:t>
      </w:r>
      <w:r w:rsidR="00861167">
        <w:rPr>
          <w:rFonts w:ascii="Times New Roman" w:hAnsi="Times New Roman" w:cs="Times New Roman"/>
          <w:sz w:val="26"/>
          <w:szCs w:val="26"/>
        </w:rPr>
        <w:t>хозяйства и природопользования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Министерства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861167">
        <w:rPr>
          <w:rFonts w:ascii="Times New Roman" w:hAnsi="Times New Roman" w:cs="Times New Roman"/>
          <w:sz w:val="26"/>
          <w:szCs w:val="26"/>
        </w:rPr>
        <w:t>водного хозяйства и природопользования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CF6450" w:rsidRPr="00CF6450" w:rsidRDefault="002C1CBA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</w:t>
      </w:r>
      <w:r w:rsidR="00CF6450" w:rsidRPr="00CF6450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начальника отдела» относится к категории «специалисты» ведущей группы должностей и имеет регистрационный номер (код) 3-3-3-15.</w:t>
      </w:r>
    </w:p>
    <w:p w:rsidR="00B167A9" w:rsidRPr="00B167A9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9749BF" w:rsidRPr="00052E84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Pr="00B167A9">
        <w:rPr>
          <w:rFonts w:ascii="Times New Roman" w:hAnsi="Times New Roman" w:cs="Times New Roman"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профессиональной служебной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1D11A8" w:rsidRPr="00052E84" w:rsidRDefault="009749BF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F771EA" w:rsidRPr="00052E84">
        <w:rPr>
          <w:rFonts w:ascii="Times New Roman" w:hAnsi="Times New Roman" w:cs="Times New Roman"/>
          <w:b/>
          <w:sz w:val="26"/>
          <w:szCs w:val="26"/>
        </w:rPr>
        <w:t>недропользования</w:t>
      </w:r>
      <w:r w:rsidR="001D11A8" w:rsidRPr="00052E84">
        <w:rPr>
          <w:rFonts w:ascii="Times New Roman" w:hAnsi="Times New Roman" w:cs="Times New Roman"/>
          <w:b/>
          <w:sz w:val="26"/>
          <w:szCs w:val="26"/>
        </w:rPr>
        <w:t>;</w:t>
      </w:r>
    </w:p>
    <w:p w:rsidR="001D11A8" w:rsidRPr="00052E84" w:rsidRDefault="001D11A8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>управление водохозяйственным комплексом, водными ресурсами и объектами</w:t>
      </w:r>
      <w:r w:rsidR="00EA4949" w:rsidRPr="00052E84">
        <w:rPr>
          <w:rFonts w:ascii="Times New Roman" w:hAnsi="Times New Roman" w:cs="Times New Roman"/>
          <w:b/>
          <w:sz w:val="26"/>
          <w:szCs w:val="26"/>
        </w:rPr>
        <w:t>;</w:t>
      </w:r>
    </w:p>
    <w:p w:rsidR="00EA4949" w:rsidRPr="00052E84" w:rsidRDefault="00EA494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>регулирование в сфере охраны водных ресурсов</w:t>
      </w:r>
      <w:r w:rsidR="00052E84">
        <w:rPr>
          <w:rFonts w:ascii="Times New Roman" w:hAnsi="Times New Roman" w:cs="Times New Roman"/>
          <w:b/>
          <w:sz w:val="26"/>
          <w:szCs w:val="26"/>
        </w:rPr>
        <w:t>.</w:t>
      </w:r>
    </w:p>
    <w:p w:rsidR="00CF6450" w:rsidRPr="000737E6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7E6">
        <w:rPr>
          <w:rFonts w:ascii="Times New Roman" w:hAnsi="Times New Roman" w:cs="Times New Roman"/>
          <w:sz w:val="26"/>
          <w:szCs w:val="26"/>
        </w:rPr>
        <w:t>1.5. Заместитель начальника 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отдела.</w:t>
      </w:r>
    </w:p>
    <w:p w:rsidR="0057429A" w:rsidRPr="000737E6" w:rsidRDefault="0057429A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7E6">
        <w:rPr>
          <w:rFonts w:ascii="Times New Roman" w:hAnsi="Times New Roman" w:cs="Times New Roman"/>
          <w:sz w:val="26"/>
          <w:szCs w:val="26"/>
        </w:rPr>
        <w:t>1.6. В период отсутствия начальника отдела исполняет его обязанности.</w:t>
      </w:r>
    </w:p>
    <w:p w:rsidR="00CF6450" w:rsidRPr="00CF6450" w:rsidRDefault="0057429A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CF6450" w:rsidRPr="00CF6450">
        <w:rPr>
          <w:rFonts w:ascii="Times New Roman" w:hAnsi="Times New Roman" w:cs="Times New Roman"/>
          <w:sz w:val="26"/>
          <w:szCs w:val="26"/>
        </w:rPr>
        <w:t>В период отсутствия заместителя начальника отдела его обязанности распределяются начальником отдела между работниками отдела Министерства.</w:t>
      </w:r>
    </w:p>
    <w:p w:rsidR="00B66A19" w:rsidRPr="00430F56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CF6450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CF6450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CF6450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CF6450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 xml:space="preserve">2.1.2. Для должности заместителя начальника отдела стаж гражданской службы составляет не менее двух лет или работы по специальности, направлению подготовки не менее четырех лет. 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 xml:space="preserve">2.1.3. </w:t>
      </w:r>
      <w:r w:rsidRPr="00CF6450">
        <w:rPr>
          <w:rFonts w:ascii="Times New Roman" w:hAnsi="Times New Roman" w:cs="Times New Roman"/>
          <w:b/>
          <w:sz w:val="26"/>
          <w:szCs w:val="26"/>
        </w:rPr>
        <w:t>Заместитель начальника отдела</w:t>
      </w:r>
      <w:r w:rsidRPr="00CF6450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CF6450" w:rsidRPr="00CF6450" w:rsidRDefault="00C738D1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CF6450" w:rsidRPr="00CF6450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CF6450" w:rsidRPr="00CF6450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CF6450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CF6450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CF6450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CF6450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CF6450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CF6450">
        <w:rPr>
          <w:rFonts w:ascii="Times New Roman" w:hAnsi="Times New Roman" w:cs="Times New Roman"/>
          <w:sz w:val="26"/>
          <w:szCs w:val="26"/>
        </w:rPr>
        <w:t>»;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lastRenderedPageBreak/>
        <w:t>3) знаниями и умениями в области информационно-коммуникационных технологий.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CF6450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CF6450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Заместитель начальника отдела</w:t>
      </w:r>
      <w:r w:rsidR="00CF6450"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</w:t>
      </w:r>
      <w:r w:rsidR="002652F4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</w:t>
      </w:r>
      <w:r w:rsidRPr="001D11A8">
        <w:rPr>
          <w:rFonts w:ascii="Times New Roman" w:hAnsi="Times New Roman" w:cs="Times New Roman"/>
          <w:sz w:val="26"/>
          <w:szCs w:val="26"/>
        </w:rPr>
        <w:t>«Строительство»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11A8">
        <w:rPr>
          <w:rFonts w:ascii="Times New Roman" w:hAnsi="Times New Roman" w:cs="Times New Roman"/>
          <w:sz w:val="26"/>
          <w:szCs w:val="26"/>
        </w:rPr>
        <w:t>«Гидрология»; «Гидротехническое строительство»; «Охрана окружающей среды и рациональное использование природных ресурсов»; «Водные ресурсы и водопользование»; «Инженерные системы сельскохозяйственного водоснабжения, обводнения и водоотведения»; «Комплексное использование и охрана водных ресурсов»; «Мелиорация, рекультивация и охрана земель»; «Природоохранное обустройство территорий»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67A9" w:rsidRPr="00B167A9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="00CF6450"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="00790E84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167A9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знаниями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F771EA" w:rsidRPr="00F771EA" w:rsidRDefault="00B167A9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1) </w:t>
      </w:r>
      <w:r w:rsidR="00F771EA" w:rsidRPr="00F771EA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21 февраля 1992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2395-1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недрах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5B4284" w:rsidRPr="00F771EA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21 июля 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117-ФЗ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безопасности гидротехнических сооружений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10 января 2002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7-ФЗ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59-ФЗ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E9624A" w:rsidRPr="00F771EA" w:rsidRDefault="00E9624A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24A">
        <w:rPr>
          <w:rFonts w:ascii="Times New Roman" w:hAnsi="Times New Roman" w:cs="Times New Roman"/>
          <w:sz w:val="26"/>
          <w:szCs w:val="26"/>
        </w:rPr>
        <w:t>Федеральн</w:t>
      </w:r>
      <w:r w:rsidR="000B389D">
        <w:rPr>
          <w:rFonts w:ascii="Times New Roman" w:hAnsi="Times New Roman" w:cs="Times New Roman"/>
          <w:sz w:val="26"/>
          <w:szCs w:val="26"/>
        </w:rPr>
        <w:t>ого</w:t>
      </w:r>
      <w:r w:rsidRPr="00E962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B389D">
        <w:rPr>
          <w:rFonts w:ascii="Times New Roman" w:hAnsi="Times New Roman" w:cs="Times New Roman"/>
          <w:sz w:val="26"/>
          <w:szCs w:val="26"/>
        </w:rPr>
        <w:t>а</w:t>
      </w:r>
      <w:r w:rsidRPr="00E9624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3 июня </w:t>
      </w:r>
      <w:r w:rsidRPr="00E9624A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96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624A">
        <w:rPr>
          <w:rFonts w:ascii="Times New Roman" w:hAnsi="Times New Roman" w:cs="Times New Roman"/>
          <w:sz w:val="26"/>
          <w:szCs w:val="26"/>
        </w:rPr>
        <w:t xml:space="preserve"> 73-ФЗ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9624A">
        <w:rPr>
          <w:rFonts w:ascii="Times New Roman" w:hAnsi="Times New Roman" w:cs="Times New Roman"/>
          <w:sz w:val="26"/>
          <w:szCs w:val="26"/>
        </w:rPr>
        <w:t>О введении в действие Водного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F1050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210-ФЗ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="000B389D">
        <w:rPr>
          <w:rFonts w:ascii="Times New Roman" w:hAnsi="Times New Roman" w:cs="Times New Roman"/>
          <w:sz w:val="26"/>
          <w:szCs w:val="26"/>
        </w:rPr>
        <w:t>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</w:t>
      </w:r>
      <w:r w:rsidR="00EA4949">
        <w:rPr>
          <w:rFonts w:ascii="Times New Roman" w:hAnsi="Times New Roman" w:cs="Times New Roman"/>
          <w:sz w:val="26"/>
          <w:szCs w:val="26"/>
        </w:rPr>
        <w:t>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0B389D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389D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0B389D">
        <w:rPr>
          <w:rFonts w:ascii="Times New Roman" w:hAnsi="Times New Roman" w:cs="Times New Roman"/>
          <w:sz w:val="26"/>
          <w:szCs w:val="26"/>
        </w:rPr>
        <w:t xml:space="preserve"> от 30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B389D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>г.                    №</w:t>
      </w:r>
      <w:r w:rsidRPr="000B389D">
        <w:rPr>
          <w:rFonts w:ascii="Times New Roman" w:hAnsi="Times New Roman" w:cs="Times New Roman"/>
          <w:sz w:val="26"/>
          <w:szCs w:val="26"/>
        </w:rPr>
        <w:t xml:space="preserve"> 844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B389D">
        <w:rPr>
          <w:rFonts w:ascii="Times New Roman" w:hAnsi="Times New Roman" w:cs="Times New Roman"/>
          <w:sz w:val="26"/>
          <w:szCs w:val="26"/>
        </w:rPr>
        <w:t>О порядке подготовки и принятия решения о предоставлении водного объекта в пользование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апреля 2007 г. № 219 «Об утверждении Положения об осуществлении государственного мониторинга водных объектов»;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16DC8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16DC8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0B389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16DC8">
        <w:rPr>
          <w:rFonts w:ascii="Times New Roman" w:hAnsi="Times New Roman" w:cs="Times New Roman"/>
          <w:sz w:val="26"/>
          <w:szCs w:val="26"/>
        </w:rPr>
        <w:t xml:space="preserve"> от 12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C16DC8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C16DC8">
        <w:rPr>
          <w:rFonts w:ascii="Times New Roman" w:hAnsi="Times New Roman" w:cs="Times New Roman"/>
          <w:sz w:val="26"/>
          <w:szCs w:val="26"/>
        </w:rPr>
        <w:t xml:space="preserve"> 165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16DC8">
        <w:rPr>
          <w:rFonts w:ascii="Times New Roman" w:hAnsi="Times New Roman" w:cs="Times New Roman"/>
          <w:sz w:val="26"/>
          <w:szCs w:val="26"/>
        </w:rPr>
        <w:t>О подготовке и заключении договора водопользования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</w:t>
      </w:r>
      <w:r w:rsidR="00EA4949">
        <w:rPr>
          <w:rFonts w:ascii="Times New Roman" w:hAnsi="Times New Roman" w:cs="Times New Roman"/>
          <w:sz w:val="26"/>
          <w:szCs w:val="26"/>
        </w:rPr>
        <w:t>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постановление В</w:t>
      </w:r>
      <w:r>
        <w:rPr>
          <w:rFonts w:ascii="Times New Roman" w:hAnsi="Times New Roman" w:cs="Times New Roman"/>
          <w:sz w:val="26"/>
          <w:szCs w:val="26"/>
        </w:rPr>
        <w:t xml:space="preserve">ерховного </w:t>
      </w:r>
      <w:r w:rsidRPr="001D11A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уда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 от 15 июля 1992 г.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D11A8">
        <w:rPr>
          <w:rFonts w:ascii="Times New Roman" w:hAnsi="Times New Roman" w:cs="Times New Roman"/>
          <w:sz w:val="26"/>
          <w:szCs w:val="26"/>
        </w:rPr>
        <w:t>№ 3314-1 «О порядке введения в действие Положения о порядке лицензирования пользования недрами»;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приказ</w:t>
      </w:r>
      <w:r w:rsidR="00EA4949">
        <w:rPr>
          <w:rFonts w:ascii="Times New Roman" w:hAnsi="Times New Roman" w:cs="Times New Roman"/>
          <w:sz w:val="26"/>
          <w:szCs w:val="26"/>
        </w:rPr>
        <w:t>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EA4949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Российской Федерации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от 11 ноября 2004 г. № 689 «Об утверждении Инструкции о порядке установления факта открытия месторождений полезных ископаемых»;</w:t>
      </w:r>
    </w:p>
    <w:p w:rsid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</w:t>
      </w:r>
      <w:r w:rsidR="00EA4949" w:rsidRPr="00EA4949">
        <w:rPr>
          <w:rFonts w:ascii="Times New Roman" w:hAnsi="Times New Roman" w:cs="Times New Roman"/>
          <w:sz w:val="26"/>
          <w:szCs w:val="26"/>
        </w:rPr>
        <w:t xml:space="preserve"> приказа Министерства природных ресурсов и экологии Российской Федерации </w:t>
      </w:r>
      <w:r w:rsidRPr="001D11A8">
        <w:rPr>
          <w:rFonts w:ascii="Times New Roman" w:hAnsi="Times New Roman" w:cs="Times New Roman"/>
          <w:sz w:val="26"/>
          <w:szCs w:val="26"/>
        </w:rPr>
        <w:t>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B389D" w:rsidRDefault="00B204AF" w:rsidP="00A8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B389D" w:rsidRPr="000B389D">
        <w:rPr>
          <w:rFonts w:ascii="Times New Roman" w:hAnsi="Times New Roman" w:cs="Times New Roman"/>
          <w:sz w:val="26"/>
          <w:szCs w:val="26"/>
        </w:rPr>
        <w:t>риказ</w:t>
      </w:r>
      <w:r w:rsidR="000B389D">
        <w:rPr>
          <w:rFonts w:ascii="Times New Roman" w:hAnsi="Times New Roman" w:cs="Times New Roman"/>
          <w:sz w:val="26"/>
          <w:szCs w:val="26"/>
        </w:rPr>
        <w:t>а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</w:t>
      </w:r>
      <w:r w:rsidR="00A8070A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</w:t>
      </w:r>
      <w:r w:rsidR="00441B2C">
        <w:rPr>
          <w:rFonts w:ascii="Times New Roman" w:hAnsi="Times New Roman" w:cs="Times New Roman"/>
          <w:sz w:val="26"/>
          <w:szCs w:val="26"/>
        </w:rPr>
        <w:t xml:space="preserve">и экологии </w:t>
      </w:r>
      <w:r w:rsidR="00A8070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от 14</w:t>
      </w:r>
      <w:r w:rsidR="00A8070A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2007 </w:t>
      </w:r>
      <w:r w:rsidR="00A8070A">
        <w:rPr>
          <w:rFonts w:ascii="Times New Roman" w:hAnsi="Times New Roman" w:cs="Times New Roman"/>
          <w:sz w:val="26"/>
          <w:szCs w:val="26"/>
        </w:rPr>
        <w:t>г. №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56</w:t>
      </w:r>
      <w:r w:rsidR="00A8070A">
        <w:rPr>
          <w:rFonts w:ascii="Times New Roman" w:hAnsi="Times New Roman" w:cs="Times New Roman"/>
          <w:sz w:val="26"/>
          <w:szCs w:val="26"/>
        </w:rPr>
        <w:t xml:space="preserve"> «</w:t>
      </w:r>
      <w:r w:rsidR="000B389D" w:rsidRPr="000B389D">
        <w:rPr>
          <w:rFonts w:ascii="Times New Roman" w:hAnsi="Times New Roman" w:cs="Times New Roman"/>
          <w:sz w:val="26"/>
          <w:szCs w:val="26"/>
        </w:rPr>
        <w:t>Об утверждении типовой формы решения о предоставлении водного объекта в пользование</w:t>
      </w:r>
      <w:r w:rsidR="00EA4949">
        <w:rPr>
          <w:rFonts w:ascii="Times New Roman" w:hAnsi="Times New Roman" w:cs="Times New Roman"/>
          <w:sz w:val="26"/>
          <w:szCs w:val="26"/>
        </w:rPr>
        <w:t>»</w:t>
      </w:r>
      <w:r w:rsidR="00A8070A">
        <w:rPr>
          <w:rFonts w:ascii="Times New Roman" w:hAnsi="Times New Roman" w:cs="Times New Roman"/>
          <w:sz w:val="26"/>
          <w:szCs w:val="26"/>
        </w:rPr>
        <w:t>;</w:t>
      </w:r>
    </w:p>
    <w:p w:rsidR="009B4F68" w:rsidRDefault="00B167A9" w:rsidP="009B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2) </w:t>
      </w:r>
      <w:r w:rsidR="009B4F68" w:rsidRPr="009B4F68">
        <w:rPr>
          <w:rFonts w:ascii="Times New Roman" w:hAnsi="Times New Roman" w:cs="Times New Roman"/>
          <w:sz w:val="26"/>
          <w:szCs w:val="26"/>
        </w:rPr>
        <w:t>Закон</w:t>
      </w:r>
      <w:r w:rsidR="009B4F68">
        <w:rPr>
          <w:rFonts w:ascii="Times New Roman" w:hAnsi="Times New Roman" w:cs="Times New Roman"/>
          <w:sz w:val="26"/>
          <w:szCs w:val="26"/>
        </w:rPr>
        <w:t>а</w:t>
      </w:r>
      <w:r w:rsidR="009B4F68" w:rsidRPr="009B4F68">
        <w:rPr>
          <w:rFonts w:ascii="Times New Roman" w:hAnsi="Times New Roman" w:cs="Times New Roman"/>
          <w:sz w:val="26"/>
          <w:szCs w:val="26"/>
        </w:rPr>
        <w:t xml:space="preserve"> </w:t>
      </w:r>
      <w:r w:rsidR="009B4F68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B4F68" w:rsidRPr="009B4F68">
        <w:rPr>
          <w:rFonts w:ascii="Times New Roman" w:hAnsi="Times New Roman" w:cs="Times New Roman"/>
          <w:sz w:val="26"/>
          <w:szCs w:val="26"/>
        </w:rPr>
        <w:t xml:space="preserve"> от 19</w:t>
      </w:r>
      <w:r w:rsidR="009B4F6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B4F68" w:rsidRPr="009B4F68">
        <w:rPr>
          <w:rFonts w:ascii="Times New Roman" w:hAnsi="Times New Roman" w:cs="Times New Roman"/>
          <w:sz w:val="26"/>
          <w:szCs w:val="26"/>
        </w:rPr>
        <w:t xml:space="preserve">1997 </w:t>
      </w:r>
      <w:r w:rsidR="009B4F68">
        <w:rPr>
          <w:rFonts w:ascii="Times New Roman" w:hAnsi="Times New Roman" w:cs="Times New Roman"/>
          <w:sz w:val="26"/>
          <w:szCs w:val="26"/>
        </w:rPr>
        <w:t>г. №</w:t>
      </w:r>
      <w:r w:rsidR="009B4F68" w:rsidRPr="009B4F68">
        <w:rPr>
          <w:rFonts w:ascii="Times New Roman" w:hAnsi="Times New Roman" w:cs="Times New Roman"/>
          <w:sz w:val="26"/>
          <w:szCs w:val="26"/>
        </w:rPr>
        <w:t xml:space="preserve"> 26</w:t>
      </w:r>
      <w:r w:rsidR="009B4F68">
        <w:rPr>
          <w:rFonts w:ascii="Times New Roman" w:hAnsi="Times New Roman" w:cs="Times New Roman"/>
          <w:sz w:val="26"/>
          <w:szCs w:val="26"/>
        </w:rPr>
        <w:t xml:space="preserve"> «</w:t>
      </w:r>
      <w:r w:rsidR="009B4F68" w:rsidRPr="009B4F68">
        <w:rPr>
          <w:rFonts w:ascii="Times New Roman" w:hAnsi="Times New Roman" w:cs="Times New Roman"/>
          <w:sz w:val="26"/>
          <w:szCs w:val="26"/>
        </w:rPr>
        <w:t>О питьевой воде</w:t>
      </w:r>
      <w:r w:rsidR="009B4F68">
        <w:rPr>
          <w:rFonts w:ascii="Times New Roman" w:hAnsi="Times New Roman" w:cs="Times New Roman"/>
          <w:sz w:val="26"/>
          <w:szCs w:val="26"/>
        </w:rPr>
        <w:t>»;</w:t>
      </w:r>
    </w:p>
    <w:p w:rsidR="00C41EBC" w:rsidRDefault="00C41EBC" w:rsidP="00C4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BC">
        <w:rPr>
          <w:rFonts w:ascii="Times New Roman" w:hAnsi="Times New Roman" w:cs="Times New Roman"/>
          <w:sz w:val="26"/>
          <w:szCs w:val="26"/>
        </w:rPr>
        <w:t>Закон</w:t>
      </w:r>
      <w:r w:rsidR="0057429A">
        <w:rPr>
          <w:rFonts w:ascii="Times New Roman" w:hAnsi="Times New Roman" w:cs="Times New Roman"/>
          <w:sz w:val="26"/>
          <w:szCs w:val="26"/>
        </w:rPr>
        <w:t>а</w:t>
      </w:r>
      <w:r w:rsidRPr="00C41E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C41EBC">
        <w:rPr>
          <w:rFonts w:ascii="Times New Roman" w:hAnsi="Times New Roman" w:cs="Times New Roman"/>
          <w:sz w:val="26"/>
          <w:szCs w:val="26"/>
        </w:rPr>
        <w:t xml:space="preserve"> от 10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C41EBC">
        <w:rPr>
          <w:rFonts w:ascii="Times New Roman" w:hAnsi="Times New Roman" w:cs="Times New Roman"/>
          <w:sz w:val="26"/>
          <w:szCs w:val="26"/>
        </w:rPr>
        <w:t xml:space="preserve">1999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C41EBC">
        <w:rPr>
          <w:rFonts w:ascii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41EBC">
        <w:rPr>
          <w:rFonts w:ascii="Times New Roman" w:hAnsi="Times New Roman" w:cs="Times New Roman"/>
          <w:sz w:val="26"/>
          <w:szCs w:val="26"/>
        </w:rPr>
        <w:t>О природопользовании в Чувашской Республике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04AF" w:rsidRDefault="00E00F2E" w:rsidP="00B2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0F2E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00F2E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E00F2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E00F2E">
        <w:rPr>
          <w:rFonts w:ascii="Times New Roman" w:hAnsi="Times New Roman" w:cs="Times New Roman"/>
          <w:sz w:val="26"/>
          <w:szCs w:val="26"/>
        </w:rPr>
        <w:t xml:space="preserve"> от 12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E00F2E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E00F2E">
        <w:rPr>
          <w:rFonts w:ascii="Times New Roman" w:hAnsi="Times New Roman" w:cs="Times New Roman"/>
          <w:sz w:val="26"/>
          <w:szCs w:val="26"/>
        </w:rPr>
        <w:t xml:space="preserve"> 337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00F2E">
        <w:rPr>
          <w:rFonts w:ascii="Times New Roman" w:hAnsi="Times New Roman" w:cs="Times New Roman"/>
          <w:sz w:val="26"/>
          <w:szCs w:val="26"/>
        </w:rPr>
        <w:t>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04AF" w:rsidRDefault="007C43C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1AB6" w:rsidRPr="000A1AB6">
        <w:rPr>
          <w:rFonts w:ascii="Times New Roman" w:hAnsi="Times New Roman" w:cs="Times New Roman"/>
          <w:sz w:val="26"/>
          <w:szCs w:val="26"/>
        </w:rPr>
        <w:t>остановлени</w:t>
      </w:r>
      <w:r w:rsidR="000A1AB6">
        <w:rPr>
          <w:rFonts w:ascii="Times New Roman" w:hAnsi="Times New Roman" w:cs="Times New Roman"/>
          <w:sz w:val="26"/>
          <w:szCs w:val="26"/>
        </w:rPr>
        <w:t>я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="000A1AB6"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 w:rsidR="000A1AB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86C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 w:rsidR="000A1AB6">
        <w:rPr>
          <w:rFonts w:ascii="Times New Roman" w:hAnsi="Times New Roman" w:cs="Times New Roman"/>
          <w:sz w:val="26"/>
          <w:szCs w:val="26"/>
        </w:rPr>
        <w:t>г. №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 w:rsidR="000A1AB6">
        <w:rPr>
          <w:rFonts w:ascii="Times New Roman" w:hAnsi="Times New Roman" w:cs="Times New Roman"/>
          <w:sz w:val="26"/>
          <w:szCs w:val="26"/>
        </w:rPr>
        <w:t xml:space="preserve"> «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 w:rsidR="000A1AB6">
        <w:rPr>
          <w:rFonts w:ascii="Times New Roman" w:hAnsi="Times New Roman" w:cs="Times New Roman"/>
          <w:sz w:val="26"/>
          <w:szCs w:val="26"/>
        </w:rPr>
        <w:t>и экологии Чувашской Республики»</w:t>
      </w:r>
      <w:r w:rsidR="00B204AF">
        <w:rPr>
          <w:rFonts w:ascii="Times New Roman" w:hAnsi="Times New Roman" w:cs="Times New Roman"/>
          <w:sz w:val="26"/>
          <w:szCs w:val="26"/>
        </w:rPr>
        <w:t>;</w:t>
      </w:r>
    </w:p>
    <w:p w:rsidR="000A1AB6" w:rsidRPr="00B167A9" w:rsidRDefault="00B204AF" w:rsidP="00B2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204A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204AF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14 ноября                 </w:t>
      </w:r>
      <w:r w:rsidRPr="00B204AF">
        <w:rPr>
          <w:rFonts w:ascii="Times New Roman" w:hAnsi="Times New Roman" w:cs="Times New Roman"/>
          <w:sz w:val="26"/>
          <w:szCs w:val="26"/>
        </w:rPr>
        <w:t xml:space="preserve"> 2016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B204AF">
        <w:rPr>
          <w:rFonts w:ascii="Times New Roman" w:hAnsi="Times New Roman" w:cs="Times New Roman"/>
          <w:sz w:val="26"/>
          <w:szCs w:val="26"/>
        </w:rPr>
        <w:t xml:space="preserve"> 464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204AF">
        <w:rPr>
          <w:rFonts w:ascii="Times New Roman" w:hAnsi="Times New Roman" w:cs="Times New Roman"/>
          <w:sz w:val="26"/>
          <w:szCs w:val="26"/>
        </w:rPr>
        <w:t>Об утверждении Порядка предоставления в пользование и пользования участками недр местного значения на территории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="00CF6450"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</w:t>
      </w:r>
      <w:r>
        <w:rPr>
          <w:rFonts w:ascii="Times New Roman" w:hAnsi="Times New Roman" w:cs="Times New Roman"/>
          <w:sz w:val="26"/>
          <w:szCs w:val="26"/>
        </w:rPr>
        <w:t>сти геологии и недропользования;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lastRenderedPageBreak/>
        <w:t>правовые основы экологической безопасности инженерных решений, хозяйственной и иной деятельности;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принципы управления водным хозяйством;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характеристики участников водохозяйственного комплекса;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 и водопользовании;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="00CF6450"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в области водных ресурсов;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в области водных ресурсов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B2C" w:rsidRPr="00441B2C" w:rsidRDefault="00441B2C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B2C">
        <w:rPr>
          <w:rFonts w:ascii="Times New Roman" w:hAnsi="Times New Roman" w:cs="Times New Roman"/>
          <w:sz w:val="26"/>
          <w:szCs w:val="26"/>
        </w:rPr>
        <w:t>анализировать информацию об использовании воды и соблюдения водоохранного законодательства, содержащуюся в отчетности предприятий различных форм собственности;</w:t>
      </w:r>
    </w:p>
    <w:p w:rsidR="00441B2C" w:rsidRDefault="00441B2C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B2C">
        <w:rPr>
          <w:rFonts w:ascii="Times New Roman" w:hAnsi="Times New Roman" w:cs="Times New Roman"/>
          <w:sz w:val="26"/>
          <w:szCs w:val="26"/>
        </w:rPr>
        <w:t>проводить мониторинг водных объектов, водохо</w:t>
      </w:r>
      <w:r>
        <w:rPr>
          <w:rFonts w:ascii="Times New Roman" w:hAnsi="Times New Roman" w:cs="Times New Roman"/>
          <w:sz w:val="26"/>
          <w:szCs w:val="26"/>
        </w:rPr>
        <w:t>зяйственных систем и сооружений.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="00CF6450"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заместителя</w:t>
      </w:r>
      <w:r w:rsidR="00CF6450" w:rsidRPr="00CF6450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Заместитель</w:t>
      </w:r>
      <w:r w:rsidR="00CF6450">
        <w:rPr>
          <w:rFonts w:ascii="Times New Roman" w:hAnsi="Times New Roman" w:cs="Times New Roman"/>
          <w:sz w:val="26"/>
          <w:szCs w:val="26"/>
        </w:rPr>
        <w:t xml:space="preserve"> </w:t>
      </w:r>
      <w:r w:rsidR="00CF6450">
        <w:rPr>
          <w:rFonts w:ascii="Times New Roman" w:hAnsi="Times New Roman" w:cs="Times New Roman"/>
          <w:b/>
          <w:sz w:val="26"/>
          <w:szCs w:val="26"/>
        </w:rPr>
        <w:t>н</w:t>
      </w:r>
      <w:r w:rsidR="003E7A58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CF6450">
        <w:rPr>
          <w:rFonts w:ascii="Times New Roman" w:hAnsi="Times New Roman" w:cs="Times New Roman"/>
          <w:b/>
          <w:sz w:val="26"/>
          <w:szCs w:val="26"/>
        </w:rPr>
        <w:t>а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F6450">
        <w:rPr>
          <w:rFonts w:ascii="Times New Roman" w:hAnsi="Times New Roman" w:cs="Times New Roman"/>
          <w:iCs/>
          <w:sz w:val="26"/>
          <w:szCs w:val="26"/>
        </w:rPr>
        <w:lastRenderedPageBreak/>
        <w:t>исполнять должностные обязанности в соответствии с настоящим должностным регламентом;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F6450">
        <w:rPr>
          <w:rFonts w:ascii="Times New Roman" w:hAnsi="Times New Roman" w:cs="Times New Roman"/>
          <w:iCs/>
          <w:sz w:val="26"/>
          <w:szCs w:val="26"/>
        </w:rPr>
        <w:t>исполнять поручения начальника отдела, руководства Министерства;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iCs/>
          <w:sz w:val="26"/>
          <w:szCs w:val="26"/>
        </w:rPr>
        <w:t xml:space="preserve">участвовать в разработке </w:t>
      </w:r>
      <w:r w:rsidRPr="00CF6450">
        <w:rPr>
          <w:rFonts w:ascii="Times New Roman" w:hAnsi="Times New Roman" w:cs="Times New Roman"/>
          <w:sz w:val="26"/>
          <w:szCs w:val="26"/>
        </w:rPr>
        <w:t>для Кабинета Министров Чувашской Республики: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стратегий и планов развития Чувашской Республики в установленной сфере деятельности, а также долгосрочных и среднесрочных прогнозов социально-экономического развития отрасли;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предложений по предотвращению негативного воздействия вод и ликвидации его последствий в отношении водных объектов, находящихся в государственной собственности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предложений по охране водных объектов, находящихся в государственной собственности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правовых актов Чувашской Республики, касающихся сферы водного хозяйства;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участвовать в разработке: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водного хозяйства, контролировать их выполнение;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водного хозяйства;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предложений по прогнозным объемам платежей за пользование водными объектами;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предложений по информатизации в сфере водного хозяйства;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предложений, представляемых в Правительственную комиссию по предупреждению и ликвидации чрезвычайных ситуаций и обеспечению пожарной безопасности, направленных на предупреждение, профилактику и уменьшение чрезвычайных экологических ситуаций природного и техногенного характера в установленной сфере деятельности;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аналитических материалов для органов исполнительной власти Чувашской Республики, органов местного самоуправления, организаций и граждан;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инструктивных и методических материалов по вопросам, относящимся к сфере водного хозяйства, для казенного учреждения Чувашской Республики «Гидроресурс» Министерства природных ресурсов и экологии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сфере водного хозяйства;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участвовать в разработке и реализации проектов государственных программ Чувашской Республики (подпрограмм государственных программ Чувашской Республики) по использованию и охране водных объектов или их частей, расположенных на территории Чувашской Республики, обеспечению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готовить проекты решений о: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lastRenderedPageBreak/>
        <w:t>предоставлении водных объектов или их частей, находящихся в федеральной собственности и расположенных на территории Чувашской Республики,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статьи 21 Водного кодекса Российской Федерации;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предоставлении водных объектов или их частей, находящихся в государственной собственности Чувашской Республики, в пользование на основании договоров водопользования;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предоставлении водных объектов или их частей, находящихся в государственной собственности Чувашской Республики, в пользование на основании решений о предоставлении водных объектов в пользование;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 xml:space="preserve">участвовать в:  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организации осуществления мер по охране водных объектов или их частей, находящихся в федеральной собственности и расположенных на территории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организации осуществления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организации и осуществлении государственного мониторинга водных объектов на территории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организации работы аппарата Межведомственной противопаводковой комиссии;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согласовании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в соответствии с порядком, установленным Министерством;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исполнении функций главного администратора (администратора) неналоговых доходов республиканского бюджета Чувашской Республики в установленной сфере деятельности в соответствии с законодательством Российской Федерации и законодательством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обобщении и представлении в установленном законодательством Российской Федерации и законодательством Чувашской Республики порядке отчетности в федеральные органы исполнительной власти и органы исполнительной власти Чувашской Республики в сфере водного хозяйства;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готовить: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ответы на поступившие в Министерство обращения, письма граждан и организаций;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для размещения в информационно-телекоммуникационной сети «Интернет» информацию о деятельности Министерства;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водного хозяйства;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представлять интересы Министерства в судах по вопросам деятельности отдела, вести претензионно-исковую работу в пределах компетенции отдела;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 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lastRenderedPageBreak/>
        <w:t>регистрировать исходящие документы в системе электронного документооборота;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 xml:space="preserve">заместителя начальника отдела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2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заместител</w:t>
      </w:r>
      <w:r w:rsidR="00CF6450">
        <w:rPr>
          <w:rFonts w:ascii="Times New Roman" w:hAnsi="Times New Roman" w:cs="Times New Roman"/>
          <w:b/>
          <w:sz w:val="26"/>
          <w:szCs w:val="26"/>
        </w:rPr>
        <w:t>ь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 xml:space="preserve"> начальника отдела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 xml:space="preserve">заместитель начальника отдела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="000820E4">
        <w:rPr>
          <w:rFonts w:ascii="Times New Roman" w:hAnsi="Times New Roman" w:cs="Times New Roman"/>
          <w:sz w:val="26"/>
          <w:szCs w:val="26"/>
        </w:rPr>
        <w:lastRenderedPageBreak/>
        <w:t xml:space="preserve">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6.1. Вопросы, по которым заместитель начальника отдела вправе самостоятельно принимать управленческие и иные решения: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запрос отчета у специалистов отдела о текущем состоянии выполнения поручений, заданий;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переадресация документов другому исполнителю в соответствии направлению деятельности;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передача в соответствующее подразделение информации о выявленных нарушениях законодательства.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 сотрудников Министерства по вопросам, входящим в компетенцию отдела;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6.2. Вопросы, по которым заместитель начальника отдела обязан самостоятельно принимать управленческие и иные решения: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планирование работы отдела;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визирование исходящих документов;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подготовка документов, информации, ответов на запросы и их оформление;</w:t>
      </w:r>
    </w:p>
    <w:p w:rsidR="00CF6450" w:rsidRPr="00CF6450" w:rsidRDefault="00CF6450" w:rsidP="00CF645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CF6450" w:rsidRPr="00CF6450" w:rsidRDefault="00CF6450" w:rsidP="00CF6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возврат документов, оформленных ненадлежащим образом;</w:t>
      </w:r>
    </w:p>
    <w:p w:rsidR="00CF6450" w:rsidRPr="00CF6450" w:rsidRDefault="00CF6450" w:rsidP="00CF6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запрос недостающих документов к поступившим на исполнение поручениям;</w:t>
      </w:r>
    </w:p>
    <w:p w:rsidR="00CF6450" w:rsidRPr="00CF6450" w:rsidRDefault="00CF6450" w:rsidP="00CF6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регистрация в системе электронного документооборота;</w:t>
      </w:r>
    </w:p>
    <w:p w:rsidR="00CF6450" w:rsidRPr="00CF6450" w:rsidRDefault="00CF6450" w:rsidP="00CF6450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CF6450" w:rsidRPr="00CF6450" w:rsidRDefault="00CF6450" w:rsidP="00CF6450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уведомление начальника отдела о текущем состоянии выполнения поручений, заданий.</w:t>
      </w: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7.1. Заместитель начальника отдела вправе участвовать при подготовке управленческих и иных решений.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7.2. Заместитель начальника отдела обязан участвовать при подготовке: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lastRenderedPageBreak/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Министерства;</w:t>
      </w:r>
    </w:p>
    <w:p w:rsidR="00CF6450" w:rsidRPr="00CF6450" w:rsidRDefault="00CF6450" w:rsidP="00CF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50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15389B" w:rsidRPr="00322DE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F6450" w:rsidRPr="00CF6450" w:rsidRDefault="00CF6450" w:rsidP="00CF6450">
      <w:pPr>
        <w:spacing w:after="0" w:line="240" w:lineRule="auto"/>
        <w:ind w:hanging="23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VIII. Сроки и процедуры подготовки, рассмотрения проектов </w:t>
      </w:r>
    </w:p>
    <w:p w:rsidR="00CF6450" w:rsidRPr="00CF6450" w:rsidRDefault="00CF6450" w:rsidP="00CF6450">
      <w:pPr>
        <w:spacing w:after="0" w:line="240" w:lineRule="auto"/>
        <w:ind w:hanging="23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управленческих и иных решений, порядок согласования и принятия </w:t>
      </w:r>
    </w:p>
    <w:p w:rsidR="00CF6450" w:rsidRPr="00CF6450" w:rsidRDefault="00CF6450" w:rsidP="00CF6450">
      <w:pPr>
        <w:spacing w:after="0" w:line="240" w:lineRule="auto"/>
        <w:ind w:hanging="23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данных решений</w:t>
      </w:r>
    </w:p>
    <w:p w:rsidR="00CF6450" w:rsidRPr="00CF6450" w:rsidRDefault="00CF6450" w:rsidP="00CF64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Заместитель начальника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CF6450" w:rsidRPr="00CF6450" w:rsidRDefault="00CF6450" w:rsidP="00CF6450">
      <w:pPr>
        <w:tabs>
          <w:tab w:val="left" w:pos="11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F6450" w:rsidRPr="00CF6450" w:rsidRDefault="00CF6450" w:rsidP="00CF6450">
      <w:pPr>
        <w:tabs>
          <w:tab w:val="left" w:pos="11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b/>
          <w:bCs/>
          <w:sz w:val="26"/>
          <w:szCs w:val="26"/>
          <w:lang w:val="en-US" w:eastAsia="en-US"/>
        </w:rPr>
        <w:t>IX</w:t>
      </w:r>
      <w:r w:rsidRPr="00CF6450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CF6450" w:rsidRPr="00CF6450" w:rsidRDefault="00CF6450" w:rsidP="00CF6450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9.1. Заместитель начальника отдела осуществляет служебное взаимодействие со специалистами отдела, со структурными подразделениями Министерства и руководством Министерства непосредственно либо через начальника отдела.</w:t>
      </w:r>
    </w:p>
    <w:p w:rsidR="00CF6450" w:rsidRPr="00CF6450" w:rsidRDefault="00CF6450" w:rsidP="00CF6450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9.2. Заместитель начальника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CF6450" w:rsidRPr="00CF6450" w:rsidRDefault="00CF6450" w:rsidP="00CF6450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6450">
        <w:rPr>
          <w:rFonts w:ascii="Times New Roman" w:eastAsia="Calibri" w:hAnsi="Times New Roman" w:cs="Times New Roman"/>
          <w:sz w:val="26"/>
          <w:szCs w:val="26"/>
          <w:lang w:eastAsia="en-US"/>
        </w:rPr>
        <w:t>9.3. Заместитель начальника отдела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CF6450">
        <w:rPr>
          <w:rFonts w:ascii="Times New Roman" w:hAnsi="Times New Roman" w:cs="Times New Roman"/>
          <w:b/>
          <w:sz w:val="26"/>
          <w:szCs w:val="26"/>
        </w:rPr>
        <w:t>З</w:t>
      </w:r>
      <w:r w:rsidR="00CF6450" w:rsidRPr="00CF6450">
        <w:rPr>
          <w:rFonts w:ascii="Times New Roman" w:hAnsi="Times New Roman" w:cs="Times New Roman"/>
          <w:b/>
          <w:sz w:val="26"/>
          <w:szCs w:val="26"/>
        </w:rPr>
        <w:t>аместитель</w:t>
      </w:r>
      <w:r w:rsidR="00CF6450">
        <w:rPr>
          <w:rFonts w:ascii="Times New Roman" w:hAnsi="Times New Roman" w:cs="Times New Roman"/>
          <w:sz w:val="26"/>
          <w:szCs w:val="26"/>
        </w:rPr>
        <w:t xml:space="preserve"> </w:t>
      </w:r>
      <w:r w:rsidR="00CF6450">
        <w:rPr>
          <w:rFonts w:ascii="Times New Roman" w:hAnsi="Times New Roman" w:cs="Times New Roman"/>
          <w:b/>
          <w:sz w:val="26"/>
          <w:szCs w:val="26"/>
        </w:rPr>
        <w:t>н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CF6450">
        <w:rPr>
          <w:rFonts w:ascii="Times New Roman" w:hAnsi="Times New Roman" w:cs="Times New Roman"/>
          <w:b/>
          <w:sz w:val="26"/>
          <w:szCs w:val="26"/>
        </w:rPr>
        <w:t>а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CF6450" w:rsidRPr="00CF6450" w:rsidRDefault="00CF6450" w:rsidP="00CF6450">
      <w:pPr>
        <w:tabs>
          <w:tab w:val="left" w:pos="709"/>
        </w:tabs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</w:t>
      </w:r>
      <w:r w:rsidR="000D5397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водных объектов или их частей, находящихся в федеральной собственности и расположенных на территории Чувашской Республики,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статьи 21 Водного кодекса Российской Федерации;</w:t>
      </w:r>
    </w:p>
    <w:p w:rsidR="00CF6450" w:rsidRPr="00CF6450" w:rsidRDefault="00CF6450" w:rsidP="00CF6450">
      <w:pPr>
        <w:tabs>
          <w:tab w:val="left" w:pos="709"/>
        </w:tabs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</w:t>
      </w:r>
      <w:r w:rsidR="000D5397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водных объектов или их частей, находящихся в государственной собственности Чувашской Республики, в пользование на основании договоров водопользования;</w:t>
      </w:r>
    </w:p>
    <w:p w:rsidR="00CF6450" w:rsidRPr="00CF6450" w:rsidRDefault="00CF6450" w:rsidP="00CF6450">
      <w:pPr>
        <w:tabs>
          <w:tab w:val="left" w:pos="709"/>
        </w:tabs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</w:t>
      </w:r>
      <w:r w:rsidR="000D5397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водных объектов или их частей, находящихся в государственной собственности Чувашской Республики, в пользование на основании решений о предоставлении водных объектов в пользование;</w:t>
      </w:r>
    </w:p>
    <w:p w:rsidR="00CF6450" w:rsidRPr="00CF6450" w:rsidRDefault="00CF6450" w:rsidP="00CF6450">
      <w:pPr>
        <w:tabs>
          <w:tab w:val="left" w:pos="709"/>
        </w:tabs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согласовани</w:t>
      </w:r>
      <w:r w:rsidR="000D5397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CF645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в соответствии с порядком, установленным Министерством. </w:t>
      </w:r>
    </w:p>
    <w:p w:rsidR="00065D14" w:rsidRDefault="00065D14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CB3" w:rsidRPr="00430F56" w:rsidRDefault="00874CB3" w:rsidP="0043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D5397" w:rsidRPr="000D5397" w:rsidRDefault="000D5397" w:rsidP="000D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53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11.1. Эффективность и результативность профессиональной служебной деятельности заместителя начальника отдела оценивается по: </w:t>
      </w:r>
    </w:p>
    <w:p w:rsidR="000D5397" w:rsidRPr="000D5397" w:rsidRDefault="000D5397" w:rsidP="000D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5397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количественным и качественным показателям подготовленных и рассмотренных документов;</w:t>
      </w:r>
    </w:p>
    <w:p w:rsidR="000D5397" w:rsidRPr="000D5397" w:rsidRDefault="000D5397" w:rsidP="000D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5397">
        <w:rPr>
          <w:rFonts w:ascii="Times New Roman" w:eastAsia="Calibri" w:hAnsi="Times New Roman" w:cs="Times New Roman"/>
          <w:sz w:val="26"/>
          <w:szCs w:val="26"/>
          <w:lang w:eastAsia="en-US"/>
        </w:rPr>
        <w:t>своевременности и качеству выполненных должностных обязанностей, поручений и заданий;</w:t>
      </w:r>
    </w:p>
    <w:p w:rsidR="000D5397" w:rsidRPr="000D5397" w:rsidRDefault="000D5397" w:rsidP="000D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5397">
        <w:rPr>
          <w:rFonts w:ascii="Times New Roman" w:eastAsia="Calibri" w:hAnsi="Times New Roman" w:cs="Times New Roman"/>
          <w:sz w:val="26"/>
          <w:szCs w:val="26"/>
          <w:lang w:eastAsia="en-US"/>
        </w:rPr>
        <w:t>наличию жалоб на результаты исполнения должностных обязанностей;</w:t>
      </w:r>
    </w:p>
    <w:p w:rsidR="000D5397" w:rsidRPr="000D5397" w:rsidRDefault="000D5397" w:rsidP="000D539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5397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0D5397" w:rsidRPr="000D5397" w:rsidRDefault="000D5397" w:rsidP="000D5397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D53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11.2. Показатели результативности и эффективности определяются в соответствии с </w:t>
      </w:r>
      <w:r w:rsidRPr="000D539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D5397" w:rsidRDefault="000D5397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sectPr w:rsidR="000D5397" w:rsidSect="000F30F9">
      <w:headerReference w:type="default" r:id="rId15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17" w:rsidRDefault="009D6017" w:rsidP="00430F56">
      <w:pPr>
        <w:spacing w:after="0" w:line="240" w:lineRule="auto"/>
      </w:pPr>
      <w:r>
        <w:separator/>
      </w:r>
    </w:p>
  </w:endnote>
  <w:endnote w:type="continuationSeparator" w:id="0">
    <w:p w:rsidR="009D6017" w:rsidRDefault="009D6017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17" w:rsidRDefault="009D6017" w:rsidP="00430F56">
      <w:pPr>
        <w:spacing w:after="0" w:line="240" w:lineRule="auto"/>
      </w:pPr>
      <w:r>
        <w:separator/>
      </w:r>
    </w:p>
  </w:footnote>
  <w:footnote w:type="continuationSeparator" w:id="0">
    <w:p w:rsidR="009D6017" w:rsidRDefault="009D6017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052E84" w:rsidRDefault="002652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8D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52E84" w:rsidRDefault="00052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52E84"/>
    <w:rsid w:val="00061A28"/>
    <w:rsid w:val="00064FD3"/>
    <w:rsid w:val="00065D14"/>
    <w:rsid w:val="0006741E"/>
    <w:rsid w:val="000700E2"/>
    <w:rsid w:val="000737E6"/>
    <w:rsid w:val="00077B46"/>
    <w:rsid w:val="00081C79"/>
    <w:rsid w:val="000820E4"/>
    <w:rsid w:val="00082AD1"/>
    <w:rsid w:val="0009524C"/>
    <w:rsid w:val="000A1AB6"/>
    <w:rsid w:val="000A5274"/>
    <w:rsid w:val="000B0D57"/>
    <w:rsid w:val="000B389D"/>
    <w:rsid w:val="000D5397"/>
    <w:rsid w:val="000F30F9"/>
    <w:rsid w:val="00146941"/>
    <w:rsid w:val="0015389B"/>
    <w:rsid w:val="00176A36"/>
    <w:rsid w:val="001B286B"/>
    <w:rsid w:val="001B5EAD"/>
    <w:rsid w:val="001B77B2"/>
    <w:rsid w:val="001D11A8"/>
    <w:rsid w:val="00225391"/>
    <w:rsid w:val="0026421D"/>
    <w:rsid w:val="002652F4"/>
    <w:rsid w:val="00274AE1"/>
    <w:rsid w:val="00277B75"/>
    <w:rsid w:val="00291A29"/>
    <w:rsid w:val="002A05EE"/>
    <w:rsid w:val="002A6E62"/>
    <w:rsid w:val="002C1CBA"/>
    <w:rsid w:val="002F3A44"/>
    <w:rsid w:val="00313A1B"/>
    <w:rsid w:val="00317C3A"/>
    <w:rsid w:val="003213C0"/>
    <w:rsid w:val="00372BBC"/>
    <w:rsid w:val="003C2D6A"/>
    <w:rsid w:val="003D47E0"/>
    <w:rsid w:val="003E7A58"/>
    <w:rsid w:val="003F1E0D"/>
    <w:rsid w:val="00430F56"/>
    <w:rsid w:val="0043238E"/>
    <w:rsid w:val="00441B2C"/>
    <w:rsid w:val="004567D8"/>
    <w:rsid w:val="00472955"/>
    <w:rsid w:val="00474FA9"/>
    <w:rsid w:val="004C585E"/>
    <w:rsid w:val="004E6593"/>
    <w:rsid w:val="004F6F0E"/>
    <w:rsid w:val="00542C36"/>
    <w:rsid w:val="005665C9"/>
    <w:rsid w:val="0057339A"/>
    <w:rsid w:val="0057429A"/>
    <w:rsid w:val="00583112"/>
    <w:rsid w:val="00591A53"/>
    <w:rsid w:val="005A6B36"/>
    <w:rsid w:val="005B332C"/>
    <w:rsid w:val="005B3B3D"/>
    <w:rsid w:val="005B4284"/>
    <w:rsid w:val="00630912"/>
    <w:rsid w:val="00637484"/>
    <w:rsid w:val="00673570"/>
    <w:rsid w:val="00675CD4"/>
    <w:rsid w:val="00686D58"/>
    <w:rsid w:val="00693CFC"/>
    <w:rsid w:val="0069529C"/>
    <w:rsid w:val="006E5E1E"/>
    <w:rsid w:val="007006AB"/>
    <w:rsid w:val="00711BED"/>
    <w:rsid w:val="007156A4"/>
    <w:rsid w:val="007540FE"/>
    <w:rsid w:val="00790E84"/>
    <w:rsid w:val="007C43CA"/>
    <w:rsid w:val="007D58A6"/>
    <w:rsid w:val="007E3063"/>
    <w:rsid w:val="007F0174"/>
    <w:rsid w:val="007F1050"/>
    <w:rsid w:val="00807A91"/>
    <w:rsid w:val="008134A0"/>
    <w:rsid w:val="0081418C"/>
    <w:rsid w:val="00814944"/>
    <w:rsid w:val="00861167"/>
    <w:rsid w:val="00874CB3"/>
    <w:rsid w:val="00882D3A"/>
    <w:rsid w:val="00892A6D"/>
    <w:rsid w:val="0089607F"/>
    <w:rsid w:val="00896E5F"/>
    <w:rsid w:val="0089726D"/>
    <w:rsid w:val="008A56EB"/>
    <w:rsid w:val="008B2BD2"/>
    <w:rsid w:val="008C0D37"/>
    <w:rsid w:val="008E4277"/>
    <w:rsid w:val="008F60CE"/>
    <w:rsid w:val="00933A01"/>
    <w:rsid w:val="00935F96"/>
    <w:rsid w:val="00955412"/>
    <w:rsid w:val="009749BF"/>
    <w:rsid w:val="009B4F68"/>
    <w:rsid w:val="009C146F"/>
    <w:rsid w:val="009C20F4"/>
    <w:rsid w:val="009C6909"/>
    <w:rsid w:val="009D4420"/>
    <w:rsid w:val="009D6017"/>
    <w:rsid w:val="009F375C"/>
    <w:rsid w:val="00A41CF0"/>
    <w:rsid w:val="00A8070A"/>
    <w:rsid w:val="00A92EA4"/>
    <w:rsid w:val="00AB66A3"/>
    <w:rsid w:val="00AD5F34"/>
    <w:rsid w:val="00AE5757"/>
    <w:rsid w:val="00AE5E26"/>
    <w:rsid w:val="00B167A9"/>
    <w:rsid w:val="00B204AF"/>
    <w:rsid w:val="00B26032"/>
    <w:rsid w:val="00B40B28"/>
    <w:rsid w:val="00B553B6"/>
    <w:rsid w:val="00B66A19"/>
    <w:rsid w:val="00B67725"/>
    <w:rsid w:val="00C028BF"/>
    <w:rsid w:val="00C05F55"/>
    <w:rsid w:val="00C06442"/>
    <w:rsid w:val="00C16DC8"/>
    <w:rsid w:val="00C41A3A"/>
    <w:rsid w:val="00C41EBC"/>
    <w:rsid w:val="00C42717"/>
    <w:rsid w:val="00C738D1"/>
    <w:rsid w:val="00C85363"/>
    <w:rsid w:val="00C9393D"/>
    <w:rsid w:val="00CC07EA"/>
    <w:rsid w:val="00CE6E03"/>
    <w:rsid w:val="00CF6450"/>
    <w:rsid w:val="00D02155"/>
    <w:rsid w:val="00D209AE"/>
    <w:rsid w:val="00D37DEB"/>
    <w:rsid w:val="00D415D7"/>
    <w:rsid w:val="00D4190E"/>
    <w:rsid w:val="00D77722"/>
    <w:rsid w:val="00D832AC"/>
    <w:rsid w:val="00D846F0"/>
    <w:rsid w:val="00D86568"/>
    <w:rsid w:val="00D86C3D"/>
    <w:rsid w:val="00DB19E5"/>
    <w:rsid w:val="00DB2FAD"/>
    <w:rsid w:val="00E00F2E"/>
    <w:rsid w:val="00E47460"/>
    <w:rsid w:val="00E60508"/>
    <w:rsid w:val="00E77E8C"/>
    <w:rsid w:val="00E93B6A"/>
    <w:rsid w:val="00E9624A"/>
    <w:rsid w:val="00E97ACD"/>
    <w:rsid w:val="00EA4949"/>
    <w:rsid w:val="00EB2344"/>
    <w:rsid w:val="00EC73BE"/>
    <w:rsid w:val="00ED1CA8"/>
    <w:rsid w:val="00EE1F56"/>
    <w:rsid w:val="00F32168"/>
    <w:rsid w:val="00F771EA"/>
    <w:rsid w:val="00F77AF4"/>
    <w:rsid w:val="00F90C7C"/>
    <w:rsid w:val="00F95323"/>
    <w:rsid w:val="00FA5E9E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CF64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F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CF64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F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EF46747CC42F6CA195565C35837EFEB8711BF3B39A8B68A5E559B26ED1DC95941282E0CF15EE23A5g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213B-055E-4D07-8A33-2048EBC6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2017-04-04T13:50:00Z</cp:lastPrinted>
  <dcterms:created xsi:type="dcterms:W3CDTF">2017-08-18T06:56:00Z</dcterms:created>
  <dcterms:modified xsi:type="dcterms:W3CDTF">2017-08-18T06:56:00Z</dcterms:modified>
</cp:coreProperties>
</file>