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195"/>
        <w:gridCol w:w="1173"/>
        <w:gridCol w:w="4202"/>
      </w:tblGrid>
      <w:tr w:rsidR="00FA6290" w:rsidRPr="00F64508" w:rsidTr="004305CF">
        <w:trPr>
          <w:cantSplit/>
          <w:trHeight w:val="1975"/>
        </w:trPr>
        <w:tc>
          <w:tcPr>
            <w:tcW w:w="4195" w:type="dxa"/>
          </w:tcPr>
          <w:p w:rsidR="00FA6290" w:rsidRPr="00F64508" w:rsidRDefault="00FA6290" w:rsidP="004305CF">
            <w:pPr>
              <w:spacing w:after="0" w:line="240" w:lineRule="auto"/>
              <w:jc w:val="center"/>
              <w:rPr>
                <w:rFonts w:ascii="Times New Roman" w:eastAsia="Times New Roman" w:hAnsi="Times New Roman" w:cs="Times New Roman"/>
                <w:b/>
                <w:bCs/>
                <w:noProof/>
                <w:sz w:val="6"/>
                <w:szCs w:val="6"/>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0" wp14:anchorId="1B849C7B" wp14:editId="4973CF48">
                  <wp:simplePos x="0" y="0"/>
                  <wp:positionH relativeFrom="column">
                    <wp:posOffset>2579370</wp:posOffset>
                  </wp:positionH>
                  <wp:positionV relativeFrom="paragraph">
                    <wp:posOffset>-114300</wp:posOffset>
                  </wp:positionV>
                  <wp:extent cx="772795" cy="798195"/>
                  <wp:effectExtent l="0" t="0" r="8255"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2795" cy="798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6290" w:rsidRPr="00F64508" w:rsidRDefault="00FA6290" w:rsidP="004305CF">
            <w:pPr>
              <w:spacing w:after="0" w:line="240" w:lineRule="auto"/>
              <w:jc w:val="center"/>
              <w:rPr>
                <w:rFonts w:ascii="Times New Roman" w:eastAsia="Times New Roman" w:hAnsi="Times New Roman" w:cs="Times New Roman"/>
                <w:b/>
                <w:bCs/>
                <w:noProof/>
                <w:szCs w:val="24"/>
                <w:lang w:eastAsia="ru-RU"/>
              </w:rPr>
            </w:pPr>
            <w:r w:rsidRPr="00F64508">
              <w:rPr>
                <w:rFonts w:ascii="Times New Roman" w:eastAsia="Times New Roman" w:hAnsi="Times New Roman" w:cs="Times New Roman"/>
                <w:b/>
                <w:bCs/>
                <w:noProof/>
                <w:color w:val="000000"/>
                <w:szCs w:val="24"/>
                <w:lang w:eastAsia="ru-RU"/>
              </w:rPr>
              <w:t>ЧĂВАШ РЕСПУБЛИКИН</w:t>
            </w:r>
          </w:p>
          <w:p w:rsidR="00FA6290" w:rsidRPr="00F64508" w:rsidRDefault="00FA6290" w:rsidP="004305CF">
            <w:pPr>
              <w:spacing w:after="0" w:line="240" w:lineRule="auto"/>
              <w:jc w:val="center"/>
              <w:rPr>
                <w:rFonts w:ascii="Times New Roman" w:eastAsia="Times New Roman" w:hAnsi="Times New Roman" w:cs="Times New Roman"/>
                <w:b/>
                <w:bCs/>
                <w:noProof/>
                <w:szCs w:val="24"/>
                <w:lang w:eastAsia="ru-RU"/>
              </w:rPr>
            </w:pPr>
            <w:r w:rsidRPr="00F64508">
              <w:rPr>
                <w:rFonts w:ascii="Times New Roman" w:eastAsia="Times New Roman" w:hAnsi="Times New Roman" w:cs="Times New Roman"/>
                <w:b/>
                <w:bCs/>
                <w:noProof/>
                <w:szCs w:val="24"/>
                <w:lang w:eastAsia="ru-RU"/>
              </w:rPr>
              <w:t>КАНАШ РАЙОНĚН</w:t>
            </w:r>
          </w:p>
          <w:p w:rsidR="00FA6290" w:rsidRPr="00F64508" w:rsidRDefault="00FA6290" w:rsidP="004305CF">
            <w:pPr>
              <w:spacing w:after="0" w:line="240" w:lineRule="auto"/>
              <w:jc w:val="center"/>
              <w:rPr>
                <w:rFonts w:ascii="Times New Roman" w:eastAsia="Times New Roman" w:hAnsi="Times New Roman" w:cs="Times New Roman"/>
                <w:b/>
                <w:bCs/>
                <w:noProof/>
                <w:color w:val="000000"/>
                <w:szCs w:val="24"/>
                <w:lang w:eastAsia="ru-RU"/>
              </w:rPr>
            </w:pPr>
            <w:r w:rsidRPr="00F64508">
              <w:rPr>
                <w:rFonts w:ascii="Times New Roman" w:eastAsia="Times New Roman" w:hAnsi="Times New Roman" w:cs="Times New Roman"/>
                <w:b/>
                <w:bCs/>
                <w:noProof/>
                <w:color w:val="000000"/>
                <w:szCs w:val="24"/>
                <w:lang w:eastAsia="ru-RU"/>
              </w:rPr>
              <w:t>АДМИНИСТРАЦИЙĚ</w:t>
            </w:r>
          </w:p>
          <w:p w:rsidR="00FA6290" w:rsidRPr="00F64508" w:rsidRDefault="00FA6290" w:rsidP="004305CF">
            <w:pPr>
              <w:spacing w:after="0" w:line="240" w:lineRule="auto"/>
              <w:rPr>
                <w:rFonts w:ascii="Times New Roman" w:eastAsia="Times New Roman" w:hAnsi="Times New Roman" w:cs="Times New Roman"/>
                <w:sz w:val="10"/>
                <w:szCs w:val="10"/>
                <w:lang w:eastAsia="ru-RU"/>
              </w:rPr>
            </w:pPr>
          </w:p>
          <w:p w:rsidR="00FA6290" w:rsidRPr="00F64508" w:rsidRDefault="00FA6290" w:rsidP="004305CF">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4"/>
                <w:szCs w:val="24"/>
                <w:lang w:eastAsia="ru-RU"/>
              </w:rPr>
            </w:pPr>
            <w:r w:rsidRPr="00F64508">
              <w:rPr>
                <w:rFonts w:ascii="Times New Roman" w:eastAsia="Times New Roman" w:hAnsi="Times New Roman" w:cs="Times New Roman"/>
                <w:b/>
                <w:bCs/>
                <w:noProof/>
                <w:color w:val="000000"/>
                <w:sz w:val="24"/>
                <w:szCs w:val="24"/>
                <w:lang w:eastAsia="ru-RU"/>
              </w:rPr>
              <w:t>ЙЫШĂНУ</w:t>
            </w:r>
          </w:p>
          <w:p w:rsidR="00FA6290" w:rsidRPr="00F64508" w:rsidRDefault="00FA6290" w:rsidP="004305CF">
            <w:pPr>
              <w:spacing w:after="0" w:line="240" w:lineRule="auto"/>
              <w:rPr>
                <w:rFonts w:ascii="Times New Roman" w:eastAsia="Times New Roman" w:hAnsi="Times New Roman" w:cs="Times New Roman"/>
                <w:sz w:val="10"/>
                <w:szCs w:val="10"/>
                <w:lang w:eastAsia="ru-RU"/>
              </w:rPr>
            </w:pPr>
          </w:p>
          <w:p w:rsidR="00FA6290" w:rsidRPr="00F64508" w:rsidRDefault="00492598" w:rsidP="004305CF">
            <w:pPr>
              <w:autoSpaceDE w:val="0"/>
              <w:autoSpaceDN w:val="0"/>
              <w:adjustRightInd w:val="0"/>
              <w:spacing w:after="0" w:line="240" w:lineRule="auto"/>
              <w:ind w:right="-35"/>
              <w:jc w:val="center"/>
              <w:rPr>
                <w:rFonts w:ascii="Times New Roman" w:eastAsia="Times New Roman" w:hAnsi="Times New Roman" w:cs="Times New Roman"/>
                <w:noProof/>
                <w:color w:val="000000"/>
                <w:lang w:eastAsia="ru-RU"/>
              </w:rPr>
            </w:pPr>
            <w:r>
              <w:rPr>
                <w:rFonts w:ascii="Times New Roman" w:eastAsia="Times New Roman" w:hAnsi="Times New Roman" w:cs="Times New Roman"/>
                <w:noProof/>
                <w:color w:val="000000"/>
                <w:lang w:eastAsia="ru-RU"/>
              </w:rPr>
              <w:t>20.03.2017   168</w:t>
            </w:r>
            <w:r w:rsidR="00FA6290" w:rsidRPr="00F64508">
              <w:rPr>
                <w:rFonts w:ascii="Times New Roman" w:eastAsia="Times New Roman" w:hAnsi="Times New Roman" w:cs="Times New Roman"/>
                <w:noProof/>
                <w:color w:val="000000"/>
                <w:lang w:eastAsia="ru-RU"/>
              </w:rPr>
              <w:t xml:space="preserve">  № </w:t>
            </w:r>
          </w:p>
          <w:p w:rsidR="00FA6290" w:rsidRPr="00F64508" w:rsidRDefault="00FA6290" w:rsidP="004305CF">
            <w:pPr>
              <w:spacing w:after="0" w:line="240" w:lineRule="auto"/>
              <w:jc w:val="center"/>
              <w:rPr>
                <w:rFonts w:ascii="Times New Roman" w:eastAsia="Times New Roman" w:hAnsi="Times New Roman" w:cs="Times New Roman"/>
                <w:noProof/>
                <w:color w:val="000000"/>
                <w:sz w:val="6"/>
                <w:szCs w:val="6"/>
                <w:lang w:eastAsia="ru-RU"/>
              </w:rPr>
            </w:pPr>
          </w:p>
          <w:p w:rsidR="00FA6290" w:rsidRPr="00F64508" w:rsidRDefault="00FA6290" w:rsidP="004305CF">
            <w:pPr>
              <w:spacing w:after="0" w:line="240" w:lineRule="auto"/>
              <w:jc w:val="center"/>
              <w:rPr>
                <w:rFonts w:ascii="Times New Roman" w:eastAsia="Times New Roman" w:hAnsi="Times New Roman" w:cs="Times New Roman"/>
                <w:noProof/>
                <w:color w:val="000000"/>
                <w:sz w:val="26"/>
                <w:szCs w:val="24"/>
                <w:lang w:eastAsia="ru-RU"/>
              </w:rPr>
            </w:pPr>
            <w:r w:rsidRPr="00F64508">
              <w:rPr>
                <w:rFonts w:ascii="Times New Roman" w:eastAsia="Times New Roman" w:hAnsi="Times New Roman" w:cs="Times New Roman"/>
                <w:noProof/>
                <w:color w:val="000000"/>
                <w:lang w:eastAsia="ru-RU"/>
              </w:rPr>
              <w:t>Канаш хули</w:t>
            </w:r>
          </w:p>
        </w:tc>
        <w:tc>
          <w:tcPr>
            <w:tcW w:w="1173" w:type="dxa"/>
          </w:tcPr>
          <w:p w:rsidR="00FA6290" w:rsidRPr="00F64508" w:rsidRDefault="00FA6290" w:rsidP="004305CF">
            <w:pPr>
              <w:spacing w:before="120" w:after="0" w:line="240" w:lineRule="auto"/>
              <w:jc w:val="center"/>
              <w:rPr>
                <w:rFonts w:ascii="Times New Roman" w:eastAsia="Times New Roman" w:hAnsi="Times New Roman" w:cs="Times New Roman"/>
                <w:sz w:val="26"/>
                <w:szCs w:val="24"/>
                <w:lang w:eastAsia="ru-RU"/>
              </w:rPr>
            </w:pPr>
          </w:p>
        </w:tc>
        <w:tc>
          <w:tcPr>
            <w:tcW w:w="4202" w:type="dxa"/>
          </w:tcPr>
          <w:p w:rsidR="00FA6290" w:rsidRPr="00F64508" w:rsidRDefault="00FA6290" w:rsidP="004305CF">
            <w:pPr>
              <w:autoSpaceDE w:val="0"/>
              <w:autoSpaceDN w:val="0"/>
              <w:adjustRightInd w:val="0"/>
              <w:spacing w:after="0" w:line="240" w:lineRule="auto"/>
              <w:jc w:val="center"/>
              <w:rPr>
                <w:rFonts w:ascii="Times New Roman" w:eastAsia="Times New Roman" w:hAnsi="Times New Roman" w:cs="Times New Roman"/>
                <w:b/>
                <w:bCs/>
                <w:noProof/>
                <w:color w:val="000000"/>
                <w:sz w:val="6"/>
                <w:szCs w:val="6"/>
                <w:lang w:eastAsia="ru-RU"/>
              </w:rPr>
            </w:pPr>
          </w:p>
          <w:p w:rsidR="00FA6290" w:rsidRPr="00F64508" w:rsidRDefault="00FA6290" w:rsidP="004305CF">
            <w:pPr>
              <w:autoSpaceDE w:val="0"/>
              <w:autoSpaceDN w:val="0"/>
              <w:adjustRightInd w:val="0"/>
              <w:spacing w:after="0" w:line="240" w:lineRule="auto"/>
              <w:jc w:val="center"/>
              <w:rPr>
                <w:rFonts w:ascii="Times New Roman" w:eastAsia="Times New Roman" w:hAnsi="Times New Roman" w:cs="Times New Roman"/>
                <w:b/>
                <w:bCs/>
                <w:noProof/>
                <w:color w:val="000000"/>
                <w:szCs w:val="20"/>
                <w:lang w:eastAsia="ru-RU"/>
              </w:rPr>
            </w:pPr>
            <w:r w:rsidRPr="00F64508">
              <w:rPr>
                <w:rFonts w:ascii="Times New Roman" w:eastAsia="Times New Roman" w:hAnsi="Times New Roman" w:cs="Times New Roman"/>
                <w:b/>
                <w:bCs/>
                <w:noProof/>
                <w:color w:val="000000"/>
                <w:szCs w:val="20"/>
                <w:lang w:eastAsia="ru-RU"/>
              </w:rPr>
              <w:t>АДМИНИСТРАЦИЯ</w:t>
            </w:r>
          </w:p>
          <w:p w:rsidR="00FA6290" w:rsidRPr="00F64508" w:rsidRDefault="00FA6290" w:rsidP="004305CF">
            <w:pPr>
              <w:autoSpaceDE w:val="0"/>
              <w:autoSpaceDN w:val="0"/>
              <w:adjustRightInd w:val="0"/>
              <w:spacing w:after="0" w:line="240" w:lineRule="auto"/>
              <w:jc w:val="center"/>
              <w:rPr>
                <w:rFonts w:ascii="Times New Roman" w:eastAsia="Times New Roman" w:hAnsi="Times New Roman" w:cs="Times New Roman"/>
                <w:noProof/>
                <w:color w:val="000000"/>
                <w:sz w:val="26"/>
                <w:szCs w:val="20"/>
                <w:lang w:eastAsia="ru-RU"/>
              </w:rPr>
            </w:pPr>
            <w:r w:rsidRPr="00F64508">
              <w:rPr>
                <w:rFonts w:ascii="Times New Roman" w:eastAsia="Times New Roman" w:hAnsi="Times New Roman" w:cs="Times New Roman"/>
                <w:b/>
                <w:bCs/>
                <w:noProof/>
                <w:color w:val="000000"/>
                <w:szCs w:val="20"/>
                <w:lang w:eastAsia="ru-RU"/>
              </w:rPr>
              <w:t>КАНАШСКОГО РАЙОНА</w:t>
            </w:r>
          </w:p>
          <w:p w:rsidR="00FA6290" w:rsidRPr="00F64508" w:rsidRDefault="00FA6290" w:rsidP="004305CF">
            <w:pPr>
              <w:spacing w:after="0" w:line="240" w:lineRule="auto"/>
              <w:jc w:val="center"/>
              <w:rPr>
                <w:rFonts w:ascii="Times New Roman" w:eastAsia="Times New Roman" w:hAnsi="Times New Roman" w:cs="Times New Roman"/>
                <w:sz w:val="24"/>
                <w:szCs w:val="24"/>
                <w:lang w:eastAsia="ru-RU"/>
              </w:rPr>
            </w:pPr>
            <w:r w:rsidRPr="00F64508">
              <w:rPr>
                <w:rFonts w:ascii="Times New Roman" w:eastAsia="Times New Roman" w:hAnsi="Times New Roman" w:cs="Times New Roman"/>
                <w:b/>
                <w:bCs/>
                <w:noProof/>
                <w:szCs w:val="24"/>
                <w:lang w:eastAsia="ru-RU"/>
              </w:rPr>
              <w:t>ЧУВАШСКОЙ РЕСПУБЛИКИ</w:t>
            </w:r>
          </w:p>
          <w:p w:rsidR="00FA6290" w:rsidRPr="00F64508" w:rsidRDefault="00FA6290" w:rsidP="004305CF">
            <w:pPr>
              <w:spacing w:after="0" w:line="240" w:lineRule="auto"/>
              <w:rPr>
                <w:rFonts w:ascii="Times New Roman" w:eastAsia="Times New Roman" w:hAnsi="Times New Roman" w:cs="Times New Roman"/>
                <w:sz w:val="10"/>
                <w:szCs w:val="10"/>
                <w:lang w:eastAsia="ru-RU"/>
              </w:rPr>
            </w:pPr>
          </w:p>
          <w:p w:rsidR="00FA6290" w:rsidRPr="00F64508" w:rsidRDefault="00FA6290" w:rsidP="004305CF">
            <w:pPr>
              <w:autoSpaceDE w:val="0"/>
              <w:autoSpaceDN w:val="0"/>
              <w:adjustRightInd w:val="0"/>
              <w:spacing w:after="0" w:line="240" w:lineRule="auto"/>
              <w:jc w:val="center"/>
              <w:rPr>
                <w:rFonts w:ascii="Times New Roman" w:eastAsia="Times New Roman" w:hAnsi="Times New Roman" w:cs="Times New Roman"/>
                <w:b/>
                <w:bCs/>
                <w:noProof/>
                <w:color w:val="000000"/>
                <w:sz w:val="24"/>
                <w:szCs w:val="24"/>
                <w:lang w:eastAsia="ru-RU"/>
              </w:rPr>
            </w:pPr>
            <w:r w:rsidRPr="00F64508">
              <w:rPr>
                <w:rFonts w:ascii="Times New Roman" w:eastAsia="Times New Roman" w:hAnsi="Times New Roman" w:cs="Times New Roman"/>
                <w:b/>
                <w:bCs/>
                <w:noProof/>
                <w:color w:val="000000"/>
                <w:sz w:val="24"/>
                <w:szCs w:val="24"/>
                <w:lang w:eastAsia="ru-RU"/>
              </w:rPr>
              <w:t>ПОСТАНОВЛЕНИЕ</w:t>
            </w:r>
          </w:p>
          <w:p w:rsidR="00FA6290" w:rsidRPr="00F64508" w:rsidRDefault="00FA6290" w:rsidP="004305CF">
            <w:pPr>
              <w:spacing w:after="0" w:line="240" w:lineRule="auto"/>
              <w:rPr>
                <w:rFonts w:ascii="Times New Roman" w:eastAsia="Times New Roman" w:hAnsi="Times New Roman" w:cs="Times New Roman"/>
                <w:sz w:val="10"/>
                <w:szCs w:val="10"/>
                <w:lang w:eastAsia="ru-RU"/>
              </w:rPr>
            </w:pPr>
          </w:p>
          <w:p w:rsidR="00FA6290" w:rsidRPr="00F64508" w:rsidRDefault="00492598" w:rsidP="004305CF">
            <w:pPr>
              <w:autoSpaceDE w:val="0"/>
              <w:autoSpaceDN w:val="0"/>
              <w:adjustRightInd w:val="0"/>
              <w:spacing w:after="0" w:line="240" w:lineRule="auto"/>
              <w:ind w:right="-35"/>
              <w:jc w:val="center"/>
              <w:rPr>
                <w:rFonts w:ascii="Times New Roman" w:eastAsia="Times New Roman" w:hAnsi="Times New Roman" w:cs="Times New Roman"/>
                <w:noProof/>
                <w:color w:val="000000"/>
                <w:lang w:eastAsia="ru-RU"/>
              </w:rPr>
            </w:pPr>
            <w:r>
              <w:rPr>
                <w:rFonts w:ascii="Times New Roman" w:eastAsia="Times New Roman" w:hAnsi="Times New Roman" w:cs="Times New Roman"/>
                <w:noProof/>
                <w:color w:val="000000"/>
                <w:lang w:eastAsia="ru-RU"/>
              </w:rPr>
              <w:t xml:space="preserve">20.03.2017  </w:t>
            </w:r>
            <w:bookmarkStart w:id="0" w:name="_GoBack"/>
            <w:bookmarkEnd w:id="0"/>
            <w:r w:rsidR="00FA6290" w:rsidRPr="00F64508">
              <w:rPr>
                <w:rFonts w:ascii="Times New Roman" w:eastAsia="Times New Roman" w:hAnsi="Times New Roman" w:cs="Times New Roman"/>
                <w:noProof/>
                <w:color w:val="000000"/>
                <w:lang w:eastAsia="ru-RU"/>
              </w:rPr>
              <w:t xml:space="preserve">  № 168</w:t>
            </w:r>
          </w:p>
          <w:p w:rsidR="00FA6290" w:rsidRPr="00F64508" w:rsidRDefault="00FA6290" w:rsidP="004305CF">
            <w:pPr>
              <w:spacing w:after="0" w:line="240" w:lineRule="auto"/>
              <w:jc w:val="center"/>
              <w:rPr>
                <w:rFonts w:ascii="Times New Roman" w:eastAsia="Times New Roman" w:hAnsi="Times New Roman" w:cs="Times New Roman"/>
                <w:noProof/>
                <w:color w:val="000000"/>
                <w:sz w:val="6"/>
                <w:szCs w:val="6"/>
                <w:lang w:eastAsia="ru-RU"/>
              </w:rPr>
            </w:pPr>
          </w:p>
          <w:p w:rsidR="00FA6290" w:rsidRPr="00F64508" w:rsidRDefault="00FA6290" w:rsidP="004305CF">
            <w:pPr>
              <w:spacing w:after="0" w:line="240" w:lineRule="auto"/>
              <w:jc w:val="center"/>
              <w:rPr>
                <w:rFonts w:ascii="Times New Roman" w:eastAsia="Times New Roman" w:hAnsi="Times New Roman" w:cs="Times New Roman"/>
                <w:noProof/>
                <w:sz w:val="26"/>
                <w:szCs w:val="24"/>
                <w:lang w:eastAsia="ru-RU"/>
              </w:rPr>
            </w:pPr>
            <w:r w:rsidRPr="00F64508">
              <w:rPr>
                <w:rFonts w:ascii="Times New Roman" w:eastAsia="Times New Roman" w:hAnsi="Times New Roman" w:cs="Times New Roman"/>
                <w:noProof/>
                <w:color w:val="000000"/>
                <w:lang w:eastAsia="ru-RU"/>
              </w:rPr>
              <w:t>город Канаш</w:t>
            </w:r>
          </w:p>
        </w:tc>
      </w:tr>
    </w:tbl>
    <w:p w:rsidR="00FA6290" w:rsidRPr="00F64508" w:rsidRDefault="00FA6290" w:rsidP="00FA629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A6290" w:rsidRPr="00F64508" w:rsidRDefault="00FA6290" w:rsidP="00FA6290">
      <w:pPr>
        <w:spacing w:after="0" w:line="240" w:lineRule="auto"/>
        <w:jc w:val="both"/>
        <w:rPr>
          <w:rFonts w:ascii="Times New Roman" w:eastAsia="Times New Roman" w:hAnsi="Times New Roman" w:cs="Times New Roman"/>
          <w:sz w:val="24"/>
          <w:szCs w:val="24"/>
          <w:lang w:eastAsia="ru-RU"/>
        </w:rPr>
      </w:pPr>
    </w:p>
    <w:p w:rsidR="00FA6290" w:rsidRPr="00F64508" w:rsidRDefault="00FA6290" w:rsidP="00FA6290">
      <w:pPr>
        <w:keepNext/>
        <w:tabs>
          <w:tab w:val="left" w:pos="567"/>
        </w:tabs>
        <w:spacing w:after="0" w:line="240" w:lineRule="auto"/>
        <w:ind w:left="540" w:hanging="540"/>
        <w:outlineLvl w:val="0"/>
        <w:rPr>
          <w:rFonts w:ascii="Times New Roman" w:eastAsia="Times New Roman" w:hAnsi="Times New Roman" w:cs="Times New Roman"/>
          <w:b/>
          <w:bCs/>
          <w:sz w:val="24"/>
          <w:szCs w:val="24"/>
          <w:lang w:eastAsia="ru-RU"/>
        </w:rPr>
      </w:pPr>
      <w:r w:rsidRPr="00F64508">
        <w:rPr>
          <w:rFonts w:ascii="Times New Roman" w:eastAsia="Times New Roman" w:hAnsi="Times New Roman" w:cs="Times New Roman"/>
          <w:b/>
          <w:bCs/>
          <w:sz w:val="24"/>
          <w:szCs w:val="24"/>
          <w:lang w:eastAsia="ru-RU"/>
        </w:rPr>
        <w:t xml:space="preserve">О внесении  изменений   в  Порядок </w:t>
      </w:r>
    </w:p>
    <w:p w:rsidR="00FA6290" w:rsidRPr="00F64508" w:rsidRDefault="00FA6290" w:rsidP="00FA6290">
      <w:pPr>
        <w:spacing w:after="0" w:line="240" w:lineRule="auto"/>
        <w:rPr>
          <w:rFonts w:ascii="Times New Roman" w:eastAsia="Times New Roman" w:hAnsi="Times New Roman" w:cs="Times New Roman"/>
          <w:b/>
          <w:sz w:val="24"/>
          <w:szCs w:val="24"/>
          <w:lang w:eastAsia="ru-RU"/>
        </w:rPr>
      </w:pPr>
      <w:r w:rsidRPr="00F64508">
        <w:rPr>
          <w:rFonts w:ascii="Times New Roman" w:eastAsia="Times New Roman" w:hAnsi="Times New Roman" w:cs="Times New Roman"/>
          <w:b/>
          <w:sz w:val="24"/>
          <w:szCs w:val="24"/>
          <w:lang w:eastAsia="ru-RU"/>
        </w:rPr>
        <w:t xml:space="preserve">осуществления       муниципального </w:t>
      </w:r>
    </w:p>
    <w:p w:rsidR="00FA6290" w:rsidRPr="00F64508" w:rsidRDefault="00FA6290" w:rsidP="00FA6290">
      <w:pPr>
        <w:spacing w:after="0" w:line="240" w:lineRule="auto"/>
        <w:rPr>
          <w:rFonts w:ascii="Times New Roman" w:eastAsia="Times New Roman" w:hAnsi="Times New Roman" w:cs="Times New Roman"/>
          <w:b/>
          <w:sz w:val="24"/>
          <w:szCs w:val="24"/>
          <w:lang w:eastAsia="ru-RU"/>
        </w:rPr>
      </w:pPr>
      <w:r w:rsidRPr="00F64508">
        <w:rPr>
          <w:rFonts w:ascii="Times New Roman" w:eastAsia="Times New Roman" w:hAnsi="Times New Roman" w:cs="Times New Roman"/>
          <w:b/>
          <w:sz w:val="24"/>
          <w:szCs w:val="24"/>
          <w:lang w:eastAsia="ru-RU"/>
        </w:rPr>
        <w:t xml:space="preserve">земельного контроля на территории </w:t>
      </w:r>
    </w:p>
    <w:p w:rsidR="00FA6290" w:rsidRPr="00F64508" w:rsidRDefault="00FA6290" w:rsidP="00FA6290">
      <w:pPr>
        <w:spacing w:after="0" w:line="240" w:lineRule="auto"/>
        <w:rPr>
          <w:rFonts w:ascii="Times New Roman" w:eastAsia="Times New Roman" w:hAnsi="Times New Roman" w:cs="Times New Roman"/>
          <w:b/>
          <w:sz w:val="24"/>
          <w:szCs w:val="24"/>
          <w:lang w:eastAsia="ru-RU"/>
        </w:rPr>
      </w:pPr>
      <w:proofErr w:type="spellStart"/>
      <w:r w:rsidRPr="00F64508">
        <w:rPr>
          <w:rFonts w:ascii="Times New Roman" w:eastAsia="Times New Roman" w:hAnsi="Times New Roman" w:cs="Times New Roman"/>
          <w:b/>
          <w:sz w:val="24"/>
          <w:szCs w:val="24"/>
          <w:lang w:eastAsia="ru-RU"/>
        </w:rPr>
        <w:t>Канашского</w:t>
      </w:r>
      <w:proofErr w:type="spellEnd"/>
      <w:r w:rsidRPr="00F64508">
        <w:rPr>
          <w:rFonts w:ascii="Times New Roman" w:eastAsia="Times New Roman" w:hAnsi="Times New Roman" w:cs="Times New Roman"/>
          <w:b/>
          <w:sz w:val="24"/>
          <w:szCs w:val="24"/>
          <w:lang w:eastAsia="ru-RU"/>
        </w:rPr>
        <w:t xml:space="preserve">     района     </w:t>
      </w:r>
      <w:proofErr w:type="gramStart"/>
      <w:r w:rsidRPr="00F64508">
        <w:rPr>
          <w:rFonts w:ascii="Times New Roman" w:eastAsia="Times New Roman" w:hAnsi="Times New Roman" w:cs="Times New Roman"/>
          <w:b/>
          <w:sz w:val="24"/>
          <w:szCs w:val="24"/>
          <w:lang w:eastAsia="ru-RU"/>
        </w:rPr>
        <w:t>Чувашской</w:t>
      </w:r>
      <w:proofErr w:type="gramEnd"/>
      <w:r w:rsidRPr="00F64508">
        <w:rPr>
          <w:rFonts w:ascii="Times New Roman" w:eastAsia="Times New Roman" w:hAnsi="Times New Roman" w:cs="Times New Roman"/>
          <w:b/>
          <w:sz w:val="24"/>
          <w:szCs w:val="24"/>
          <w:lang w:eastAsia="ru-RU"/>
        </w:rPr>
        <w:t xml:space="preserve"> </w:t>
      </w:r>
    </w:p>
    <w:p w:rsidR="00FA6290" w:rsidRPr="00F64508" w:rsidRDefault="00FA6290" w:rsidP="00FA6290">
      <w:pPr>
        <w:spacing w:after="0" w:line="240" w:lineRule="auto"/>
        <w:rPr>
          <w:rFonts w:ascii="Times New Roman" w:eastAsia="Times New Roman" w:hAnsi="Times New Roman" w:cs="Times New Roman"/>
          <w:b/>
          <w:sz w:val="24"/>
          <w:szCs w:val="24"/>
          <w:lang w:eastAsia="ru-RU"/>
        </w:rPr>
      </w:pPr>
      <w:r w:rsidRPr="00F64508">
        <w:rPr>
          <w:rFonts w:ascii="Times New Roman" w:eastAsia="Times New Roman" w:hAnsi="Times New Roman" w:cs="Times New Roman"/>
          <w:b/>
          <w:sz w:val="24"/>
          <w:szCs w:val="24"/>
          <w:lang w:eastAsia="ru-RU"/>
        </w:rPr>
        <w:t>Республики</w:t>
      </w:r>
    </w:p>
    <w:p w:rsidR="00FA6290" w:rsidRPr="00F64508" w:rsidRDefault="00FA6290" w:rsidP="00FA6290">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64508">
        <w:rPr>
          <w:rFonts w:ascii="Times New Roman" w:eastAsia="Times New Roman" w:hAnsi="Times New Roman" w:cs="Times New Roman"/>
          <w:b/>
          <w:bCs/>
          <w:sz w:val="24"/>
          <w:szCs w:val="24"/>
          <w:lang w:eastAsia="ru-RU"/>
        </w:rPr>
        <w:t xml:space="preserve"> </w:t>
      </w:r>
    </w:p>
    <w:p w:rsidR="00FA6290" w:rsidRPr="00F64508" w:rsidRDefault="00FA6290" w:rsidP="00FA6290">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FA6290" w:rsidRPr="00F64508" w:rsidRDefault="00FA6290" w:rsidP="00FA6290">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FA6290" w:rsidRPr="00F64508" w:rsidRDefault="00FA6290" w:rsidP="00FA62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4508">
        <w:rPr>
          <w:rFonts w:ascii="Times New Roman" w:eastAsia="Times New Roman" w:hAnsi="Times New Roman" w:cs="Times New Roman"/>
          <w:sz w:val="24"/>
          <w:szCs w:val="24"/>
          <w:lang w:eastAsia="ru-RU"/>
        </w:rPr>
        <w:t xml:space="preserve">В соответствии со статьей 72 Земельного кодекса Российской Федерации, постановлением Кабинета Министров Чувашской Республики от 11.06.2015 года № 223, протестом Чебоксарской межрайонной прокуратуры от 13.02.2017 года, </w:t>
      </w:r>
      <w:r w:rsidRPr="00F64508">
        <w:rPr>
          <w:rFonts w:ascii="Times New Roman" w:eastAsia="Times New Roman" w:hAnsi="Times New Roman" w:cs="Times New Roman"/>
          <w:b/>
          <w:sz w:val="24"/>
          <w:szCs w:val="24"/>
          <w:lang w:eastAsia="ru-RU"/>
        </w:rPr>
        <w:t xml:space="preserve">Администрация </w:t>
      </w:r>
      <w:proofErr w:type="spellStart"/>
      <w:r w:rsidRPr="00F64508">
        <w:rPr>
          <w:rFonts w:ascii="Times New Roman" w:eastAsia="Times New Roman" w:hAnsi="Times New Roman" w:cs="Times New Roman"/>
          <w:b/>
          <w:sz w:val="24"/>
          <w:szCs w:val="24"/>
          <w:lang w:eastAsia="ru-RU"/>
        </w:rPr>
        <w:t>Канашского</w:t>
      </w:r>
      <w:proofErr w:type="spellEnd"/>
      <w:r w:rsidRPr="00F64508">
        <w:rPr>
          <w:rFonts w:ascii="Times New Roman" w:eastAsia="Times New Roman" w:hAnsi="Times New Roman" w:cs="Times New Roman"/>
          <w:b/>
          <w:sz w:val="24"/>
          <w:szCs w:val="24"/>
          <w:lang w:eastAsia="ru-RU"/>
        </w:rPr>
        <w:t xml:space="preserve"> района Чувашской Республики </w:t>
      </w:r>
      <w:proofErr w:type="gramStart"/>
      <w:r w:rsidRPr="00F64508">
        <w:rPr>
          <w:rFonts w:ascii="Times New Roman" w:eastAsia="Times New Roman" w:hAnsi="Times New Roman" w:cs="Times New Roman"/>
          <w:b/>
          <w:sz w:val="24"/>
          <w:szCs w:val="24"/>
          <w:lang w:eastAsia="ru-RU"/>
        </w:rPr>
        <w:t>п</w:t>
      </w:r>
      <w:proofErr w:type="gramEnd"/>
      <w:r w:rsidRPr="00F64508">
        <w:rPr>
          <w:rFonts w:ascii="Times New Roman" w:eastAsia="Times New Roman" w:hAnsi="Times New Roman" w:cs="Times New Roman"/>
          <w:b/>
          <w:sz w:val="24"/>
          <w:szCs w:val="24"/>
          <w:lang w:eastAsia="ru-RU"/>
        </w:rPr>
        <w:t xml:space="preserve"> о с т а н о в л я е т</w:t>
      </w:r>
      <w:r w:rsidRPr="00F64508">
        <w:rPr>
          <w:rFonts w:ascii="Times New Roman" w:eastAsia="Times New Roman" w:hAnsi="Times New Roman" w:cs="Times New Roman"/>
          <w:sz w:val="24"/>
          <w:szCs w:val="24"/>
          <w:lang w:eastAsia="ru-RU"/>
        </w:rPr>
        <w:t>:</w:t>
      </w:r>
    </w:p>
    <w:p w:rsidR="00FA6290" w:rsidRPr="00F64508" w:rsidRDefault="00FA6290" w:rsidP="00FA62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A6290" w:rsidRPr="00F64508" w:rsidRDefault="00FA6290" w:rsidP="00FA6290">
      <w:pPr>
        <w:numPr>
          <w:ilvl w:val="0"/>
          <w:numId w:val="1"/>
        </w:numPr>
        <w:autoSpaceDE w:val="0"/>
        <w:autoSpaceDN w:val="0"/>
        <w:adjustRightInd w:val="0"/>
        <w:spacing w:after="0" w:line="240" w:lineRule="auto"/>
        <w:ind w:firstLine="540"/>
        <w:jc w:val="both"/>
        <w:rPr>
          <w:rFonts w:ascii="Times New Roman" w:eastAsia="Times New Roman" w:hAnsi="Times New Roman" w:cs="Times New Roman"/>
          <w:bCs/>
          <w:color w:val="000000"/>
          <w:sz w:val="24"/>
          <w:szCs w:val="24"/>
          <w:lang w:eastAsia="ru-RU"/>
        </w:rPr>
      </w:pPr>
      <w:r w:rsidRPr="00F64508">
        <w:rPr>
          <w:rFonts w:ascii="Times New Roman" w:eastAsia="Times New Roman" w:hAnsi="Times New Roman" w:cs="Times New Roman"/>
          <w:bCs/>
          <w:color w:val="000000"/>
          <w:sz w:val="24"/>
          <w:szCs w:val="24"/>
          <w:lang w:eastAsia="ru-RU"/>
        </w:rPr>
        <w:t xml:space="preserve">Внести в Порядок осуществления муниципального земельного контроля на территории </w:t>
      </w:r>
      <w:proofErr w:type="spellStart"/>
      <w:r w:rsidRPr="00F64508">
        <w:rPr>
          <w:rFonts w:ascii="Times New Roman" w:eastAsia="Times New Roman" w:hAnsi="Times New Roman" w:cs="Times New Roman"/>
          <w:bCs/>
          <w:color w:val="000000"/>
          <w:sz w:val="24"/>
          <w:szCs w:val="24"/>
          <w:lang w:eastAsia="ru-RU"/>
        </w:rPr>
        <w:t>Канашского</w:t>
      </w:r>
      <w:proofErr w:type="spellEnd"/>
      <w:r w:rsidRPr="00F64508">
        <w:rPr>
          <w:rFonts w:ascii="Times New Roman" w:eastAsia="Times New Roman" w:hAnsi="Times New Roman" w:cs="Times New Roman"/>
          <w:bCs/>
          <w:color w:val="000000"/>
          <w:sz w:val="24"/>
          <w:szCs w:val="24"/>
          <w:lang w:eastAsia="ru-RU"/>
        </w:rPr>
        <w:t xml:space="preserve"> района Чувашской Республики, утвержденный постановлением администрации </w:t>
      </w:r>
      <w:proofErr w:type="spellStart"/>
      <w:r w:rsidRPr="00F64508">
        <w:rPr>
          <w:rFonts w:ascii="Times New Roman" w:eastAsia="Times New Roman" w:hAnsi="Times New Roman" w:cs="Times New Roman"/>
          <w:bCs/>
          <w:color w:val="000000"/>
          <w:sz w:val="24"/>
          <w:szCs w:val="24"/>
          <w:lang w:eastAsia="ru-RU"/>
        </w:rPr>
        <w:t>Канашского</w:t>
      </w:r>
      <w:proofErr w:type="spellEnd"/>
      <w:r w:rsidRPr="00F64508">
        <w:rPr>
          <w:rFonts w:ascii="Times New Roman" w:eastAsia="Times New Roman" w:hAnsi="Times New Roman" w:cs="Times New Roman"/>
          <w:bCs/>
          <w:color w:val="000000"/>
          <w:sz w:val="24"/>
          <w:szCs w:val="24"/>
          <w:lang w:eastAsia="ru-RU"/>
        </w:rPr>
        <w:t xml:space="preserve"> района Чувашской Республики от 27.10.2015 года № 649 следующие изменения:</w:t>
      </w:r>
    </w:p>
    <w:p w:rsidR="00FA6290" w:rsidRPr="00F64508" w:rsidRDefault="00FA6290" w:rsidP="00FA6290">
      <w:pPr>
        <w:autoSpaceDE w:val="0"/>
        <w:autoSpaceDN w:val="0"/>
        <w:adjustRightInd w:val="0"/>
        <w:spacing w:after="0" w:line="240" w:lineRule="auto"/>
        <w:ind w:firstLine="540"/>
        <w:jc w:val="both"/>
        <w:rPr>
          <w:rFonts w:ascii="Times New Roman" w:eastAsia="Times New Roman" w:hAnsi="Times New Roman" w:cs="Times New Roman"/>
          <w:bCs/>
          <w:color w:val="000000"/>
          <w:sz w:val="24"/>
          <w:szCs w:val="24"/>
          <w:lang w:eastAsia="ru-RU"/>
        </w:rPr>
      </w:pPr>
      <w:r w:rsidRPr="00F64508">
        <w:rPr>
          <w:rFonts w:ascii="Times New Roman" w:eastAsia="Times New Roman" w:hAnsi="Times New Roman" w:cs="Times New Roman"/>
          <w:bCs/>
          <w:color w:val="000000"/>
          <w:sz w:val="24"/>
          <w:szCs w:val="24"/>
          <w:lang w:eastAsia="ru-RU"/>
        </w:rPr>
        <w:t>Пункт 3 дополнить предложением следующего содержания: «а также на организацию и проведение мероприятий по профилактике нарушений указанных требований».</w:t>
      </w:r>
    </w:p>
    <w:p w:rsidR="00FA6290" w:rsidRPr="00F64508" w:rsidRDefault="00FA6290" w:rsidP="00FA6290">
      <w:pPr>
        <w:autoSpaceDE w:val="0"/>
        <w:autoSpaceDN w:val="0"/>
        <w:adjustRightInd w:val="0"/>
        <w:spacing w:after="0" w:line="240" w:lineRule="auto"/>
        <w:ind w:firstLine="540"/>
        <w:jc w:val="both"/>
        <w:rPr>
          <w:rFonts w:ascii="Times New Roman" w:eastAsia="Times New Roman" w:hAnsi="Times New Roman" w:cs="Times New Roman"/>
          <w:bCs/>
          <w:color w:val="000000"/>
          <w:sz w:val="24"/>
          <w:szCs w:val="24"/>
          <w:lang w:eastAsia="ru-RU"/>
        </w:rPr>
      </w:pPr>
      <w:r w:rsidRPr="00F64508">
        <w:rPr>
          <w:rFonts w:ascii="Times New Roman" w:eastAsia="Times New Roman" w:hAnsi="Times New Roman" w:cs="Times New Roman"/>
          <w:bCs/>
          <w:color w:val="000000"/>
          <w:sz w:val="24"/>
          <w:szCs w:val="24"/>
          <w:lang w:eastAsia="ru-RU"/>
        </w:rPr>
        <w:t>В пункте 10 после слова «разрабатываемых» дополнить словами «и утверждаемых».</w:t>
      </w:r>
    </w:p>
    <w:p w:rsidR="00FA6290" w:rsidRPr="00F64508" w:rsidRDefault="00FA6290" w:rsidP="00FA6290">
      <w:pPr>
        <w:autoSpaceDE w:val="0"/>
        <w:autoSpaceDN w:val="0"/>
        <w:adjustRightInd w:val="0"/>
        <w:spacing w:after="0" w:line="240" w:lineRule="auto"/>
        <w:ind w:firstLine="540"/>
        <w:jc w:val="both"/>
        <w:rPr>
          <w:rFonts w:ascii="Times New Roman" w:eastAsia="Times New Roman" w:hAnsi="Times New Roman" w:cs="Times New Roman"/>
          <w:bCs/>
          <w:color w:val="000000"/>
          <w:sz w:val="24"/>
          <w:szCs w:val="24"/>
          <w:lang w:eastAsia="ru-RU"/>
        </w:rPr>
      </w:pPr>
      <w:r w:rsidRPr="00F64508">
        <w:rPr>
          <w:rFonts w:ascii="Times New Roman" w:eastAsia="Times New Roman" w:hAnsi="Times New Roman" w:cs="Times New Roman"/>
          <w:bCs/>
          <w:color w:val="000000"/>
          <w:sz w:val="24"/>
          <w:szCs w:val="24"/>
          <w:lang w:eastAsia="ru-RU"/>
        </w:rPr>
        <w:t>Пункт 17 изложить в следующей редакции:</w:t>
      </w:r>
    </w:p>
    <w:p w:rsidR="00FA6290" w:rsidRPr="00F64508" w:rsidRDefault="00FA6290" w:rsidP="00FA6290">
      <w:pPr>
        <w:autoSpaceDE w:val="0"/>
        <w:autoSpaceDN w:val="0"/>
        <w:adjustRightInd w:val="0"/>
        <w:spacing w:after="0" w:line="240" w:lineRule="auto"/>
        <w:ind w:firstLine="540"/>
        <w:jc w:val="both"/>
        <w:rPr>
          <w:rFonts w:ascii="Times New Roman" w:eastAsia="Times New Roman" w:hAnsi="Times New Roman" w:cs="Times New Roman"/>
          <w:bCs/>
          <w:color w:val="000000"/>
          <w:sz w:val="24"/>
          <w:szCs w:val="24"/>
          <w:lang w:eastAsia="ru-RU"/>
        </w:rPr>
      </w:pPr>
      <w:r w:rsidRPr="00F64508">
        <w:rPr>
          <w:rFonts w:ascii="Times New Roman" w:eastAsia="Times New Roman" w:hAnsi="Times New Roman" w:cs="Times New Roman"/>
          <w:bCs/>
          <w:color w:val="000000"/>
          <w:sz w:val="24"/>
          <w:szCs w:val="24"/>
          <w:lang w:eastAsia="ru-RU"/>
        </w:rPr>
        <w:t xml:space="preserve">«О проведении плановой проверки орган государственной власти, орган местного самоуправления, юридическое лицо индивидуальный предприниматель, гражданин уведомляется органом муниципального земельного контроля не </w:t>
      </w:r>
      <w:proofErr w:type="gramStart"/>
      <w:r w:rsidRPr="00F64508">
        <w:rPr>
          <w:rFonts w:ascii="Times New Roman" w:eastAsia="Times New Roman" w:hAnsi="Times New Roman" w:cs="Times New Roman"/>
          <w:bCs/>
          <w:color w:val="000000"/>
          <w:sz w:val="24"/>
          <w:szCs w:val="24"/>
          <w:lang w:eastAsia="ru-RU"/>
        </w:rPr>
        <w:t>позднее</w:t>
      </w:r>
      <w:proofErr w:type="gramEnd"/>
      <w:r w:rsidRPr="00F64508">
        <w:rPr>
          <w:rFonts w:ascii="Times New Roman" w:eastAsia="Times New Roman" w:hAnsi="Times New Roman" w:cs="Times New Roman"/>
          <w:bCs/>
          <w:color w:val="000000"/>
          <w:sz w:val="24"/>
          <w:szCs w:val="24"/>
          <w:lang w:eastAsia="ru-RU"/>
        </w:rPr>
        <w:t xml:space="preserve"> чем за 3 рабочих дня до начала ее проведения посредством направления копии распоряжения администрации </w:t>
      </w:r>
      <w:proofErr w:type="spellStart"/>
      <w:r w:rsidRPr="00F64508">
        <w:rPr>
          <w:rFonts w:ascii="Times New Roman" w:eastAsia="Times New Roman" w:hAnsi="Times New Roman" w:cs="Times New Roman"/>
          <w:bCs/>
          <w:color w:val="000000"/>
          <w:sz w:val="24"/>
          <w:szCs w:val="24"/>
          <w:lang w:eastAsia="ru-RU"/>
        </w:rPr>
        <w:t>Канашского</w:t>
      </w:r>
      <w:proofErr w:type="spellEnd"/>
      <w:r w:rsidRPr="00F64508">
        <w:rPr>
          <w:rFonts w:ascii="Times New Roman" w:eastAsia="Times New Roman" w:hAnsi="Times New Roman" w:cs="Times New Roman"/>
          <w:bCs/>
          <w:color w:val="000000"/>
          <w:sz w:val="24"/>
          <w:szCs w:val="24"/>
          <w:lang w:eastAsia="ru-RU"/>
        </w:rPr>
        <w:t xml:space="preserve"> района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FA6290" w:rsidRPr="00F64508" w:rsidRDefault="00FA6290" w:rsidP="00FA6290">
      <w:pPr>
        <w:autoSpaceDE w:val="0"/>
        <w:autoSpaceDN w:val="0"/>
        <w:adjustRightInd w:val="0"/>
        <w:spacing w:after="0" w:line="240" w:lineRule="auto"/>
        <w:ind w:firstLine="540"/>
        <w:jc w:val="both"/>
        <w:rPr>
          <w:rFonts w:ascii="Times New Roman" w:eastAsia="Times New Roman" w:hAnsi="Times New Roman" w:cs="Times New Roman"/>
          <w:bCs/>
          <w:color w:val="000000"/>
          <w:sz w:val="24"/>
          <w:szCs w:val="24"/>
          <w:lang w:eastAsia="ru-RU"/>
        </w:rPr>
      </w:pPr>
      <w:proofErr w:type="gramStart"/>
      <w:r w:rsidRPr="00F64508">
        <w:rPr>
          <w:rFonts w:ascii="Times New Roman" w:eastAsia="Times New Roman" w:hAnsi="Times New Roman" w:cs="Times New Roman"/>
          <w:bCs/>
          <w:color w:val="000000"/>
          <w:sz w:val="24"/>
          <w:szCs w:val="24"/>
          <w:lang w:eastAsia="ru-RU"/>
        </w:rPr>
        <w:t>О проведении внеплановой  выездной проверки орган государственной власти, орган местного самоуправления, юридическое лицо индивидуальный предприниматель, гражданин уведомляется органом муниципального земельного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w:t>
      </w:r>
      <w:proofErr w:type="gramEnd"/>
      <w:r w:rsidRPr="00F64508">
        <w:rPr>
          <w:rFonts w:ascii="Times New Roman" w:eastAsia="Times New Roman" w:hAnsi="Times New Roman" w:cs="Times New Roman"/>
          <w:bCs/>
          <w:color w:val="000000"/>
          <w:sz w:val="24"/>
          <w:szCs w:val="24"/>
          <w:lang w:eastAsia="ru-RU"/>
        </w:rPr>
        <w:t xml:space="preserve"> соответственно в едином государственном реестре юридических лиц, едином государственном реестре </w:t>
      </w:r>
      <w:r w:rsidRPr="00F64508">
        <w:rPr>
          <w:rFonts w:ascii="Times New Roman" w:eastAsia="Times New Roman" w:hAnsi="Times New Roman" w:cs="Times New Roman"/>
          <w:bCs/>
          <w:color w:val="000000"/>
          <w:sz w:val="24"/>
          <w:szCs w:val="24"/>
          <w:lang w:eastAsia="ru-RU"/>
        </w:rPr>
        <w:lastRenderedPageBreak/>
        <w:t>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FA6290" w:rsidRPr="00F64508" w:rsidRDefault="00FA6290" w:rsidP="00FA6290">
      <w:pPr>
        <w:autoSpaceDE w:val="0"/>
        <w:autoSpaceDN w:val="0"/>
        <w:adjustRightInd w:val="0"/>
        <w:spacing w:after="0" w:line="240" w:lineRule="auto"/>
        <w:ind w:firstLine="540"/>
        <w:jc w:val="both"/>
        <w:rPr>
          <w:rFonts w:ascii="Times New Roman" w:eastAsia="Times New Roman" w:hAnsi="Times New Roman" w:cs="Times New Roman"/>
          <w:bCs/>
          <w:color w:val="000000"/>
          <w:sz w:val="24"/>
          <w:szCs w:val="24"/>
          <w:lang w:eastAsia="ru-RU"/>
        </w:rPr>
      </w:pPr>
      <w:r w:rsidRPr="00F64508">
        <w:rPr>
          <w:rFonts w:ascii="Times New Roman" w:eastAsia="Times New Roman" w:hAnsi="Times New Roman" w:cs="Times New Roman"/>
          <w:bCs/>
          <w:color w:val="000000"/>
          <w:sz w:val="24"/>
          <w:szCs w:val="24"/>
          <w:lang w:eastAsia="ru-RU"/>
        </w:rPr>
        <w:t xml:space="preserve">2. Настоящее постановление вступает в силу после его официального опубликования. </w:t>
      </w:r>
    </w:p>
    <w:p w:rsidR="00FA6290" w:rsidRPr="00F64508" w:rsidRDefault="00FA6290" w:rsidP="00FA6290">
      <w:pPr>
        <w:autoSpaceDE w:val="0"/>
        <w:autoSpaceDN w:val="0"/>
        <w:adjustRightInd w:val="0"/>
        <w:spacing w:after="0" w:line="240" w:lineRule="auto"/>
        <w:ind w:firstLine="540"/>
        <w:jc w:val="both"/>
        <w:rPr>
          <w:rFonts w:ascii="Times New Roman" w:eastAsia="Times New Roman" w:hAnsi="Times New Roman" w:cs="Times New Roman"/>
          <w:bCs/>
          <w:color w:val="000000"/>
          <w:sz w:val="24"/>
          <w:szCs w:val="24"/>
          <w:lang w:eastAsia="ru-RU"/>
        </w:rPr>
      </w:pPr>
    </w:p>
    <w:p w:rsidR="00FA6290" w:rsidRPr="00F64508" w:rsidRDefault="00FA6290" w:rsidP="00FA62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A6290" w:rsidRPr="00F64508" w:rsidRDefault="00FA6290" w:rsidP="00FA62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9648" w:type="dxa"/>
        <w:tblLayout w:type="fixed"/>
        <w:tblLook w:val="0000" w:firstRow="0" w:lastRow="0" w:firstColumn="0" w:lastColumn="0" w:noHBand="0" w:noVBand="0"/>
      </w:tblPr>
      <w:tblGrid>
        <w:gridCol w:w="4188"/>
        <w:gridCol w:w="2771"/>
        <w:gridCol w:w="2689"/>
      </w:tblGrid>
      <w:tr w:rsidR="00FA6290" w:rsidRPr="00F64508" w:rsidTr="004305CF">
        <w:trPr>
          <w:trHeight w:val="360"/>
        </w:trPr>
        <w:tc>
          <w:tcPr>
            <w:tcW w:w="4188" w:type="dxa"/>
          </w:tcPr>
          <w:p w:rsidR="00FA6290" w:rsidRPr="00F64508" w:rsidRDefault="00FA6290" w:rsidP="004305CF">
            <w:pPr>
              <w:spacing w:after="0" w:line="240" w:lineRule="auto"/>
              <w:rPr>
                <w:rFonts w:ascii="Times New Roman" w:eastAsia="Times New Roman" w:hAnsi="Times New Roman" w:cs="Times New Roman"/>
                <w:noProof/>
                <w:color w:val="000000"/>
                <w:sz w:val="24"/>
                <w:szCs w:val="24"/>
                <w:lang w:eastAsia="ru-RU"/>
              </w:rPr>
            </w:pPr>
          </w:p>
          <w:p w:rsidR="00FA6290" w:rsidRPr="00F64508" w:rsidRDefault="00FA6290" w:rsidP="004305CF">
            <w:pPr>
              <w:spacing w:after="0" w:line="240" w:lineRule="auto"/>
              <w:rPr>
                <w:rFonts w:ascii="Times New Roman" w:eastAsia="Times New Roman" w:hAnsi="Times New Roman" w:cs="Times New Roman"/>
                <w:sz w:val="24"/>
                <w:szCs w:val="24"/>
                <w:lang w:eastAsia="ru-RU"/>
              </w:rPr>
            </w:pPr>
            <w:r w:rsidRPr="00F64508">
              <w:rPr>
                <w:rFonts w:ascii="Times New Roman" w:eastAsia="Times New Roman" w:hAnsi="Times New Roman" w:cs="Times New Roman"/>
                <w:noProof/>
                <w:color w:val="000000"/>
                <w:sz w:val="24"/>
                <w:szCs w:val="24"/>
                <w:lang w:eastAsia="ru-RU"/>
              </w:rPr>
              <w:t xml:space="preserve">Глава администрации </w:t>
            </w:r>
            <w:r w:rsidRPr="00F64508">
              <w:rPr>
                <w:rFonts w:ascii="Times New Roman" w:eastAsia="Times New Roman" w:hAnsi="Times New Roman" w:cs="Times New Roman"/>
                <w:noProof/>
                <w:sz w:val="24"/>
                <w:szCs w:val="24"/>
                <w:lang w:eastAsia="ru-RU"/>
              </w:rPr>
              <w:t>района</w:t>
            </w:r>
          </w:p>
        </w:tc>
        <w:tc>
          <w:tcPr>
            <w:tcW w:w="2771" w:type="dxa"/>
          </w:tcPr>
          <w:p w:rsidR="00FA6290" w:rsidRPr="00F64508" w:rsidRDefault="00FA6290" w:rsidP="004305CF">
            <w:pPr>
              <w:spacing w:after="0" w:line="240" w:lineRule="auto"/>
              <w:rPr>
                <w:rFonts w:ascii="Times New Roman" w:eastAsia="Times New Roman" w:hAnsi="Times New Roman" w:cs="Times New Roman"/>
                <w:sz w:val="24"/>
                <w:szCs w:val="24"/>
                <w:lang w:eastAsia="ru-RU"/>
              </w:rPr>
            </w:pPr>
          </w:p>
        </w:tc>
        <w:tc>
          <w:tcPr>
            <w:tcW w:w="2689" w:type="dxa"/>
          </w:tcPr>
          <w:p w:rsidR="00FA6290" w:rsidRPr="00F64508" w:rsidRDefault="00FA6290" w:rsidP="004305CF">
            <w:pPr>
              <w:spacing w:after="0" w:line="240" w:lineRule="auto"/>
              <w:jc w:val="center"/>
              <w:rPr>
                <w:rFonts w:ascii="Times New Roman" w:eastAsia="Times New Roman" w:hAnsi="Times New Roman" w:cs="Times New Roman"/>
                <w:noProof/>
                <w:color w:val="000000"/>
                <w:sz w:val="24"/>
                <w:szCs w:val="24"/>
                <w:lang w:eastAsia="ru-RU"/>
              </w:rPr>
            </w:pPr>
          </w:p>
          <w:p w:rsidR="00FA6290" w:rsidRPr="00F64508" w:rsidRDefault="00FA6290" w:rsidP="004305CF">
            <w:pPr>
              <w:spacing w:after="0" w:line="240" w:lineRule="auto"/>
              <w:jc w:val="center"/>
              <w:rPr>
                <w:rFonts w:ascii="Times New Roman" w:eastAsia="Times New Roman" w:hAnsi="Times New Roman" w:cs="Times New Roman"/>
                <w:sz w:val="24"/>
                <w:szCs w:val="24"/>
                <w:lang w:eastAsia="ru-RU"/>
              </w:rPr>
            </w:pPr>
            <w:r w:rsidRPr="00F64508">
              <w:rPr>
                <w:rFonts w:ascii="Times New Roman" w:eastAsia="Times New Roman" w:hAnsi="Times New Roman" w:cs="Times New Roman"/>
                <w:noProof/>
                <w:color w:val="000000"/>
                <w:sz w:val="24"/>
                <w:szCs w:val="24"/>
                <w:lang w:eastAsia="ru-RU"/>
              </w:rPr>
              <w:t xml:space="preserve">                В.Н.Степанов</w:t>
            </w:r>
          </w:p>
        </w:tc>
      </w:tr>
    </w:tbl>
    <w:p w:rsidR="00FA6290" w:rsidRPr="00F64508" w:rsidRDefault="00FA6290" w:rsidP="00FA62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A6290" w:rsidRPr="00F64508" w:rsidRDefault="00FA6290" w:rsidP="00FA6290">
      <w:pPr>
        <w:spacing w:after="0" w:line="360" w:lineRule="auto"/>
        <w:jc w:val="both"/>
        <w:rPr>
          <w:rFonts w:ascii="Times New Roman" w:eastAsia="Times New Roman" w:hAnsi="Times New Roman" w:cs="Times New Roman"/>
          <w:sz w:val="24"/>
          <w:szCs w:val="24"/>
          <w:lang w:eastAsia="ru-RU"/>
        </w:rPr>
      </w:pPr>
    </w:p>
    <w:p w:rsidR="00FA6290" w:rsidRDefault="00FA6290" w:rsidP="00FA6290"/>
    <w:p w:rsidR="00FA6290" w:rsidRDefault="00FA6290" w:rsidP="00FA6290"/>
    <w:p w:rsidR="004861B1" w:rsidRDefault="00492598"/>
    <w:sectPr w:rsidR="004861B1" w:rsidSect="008C5737">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E31E2"/>
    <w:multiLevelType w:val="hybridMultilevel"/>
    <w:tmpl w:val="751AF3EC"/>
    <w:lvl w:ilvl="0" w:tplc="E9D8BA38">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825"/>
    <w:rsid w:val="002F4B56"/>
    <w:rsid w:val="00492598"/>
    <w:rsid w:val="00B60825"/>
    <w:rsid w:val="00DB0F91"/>
    <w:rsid w:val="00FA6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2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2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2649</Characters>
  <Application>Microsoft Office Word</Application>
  <DocSecurity>0</DocSecurity>
  <Lines>22</Lines>
  <Paragraphs>6</Paragraphs>
  <ScaleCrop>false</ScaleCrop>
  <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А. Шухина</dc:creator>
  <cp:keywords/>
  <dc:description/>
  <cp:lastModifiedBy>Людмила А. Шухина</cp:lastModifiedBy>
  <cp:revision>3</cp:revision>
  <dcterms:created xsi:type="dcterms:W3CDTF">2017-09-28T13:04:00Z</dcterms:created>
  <dcterms:modified xsi:type="dcterms:W3CDTF">2017-09-28T13:12:00Z</dcterms:modified>
</cp:coreProperties>
</file>