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51" w:rsidRPr="002A63BE" w:rsidRDefault="00586D51" w:rsidP="002A63BE">
      <w:pPr>
        <w:pBdr>
          <w:bottom w:val="single" w:sz="6" w:space="1" w:color="auto"/>
        </w:pBdr>
        <w:spacing w:after="0" w:line="240" w:lineRule="auto"/>
        <w:jc w:val="center"/>
        <w:rPr>
          <w:rFonts w:ascii="Arial" w:hAnsi="Arial" w:cs="Arial"/>
          <w:vanish/>
          <w:sz w:val="16"/>
          <w:szCs w:val="16"/>
        </w:rPr>
      </w:pPr>
      <w:r w:rsidRPr="002A63BE">
        <w:rPr>
          <w:rFonts w:ascii="Arial" w:hAnsi="Arial" w:cs="Arial"/>
          <w:vanish/>
          <w:sz w:val="16"/>
          <w:szCs w:val="16"/>
        </w:rPr>
        <w:t>Начало формы</w:t>
      </w:r>
    </w:p>
    <w:p w:rsidR="00586D51" w:rsidRPr="002A63BE" w:rsidRDefault="00586D51" w:rsidP="002A63BE">
      <w:pPr>
        <w:spacing w:after="0" w:line="240" w:lineRule="auto"/>
        <w:rPr>
          <w:rFonts w:ascii="Verdana" w:hAnsi="Verdana"/>
          <w:sz w:val="8"/>
          <w:szCs w:val="8"/>
        </w:rPr>
      </w:pPr>
    </w:p>
    <w:tbl>
      <w:tblPr>
        <w:tblW w:w="9806" w:type="dxa"/>
        <w:tblLook w:val="0000" w:firstRow="0" w:lastRow="0" w:firstColumn="0" w:lastColumn="0" w:noHBand="0" w:noVBand="0"/>
      </w:tblPr>
      <w:tblGrid>
        <w:gridCol w:w="4248"/>
        <w:gridCol w:w="1338"/>
        <w:gridCol w:w="4220"/>
      </w:tblGrid>
      <w:tr w:rsidR="00586D51" w:rsidRPr="00226E4C" w:rsidTr="009B6F55">
        <w:trPr>
          <w:cantSplit/>
          <w:trHeight w:val="420"/>
        </w:trPr>
        <w:tc>
          <w:tcPr>
            <w:tcW w:w="4248" w:type="dxa"/>
          </w:tcPr>
          <w:p w:rsidR="00586D51" w:rsidRDefault="00586D51" w:rsidP="009B6F55">
            <w:pPr>
              <w:pStyle w:val="aa"/>
              <w:tabs>
                <w:tab w:val="left" w:pos="4285"/>
              </w:tabs>
              <w:spacing w:line="192" w:lineRule="auto"/>
              <w:jc w:val="center"/>
              <w:rPr>
                <w:rFonts w:ascii="Times New Roman" w:hAnsi="Times New Roman" w:cs="Times New Roman"/>
                <w:b/>
                <w:bCs/>
                <w:color w:val="000000"/>
                <w:sz w:val="24"/>
              </w:rPr>
            </w:pPr>
          </w:p>
          <w:p w:rsidR="00586D51" w:rsidRDefault="00586D51" w:rsidP="009B6F55">
            <w:pPr>
              <w:pStyle w:val="aa"/>
              <w:tabs>
                <w:tab w:val="left" w:pos="4285"/>
              </w:tabs>
              <w:spacing w:line="192" w:lineRule="auto"/>
              <w:jc w:val="center"/>
              <w:rPr>
                <w:rFonts w:ascii="Times New Roman" w:hAnsi="Times New Roman" w:cs="Times New Roman"/>
                <w:b/>
                <w:bCs/>
                <w:color w:val="000000"/>
                <w:sz w:val="24"/>
              </w:rPr>
            </w:pPr>
            <w:r>
              <w:rPr>
                <w:rFonts w:ascii="Times New Roman" w:hAnsi="Times New Roman" w:cs="Times New Roman"/>
                <w:b/>
                <w:bCs/>
                <w:color w:val="000000"/>
                <w:sz w:val="24"/>
              </w:rPr>
              <w:t>Ч</w:t>
            </w:r>
            <w:r>
              <w:rPr>
                <w:rStyle w:val="ab"/>
                <w:bCs/>
                <w:color w:val="000000"/>
                <w:sz w:val="24"/>
              </w:rPr>
              <w:t>Ă</w:t>
            </w:r>
            <w:r>
              <w:rPr>
                <w:rFonts w:ascii="Times New Roman" w:hAnsi="Times New Roman" w:cs="Times New Roman"/>
                <w:b/>
                <w:bCs/>
                <w:color w:val="000000"/>
                <w:sz w:val="24"/>
              </w:rPr>
              <w:t>ВАШ РЕСПУБЛИКИ</w:t>
            </w:r>
          </w:p>
          <w:p w:rsidR="00586D51" w:rsidRDefault="00586D51" w:rsidP="009B6F55">
            <w:pPr>
              <w:pStyle w:val="aa"/>
              <w:tabs>
                <w:tab w:val="left" w:pos="4285"/>
              </w:tabs>
              <w:spacing w:line="192" w:lineRule="auto"/>
              <w:jc w:val="center"/>
              <w:rPr>
                <w:sz w:val="24"/>
              </w:rPr>
            </w:pPr>
          </w:p>
        </w:tc>
        <w:tc>
          <w:tcPr>
            <w:tcW w:w="1338" w:type="dxa"/>
            <w:vMerge w:val="restart"/>
          </w:tcPr>
          <w:p w:rsidR="00586D51" w:rsidRPr="00226E4C" w:rsidRDefault="00532BAF" w:rsidP="009B6F5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Gerb-ch" style="position:absolute;left:0;text-align:left;margin-left:3.6pt;margin-top:40.15pt;width:56.7pt;height:56.7pt;z-index:251658240;visibility:visible;mso-position-horizontal-relative:text;mso-position-vertical-relative:text">
                  <v:imagedata r:id="rId5" o:title=""/>
                </v:shape>
              </w:pict>
            </w:r>
          </w:p>
        </w:tc>
        <w:tc>
          <w:tcPr>
            <w:tcW w:w="4220" w:type="dxa"/>
          </w:tcPr>
          <w:p w:rsidR="00586D51" w:rsidRDefault="00586D51" w:rsidP="009B6F55">
            <w:pPr>
              <w:pStyle w:val="aa"/>
              <w:spacing w:line="192" w:lineRule="auto"/>
              <w:jc w:val="center"/>
              <w:rPr>
                <w:rFonts w:ascii="Times New Roman" w:hAnsi="Times New Roman" w:cs="Times New Roman"/>
                <w:b/>
                <w:bCs/>
                <w:sz w:val="24"/>
              </w:rPr>
            </w:pPr>
          </w:p>
          <w:p w:rsidR="00586D51" w:rsidRDefault="00586D51" w:rsidP="009B6F55">
            <w:pPr>
              <w:pStyle w:val="aa"/>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586D51" w:rsidRDefault="00586D51" w:rsidP="009B6F55">
            <w:pPr>
              <w:pStyle w:val="aa"/>
              <w:spacing w:line="192" w:lineRule="auto"/>
              <w:jc w:val="center"/>
              <w:rPr>
                <w:sz w:val="24"/>
              </w:rPr>
            </w:pPr>
          </w:p>
        </w:tc>
      </w:tr>
      <w:tr w:rsidR="00586D51" w:rsidRPr="00226E4C" w:rsidTr="009B6F55">
        <w:trPr>
          <w:cantSplit/>
          <w:trHeight w:val="2472"/>
        </w:trPr>
        <w:tc>
          <w:tcPr>
            <w:tcW w:w="4248" w:type="dxa"/>
          </w:tcPr>
          <w:p w:rsidR="00586D51" w:rsidRDefault="00586D51" w:rsidP="009B6F55">
            <w:pPr>
              <w:pStyle w:val="aa"/>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МУРКАШ РАЙОН </w:t>
            </w:r>
          </w:p>
          <w:p w:rsidR="00586D51" w:rsidRDefault="00586D51" w:rsidP="009B6F55">
            <w:pPr>
              <w:pStyle w:val="aa"/>
              <w:tabs>
                <w:tab w:val="left" w:pos="4285"/>
              </w:tabs>
              <w:spacing w:before="80"/>
              <w:jc w:val="center"/>
              <w:rPr>
                <w:sz w:val="24"/>
              </w:rPr>
            </w:pPr>
            <w:r>
              <w:rPr>
                <w:rFonts w:ascii="Times New Roman" w:hAnsi="Times New Roman" w:cs="Times New Roman"/>
                <w:b/>
                <w:bCs/>
                <w:sz w:val="24"/>
              </w:rPr>
              <w:t xml:space="preserve">АДМИНИСТРАЦИЙĚ </w:t>
            </w:r>
          </w:p>
          <w:p w:rsidR="00586D51" w:rsidRDefault="00586D51" w:rsidP="009B6F55">
            <w:pPr>
              <w:pStyle w:val="aa"/>
              <w:tabs>
                <w:tab w:val="left" w:pos="4285"/>
              </w:tabs>
              <w:jc w:val="center"/>
              <w:rPr>
                <w:rStyle w:val="ab"/>
                <w:bCs/>
                <w:color w:val="000000"/>
                <w:sz w:val="24"/>
              </w:rPr>
            </w:pPr>
          </w:p>
          <w:p w:rsidR="00586D51" w:rsidRDefault="00586D51" w:rsidP="009B6F55">
            <w:pPr>
              <w:pStyle w:val="aa"/>
              <w:tabs>
                <w:tab w:val="left" w:pos="4285"/>
              </w:tabs>
              <w:jc w:val="center"/>
              <w:rPr>
                <w:rStyle w:val="ab"/>
                <w:bCs/>
                <w:color w:val="000000"/>
                <w:sz w:val="24"/>
              </w:rPr>
            </w:pPr>
            <w:r>
              <w:rPr>
                <w:rStyle w:val="ab"/>
                <w:bCs/>
                <w:color w:val="000000"/>
                <w:sz w:val="24"/>
              </w:rPr>
              <w:t>ЙЫШĂНУ</w:t>
            </w:r>
          </w:p>
          <w:p w:rsidR="00586D51" w:rsidRPr="00812ECD" w:rsidRDefault="00586D51" w:rsidP="009B6F55">
            <w:pPr>
              <w:pStyle w:val="aa"/>
              <w:ind w:right="-35"/>
              <w:rPr>
                <w:color w:val="FF0000"/>
              </w:rPr>
            </w:pPr>
            <w:r w:rsidRPr="005754AE">
              <w:rPr>
                <w:rFonts w:ascii="Times New Roman" w:hAnsi="Times New Roman" w:cs="Times New Roman"/>
                <w:sz w:val="24"/>
              </w:rPr>
              <w:t xml:space="preserve">            </w:t>
            </w:r>
            <w:r w:rsidR="00532BAF">
              <w:rPr>
                <w:rFonts w:ascii="Times New Roman" w:hAnsi="Times New Roman" w:cs="Times New Roman"/>
                <w:sz w:val="24"/>
              </w:rPr>
              <w:t>28.03.</w:t>
            </w:r>
            <w:r>
              <w:rPr>
                <w:rFonts w:ascii="Times New Roman" w:hAnsi="Times New Roman" w:cs="Times New Roman"/>
                <w:sz w:val="24"/>
              </w:rPr>
              <w:t xml:space="preserve">2017 г.   </w:t>
            </w:r>
            <w:r w:rsidRPr="005754AE">
              <w:rPr>
                <w:rFonts w:ascii="Times New Roman" w:hAnsi="Times New Roman" w:cs="Times New Roman"/>
                <w:sz w:val="24"/>
              </w:rPr>
              <w:t>№</w:t>
            </w:r>
            <w:r w:rsidR="00532BAF">
              <w:rPr>
                <w:rFonts w:ascii="Times New Roman" w:hAnsi="Times New Roman" w:cs="Times New Roman"/>
                <w:sz w:val="24"/>
              </w:rPr>
              <w:t xml:space="preserve"> 234</w:t>
            </w:r>
          </w:p>
          <w:p w:rsidR="00586D51" w:rsidRPr="001D304D" w:rsidRDefault="00586D51" w:rsidP="009B6F55">
            <w:pPr>
              <w:rPr>
                <w:b/>
                <w:color w:val="000000"/>
              </w:rPr>
            </w:pPr>
            <w:r w:rsidRPr="00226E4C">
              <w:rPr>
                <w:color w:val="000000"/>
              </w:rPr>
              <w:t xml:space="preserve">                          </w:t>
            </w:r>
            <w:proofErr w:type="spellStart"/>
            <w:r w:rsidRPr="001D304D">
              <w:rPr>
                <w:b/>
                <w:color w:val="000000"/>
              </w:rPr>
              <w:t>Муркаш</w:t>
            </w:r>
            <w:proofErr w:type="spellEnd"/>
            <w:r w:rsidRPr="001D304D">
              <w:rPr>
                <w:b/>
                <w:color w:val="000000"/>
              </w:rPr>
              <w:t xml:space="preserve"> </w:t>
            </w:r>
            <w:proofErr w:type="spellStart"/>
            <w:r w:rsidRPr="001D304D">
              <w:rPr>
                <w:b/>
                <w:color w:val="000000"/>
              </w:rPr>
              <w:t>сали</w:t>
            </w:r>
            <w:proofErr w:type="spellEnd"/>
          </w:p>
        </w:tc>
        <w:tc>
          <w:tcPr>
            <w:tcW w:w="1338" w:type="dxa"/>
            <w:vMerge/>
            <w:vAlign w:val="center"/>
          </w:tcPr>
          <w:p w:rsidR="00586D51" w:rsidRPr="00226E4C" w:rsidRDefault="00586D51" w:rsidP="009B6F55"/>
        </w:tc>
        <w:tc>
          <w:tcPr>
            <w:tcW w:w="4220" w:type="dxa"/>
          </w:tcPr>
          <w:p w:rsidR="00586D51" w:rsidRDefault="00586D51" w:rsidP="009B6F55">
            <w:pPr>
              <w:pStyle w:val="aa"/>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586D51" w:rsidRDefault="00586D51" w:rsidP="009B6F55">
            <w:pPr>
              <w:pStyle w:val="aa"/>
              <w:jc w:val="center"/>
              <w:rPr>
                <w:rFonts w:ascii="Times New Roman" w:hAnsi="Times New Roman" w:cs="Times New Roman"/>
                <w:color w:val="000000"/>
                <w:sz w:val="24"/>
              </w:rPr>
            </w:pPr>
            <w:r>
              <w:rPr>
                <w:rFonts w:ascii="Times New Roman" w:hAnsi="Times New Roman" w:cs="Times New Roman"/>
                <w:b/>
                <w:bCs/>
                <w:color w:val="000000"/>
                <w:sz w:val="24"/>
              </w:rPr>
              <w:t>МОРГАУШСКОГО РАЙОНА</w:t>
            </w:r>
            <w:r>
              <w:rPr>
                <w:rFonts w:ascii="Times New Roman" w:hAnsi="Times New Roman" w:cs="Times New Roman"/>
                <w:color w:val="000000"/>
                <w:sz w:val="24"/>
              </w:rPr>
              <w:t xml:space="preserve"> </w:t>
            </w:r>
          </w:p>
          <w:p w:rsidR="00586D51" w:rsidRDefault="00586D51" w:rsidP="009B6F55">
            <w:pPr>
              <w:pStyle w:val="aa"/>
              <w:jc w:val="center"/>
              <w:rPr>
                <w:rStyle w:val="ab"/>
                <w:bCs/>
                <w:color w:val="000000"/>
                <w:sz w:val="24"/>
              </w:rPr>
            </w:pPr>
          </w:p>
          <w:p w:rsidR="00586D51" w:rsidRDefault="00586D51" w:rsidP="009B6F55">
            <w:pPr>
              <w:pStyle w:val="aa"/>
              <w:jc w:val="center"/>
              <w:rPr>
                <w:rStyle w:val="ab"/>
                <w:bCs/>
                <w:color w:val="000000"/>
                <w:sz w:val="24"/>
              </w:rPr>
            </w:pPr>
            <w:r>
              <w:rPr>
                <w:rStyle w:val="ab"/>
                <w:bCs/>
                <w:color w:val="000000"/>
                <w:sz w:val="24"/>
              </w:rPr>
              <w:t>ПОСТАНОВЛЕНИЕ</w:t>
            </w:r>
          </w:p>
          <w:p w:rsidR="00586D51" w:rsidRPr="00226E4C" w:rsidRDefault="00532BAF" w:rsidP="00532BAF">
            <w:pPr>
              <w:ind w:left="148"/>
              <w:jc w:val="center"/>
            </w:pPr>
            <w:r>
              <w:t>28.03.</w:t>
            </w:r>
            <w:r w:rsidR="004F5F81">
              <w:t>2017 г.   №</w:t>
            </w:r>
            <w:r>
              <w:t xml:space="preserve"> 234                </w:t>
            </w:r>
            <w:r w:rsidR="00586D51">
              <w:t xml:space="preserve"> </w:t>
            </w:r>
            <w:proofErr w:type="spellStart"/>
            <w:r w:rsidR="00586D51" w:rsidRPr="001D304D">
              <w:rPr>
                <w:b/>
              </w:rPr>
              <w:t>с.Моргауши</w:t>
            </w:r>
            <w:proofErr w:type="spellEnd"/>
          </w:p>
        </w:tc>
      </w:tr>
    </w:tbl>
    <w:p w:rsidR="00586D51" w:rsidRPr="009D24FB" w:rsidRDefault="00586D51" w:rsidP="009B6F55">
      <w:pPr>
        <w:spacing w:after="0" w:line="240" w:lineRule="auto"/>
        <w:rPr>
          <w:rFonts w:ascii="Times New Roman" w:hAnsi="Times New Roman"/>
          <w:b/>
          <w:bCs/>
          <w:sz w:val="24"/>
          <w:szCs w:val="24"/>
        </w:rPr>
      </w:pPr>
      <w:r w:rsidRPr="009D24FB">
        <w:rPr>
          <w:rFonts w:ascii="Times New Roman" w:hAnsi="Times New Roman"/>
          <w:b/>
          <w:bCs/>
          <w:sz w:val="24"/>
          <w:szCs w:val="24"/>
        </w:rPr>
        <w:t xml:space="preserve">О выдаче специального разрешения </w:t>
      </w:r>
    </w:p>
    <w:p w:rsidR="00586D51" w:rsidRPr="009D24FB" w:rsidRDefault="00586D51" w:rsidP="009B6F55">
      <w:pPr>
        <w:spacing w:after="0" w:line="240" w:lineRule="auto"/>
        <w:rPr>
          <w:rFonts w:ascii="Times New Roman" w:hAnsi="Times New Roman"/>
          <w:b/>
          <w:bCs/>
          <w:sz w:val="24"/>
          <w:szCs w:val="24"/>
        </w:rPr>
      </w:pPr>
      <w:r w:rsidRPr="009D24FB">
        <w:rPr>
          <w:rFonts w:ascii="Times New Roman" w:hAnsi="Times New Roman"/>
          <w:b/>
          <w:bCs/>
          <w:sz w:val="24"/>
          <w:szCs w:val="24"/>
        </w:rPr>
        <w:t>на движение по автомобильным</w:t>
      </w:r>
    </w:p>
    <w:p w:rsidR="00586D51" w:rsidRPr="009D24FB" w:rsidRDefault="00586D51" w:rsidP="009B6F55">
      <w:pPr>
        <w:spacing w:after="0" w:line="240" w:lineRule="auto"/>
        <w:rPr>
          <w:rFonts w:ascii="Times New Roman" w:hAnsi="Times New Roman"/>
          <w:b/>
          <w:bCs/>
          <w:sz w:val="24"/>
          <w:szCs w:val="24"/>
        </w:rPr>
      </w:pPr>
      <w:r w:rsidRPr="009D24FB">
        <w:rPr>
          <w:rFonts w:ascii="Times New Roman" w:hAnsi="Times New Roman"/>
          <w:b/>
          <w:bCs/>
          <w:sz w:val="24"/>
          <w:szCs w:val="24"/>
        </w:rPr>
        <w:t>дорогам общего пользования местного значения,</w:t>
      </w:r>
    </w:p>
    <w:p w:rsidR="00586D51" w:rsidRPr="009D24FB" w:rsidRDefault="00586D51" w:rsidP="009B6F55">
      <w:pPr>
        <w:spacing w:after="0" w:line="240" w:lineRule="auto"/>
        <w:rPr>
          <w:rFonts w:ascii="Times New Roman" w:hAnsi="Times New Roman"/>
          <w:b/>
          <w:bCs/>
          <w:sz w:val="24"/>
          <w:szCs w:val="24"/>
        </w:rPr>
      </w:pPr>
      <w:r w:rsidRPr="009D24FB">
        <w:rPr>
          <w:rFonts w:ascii="Times New Roman" w:hAnsi="Times New Roman"/>
          <w:b/>
          <w:bCs/>
          <w:sz w:val="24"/>
          <w:szCs w:val="24"/>
        </w:rPr>
        <w:t xml:space="preserve">находящиеся в собственности </w:t>
      </w:r>
    </w:p>
    <w:p w:rsidR="00586D51" w:rsidRDefault="00586D51" w:rsidP="009B6F55">
      <w:pPr>
        <w:spacing w:after="0" w:line="240" w:lineRule="auto"/>
        <w:rPr>
          <w:rFonts w:ascii="Times New Roman" w:hAnsi="Times New Roman"/>
          <w:b/>
          <w:bCs/>
          <w:sz w:val="24"/>
          <w:szCs w:val="24"/>
        </w:rPr>
      </w:pPr>
      <w:r w:rsidRPr="009D24FB">
        <w:rPr>
          <w:rFonts w:ascii="Times New Roman" w:hAnsi="Times New Roman"/>
          <w:b/>
          <w:bCs/>
          <w:sz w:val="24"/>
          <w:szCs w:val="24"/>
        </w:rPr>
        <w:t xml:space="preserve">Моргаушского района </w:t>
      </w:r>
      <w:r>
        <w:rPr>
          <w:rFonts w:ascii="Times New Roman" w:hAnsi="Times New Roman"/>
          <w:b/>
          <w:bCs/>
          <w:sz w:val="24"/>
          <w:szCs w:val="24"/>
        </w:rPr>
        <w:t>Чувашской Республики</w:t>
      </w:r>
    </w:p>
    <w:p w:rsidR="00586D51" w:rsidRPr="009D24FB" w:rsidRDefault="00586D51" w:rsidP="009B6F55">
      <w:pPr>
        <w:spacing w:after="0" w:line="240" w:lineRule="auto"/>
        <w:rPr>
          <w:rFonts w:ascii="Times New Roman" w:hAnsi="Times New Roman"/>
          <w:b/>
          <w:bCs/>
          <w:sz w:val="24"/>
          <w:szCs w:val="24"/>
        </w:rPr>
      </w:pPr>
      <w:proofErr w:type="gramStart"/>
      <w:r w:rsidRPr="009D24FB">
        <w:rPr>
          <w:rFonts w:ascii="Times New Roman" w:hAnsi="Times New Roman"/>
          <w:b/>
          <w:bCs/>
          <w:sz w:val="24"/>
          <w:szCs w:val="24"/>
        </w:rPr>
        <w:t>транспортными средствами</w:t>
      </w:r>
      <w:proofErr w:type="gramEnd"/>
      <w:r>
        <w:rPr>
          <w:rFonts w:ascii="Times New Roman" w:hAnsi="Times New Roman"/>
          <w:b/>
          <w:bCs/>
          <w:sz w:val="24"/>
          <w:szCs w:val="24"/>
        </w:rPr>
        <w:t xml:space="preserve"> </w:t>
      </w:r>
      <w:r w:rsidRPr="009D24FB">
        <w:rPr>
          <w:rFonts w:ascii="Times New Roman" w:hAnsi="Times New Roman"/>
          <w:b/>
          <w:bCs/>
          <w:sz w:val="24"/>
          <w:szCs w:val="24"/>
        </w:rPr>
        <w:t>осуществляющими перевозку</w:t>
      </w:r>
    </w:p>
    <w:p w:rsidR="00586D51" w:rsidRPr="009D24FB" w:rsidRDefault="00586D51" w:rsidP="009B6F55">
      <w:pPr>
        <w:spacing w:after="0" w:line="240" w:lineRule="auto"/>
        <w:rPr>
          <w:rFonts w:ascii="Times New Roman" w:hAnsi="Times New Roman"/>
          <w:b/>
          <w:bCs/>
          <w:sz w:val="24"/>
          <w:szCs w:val="24"/>
        </w:rPr>
      </w:pPr>
      <w:r w:rsidRPr="009D24FB">
        <w:rPr>
          <w:rFonts w:ascii="Times New Roman" w:hAnsi="Times New Roman"/>
          <w:b/>
          <w:bCs/>
          <w:sz w:val="24"/>
          <w:szCs w:val="24"/>
        </w:rPr>
        <w:t xml:space="preserve">опасных, тяжеловесных и (или) крупногабаритных грузов </w:t>
      </w:r>
    </w:p>
    <w:p w:rsidR="00586D51" w:rsidRPr="009B6F55" w:rsidRDefault="00586D51" w:rsidP="009B6F55">
      <w:pPr>
        <w:spacing w:line="260" w:lineRule="exact"/>
        <w:rPr>
          <w:b/>
          <w:sz w:val="24"/>
          <w:szCs w:val="24"/>
        </w:rPr>
      </w:pPr>
    </w:p>
    <w:p w:rsidR="00586D51" w:rsidRPr="009D24FB" w:rsidRDefault="00586D51" w:rsidP="001D304D">
      <w:pPr>
        <w:spacing w:before="100" w:beforeAutospacing="1" w:after="100" w:afterAutospacing="1" w:line="240" w:lineRule="auto"/>
        <w:ind w:firstLine="435"/>
        <w:jc w:val="both"/>
        <w:rPr>
          <w:rFonts w:ascii="Times New Roman" w:hAnsi="Times New Roman"/>
          <w:sz w:val="8"/>
          <w:szCs w:val="8"/>
        </w:rPr>
      </w:pPr>
      <w:r w:rsidRPr="009D24FB">
        <w:rPr>
          <w:rFonts w:ascii="Times New Roman" w:hAnsi="Times New Roman"/>
          <w:sz w:val="24"/>
          <w:szCs w:val="24"/>
        </w:rPr>
        <w:t xml:space="preserve">В соответствии с Бюджетным кодексом Российской Федерации, Налоговым кодексом Российской Федерации, Федеральным законом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 </w:t>
      </w:r>
      <w:r w:rsidRPr="00FE3A87">
        <w:rPr>
          <w:rFonts w:ascii="Times New Roman" w:hAnsi="Times New Roman"/>
          <w:sz w:val="24"/>
          <w:szCs w:val="24"/>
        </w:rPr>
        <w:t>Уставом</w:t>
      </w:r>
      <w:r w:rsidRPr="009D24FB">
        <w:rPr>
          <w:rFonts w:ascii="Times New Roman" w:hAnsi="Times New Roman"/>
          <w:sz w:val="24"/>
          <w:szCs w:val="24"/>
        </w:rPr>
        <w:t xml:space="preserve"> Моргаушского района Чувашской Республики, в целях решения вопроса местного значения по осуществлению дорожной деятельности в отношении автомобильных дорог местного значения в границах Моргаушского района  </w:t>
      </w:r>
      <w:r>
        <w:rPr>
          <w:rFonts w:ascii="Times New Roman" w:hAnsi="Times New Roman"/>
          <w:sz w:val="24"/>
          <w:szCs w:val="24"/>
        </w:rPr>
        <w:t xml:space="preserve">Чувашской Республики </w:t>
      </w:r>
      <w:r w:rsidRPr="00B87FD9">
        <w:rPr>
          <w:rFonts w:ascii="Times New Roman" w:hAnsi="Times New Roman"/>
          <w:bCs/>
          <w:sz w:val="24"/>
          <w:szCs w:val="24"/>
        </w:rPr>
        <w:t>постановляет</w:t>
      </w:r>
      <w:r w:rsidRPr="009D24FB">
        <w:rPr>
          <w:rFonts w:ascii="Times New Roman" w:hAnsi="Times New Roman"/>
          <w:b/>
          <w:bCs/>
          <w:sz w:val="24"/>
          <w:szCs w:val="24"/>
        </w:rPr>
        <w:t>:</w:t>
      </w:r>
    </w:p>
    <w:p w:rsidR="00586D51" w:rsidRPr="009D24FB" w:rsidRDefault="00586D51" w:rsidP="00DD1865">
      <w:pPr>
        <w:spacing w:after="0" w:line="240" w:lineRule="auto"/>
        <w:jc w:val="both"/>
        <w:rPr>
          <w:rFonts w:ascii="Times New Roman" w:hAnsi="Times New Roman"/>
          <w:sz w:val="8"/>
          <w:szCs w:val="8"/>
        </w:rPr>
      </w:pPr>
      <w:r>
        <w:rPr>
          <w:rFonts w:ascii="Times New Roman" w:hAnsi="Times New Roman"/>
          <w:sz w:val="24"/>
          <w:szCs w:val="24"/>
        </w:rPr>
        <w:t xml:space="preserve">1.  </w:t>
      </w:r>
      <w:r w:rsidRPr="009D24FB">
        <w:rPr>
          <w:rFonts w:ascii="Times New Roman" w:hAnsi="Times New Roman"/>
          <w:sz w:val="24"/>
          <w:szCs w:val="24"/>
        </w:rPr>
        <w:t>Утвердить прилагаемый Административный регламент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находящегося в собственности  Моргаушского района Чувашской Республики транспортных средств, осуществляющих перевозки опасных, тяжеловесных и (или) крупногабаритных грузов».</w:t>
      </w:r>
    </w:p>
    <w:p w:rsidR="00586D51" w:rsidRPr="009D24FB" w:rsidRDefault="00586D51" w:rsidP="00DD1865">
      <w:pPr>
        <w:numPr>
          <w:ilvl w:val="0"/>
          <w:numId w:val="13"/>
        </w:numPr>
        <w:tabs>
          <w:tab w:val="clear" w:pos="720"/>
        </w:tabs>
        <w:spacing w:after="0" w:line="240" w:lineRule="auto"/>
        <w:ind w:left="0" w:firstLine="0"/>
        <w:jc w:val="both"/>
        <w:rPr>
          <w:rFonts w:ascii="Times New Roman" w:hAnsi="Times New Roman"/>
          <w:sz w:val="8"/>
          <w:szCs w:val="8"/>
        </w:rPr>
      </w:pPr>
      <w:r w:rsidRPr="009D24FB">
        <w:rPr>
          <w:rFonts w:ascii="Times New Roman" w:hAnsi="Times New Roman"/>
          <w:sz w:val="24"/>
          <w:szCs w:val="24"/>
        </w:rPr>
        <w:t xml:space="preserve">Настоящее постановление вступает в силу </w:t>
      </w:r>
      <w:r>
        <w:rPr>
          <w:rFonts w:ascii="Times New Roman" w:hAnsi="Times New Roman"/>
          <w:sz w:val="24"/>
          <w:szCs w:val="24"/>
        </w:rPr>
        <w:t>после</w:t>
      </w:r>
      <w:r w:rsidRPr="009D24FB">
        <w:rPr>
          <w:rFonts w:ascii="Times New Roman" w:hAnsi="Times New Roman"/>
          <w:sz w:val="24"/>
          <w:szCs w:val="24"/>
        </w:rPr>
        <w:t xml:space="preserve"> официального о</w:t>
      </w:r>
      <w:r>
        <w:rPr>
          <w:rFonts w:ascii="Times New Roman" w:hAnsi="Times New Roman"/>
          <w:sz w:val="24"/>
          <w:szCs w:val="24"/>
        </w:rPr>
        <w:t>публикования в печатном издании</w:t>
      </w:r>
      <w:r w:rsidRPr="009D24FB">
        <w:rPr>
          <w:rFonts w:ascii="Times New Roman" w:hAnsi="Times New Roman"/>
          <w:sz w:val="24"/>
          <w:szCs w:val="24"/>
        </w:rPr>
        <w:t xml:space="preserve"> и подлежит размещению на официальном сайте администрации Моргаушского района Чувашской Республики. </w:t>
      </w:r>
    </w:p>
    <w:p w:rsidR="00586D51" w:rsidRPr="002A63BE" w:rsidRDefault="00586D51" w:rsidP="00DD1865">
      <w:pPr>
        <w:spacing w:after="0" w:line="240" w:lineRule="auto"/>
        <w:jc w:val="both"/>
        <w:rPr>
          <w:rFonts w:ascii="Verdana" w:hAnsi="Verdana"/>
          <w:sz w:val="8"/>
          <w:szCs w:val="8"/>
        </w:rPr>
      </w:pPr>
      <w:r>
        <w:rPr>
          <w:rFonts w:ascii="Times New Roman" w:hAnsi="Times New Roman"/>
          <w:sz w:val="24"/>
          <w:szCs w:val="24"/>
        </w:rPr>
        <w:t xml:space="preserve"> 3.    </w:t>
      </w:r>
      <w:r w:rsidRPr="009D24FB">
        <w:rPr>
          <w:rFonts w:ascii="Times New Roman" w:hAnsi="Times New Roman"/>
          <w:sz w:val="24"/>
          <w:szCs w:val="24"/>
        </w:rPr>
        <w:t>Контроль за исполнением настоящего постановления возложить на заместителя главы администрации Моргаушского района</w:t>
      </w:r>
      <w:r>
        <w:rPr>
          <w:rFonts w:ascii="Times New Roman" w:hAnsi="Times New Roman"/>
          <w:sz w:val="24"/>
          <w:szCs w:val="24"/>
        </w:rPr>
        <w:t>- начальника отдела капитального строительства и развития общественной инфраструктуры Никитина В.Г</w:t>
      </w:r>
      <w:r w:rsidRPr="002A63BE">
        <w:rPr>
          <w:rFonts w:ascii="Arial" w:hAnsi="Arial" w:cs="Arial"/>
          <w:sz w:val="24"/>
          <w:szCs w:val="24"/>
        </w:rPr>
        <w:t>.</w:t>
      </w:r>
    </w:p>
    <w:tbl>
      <w:tblPr>
        <w:tblW w:w="0" w:type="auto"/>
        <w:tblLook w:val="01E0" w:firstRow="1" w:lastRow="1" w:firstColumn="1" w:lastColumn="1" w:noHBand="0" w:noVBand="0"/>
      </w:tblPr>
      <w:tblGrid>
        <w:gridCol w:w="4785"/>
        <w:gridCol w:w="4786"/>
      </w:tblGrid>
      <w:tr w:rsidR="00586D51" w:rsidRPr="00226E4C" w:rsidTr="00226E4C">
        <w:tc>
          <w:tcPr>
            <w:tcW w:w="4785" w:type="dxa"/>
          </w:tcPr>
          <w:p w:rsidR="00586D51" w:rsidRDefault="00586D51" w:rsidP="00226E4C">
            <w:pPr>
              <w:autoSpaceDE w:val="0"/>
              <w:autoSpaceDN w:val="0"/>
              <w:spacing w:after="0" w:line="240" w:lineRule="auto"/>
              <w:jc w:val="both"/>
              <w:rPr>
                <w:rFonts w:ascii="Times New Roman" w:hAnsi="Times New Roman"/>
                <w:b/>
                <w:bCs/>
                <w:sz w:val="28"/>
                <w:szCs w:val="28"/>
              </w:rPr>
            </w:pPr>
          </w:p>
          <w:p w:rsidR="00586D51" w:rsidRDefault="00586D51" w:rsidP="00226E4C">
            <w:pPr>
              <w:autoSpaceDE w:val="0"/>
              <w:autoSpaceDN w:val="0"/>
              <w:spacing w:after="0" w:line="240" w:lineRule="auto"/>
              <w:jc w:val="both"/>
              <w:rPr>
                <w:rFonts w:ascii="Times New Roman" w:hAnsi="Times New Roman"/>
                <w:b/>
                <w:bCs/>
                <w:sz w:val="28"/>
                <w:szCs w:val="28"/>
              </w:rPr>
            </w:pPr>
          </w:p>
          <w:p w:rsidR="00586D51" w:rsidRPr="00226E4C" w:rsidRDefault="00586D51" w:rsidP="00226E4C">
            <w:pPr>
              <w:autoSpaceDE w:val="0"/>
              <w:autoSpaceDN w:val="0"/>
              <w:spacing w:after="0" w:line="240" w:lineRule="auto"/>
              <w:jc w:val="both"/>
              <w:rPr>
                <w:rFonts w:ascii="Times New Roman" w:hAnsi="Times New Roman"/>
                <w:b/>
                <w:bCs/>
                <w:sz w:val="28"/>
                <w:szCs w:val="28"/>
              </w:rPr>
            </w:pPr>
            <w:r w:rsidRPr="00226E4C">
              <w:rPr>
                <w:rFonts w:ascii="Times New Roman" w:hAnsi="Times New Roman"/>
                <w:b/>
                <w:bCs/>
                <w:sz w:val="28"/>
                <w:szCs w:val="28"/>
              </w:rPr>
              <w:t>Глава администрации</w:t>
            </w:r>
          </w:p>
          <w:p w:rsidR="00586D51" w:rsidRPr="00226E4C" w:rsidRDefault="00586D51" w:rsidP="00226E4C">
            <w:pPr>
              <w:autoSpaceDE w:val="0"/>
              <w:autoSpaceDN w:val="0"/>
              <w:spacing w:after="0" w:line="240" w:lineRule="auto"/>
              <w:jc w:val="both"/>
              <w:rPr>
                <w:rFonts w:ascii="Times New Roman" w:hAnsi="Times New Roman"/>
                <w:b/>
                <w:bCs/>
                <w:sz w:val="28"/>
                <w:szCs w:val="28"/>
              </w:rPr>
            </w:pPr>
            <w:r w:rsidRPr="00226E4C">
              <w:rPr>
                <w:rFonts w:ascii="Times New Roman" w:hAnsi="Times New Roman"/>
                <w:b/>
                <w:bCs/>
                <w:sz w:val="28"/>
                <w:szCs w:val="28"/>
              </w:rPr>
              <w:t>Моргаушского района</w:t>
            </w:r>
          </w:p>
        </w:tc>
        <w:tc>
          <w:tcPr>
            <w:tcW w:w="4786" w:type="dxa"/>
          </w:tcPr>
          <w:p w:rsidR="00586D51" w:rsidRPr="00226E4C" w:rsidRDefault="00586D51" w:rsidP="00226E4C">
            <w:pPr>
              <w:autoSpaceDE w:val="0"/>
              <w:autoSpaceDN w:val="0"/>
              <w:spacing w:after="0" w:line="240" w:lineRule="auto"/>
              <w:jc w:val="both"/>
              <w:rPr>
                <w:rFonts w:ascii="Times New Roman" w:hAnsi="Times New Roman"/>
                <w:b/>
                <w:bCs/>
                <w:sz w:val="28"/>
                <w:szCs w:val="28"/>
              </w:rPr>
            </w:pPr>
          </w:p>
          <w:p w:rsidR="00586D51" w:rsidRDefault="00586D51" w:rsidP="00226E4C">
            <w:pPr>
              <w:autoSpaceDE w:val="0"/>
              <w:autoSpaceDN w:val="0"/>
              <w:spacing w:after="0" w:line="240" w:lineRule="auto"/>
              <w:jc w:val="both"/>
              <w:rPr>
                <w:rFonts w:ascii="Times New Roman" w:hAnsi="Times New Roman"/>
                <w:b/>
                <w:bCs/>
                <w:sz w:val="28"/>
                <w:szCs w:val="28"/>
              </w:rPr>
            </w:pPr>
            <w:r w:rsidRPr="00226E4C">
              <w:rPr>
                <w:rFonts w:ascii="Times New Roman" w:hAnsi="Times New Roman"/>
                <w:b/>
                <w:bCs/>
                <w:sz w:val="28"/>
                <w:szCs w:val="28"/>
              </w:rPr>
              <w:t xml:space="preserve">                                </w:t>
            </w:r>
          </w:p>
          <w:p w:rsidR="00586D51" w:rsidRDefault="00586D51" w:rsidP="00226E4C">
            <w:pPr>
              <w:autoSpaceDE w:val="0"/>
              <w:autoSpaceDN w:val="0"/>
              <w:spacing w:after="0" w:line="240" w:lineRule="auto"/>
              <w:jc w:val="both"/>
              <w:rPr>
                <w:rFonts w:ascii="Times New Roman" w:hAnsi="Times New Roman"/>
                <w:b/>
                <w:bCs/>
                <w:sz w:val="28"/>
                <w:szCs w:val="28"/>
              </w:rPr>
            </w:pPr>
          </w:p>
          <w:p w:rsidR="00586D51" w:rsidRPr="00226E4C" w:rsidRDefault="00586D51" w:rsidP="00226E4C">
            <w:pPr>
              <w:autoSpaceDE w:val="0"/>
              <w:autoSpaceDN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Pr="00226E4C">
              <w:rPr>
                <w:rFonts w:ascii="Times New Roman" w:hAnsi="Times New Roman"/>
                <w:b/>
                <w:bCs/>
                <w:sz w:val="28"/>
                <w:szCs w:val="28"/>
              </w:rPr>
              <w:t xml:space="preserve"> Р.Н.Тимофеев</w:t>
            </w:r>
          </w:p>
        </w:tc>
      </w:tr>
      <w:tr w:rsidR="00586D51" w:rsidRPr="00226E4C" w:rsidTr="00226E4C">
        <w:tc>
          <w:tcPr>
            <w:tcW w:w="4785" w:type="dxa"/>
          </w:tcPr>
          <w:p w:rsidR="00586D51" w:rsidRPr="00226E4C" w:rsidRDefault="00586D51" w:rsidP="00226E4C">
            <w:pPr>
              <w:autoSpaceDE w:val="0"/>
              <w:autoSpaceDN w:val="0"/>
              <w:spacing w:after="0" w:line="240" w:lineRule="auto"/>
              <w:jc w:val="both"/>
              <w:rPr>
                <w:rFonts w:ascii="Times New Roman" w:hAnsi="Times New Roman"/>
                <w:b/>
                <w:bCs/>
                <w:sz w:val="28"/>
                <w:szCs w:val="28"/>
              </w:rPr>
            </w:pPr>
          </w:p>
        </w:tc>
        <w:tc>
          <w:tcPr>
            <w:tcW w:w="4786" w:type="dxa"/>
          </w:tcPr>
          <w:p w:rsidR="00586D51" w:rsidRPr="00226E4C" w:rsidRDefault="00586D51" w:rsidP="00226E4C">
            <w:pPr>
              <w:autoSpaceDE w:val="0"/>
              <w:autoSpaceDN w:val="0"/>
              <w:spacing w:after="0" w:line="240" w:lineRule="auto"/>
              <w:jc w:val="both"/>
              <w:rPr>
                <w:rFonts w:ascii="Times New Roman" w:hAnsi="Times New Roman"/>
                <w:b/>
                <w:bCs/>
                <w:sz w:val="28"/>
                <w:szCs w:val="28"/>
              </w:rPr>
            </w:pPr>
          </w:p>
        </w:tc>
      </w:tr>
    </w:tbl>
    <w:p w:rsidR="00586D51" w:rsidRPr="006A4DD5" w:rsidRDefault="00586D51" w:rsidP="00FE3A87">
      <w:pPr>
        <w:pStyle w:val="5"/>
        <w:rPr>
          <w:rFonts w:ascii="Times New Roman" w:hAnsi="Times New Roman"/>
          <w:sz w:val="16"/>
          <w:szCs w:val="16"/>
        </w:rPr>
      </w:pPr>
      <w:r w:rsidRPr="006A4DD5">
        <w:rPr>
          <w:rFonts w:ascii="Times New Roman" w:hAnsi="Times New Roman"/>
          <w:sz w:val="16"/>
          <w:szCs w:val="16"/>
        </w:rPr>
        <w:t xml:space="preserve">Исп. </w:t>
      </w:r>
      <w:r>
        <w:rPr>
          <w:rFonts w:ascii="Times New Roman" w:hAnsi="Times New Roman"/>
          <w:sz w:val="16"/>
          <w:szCs w:val="16"/>
        </w:rPr>
        <w:t>Петров Ф.Н.</w:t>
      </w:r>
    </w:p>
    <w:p w:rsidR="00586D51" w:rsidRPr="006A4DD5" w:rsidRDefault="00586D51" w:rsidP="00FE3A87">
      <w:pPr>
        <w:jc w:val="both"/>
        <w:rPr>
          <w:rFonts w:ascii="Times New Roman" w:hAnsi="Times New Roman"/>
          <w:b/>
          <w:bCs/>
          <w:sz w:val="16"/>
          <w:szCs w:val="16"/>
        </w:rPr>
      </w:pPr>
      <w:r w:rsidRPr="006A4DD5">
        <w:rPr>
          <w:rFonts w:ascii="Times New Roman" w:hAnsi="Times New Roman"/>
          <w:b/>
          <w:bCs/>
          <w:sz w:val="16"/>
          <w:szCs w:val="16"/>
        </w:rPr>
        <w:t>62- 4 -39</w:t>
      </w:r>
    </w:p>
    <w:p w:rsidR="00586D51" w:rsidRDefault="00586D51" w:rsidP="00E05C85">
      <w:pPr>
        <w:rPr>
          <w:rFonts w:ascii="Times New Roman" w:hAnsi="Times New Roman"/>
          <w:b/>
          <w:sz w:val="24"/>
          <w:szCs w:val="24"/>
        </w:rPr>
      </w:pPr>
    </w:p>
    <w:p w:rsidR="00586D51" w:rsidRPr="00941CD3" w:rsidRDefault="00586D51" w:rsidP="00DD1865">
      <w:pPr>
        <w:spacing w:after="0"/>
        <w:ind w:left="5222"/>
        <w:rPr>
          <w:rFonts w:ascii="Times New Roman" w:hAnsi="Times New Roman"/>
          <w:sz w:val="24"/>
          <w:szCs w:val="24"/>
        </w:rPr>
      </w:pPr>
      <w:r>
        <w:rPr>
          <w:rFonts w:ascii="Times New Roman" w:hAnsi="Times New Roman"/>
          <w:b/>
          <w:sz w:val="24"/>
          <w:szCs w:val="24"/>
        </w:rPr>
        <w:lastRenderedPageBreak/>
        <w:t xml:space="preserve">                                                                                      </w:t>
      </w:r>
      <w:r w:rsidRPr="009D24FB">
        <w:rPr>
          <w:rFonts w:ascii="Times New Roman" w:hAnsi="Times New Roman"/>
          <w:b/>
          <w:sz w:val="24"/>
          <w:szCs w:val="24"/>
        </w:rPr>
        <w:t xml:space="preserve"> </w:t>
      </w:r>
      <w:r w:rsidRPr="00941CD3">
        <w:rPr>
          <w:rFonts w:ascii="Times New Roman" w:hAnsi="Times New Roman"/>
          <w:sz w:val="24"/>
          <w:szCs w:val="24"/>
        </w:rPr>
        <w:t xml:space="preserve">Утвержден                                                                                                        постановлением администрации </w:t>
      </w:r>
      <w:r w:rsidRPr="00941CD3">
        <w:rPr>
          <w:rFonts w:ascii="Times New Roman" w:hAnsi="Times New Roman"/>
          <w:sz w:val="24"/>
          <w:szCs w:val="24"/>
        </w:rPr>
        <w:tab/>
        <w:t xml:space="preserve">   </w:t>
      </w:r>
      <w:proofErr w:type="spellStart"/>
      <w:r w:rsidRPr="00941CD3">
        <w:rPr>
          <w:rFonts w:ascii="Times New Roman" w:hAnsi="Times New Roman"/>
          <w:sz w:val="24"/>
          <w:szCs w:val="24"/>
        </w:rPr>
        <w:t>Могаушского</w:t>
      </w:r>
      <w:proofErr w:type="spellEnd"/>
      <w:r w:rsidRPr="00941CD3">
        <w:rPr>
          <w:rFonts w:ascii="Times New Roman" w:hAnsi="Times New Roman"/>
          <w:sz w:val="24"/>
          <w:szCs w:val="24"/>
        </w:rPr>
        <w:t xml:space="preserve"> района</w:t>
      </w:r>
      <w:r w:rsidRPr="00941CD3">
        <w:rPr>
          <w:rFonts w:ascii="Times New Roman" w:hAnsi="Times New Roman"/>
          <w:sz w:val="24"/>
          <w:szCs w:val="24"/>
        </w:rPr>
        <w:tab/>
      </w:r>
      <w:r w:rsidRPr="00941CD3">
        <w:rPr>
          <w:rFonts w:ascii="Times New Roman" w:hAnsi="Times New Roman"/>
          <w:sz w:val="24"/>
          <w:szCs w:val="24"/>
        </w:rPr>
        <w:tab/>
      </w:r>
      <w:r w:rsidRPr="00941CD3">
        <w:rPr>
          <w:rFonts w:ascii="Times New Roman" w:hAnsi="Times New Roman"/>
          <w:sz w:val="24"/>
          <w:szCs w:val="24"/>
        </w:rPr>
        <w:tab/>
        <w:t xml:space="preserve">     от </w:t>
      </w:r>
      <w:proofErr w:type="gramStart"/>
      <w:r w:rsidR="00532BAF">
        <w:rPr>
          <w:rFonts w:ascii="Times New Roman" w:hAnsi="Times New Roman"/>
          <w:sz w:val="24"/>
          <w:szCs w:val="24"/>
        </w:rPr>
        <w:t>28.03.2017</w:t>
      </w:r>
      <w:r w:rsidRPr="00941CD3">
        <w:rPr>
          <w:rFonts w:ascii="Times New Roman" w:hAnsi="Times New Roman"/>
          <w:sz w:val="24"/>
          <w:szCs w:val="24"/>
        </w:rPr>
        <w:t xml:space="preserve">  №</w:t>
      </w:r>
      <w:proofErr w:type="gramEnd"/>
      <w:r w:rsidRPr="00941CD3">
        <w:rPr>
          <w:rFonts w:ascii="Times New Roman" w:hAnsi="Times New Roman"/>
          <w:sz w:val="24"/>
          <w:szCs w:val="24"/>
        </w:rPr>
        <w:t xml:space="preserve"> </w:t>
      </w:r>
      <w:r w:rsidR="00532BAF">
        <w:rPr>
          <w:rFonts w:ascii="Times New Roman" w:hAnsi="Times New Roman"/>
          <w:sz w:val="24"/>
          <w:szCs w:val="24"/>
        </w:rPr>
        <w:t>234</w:t>
      </w:r>
      <w:bookmarkStart w:id="0" w:name="_GoBack"/>
      <w:bookmarkEnd w:id="0"/>
    </w:p>
    <w:p w:rsidR="00586D51" w:rsidRPr="002A63BE" w:rsidRDefault="00586D51" w:rsidP="002A63BE">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p w:rsidR="00586D51" w:rsidRDefault="00586D51" w:rsidP="00DD1865">
      <w:pPr>
        <w:spacing w:after="0" w:line="240" w:lineRule="auto"/>
        <w:jc w:val="center"/>
        <w:rPr>
          <w:rFonts w:ascii="Times New Roman" w:hAnsi="Times New Roman"/>
          <w:sz w:val="24"/>
          <w:szCs w:val="24"/>
        </w:rPr>
      </w:pPr>
      <w:r w:rsidRPr="001E2D20">
        <w:rPr>
          <w:rFonts w:ascii="Times New Roman" w:hAnsi="Times New Roman"/>
          <w:sz w:val="24"/>
          <w:szCs w:val="24"/>
        </w:rPr>
        <w:t>АДМИНИСТРАТИВНЫЙ РЕГЛАМЕНТ</w:t>
      </w:r>
    </w:p>
    <w:p w:rsidR="00586D51" w:rsidRPr="00DD1865" w:rsidRDefault="00586D51" w:rsidP="00DD1865">
      <w:pPr>
        <w:spacing w:after="0" w:line="240" w:lineRule="auto"/>
        <w:jc w:val="center"/>
        <w:rPr>
          <w:rFonts w:ascii="Times New Roman" w:hAnsi="Times New Roman"/>
          <w:sz w:val="24"/>
          <w:szCs w:val="24"/>
        </w:rPr>
      </w:pPr>
      <w:proofErr w:type="gramStart"/>
      <w:r w:rsidRPr="001E2D20">
        <w:rPr>
          <w:rFonts w:ascii="Times New Roman" w:hAnsi="Times New Roman"/>
          <w:sz w:val="24"/>
          <w:szCs w:val="24"/>
        </w:rPr>
        <w:t>о предоставлению</w:t>
      </w:r>
      <w:proofErr w:type="gramEnd"/>
      <w:r w:rsidRPr="001E2D20">
        <w:rPr>
          <w:rFonts w:ascii="Times New Roman" w:hAnsi="Times New Roman"/>
          <w:sz w:val="24"/>
          <w:szCs w:val="24"/>
        </w:rPr>
        <w:t xml:space="preserve"> муниципальной услуги</w:t>
      </w:r>
    </w:p>
    <w:p w:rsidR="00586D51" w:rsidRPr="002A63BE" w:rsidRDefault="00586D51" w:rsidP="00DD1865">
      <w:pPr>
        <w:spacing w:after="0" w:line="240" w:lineRule="auto"/>
        <w:jc w:val="both"/>
        <w:rPr>
          <w:rFonts w:ascii="Verdana" w:hAnsi="Verdana"/>
          <w:sz w:val="8"/>
          <w:szCs w:val="8"/>
        </w:rPr>
      </w:pPr>
      <w:r w:rsidRPr="002A63BE">
        <w:rPr>
          <w:rFonts w:ascii="Times New Roman" w:hAnsi="Times New Roman"/>
          <w:b/>
          <w:bCs/>
          <w:sz w:val="24"/>
          <w:szCs w:val="24"/>
        </w:rPr>
        <w:t xml:space="preserve">«Выдача специального разрешения на движение по автомобильным дорогам  общего пользования местного значения, находящегося в собственности  </w:t>
      </w:r>
      <w:r>
        <w:rPr>
          <w:rFonts w:ascii="Times New Roman" w:hAnsi="Times New Roman"/>
          <w:b/>
          <w:bCs/>
          <w:sz w:val="24"/>
          <w:szCs w:val="24"/>
        </w:rPr>
        <w:t>Моргаушского</w:t>
      </w:r>
      <w:r w:rsidRPr="002A63BE">
        <w:rPr>
          <w:rFonts w:ascii="Times New Roman" w:hAnsi="Times New Roman"/>
          <w:b/>
          <w:bCs/>
          <w:sz w:val="24"/>
          <w:szCs w:val="24"/>
        </w:rPr>
        <w:t xml:space="preserve"> района Чувашской Республики транспортных средств, осуществляющих перевозки опасных, тяжеловесных и (или) крупногабаритных грузов»</w:t>
      </w:r>
    </w:p>
    <w:p w:rsidR="00586D51" w:rsidRPr="002A63BE" w:rsidRDefault="00586D51" w:rsidP="00DD1865">
      <w:pPr>
        <w:spacing w:after="0" w:line="240" w:lineRule="auto"/>
        <w:jc w:val="both"/>
        <w:rPr>
          <w:rFonts w:ascii="Verdana" w:hAnsi="Verdana"/>
          <w:sz w:val="8"/>
          <w:szCs w:val="8"/>
        </w:rPr>
      </w:pPr>
      <w:r w:rsidRPr="002A63BE">
        <w:rPr>
          <w:rFonts w:ascii="Times New Roman" w:hAnsi="Times New Roman"/>
          <w:b/>
          <w:bCs/>
          <w:sz w:val="24"/>
          <w:szCs w:val="24"/>
        </w:rPr>
        <w:t> </w:t>
      </w:r>
    </w:p>
    <w:p w:rsidR="00586D51" w:rsidRPr="002A63BE" w:rsidRDefault="00586D51" w:rsidP="00DD1865">
      <w:pPr>
        <w:spacing w:after="0" w:line="240" w:lineRule="auto"/>
        <w:jc w:val="center"/>
        <w:rPr>
          <w:rFonts w:ascii="Verdana" w:hAnsi="Verdana"/>
          <w:sz w:val="8"/>
          <w:szCs w:val="8"/>
        </w:rPr>
      </w:pPr>
      <w:r w:rsidRPr="002A63BE">
        <w:rPr>
          <w:rFonts w:ascii="Times New Roman" w:hAnsi="Times New Roman"/>
          <w:b/>
          <w:bCs/>
          <w:sz w:val="24"/>
          <w:szCs w:val="24"/>
        </w:rPr>
        <w:t>ОБЩИЕ ПОЛОЖЕНИЯ</w:t>
      </w:r>
      <w:r w:rsidRPr="002A63BE">
        <w:rPr>
          <w:rFonts w:ascii="Arial" w:hAnsi="Arial" w:cs="Arial"/>
          <w:sz w:val="24"/>
          <w:szCs w:val="24"/>
        </w:rPr>
        <w:t> </w:t>
      </w:r>
    </w:p>
    <w:p w:rsidR="00586D51" w:rsidRPr="00E05C85" w:rsidRDefault="00586D51" w:rsidP="00DD1865">
      <w:pPr>
        <w:numPr>
          <w:ilvl w:val="0"/>
          <w:numId w:val="2"/>
        </w:numPr>
        <w:tabs>
          <w:tab w:val="clear" w:pos="720"/>
        </w:tabs>
        <w:spacing w:after="0" w:line="240" w:lineRule="auto"/>
        <w:ind w:left="0" w:firstLine="435"/>
        <w:jc w:val="both"/>
        <w:rPr>
          <w:rFonts w:ascii="Times New Roman" w:hAnsi="Times New Roman"/>
          <w:sz w:val="24"/>
          <w:szCs w:val="24"/>
        </w:rPr>
      </w:pPr>
      <w:r w:rsidRPr="00E05C85">
        <w:rPr>
          <w:rFonts w:ascii="Times New Roman" w:hAnsi="Times New Roman"/>
          <w:sz w:val="24"/>
          <w:szCs w:val="24"/>
        </w:rPr>
        <w:t xml:space="preserve">Настоящий регламент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находящегося в собственности  </w:t>
      </w:r>
      <w:r>
        <w:rPr>
          <w:rFonts w:ascii="Times New Roman" w:hAnsi="Times New Roman"/>
          <w:sz w:val="24"/>
          <w:szCs w:val="24"/>
        </w:rPr>
        <w:t>Моргаушского района</w:t>
      </w:r>
      <w:r w:rsidRPr="00E05C85">
        <w:rPr>
          <w:rFonts w:ascii="Times New Roman" w:hAnsi="Times New Roman"/>
          <w:sz w:val="24"/>
          <w:szCs w:val="24"/>
        </w:rPr>
        <w:t xml:space="preserve"> Чувашской Республики транспортных средств, осуществляющих перевозки опасных, тяжеловесных и (или) крупногабаритных грузов» (далее – Регламент) определяет сроки и последовательность действий Администрации </w:t>
      </w:r>
      <w:r>
        <w:rPr>
          <w:rFonts w:ascii="Times New Roman" w:hAnsi="Times New Roman"/>
          <w:sz w:val="24"/>
          <w:szCs w:val="24"/>
        </w:rPr>
        <w:t>Моргаушского района</w:t>
      </w:r>
      <w:r w:rsidRPr="00E05C85">
        <w:rPr>
          <w:rFonts w:ascii="Times New Roman" w:hAnsi="Times New Roman"/>
          <w:sz w:val="24"/>
          <w:szCs w:val="24"/>
        </w:rPr>
        <w:t xml:space="preserve">, а также порядок взаимодействия с юридическими и физическими лицами при предоставлении муниципальной услуги по выдаче специального разрешения на движение по автомобильным дорогам общего пользования местного значения, находящимся в собственности </w:t>
      </w:r>
      <w:r>
        <w:rPr>
          <w:rFonts w:ascii="Times New Roman" w:hAnsi="Times New Roman"/>
          <w:sz w:val="24"/>
          <w:szCs w:val="24"/>
        </w:rPr>
        <w:t>Моргаушского района</w:t>
      </w:r>
      <w:r w:rsidRPr="00E05C85">
        <w:rPr>
          <w:rFonts w:ascii="Times New Roman" w:hAnsi="Times New Roman"/>
          <w:sz w:val="24"/>
          <w:szCs w:val="24"/>
        </w:rPr>
        <w:t xml:space="preserve">, транспортным средствам, осуществляющим перевозки тяжеловесных и (или) крупногабаритных грузов (далее – муниципальная услуга), в целях компенсации ущерба, наносимого этими транспортными средствами автомобильным дорогам общего пользования местного значения, находящимся в собственности </w:t>
      </w:r>
      <w:r>
        <w:rPr>
          <w:rFonts w:ascii="Times New Roman" w:hAnsi="Times New Roman"/>
          <w:sz w:val="24"/>
          <w:szCs w:val="24"/>
        </w:rPr>
        <w:t>Моргаушского района</w:t>
      </w:r>
      <w:r w:rsidRPr="00E05C85">
        <w:rPr>
          <w:rFonts w:ascii="Times New Roman" w:hAnsi="Times New Roman"/>
          <w:sz w:val="24"/>
          <w:szCs w:val="24"/>
        </w:rPr>
        <w:t xml:space="preserve"> (далее – муниципальные автодороги). </w:t>
      </w:r>
    </w:p>
    <w:p w:rsidR="00586D51" w:rsidRPr="00E05C85" w:rsidRDefault="00586D51" w:rsidP="00DD1865">
      <w:pPr>
        <w:numPr>
          <w:ilvl w:val="0"/>
          <w:numId w:val="2"/>
        </w:numPr>
        <w:spacing w:after="0" w:line="240" w:lineRule="auto"/>
        <w:ind w:left="795"/>
        <w:jc w:val="both"/>
        <w:rPr>
          <w:rFonts w:ascii="Times New Roman" w:hAnsi="Times New Roman"/>
          <w:sz w:val="24"/>
          <w:szCs w:val="24"/>
        </w:rPr>
      </w:pPr>
      <w:r w:rsidRPr="00E05C85">
        <w:rPr>
          <w:rFonts w:ascii="Times New Roman" w:hAnsi="Times New Roman"/>
          <w:sz w:val="24"/>
          <w:szCs w:val="24"/>
        </w:rPr>
        <w:t>Предоставление муниципальной услуги осуществляется в соответствии с:</w:t>
      </w:r>
    </w:p>
    <w:p w:rsidR="00586D51"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Бюджетным кодексом Российской Федерации;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Налоговым кодексом Российской Федерации;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Постановлением Правительства Российской Федерации от 16</w:t>
      </w:r>
      <w:r>
        <w:rPr>
          <w:rFonts w:ascii="Times New Roman" w:hAnsi="Times New Roman"/>
          <w:sz w:val="24"/>
          <w:szCs w:val="24"/>
        </w:rPr>
        <w:t>.11.2009 года № 934 </w:t>
      </w:r>
      <w:r w:rsidRPr="00E05C85">
        <w:rPr>
          <w:rFonts w:ascii="Times New Roman" w:hAnsi="Times New Roman"/>
          <w:sz w:val="24"/>
          <w:szCs w:val="24"/>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Федеральным законом от 02 мая 2006г. №59-ФЗ « О порядке рассмотрения обращений граждан Российской Федерации»;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xml:space="preserve">Уставом </w:t>
      </w:r>
      <w:r>
        <w:rPr>
          <w:rFonts w:ascii="Times New Roman" w:hAnsi="Times New Roman"/>
          <w:sz w:val="24"/>
          <w:szCs w:val="24"/>
        </w:rPr>
        <w:t>Моргаушского</w:t>
      </w:r>
      <w:r w:rsidRPr="00E05C85">
        <w:rPr>
          <w:rFonts w:ascii="Times New Roman" w:hAnsi="Times New Roman"/>
          <w:sz w:val="24"/>
          <w:szCs w:val="24"/>
        </w:rPr>
        <w:t xml:space="preserve"> района Чувашской Республики от</w:t>
      </w:r>
      <w:r>
        <w:rPr>
          <w:rFonts w:ascii="Times New Roman" w:hAnsi="Times New Roman"/>
          <w:sz w:val="24"/>
          <w:szCs w:val="24"/>
        </w:rPr>
        <w:t xml:space="preserve"> 15.06.</w:t>
      </w:r>
      <w:r w:rsidRPr="00E05C85">
        <w:rPr>
          <w:rFonts w:ascii="Times New Roman" w:hAnsi="Times New Roman"/>
          <w:sz w:val="24"/>
          <w:szCs w:val="24"/>
        </w:rPr>
        <w:t>20</w:t>
      </w:r>
      <w:r>
        <w:rPr>
          <w:rFonts w:ascii="Times New Roman" w:hAnsi="Times New Roman"/>
          <w:sz w:val="24"/>
          <w:szCs w:val="24"/>
        </w:rPr>
        <w:t>17</w:t>
      </w:r>
      <w:r w:rsidRPr="00E05C85">
        <w:rPr>
          <w:rFonts w:ascii="Times New Roman" w:hAnsi="Times New Roman"/>
          <w:sz w:val="24"/>
          <w:szCs w:val="24"/>
        </w:rPr>
        <w:t xml:space="preserve"> года.</w:t>
      </w:r>
    </w:p>
    <w:p w:rsidR="00586D51" w:rsidRPr="00E05C85" w:rsidRDefault="00586D51" w:rsidP="00DD1865">
      <w:pPr>
        <w:numPr>
          <w:ilvl w:val="0"/>
          <w:numId w:val="3"/>
        </w:numPr>
        <w:tabs>
          <w:tab w:val="clear" w:pos="720"/>
          <w:tab w:val="num" w:pos="0"/>
        </w:tabs>
        <w:spacing w:after="0" w:line="240" w:lineRule="auto"/>
        <w:ind w:left="0" w:firstLine="435"/>
        <w:jc w:val="both"/>
        <w:rPr>
          <w:rFonts w:ascii="Times New Roman" w:hAnsi="Times New Roman"/>
          <w:sz w:val="24"/>
          <w:szCs w:val="24"/>
        </w:rPr>
      </w:pPr>
      <w:r w:rsidRPr="00E05C85">
        <w:rPr>
          <w:rFonts w:ascii="Times New Roman" w:hAnsi="Times New Roman"/>
          <w:sz w:val="24"/>
          <w:szCs w:val="24"/>
        </w:rPr>
        <w:t xml:space="preserve">Органом, уполномоченным на выдачу специального разрешения на движение по муниципальным автодорогам транспортным  средствам, осуществляющим перевозки тяжеловесных и (или) крупногабаритных грузов (далее – Разрешение), является Администрация </w:t>
      </w:r>
      <w:r>
        <w:rPr>
          <w:rFonts w:ascii="Times New Roman" w:hAnsi="Times New Roman"/>
          <w:sz w:val="24"/>
          <w:szCs w:val="24"/>
        </w:rPr>
        <w:t>Моргаушского</w:t>
      </w:r>
      <w:r w:rsidRPr="00E05C85">
        <w:rPr>
          <w:rFonts w:ascii="Times New Roman" w:hAnsi="Times New Roman"/>
          <w:sz w:val="24"/>
          <w:szCs w:val="24"/>
        </w:rPr>
        <w:t xml:space="preserve"> района Чувашской Республики (далее - Администрация).</w:t>
      </w:r>
    </w:p>
    <w:p w:rsidR="00586D51" w:rsidRPr="00E05C85" w:rsidRDefault="00586D51" w:rsidP="00DD1865">
      <w:pPr>
        <w:numPr>
          <w:ilvl w:val="0"/>
          <w:numId w:val="3"/>
        </w:numPr>
        <w:spacing w:after="0" w:line="240" w:lineRule="auto"/>
        <w:ind w:left="795"/>
        <w:jc w:val="both"/>
        <w:rPr>
          <w:rFonts w:ascii="Times New Roman" w:hAnsi="Times New Roman"/>
          <w:sz w:val="24"/>
          <w:szCs w:val="24"/>
        </w:rPr>
      </w:pPr>
      <w:r w:rsidRPr="00E05C85">
        <w:rPr>
          <w:rFonts w:ascii="Times New Roman" w:hAnsi="Times New Roman"/>
          <w:sz w:val="24"/>
          <w:szCs w:val="24"/>
        </w:rPr>
        <w:t> Для целей настоящего Регламента используются следующие термины и понятия.</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lastRenderedPageBreak/>
        <w:t>Тяжеловесный груз – транспортное средство, масса которого с грузом или без груза и (или) осевая масса превышают хотя бы один из параметров, установленных законодательством РФ в области перевозки грузов по автомобильным дорогам РФ.</w:t>
      </w:r>
    </w:p>
    <w:p w:rsidR="00586D51" w:rsidRPr="00E05C85" w:rsidRDefault="00586D51" w:rsidP="00DD1865">
      <w:pPr>
        <w:spacing w:after="0" w:line="240" w:lineRule="auto"/>
        <w:ind w:firstLine="708"/>
        <w:jc w:val="both"/>
        <w:rPr>
          <w:rFonts w:ascii="Times New Roman" w:hAnsi="Times New Roman"/>
          <w:sz w:val="24"/>
          <w:szCs w:val="24"/>
        </w:rPr>
      </w:pPr>
      <w:r w:rsidRPr="00E05C85">
        <w:rPr>
          <w:rFonts w:ascii="Times New Roman" w:hAnsi="Times New Roman"/>
          <w:sz w:val="24"/>
          <w:szCs w:val="24"/>
        </w:rPr>
        <w:t>   Крупногабаритный груз – транспортное средство, габариты которого с грузом или без груза по высоте, ширине или длине превышают хотя бы одно из значений, установленных законодательством РФ в области перевозки грузов по автомобильным дорогам РФ.</w:t>
      </w:r>
    </w:p>
    <w:p w:rsidR="00586D51"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w:t>
      </w:r>
      <w:r>
        <w:rPr>
          <w:rFonts w:ascii="Times New Roman" w:hAnsi="Times New Roman"/>
          <w:sz w:val="24"/>
          <w:szCs w:val="24"/>
        </w:rPr>
        <w:tab/>
      </w:r>
      <w:r w:rsidRPr="00E05C85">
        <w:rPr>
          <w:rFonts w:ascii="Times New Roman" w:hAnsi="Times New Roman"/>
          <w:sz w:val="24"/>
          <w:szCs w:val="24"/>
        </w:rPr>
        <w:t>  Перевозчик груза (грузоперевозчик) – юридическое или физическое лицо, в том числе зарегистрированное в качестве индивидуального предпринимателя, осуществляющее перевозку тяжеловесного или крупногабаритного груза. Им могут быть организации, независимо от форм собственности и ведомственной принадлежности, граждане Российской Федерации, лица без гражданства, а также международные организации, иностранные юридические лица и граждане, имеющую соответствующую лицензию и сертифицированный подвижной состав.</w:t>
      </w:r>
    </w:p>
    <w:p w:rsidR="00586D51" w:rsidRPr="00E05C85" w:rsidRDefault="00586D51" w:rsidP="00DD1865">
      <w:pPr>
        <w:spacing w:after="0" w:line="240" w:lineRule="auto"/>
        <w:ind w:firstLine="708"/>
        <w:jc w:val="both"/>
        <w:rPr>
          <w:rFonts w:ascii="Times New Roman" w:hAnsi="Times New Roman"/>
          <w:sz w:val="24"/>
          <w:szCs w:val="24"/>
        </w:rPr>
      </w:pPr>
      <w:r w:rsidRPr="00E05C85">
        <w:rPr>
          <w:rFonts w:ascii="Times New Roman" w:hAnsi="Times New Roman"/>
          <w:sz w:val="24"/>
          <w:szCs w:val="24"/>
        </w:rPr>
        <w:t>Результатом исполнения муниципальной услуги является выдача Разрешения перевозчику.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b/>
          <w:bCs/>
          <w:sz w:val="24"/>
          <w:szCs w:val="24"/>
        </w:rPr>
        <w:t>ПОРЯДОК ПРЕДОСТАВЛЕНИЯ МУНИЦИПАЛЬНОЙ УСЛУГИ</w:t>
      </w:r>
      <w:r w:rsidRPr="00E05C85">
        <w:rPr>
          <w:rFonts w:ascii="Times New Roman" w:hAnsi="Times New Roman"/>
          <w:sz w:val="24"/>
          <w:szCs w:val="24"/>
        </w:rPr>
        <w:t> </w:t>
      </w:r>
    </w:p>
    <w:p w:rsidR="00586D51" w:rsidRPr="00E05C85" w:rsidRDefault="00586D51" w:rsidP="00DD1865">
      <w:pPr>
        <w:numPr>
          <w:ilvl w:val="0"/>
          <w:numId w:val="5"/>
        </w:numPr>
        <w:spacing w:before="100" w:beforeAutospacing="1" w:after="100" w:afterAutospacing="1" w:line="240" w:lineRule="auto"/>
        <w:ind w:left="0" w:firstLine="435"/>
        <w:jc w:val="both"/>
        <w:rPr>
          <w:rFonts w:ascii="Times New Roman" w:hAnsi="Times New Roman"/>
          <w:sz w:val="24"/>
          <w:szCs w:val="24"/>
        </w:rPr>
      </w:pPr>
      <w:r w:rsidRPr="00E05C85">
        <w:rPr>
          <w:rFonts w:ascii="Times New Roman" w:hAnsi="Times New Roman"/>
          <w:sz w:val="24"/>
          <w:szCs w:val="24"/>
        </w:rPr>
        <w:t xml:space="preserve">Местонахождение Администрации </w:t>
      </w:r>
      <w:r>
        <w:rPr>
          <w:rFonts w:ascii="Times New Roman" w:hAnsi="Times New Roman"/>
          <w:sz w:val="24"/>
          <w:szCs w:val="24"/>
        </w:rPr>
        <w:t>Моргаушского района</w:t>
      </w:r>
      <w:r w:rsidRPr="00E05C85">
        <w:rPr>
          <w:rFonts w:ascii="Times New Roman" w:hAnsi="Times New Roman"/>
          <w:sz w:val="24"/>
          <w:szCs w:val="24"/>
        </w:rPr>
        <w:t xml:space="preserve"> – </w:t>
      </w:r>
      <w:proofErr w:type="gramStart"/>
      <w:r w:rsidRPr="00E05C85">
        <w:rPr>
          <w:rFonts w:ascii="Times New Roman" w:hAnsi="Times New Roman"/>
          <w:sz w:val="24"/>
          <w:szCs w:val="24"/>
        </w:rPr>
        <w:t>429055,Чувашская</w:t>
      </w:r>
      <w:proofErr w:type="gramEnd"/>
      <w:r w:rsidRPr="00E05C85">
        <w:rPr>
          <w:rFonts w:ascii="Times New Roman" w:hAnsi="Times New Roman"/>
          <w:sz w:val="24"/>
          <w:szCs w:val="24"/>
        </w:rPr>
        <w:t xml:space="preserve"> Республика, </w:t>
      </w:r>
      <w:r>
        <w:rPr>
          <w:rFonts w:ascii="Times New Roman" w:hAnsi="Times New Roman"/>
          <w:sz w:val="24"/>
          <w:szCs w:val="24"/>
        </w:rPr>
        <w:t>с.Моргауши ул.Мира, д.6</w:t>
      </w:r>
    </w:p>
    <w:p w:rsidR="00586D51" w:rsidRPr="00E05C85" w:rsidRDefault="00586D51" w:rsidP="00DD1865">
      <w:pPr>
        <w:numPr>
          <w:ilvl w:val="0"/>
          <w:numId w:val="5"/>
        </w:numPr>
        <w:spacing w:before="100" w:beforeAutospacing="1" w:after="100" w:afterAutospacing="1" w:line="240" w:lineRule="auto"/>
        <w:ind w:left="0" w:firstLine="435"/>
        <w:jc w:val="both"/>
        <w:rPr>
          <w:rFonts w:ascii="Times New Roman" w:hAnsi="Times New Roman"/>
          <w:sz w:val="24"/>
          <w:szCs w:val="24"/>
        </w:rPr>
      </w:pPr>
      <w:r w:rsidRPr="00E05C85">
        <w:rPr>
          <w:rFonts w:ascii="Times New Roman" w:hAnsi="Times New Roman"/>
          <w:sz w:val="24"/>
          <w:szCs w:val="24"/>
        </w:rPr>
        <w:t xml:space="preserve">Прием заявлений на выдачу Разрешения осуществляется в Администрации </w:t>
      </w:r>
      <w:r>
        <w:rPr>
          <w:rFonts w:ascii="Times New Roman" w:hAnsi="Times New Roman"/>
          <w:sz w:val="24"/>
          <w:szCs w:val="24"/>
        </w:rPr>
        <w:t>Моргаушского района</w:t>
      </w:r>
      <w:r w:rsidRPr="00E05C85">
        <w:rPr>
          <w:rFonts w:ascii="Times New Roman" w:hAnsi="Times New Roman"/>
          <w:sz w:val="24"/>
          <w:szCs w:val="24"/>
        </w:rPr>
        <w:t xml:space="preserve"> в рабочие дни: понедельник- пятница с 8.00 до 17.00 часов, по мере обращения перевозчиков груза.</w:t>
      </w:r>
    </w:p>
    <w:p w:rsidR="00586D51" w:rsidRPr="00E05C85" w:rsidRDefault="00586D51" w:rsidP="00DD1865">
      <w:pPr>
        <w:numPr>
          <w:ilvl w:val="0"/>
          <w:numId w:val="5"/>
        </w:numPr>
        <w:spacing w:before="100" w:beforeAutospacing="1" w:after="100" w:afterAutospacing="1" w:line="240" w:lineRule="auto"/>
        <w:ind w:left="0" w:firstLine="435"/>
        <w:jc w:val="both"/>
        <w:rPr>
          <w:rFonts w:ascii="Times New Roman" w:hAnsi="Times New Roman"/>
          <w:sz w:val="24"/>
          <w:szCs w:val="24"/>
        </w:rPr>
      </w:pPr>
      <w:r w:rsidRPr="00E05C85">
        <w:rPr>
          <w:rFonts w:ascii="Times New Roman" w:hAnsi="Times New Roman"/>
          <w:sz w:val="24"/>
          <w:szCs w:val="24"/>
        </w:rPr>
        <w:t>Спра</w:t>
      </w:r>
      <w:r>
        <w:rPr>
          <w:rFonts w:ascii="Times New Roman" w:hAnsi="Times New Roman"/>
          <w:sz w:val="24"/>
          <w:szCs w:val="24"/>
        </w:rPr>
        <w:t>вочный телефон: 62-4-39</w:t>
      </w:r>
      <w:r w:rsidRPr="00E05C85">
        <w:rPr>
          <w:rFonts w:ascii="Times New Roman" w:hAnsi="Times New Roman"/>
          <w:sz w:val="24"/>
          <w:szCs w:val="24"/>
        </w:rPr>
        <w:t>.</w:t>
      </w:r>
    </w:p>
    <w:p w:rsidR="00586D51" w:rsidRDefault="00586D51" w:rsidP="00DD1865">
      <w:pPr>
        <w:numPr>
          <w:ilvl w:val="0"/>
          <w:numId w:val="5"/>
        </w:numPr>
        <w:spacing w:after="0" w:line="240" w:lineRule="auto"/>
        <w:ind w:left="0" w:firstLine="435"/>
        <w:jc w:val="both"/>
        <w:rPr>
          <w:rFonts w:ascii="Times New Roman" w:hAnsi="Times New Roman"/>
          <w:sz w:val="24"/>
          <w:szCs w:val="24"/>
        </w:rPr>
      </w:pPr>
      <w:r w:rsidRPr="00E05C85">
        <w:rPr>
          <w:rFonts w:ascii="Times New Roman" w:hAnsi="Times New Roman"/>
          <w:sz w:val="24"/>
          <w:szCs w:val="24"/>
        </w:rPr>
        <w:t>Порядок информирования о предоставлении муниципальной услуги: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xml:space="preserve">Информацию о предоставлении муниципальной услуги перевозчик груза может получить от должностных лиц Администрации </w:t>
      </w:r>
      <w:r>
        <w:rPr>
          <w:rFonts w:ascii="Times New Roman" w:hAnsi="Times New Roman"/>
          <w:sz w:val="24"/>
          <w:szCs w:val="24"/>
        </w:rPr>
        <w:t>Моргаушского района</w:t>
      </w:r>
      <w:r w:rsidRPr="00E05C85">
        <w:rPr>
          <w:rFonts w:ascii="Times New Roman" w:hAnsi="Times New Roman"/>
          <w:sz w:val="24"/>
          <w:szCs w:val="24"/>
        </w:rPr>
        <w:t>. Сведения о местонахождении, контактных телефонах (телефонах для справок), адресах электронной почты Администрации, его график (режим) работы, а также информация о процедуре предоставления муниципальной услуги размещается на интернет-сайте Администрации - http:.</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xml:space="preserve">9.1        Консультации по процедуре предоставления муниципальной услуги предоставляются должностными лицами Администрации </w:t>
      </w:r>
      <w:r>
        <w:rPr>
          <w:rFonts w:ascii="Times New Roman" w:hAnsi="Times New Roman"/>
          <w:sz w:val="24"/>
          <w:szCs w:val="24"/>
        </w:rPr>
        <w:t>Моргаушского района</w:t>
      </w:r>
      <w:r w:rsidRPr="00E05C85">
        <w:rPr>
          <w:rFonts w:ascii="Times New Roman" w:hAnsi="Times New Roman"/>
          <w:sz w:val="24"/>
          <w:szCs w:val="24"/>
        </w:rPr>
        <w:t xml:space="preserve"> по письменным обращениям, по телефону, при непосредственном обращении.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xml:space="preserve">9.2        Должностные лица Администрации </w:t>
      </w:r>
      <w:r>
        <w:rPr>
          <w:rFonts w:ascii="Times New Roman" w:hAnsi="Times New Roman"/>
          <w:sz w:val="24"/>
          <w:szCs w:val="24"/>
        </w:rPr>
        <w:t xml:space="preserve">Моргаушского района </w:t>
      </w:r>
      <w:r w:rsidRPr="00E05C85">
        <w:rPr>
          <w:rFonts w:ascii="Times New Roman" w:hAnsi="Times New Roman"/>
          <w:sz w:val="24"/>
          <w:szCs w:val="24"/>
        </w:rPr>
        <w:t>обязаны предоставлять следующую информацию:</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о входящих номерах, под которыми зарегистрированы в системе делопроизводства заявления;</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о ходе принятия решения по конкретному заявлению;</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о нормативных правовых актах по предоставлению муниципальной услуги (наименование, номер, дата принятия нормативного правового акта);</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о необходимых документах для получения муниципальной услуги;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о требованиях к оформлению документов, прилагаемых к заявлению;</w:t>
      </w:r>
    </w:p>
    <w:p w:rsidR="00586D51" w:rsidRPr="00E05C85" w:rsidRDefault="00586D51" w:rsidP="00DD1865">
      <w:pPr>
        <w:numPr>
          <w:ilvl w:val="0"/>
          <w:numId w:val="14"/>
        </w:numPr>
        <w:tabs>
          <w:tab w:val="clear" w:pos="994"/>
        </w:tabs>
        <w:spacing w:after="0" w:line="240" w:lineRule="auto"/>
        <w:ind w:left="0"/>
        <w:jc w:val="both"/>
        <w:rPr>
          <w:rFonts w:ascii="Times New Roman" w:hAnsi="Times New Roman"/>
          <w:sz w:val="24"/>
          <w:szCs w:val="24"/>
        </w:rPr>
      </w:pPr>
      <w:r w:rsidRPr="00E05C85">
        <w:rPr>
          <w:rFonts w:ascii="Times New Roman" w:hAnsi="Times New Roman"/>
          <w:sz w:val="24"/>
          <w:szCs w:val="24"/>
        </w:rPr>
        <w:t>Заявление о выдаче разрешения на перевозку крупногабаритных или тяжеловесных грузов и документы, прилагаемые к нему, рассматриваются должностными лицами Администрации в следующие сроки:</w:t>
      </w:r>
    </w:p>
    <w:p w:rsidR="00586D51" w:rsidRPr="00E05C85" w:rsidRDefault="00586D51" w:rsidP="00DD1865">
      <w:pPr>
        <w:spacing w:after="0" w:line="240" w:lineRule="auto"/>
        <w:jc w:val="both"/>
        <w:rPr>
          <w:rFonts w:ascii="Times New Roman" w:hAnsi="Times New Roman"/>
          <w:sz w:val="24"/>
          <w:szCs w:val="24"/>
        </w:rPr>
      </w:pPr>
      <w:r w:rsidRPr="00E05C85">
        <w:rPr>
          <w:rFonts w:ascii="Times New Roman" w:hAnsi="Times New Roman"/>
          <w:sz w:val="24"/>
          <w:szCs w:val="24"/>
        </w:rPr>
        <w:t>-        заявления на перевозку тяжеловесных и (или) крупногабаритных грузов - в течение десяти рабочих дней;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        заявления на перевозку крупногабаритных или тяжеловесных грузов, направляемых по решению органов исполнительной власти субъектов Российской Федерации для </w:t>
      </w:r>
      <w:r w:rsidRPr="00E05C85">
        <w:rPr>
          <w:rFonts w:ascii="Times New Roman" w:hAnsi="Times New Roman"/>
          <w:sz w:val="24"/>
          <w:szCs w:val="24"/>
        </w:rPr>
        <w:lastRenderedPageBreak/>
        <w:t>ликвидации последствий чрезвычайных ситуаций, крупных аварий и т.п., рассматриваются в оперативном порядке - вне очереди, в течение трех рабочих дней.</w:t>
      </w:r>
    </w:p>
    <w:p w:rsidR="00586D51" w:rsidRPr="00E05C85" w:rsidRDefault="00586D51" w:rsidP="002A63BE">
      <w:pPr>
        <w:numPr>
          <w:ilvl w:val="0"/>
          <w:numId w:val="7"/>
        </w:numPr>
        <w:spacing w:before="100" w:beforeAutospacing="1" w:after="100" w:afterAutospacing="1" w:line="240" w:lineRule="auto"/>
        <w:ind w:left="795"/>
        <w:jc w:val="both"/>
        <w:rPr>
          <w:rFonts w:ascii="Times New Roman" w:hAnsi="Times New Roman"/>
          <w:sz w:val="24"/>
          <w:szCs w:val="24"/>
        </w:rPr>
      </w:pPr>
      <w:r w:rsidRPr="00E05C85">
        <w:rPr>
          <w:rFonts w:ascii="Times New Roman" w:hAnsi="Times New Roman"/>
          <w:sz w:val="24"/>
          <w:szCs w:val="24"/>
        </w:rPr>
        <w:t>Выдача Разрешения производится в срок не позднее трех рабочих дней с момента принятия решения о его выдаче.</w:t>
      </w:r>
    </w:p>
    <w:p w:rsidR="00586D51" w:rsidRPr="00E05C85" w:rsidRDefault="00586D51" w:rsidP="002A63BE">
      <w:pPr>
        <w:numPr>
          <w:ilvl w:val="0"/>
          <w:numId w:val="7"/>
        </w:numPr>
        <w:spacing w:before="100" w:beforeAutospacing="1" w:after="100" w:afterAutospacing="1" w:line="240" w:lineRule="auto"/>
        <w:ind w:left="795"/>
        <w:jc w:val="both"/>
        <w:rPr>
          <w:rFonts w:ascii="Times New Roman" w:hAnsi="Times New Roman"/>
          <w:sz w:val="24"/>
          <w:szCs w:val="24"/>
        </w:rPr>
      </w:pPr>
      <w:r w:rsidRPr="00E05C85">
        <w:rPr>
          <w:rFonts w:ascii="Times New Roman" w:hAnsi="Times New Roman"/>
          <w:sz w:val="24"/>
          <w:szCs w:val="24"/>
        </w:rPr>
        <w:t xml:space="preserve">В случае отказа в выдаче Разрешения на перевозку тяжеловесных и (или) крупногабаритных грузов по муниципальным автодорогам, Администрация </w:t>
      </w:r>
      <w:r>
        <w:rPr>
          <w:rFonts w:ascii="Times New Roman" w:hAnsi="Times New Roman"/>
          <w:sz w:val="24"/>
          <w:szCs w:val="24"/>
        </w:rPr>
        <w:t>Моргаушского района</w:t>
      </w:r>
      <w:r w:rsidRPr="00E05C85">
        <w:rPr>
          <w:rFonts w:ascii="Times New Roman" w:hAnsi="Times New Roman"/>
          <w:sz w:val="24"/>
          <w:szCs w:val="24"/>
        </w:rPr>
        <w:t xml:space="preserve"> в течение трех рабочих дней уведомляет в письменном виде Заявителя с указанием соответствующих оснований для отказа.</w:t>
      </w:r>
    </w:p>
    <w:p w:rsidR="00586D51" w:rsidRPr="00E05C85" w:rsidRDefault="00586D51" w:rsidP="002A63BE">
      <w:pPr>
        <w:numPr>
          <w:ilvl w:val="0"/>
          <w:numId w:val="7"/>
        </w:numPr>
        <w:spacing w:before="100" w:beforeAutospacing="1" w:after="100" w:afterAutospacing="1" w:line="240" w:lineRule="auto"/>
        <w:ind w:left="795"/>
        <w:jc w:val="both"/>
        <w:rPr>
          <w:rFonts w:ascii="Times New Roman" w:hAnsi="Times New Roman"/>
          <w:sz w:val="24"/>
          <w:szCs w:val="24"/>
        </w:rPr>
      </w:pPr>
      <w:r w:rsidRPr="00E05C85">
        <w:rPr>
          <w:rFonts w:ascii="Times New Roman" w:hAnsi="Times New Roman"/>
          <w:sz w:val="24"/>
          <w:szCs w:val="24"/>
        </w:rPr>
        <w:t>Требования к оборудованию помещений для оказания муниципальной услуги: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13.1.  На информационных стендах указываются номера телефонов, фамилии, имена, отчества, наименования должностей специалистов, предоставляющих муниципальную услугу.</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13.2.  Для ожидания приема заявителям отводятся места, оснащенные стульями и столами для оформления документов.</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13.3.  Рабочее место должностных лиц, ведущих прием заявителей,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586D51" w:rsidRPr="00E05C85" w:rsidRDefault="00586D51" w:rsidP="00DD1865">
      <w:pPr>
        <w:spacing w:before="100" w:beforeAutospacing="1" w:after="100" w:afterAutospacing="1" w:line="240" w:lineRule="auto"/>
        <w:ind w:firstLine="708"/>
        <w:jc w:val="both"/>
        <w:rPr>
          <w:rFonts w:ascii="Times New Roman" w:hAnsi="Times New Roman"/>
          <w:sz w:val="24"/>
          <w:szCs w:val="24"/>
        </w:rPr>
      </w:pPr>
      <w:r w:rsidRPr="00E05C85">
        <w:rPr>
          <w:rFonts w:ascii="Times New Roman" w:hAnsi="Times New Roman"/>
          <w:sz w:val="24"/>
          <w:szCs w:val="24"/>
        </w:rPr>
        <w:t xml:space="preserve">Муниципальная услуга предоставляется на основании письменного заявления, направленного в Администрацию </w:t>
      </w:r>
      <w:r>
        <w:rPr>
          <w:rFonts w:ascii="Times New Roman" w:hAnsi="Times New Roman"/>
          <w:sz w:val="24"/>
          <w:szCs w:val="24"/>
        </w:rPr>
        <w:t>Моргаушского района</w:t>
      </w:r>
      <w:r w:rsidRPr="00E05C85">
        <w:rPr>
          <w:rFonts w:ascii="Times New Roman" w:hAnsi="Times New Roman"/>
          <w:sz w:val="24"/>
          <w:szCs w:val="24"/>
        </w:rPr>
        <w:t xml:space="preserve">. Письменное заявление может быть направлено по почте или доставлено заявителем непосредственно.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15. Регистрация полученного заявления о выдаче Разрешения осуществляется должностными лицами Администрации </w:t>
      </w:r>
      <w:r>
        <w:rPr>
          <w:rFonts w:ascii="Times New Roman" w:hAnsi="Times New Roman"/>
          <w:sz w:val="24"/>
          <w:szCs w:val="24"/>
        </w:rPr>
        <w:t>Моргаушского района</w:t>
      </w:r>
      <w:r w:rsidRPr="00E05C85">
        <w:rPr>
          <w:rFonts w:ascii="Times New Roman" w:hAnsi="Times New Roman"/>
          <w:sz w:val="24"/>
          <w:szCs w:val="24"/>
        </w:rPr>
        <w:t xml:space="preserve">, ответственными за прием, обработку, регистрацию и распределение поступающей корреспонденции и обращений граждан. Специалист, в компетенцию которого входит прием, обработка, регистрация и распределение поступающей корреспонденции и обращений граждан, осуществляет регистрацию заявления и с приложенными к нему документами в течение одного дня направляет его для рассмотрения Главе </w:t>
      </w:r>
      <w:r>
        <w:rPr>
          <w:rFonts w:ascii="Times New Roman" w:hAnsi="Times New Roman"/>
          <w:sz w:val="24"/>
          <w:szCs w:val="24"/>
        </w:rPr>
        <w:t>Моргаушского района</w:t>
      </w:r>
      <w:r w:rsidRPr="00E05C85">
        <w:rPr>
          <w:rFonts w:ascii="Times New Roman" w:hAnsi="Times New Roman"/>
          <w:sz w:val="24"/>
          <w:szCs w:val="24"/>
        </w:rPr>
        <w:t xml:space="preserve"> (далее – Глава </w:t>
      </w:r>
      <w:r>
        <w:rPr>
          <w:rFonts w:ascii="Times New Roman" w:hAnsi="Times New Roman"/>
          <w:sz w:val="24"/>
          <w:szCs w:val="24"/>
        </w:rPr>
        <w:t>района</w:t>
      </w:r>
      <w:r w:rsidRPr="00E05C85">
        <w:rPr>
          <w:rFonts w:ascii="Times New Roman" w:hAnsi="Times New Roman"/>
          <w:sz w:val="24"/>
          <w:szCs w:val="24"/>
        </w:rPr>
        <w:t xml:space="preserve">), а в случае его отсутствия заместителю главы администрации </w:t>
      </w:r>
      <w:r>
        <w:rPr>
          <w:rFonts w:ascii="Times New Roman" w:hAnsi="Times New Roman"/>
          <w:sz w:val="24"/>
          <w:szCs w:val="24"/>
        </w:rPr>
        <w:t>района</w:t>
      </w:r>
      <w:r w:rsidRPr="00E05C85">
        <w:rPr>
          <w:rFonts w:ascii="Times New Roman" w:hAnsi="Times New Roman"/>
          <w:sz w:val="24"/>
          <w:szCs w:val="24"/>
        </w:rPr>
        <w:t>.</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16.</w:t>
      </w:r>
      <w:r>
        <w:rPr>
          <w:rFonts w:ascii="Times New Roman" w:hAnsi="Times New Roman"/>
          <w:sz w:val="24"/>
          <w:szCs w:val="24"/>
        </w:rPr>
        <w:t xml:space="preserve"> </w:t>
      </w:r>
      <w:r w:rsidRPr="00E05C85">
        <w:rPr>
          <w:rFonts w:ascii="Times New Roman" w:hAnsi="Times New Roman"/>
          <w:sz w:val="24"/>
          <w:szCs w:val="24"/>
        </w:rPr>
        <w:t>Для получения муниципальной услуги перевозчику груза (заявителю) необходимо представить следующие документы, соответствующие требованиям настоящего Регламента:</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16.1. Заявление, которое должно содержать сведения о характере и категории груза, параметрах массы и габаритах транспортного средства, предполагаемых сроках перевозки, маршруте движения и составлено по форме согласно Приложению 1 к настоящему Регламенту. Заявление должно быть выполнено машинописным текстом, исправления не допускаются.</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В случае, если габариты транспортного средства по высоте превышают </w:t>
      </w:r>
      <w:smartTag w:uri="urn:schemas-microsoft-com:office:smarttags" w:element="metricconverter">
        <w:smartTagPr>
          <w:attr w:name="ProductID" w:val="4,5 м"/>
        </w:smartTagPr>
        <w:r w:rsidRPr="00E05C85">
          <w:rPr>
            <w:rFonts w:ascii="Times New Roman" w:hAnsi="Times New Roman"/>
            <w:sz w:val="24"/>
            <w:szCs w:val="24"/>
          </w:rPr>
          <w:t>4,5 м</w:t>
        </w:r>
      </w:smartTag>
      <w:r w:rsidRPr="00E05C85">
        <w:rPr>
          <w:rFonts w:ascii="Times New Roman" w:hAnsi="Times New Roman"/>
          <w:sz w:val="24"/>
          <w:szCs w:val="24"/>
        </w:rPr>
        <w:t>, заявление должно быть согласовано заявителем с лицами, осуществляющими эксплуатацию электрических сетей и линий связи, проходящими по маршруту движения соответствующего транспортного средства;</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16.2. Документы, содержащие данные о заявителе:</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lastRenderedPageBreak/>
        <w:t>-        для физического лица – копия паспорта, свидетельство о постановке на налоговый учет;</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для юридического лица – свидетельство о государственной регистрации юридического лица, свидетельство о постановке на налоговый учет, выписка из единого государственного реестра юридических лиц;</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для индивидуального предпринимателя – копия паспорта, свидетельство о государственной регистрации физического лица в качестве индивидуального предпринимателя, свидетельство о постановке на налоговый учет, выписка из единого государственного реестра индивидуальных предпринимателей.</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16.3. Документ, подтверждающий уплату государственной пошлины за выдачу специального разрешения на движение по автомобильным дорогам транспортного средства, осуществляющему перевозки тяжеловесных и (или) крупногабаритных грузов:</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квитанция установленной формы (для физических лиц);</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платежное поручение об уплате государственной пошлины с отметкой банка о его исполнении (для юридических лиц и индивидуальных предпринимателей).</w:t>
      </w:r>
    </w:p>
    <w:p w:rsidR="00586D51"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16.4. Документы, подтверждающие технические характеристики транспортного средства:</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копия технического паспорта транспортного средства;</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иные документы с указанными в них предельно допустимыми для транспортного средства нагрузками по массе.</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16.5.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 грузом, за исключением движения одиночного транспортного средства.</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17. Указанные документы предоставляются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При отсутствии подлинников документов представляются их нотариально удостоверенные копии.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18. Документы, состоящие из двух и более листов, должны быть пронумерованы и прошнурованы. При приеме заявления должностное лицо Администрации осуществляет проверку представленных к заявлению копий документов на их соответствие оригиналам и заверяет копии путем проставления печати Администрации </w:t>
      </w:r>
      <w:r>
        <w:rPr>
          <w:rFonts w:ascii="Times New Roman" w:hAnsi="Times New Roman"/>
          <w:sz w:val="24"/>
          <w:szCs w:val="24"/>
        </w:rPr>
        <w:t>Моргаушского района</w:t>
      </w:r>
      <w:r w:rsidRPr="00E05C85">
        <w:rPr>
          <w:rFonts w:ascii="Times New Roman" w:hAnsi="Times New Roman"/>
          <w:sz w:val="24"/>
          <w:szCs w:val="24"/>
        </w:rPr>
        <w:t xml:space="preserve"> с указанием должности, фамилии, инициалов должностного лица, даты.</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19. Основанием для отказа в выдаче Разрешения является: </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непредставление документов, указанных в настоящем Регламенте;</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несоответствие предоставленных документов требованиям настоящего Регламента;</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неоплата грузоперевозчиком вреда, причиняемого транспортными средствами, осуществляющими перевозки тяжеловесных грузов по муниципальным автодорогам, по выданному специалистом извещению и платежному документу в соответствии с п. 31 настоящего Регламента.</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20. За получение Разрешения грузоперевозчик оплачивает государственную пошлину, установленную п.п.86 п.1 ст.333.33 Налогового кодекса РФ. </w:t>
      </w:r>
    </w:p>
    <w:p w:rsidR="00586D51" w:rsidRPr="00E05C85" w:rsidRDefault="00586D51" w:rsidP="00DA6B5D">
      <w:pPr>
        <w:spacing w:before="100" w:beforeAutospacing="1" w:after="100" w:afterAutospacing="1" w:line="240" w:lineRule="auto"/>
        <w:jc w:val="center"/>
        <w:rPr>
          <w:rFonts w:ascii="Times New Roman" w:hAnsi="Times New Roman"/>
          <w:sz w:val="24"/>
          <w:szCs w:val="24"/>
        </w:rPr>
      </w:pPr>
      <w:r w:rsidRPr="00E05C85">
        <w:rPr>
          <w:rFonts w:ascii="Times New Roman" w:hAnsi="Times New Roman"/>
          <w:b/>
          <w:bCs/>
          <w:sz w:val="24"/>
          <w:szCs w:val="24"/>
        </w:rPr>
        <w:lastRenderedPageBreak/>
        <w:t>АДМИНИСТРАТИВНЫЕ ПРОЦЕДУРЫ</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21. Для рассмотрения зая</w:t>
      </w:r>
      <w:r>
        <w:rPr>
          <w:rFonts w:ascii="Times New Roman" w:hAnsi="Times New Roman"/>
          <w:sz w:val="24"/>
          <w:szCs w:val="24"/>
        </w:rPr>
        <w:t>вления на получение Разрешения Г</w:t>
      </w:r>
      <w:r w:rsidRPr="00E05C85">
        <w:rPr>
          <w:rFonts w:ascii="Times New Roman" w:hAnsi="Times New Roman"/>
          <w:sz w:val="24"/>
          <w:szCs w:val="24"/>
        </w:rPr>
        <w:t xml:space="preserve">лава </w:t>
      </w:r>
      <w:r>
        <w:rPr>
          <w:rFonts w:ascii="Times New Roman" w:hAnsi="Times New Roman"/>
          <w:sz w:val="24"/>
          <w:szCs w:val="24"/>
        </w:rPr>
        <w:t>Моргаушского района</w:t>
      </w:r>
      <w:r w:rsidRPr="00E05C85">
        <w:rPr>
          <w:rFonts w:ascii="Times New Roman" w:hAnsi="Times New Roman"/>
          <w:sz w:val="24"/>
          <w:szCs w:val="24"/>
        </w:rPr>
        <w:t xml:space="preserve"> назначает должностное лицо (далее – специалист).</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22. Специалист осуществляет проверку комплектности предоставленных документов, правильности их заполнения и соответствия требованиям настоящего Регламента, расчет платы за перевозку тяжеловесных грузов по муниципальным автодорогам, оформляет Разрешение по форме, указанной в Приложении 2 к настоящему Регламенту. Разрешение подписывается Главой </w:t>
      </w:r>
      <w:r>
        <w:rPr>
          <w:rFonts w:ascii="Times New Roman" w:hAnsi="Times New Roman"/>
          <w:sz w:val="24"/>
          <w:szCs w:val="24"/>
        </w:rPr>
        <w:t xml:space="preserve">Моргаушского района </w:t>
      </w:r>
      <w:r w:rsidRPr="00E05C85">
        <w:rPr>
          <w:rFonts w:ascii="Times New Roman" w:hAnsi="Times New Roman"/>
          <w:sz w:val="24"/>
          <w:szCs w:val="24"/>
        </w:rPr>
        <w:t>и заверяется печатью.</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23. В зависимости от категории перевозимых грузов, вида и характера перевозок Заявители могут получать разовые Разрешения или Разрешения на определенный (конкретный) срок.</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Разовые разрешения выдаются на одну перевозку груза по определенному (конкретному) маршруту в указанные в Разрешении сроки, но не более чем на 1 неделю.</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Разрешения на определенный срок выдаются на срок до 3 месяцев или на определенное количество данного вида перевозок в течение указанного в заявлении периода, но не более чем на 3 месяца. При указании в заявлении ограниченного числа перевозок допускается выдача Разрешения на следующий ограниченный период: при 1 перевозке – до 1 недели, при 2 перевозках – до 2 недель, при 3 перевозках – до 3 недель, при 4 перевозках – до 1 месяца, при числе перевозок более 4 – максимальный период выдачи разрешения определяется суммированием вышеприведенных значений, но не более, чем на 3 месяца (к примеру: при 9 перевозках – на 2 месяца и 1 неделю).</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24. В случае, если будет установлено, что по маршруту, предложенному грузоперевозчиком, перевозка данного груза не представляется возможной, специалист обязан уведомить об этом грузоперевозчика и предложить ему другой маршрут.</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25. В случае, если осевые и (или) полные массы автотранспортных средств превышают предельные значения, установленные Постановлением № 934, специалист определяет размер вреда, причиняемого транспортными средствами, осуществляющими перевозки тяжеловесных грузов, при движении по муниципальным автодорогам.</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26. Определение размера вреда, причиняемого транспортными средствами, осуществляющими перевозки тяжеловесных грузов по муниципальным автодорогам, осуществляется на основании письменного заявления грузоперевозчика об определении размера вреда. Письменное заявление может быть направлено по почте или доставлено непосредственно специалисту.</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27. Заявление об определении размера вреда подается по образцу, приведенному в Приложении 3 к настоящему Регламенту, с приложением схемы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 грузом (в случае движения одиночного транспортного средства схема автопоезда к заявлению не прикладывается).</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lastRenderedPageBreak/>
        <w:t>28. Специалист регистрирует поступившее заявление об определении размера вреда в Журнале выдачи извещений с присвоением порядкового номера, который сообщается грузоперевозчику.</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29. Специалист рассматривает заявление об определении размера вреда в течение трех рабочих дней с момента регистрации заявления.</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30. В ходе рассмотрения заявления об определении размера вреда, </w:t>
      </w:r>
      <w:proofErr w:type="gramStart"/>
      <w:r w:rsidRPr="00E05C85">
        <w:rPr>
          <w:rFonts w:ascii="Times New Roman" w:hAnsi="Times New Roman"/>
          <w:sz w:val="24"/>
          <w:szCs w:val="24"/>
        </w:rPr>
        <w:t>специалист  рассчитывает</w:t>
      </w:r>
      <w:proofErr w:type="gramEnd"/>
      <w:r w:rsidRPr="00E05C85">
        <w:rPr>
          <w:rFonts w:ascii="Times New Roman" w:hAnsi="Times New Roman"/>
          <w:sz w:val="24"/>
          <w:szCs w:val="24"/>
        </w:rPr>
        <w:t xml:space="preserve"> размер вреда в соответствии с пунктом 34 настоящего Регламента, оценивает техническую возможность проезда по маршруту, указанному грузоперевозчиком, исходя из необходимости соблюдения безопасности перевозки и сохранности автомобильных дорог местного значения.</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31. По результатам рассмотрения заявления об определении размера вреда специалист в срок не более трех рабочих дней с момента принятия решения по заявлению об определении размера вреда письменно извещает грузоперевозчика о размере вреда, причиняемого транспортными средствами, осуществляющими перевозки тяжеловесных грузов по муниципальным автодорогам, по форме согласно Приложению 4 к настоящему Регламенту с приложением заполненных платежных документов (квитанции – для физических лиц, платежного поручения – для индивидуальных предпринимателей и юридических лиц), либо направляет письменное извещение об отсутствии технической возможности проезда по маршруту, указанному грузоперевозчиком.</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32. Указанные извещения должны быть вручены специалистом  грузоперевозчику, о чем делается запись в Журнале регистрации выданных извещений, которая подтверждается подписью грузоперевозчика, либо направлены грузоперевозчику по факсу. В последнем случае в Журнале  регистрации выданных извещений делается соответствующая отметка.</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34. Размер вреда, причиняемого транспортными средствами, осуществляющими перевозки тяжеловесных грузов по муниципальным автодорогам, рассчитывается в соответствии с Методикой расчета размера вреда за провоз тяжеловесных грузов при движении по автомобильным дорогам общего пользования местного значения, находящимся в собственности </w:t>
      </w:r>
      <w:r>
        <w:rPr>
          <w:rFonts w:ascii="Times New Roman" w:hAnsi="Times New Roman"/>
          <w:sz w:val="24"/>
          <w:szCs w:val="24"/>
        </w:rPr>
        <w:t>Моргаушского района</w:t>
      </w:r>
      <w:r w:rsidRPr="00E05C85">
        <w:rPr>
          <w:rFonts w:ascii="Times New Roman" w:hAnsi="Times New Roman"/>
          <w:sz w:val="24"/>
          <w:szCs w:val="24"/>
        </w:rPr>
        <w:t xml:space="preserve"> согласно Приложению 5 к настоящему Регламенту.</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35. Не производится возмещение грузоперевозчиком вреда, причиняемого транспортным(и) средством(</w:t>
      </w:r>
      <w:proofErr w:type="spellStart"/>
      <w:r w:rsidRPr="00E05C85">
        <w:rPr>
          <w:rFonts w:ascii="Times New Roman" w:hAnsi="Times New Roman"/>
          <w:sz w:val="24"/>
          <w:szCs w:val="24"/>
        </w:rPr>
        <w:t>ами</w:t>
      </w:r>
      <w:proofErr w:type="spellEnd"/>
      <w:r w:rsidRPr="00E05C85">
        <w:rPr>
          <w:rFonts w:ascii="Times New Roman" w:hAnsi="Times New Roman"/>
          <w:sz w:val="24"/>
          <w:szCs w:val="24"/>
        </w:rPr>
        <w:t>), осуществляющим(и) перевозки тяжеловесных грузов по автомобильным дорогам местного значения, в следующих случаях:</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при перевозке тяжеловесных грузов в целях ликвидации чрезвычайных ситуаций или последствий стихийных бедствий;</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при перевозке тяжеловесных грузов оборонного значения при выполнении специальных заданий по маршрутам, согласованным с Министерством транспорта Российской Федерации.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36. После подтверждения оплаты грузоперевозчиком вреда, причиняемого транспортными средствами, осуществляющими перевозки тяжеловесных грузов по муниципальным автодорогам, по выданным платежным документам в соответствии с п. 31 Регламента, подписанное и заверенное печатью Разрешение специалист вручает грузоперевозчику.</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37. Бланки разрешений утверждены постановлением администрации.</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38. Грузоперевозчик при получении Разрешения обязан расписаться в соответствующем Журнале регистрации выданных разрешений.</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lastRenderedPageBreak/>
        <w:t> </w:t>
      </w:r>
      <w:r>
        <w:rPr>
          <w:rFonts w:ascii="Times New Roman" w:hAnsi="Times New Roman"/>
          <w:sz w:val="24"/>
          <w:szCs w:val="24"/>
        </w:rPr>
        <w:t xml:space="preserve">             </w:t>
      </w:r>
      <w:r w:rsidRPr="00E05C85">
        <w:rPr>
          <w:rFonts w:ascii="Times New Roman" w:hAnsi="Times New Roman"/>
          <w:b/>
          <w:bCs/>
          <w:sz w:val="24"/>
          <w:szCs w:val="24"/>
        </w:rPr>
        <w:t>ПОРЯДОК И ФОРМЫ КОНТРОЛЯ ЗА ПРЕДОСТАВЛЕНИЕМ</w:t>
      </w:r>
    </w:p>
    <w:p w:rsidR="00586D51" w:rsidRPr="00E05C85" w:rsidRDefault="00586D51" w:rsidP="003A1FC8">
      <w:pPr>
        <w:spacing w:after="0" w:line="240" w:lineRule="auto"/>
        <w:jc w:val="center"/>
        <w:rPr>
          <w:rFonts w:ascii="Times New Roman" w:hAnsi="Times New Roman"/>
          <w:sz w:val="24"/>
          <w:szCs w:val="24"/>
        </w:rPr>
      </w:pPr>
      <w:r w:rsidRPr="00E05C85">
        <w:rPr>
          <w:rFonts w:ascii="Times New Roman" w:hAnsi="Times New Roman"/>
          <w:b/>
          <w:bCs/>
          <w:sz w:val="24"/>
          <w:szCs w:val="24"/>
        </w:rPr>
        <w:t>МУНИЦИПАЛЬНОЙ УСЛУГИ</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39.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Администрации, ответственным за организацию работы по предоставлению муниципальной услуги.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40. Персональная ответственность специалистов закрепляется распоряжением Администрации.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41. 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По результатам проверок заместитель главы администрации </w:t>
      </w:r>
      <w:r>
        <w:rPr>
          <w:rFonts w:ascii="Times New Roman" w:hAnsi="Times New Roman"/>
          <w:sz w:val="24"/>
          <w:szCs w:val="24"/>
        </w:rPr>
        <w:t>Моргаушского района</w:t>
      </w:r>
      <w:r w:rsidRPr="00E05C85">
        <w:rPr>
          <w:rFonts w:ascii="Times New Roman" w:hAnsi="Times New Roman"/>
          <w:sz w:val="24"/>
          <w:szCs w:val="24"/>
        </w:rPr>
        <w:t>, осуществляющий текущий контроль, дает указания по устранению выявленных отклонений и нарушений и контролирует их исполнение.</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Также текущий контроль осуществляется в процессе согласования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в пределах компетенции решений и подготовку ответов на обращения грузоперевозчиков по вопросам предоставления муниципальной услуги, содержащие жалобы на решения, действия (бездействие) должностных лиц.</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Периодичность проведения проверок может носить плановый характер (осуществляться 1 раз в год) и внеплановый характер (по конкретному обращению грузоперевозчиков).</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По результатам проверки составляется акт и в случае выявления нарушений прав грузоперевозчиков осуществляется привлечение лиц, допустивших нарушение, к ответственности в соответствии с действующим законодательством.</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43 Специалист, ответственный за предоставление муниципальной услуги, несет персональную ответственность за:</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соблюдение сроков и порядка приема документов;</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полноту и правильность оформления необходимых документов;</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полноту представленных грузоперевозчиком документов;</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проверку представленных заявления и документов на предмет наличия полного комплекта документов;</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соблюдение сроков и порядка подготовки проекта решения о предоставлении муниципальной услуги;</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своевременность уведомления заявителя о принятом решении.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44. Заместитель главы администрации </w:t>
      </w:r>
      <w:r>
        <w:rPr>
          <w:rFonts w:ascii="Times New Roman" w:hAnsi="Times New Roman"/>
          <w:sz w:val="24"/>
          <w:szCs w:val="24"/>
        </w:rPr>
        <w:t xml:space="preserve">Моргаушского района </w:t>
      </w:r>
      <w:r w:rsidRPr="00E05C85">
        <w:rPr>
          <w:rFonts w:ascii="Times New Roman" w:hAnsi="Times New Roman"/>
          <w:sz w:val="24"/>
          <w:szCs w:val="24"/>
        </w:rPr>
        <w:t>несет персональную ответственность за полноту и качество предоставления муниципальной услуги.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lastRenderedPageBreak/>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b/>
          <w:bCs/>
          <w:sz w:val="24"/>
          <w:szCs w:val="24"/>
        </w:rPr>
        <w:t>ПОРЯДОК ОБЖАЛОВАНИЯ ДЕЙСТВИЯ (БЕЗДЕЙСТВИЯ) ДОЛЖНОСТНОГО ЛИЦА, А ТАК ЖЕ ПРИНИМАЕМОГО ИМ РЕШЕНИЯ ПРИ ПРЕДОСТАВЛЕНИИ МУНИЦИПАЛЬНОЙ УСЛУГИ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45. В случае несогласия с принятым решением грузоперевозчик может обжаловать принятое решение в установленные законодательством Российской Федерации сроки вышестоящим должностным лицам (организациям) и (или) в суд.</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46. Порядок обжалования действия (бездействия) и решений, осуществляемых (принятых) в ходе предоставления муниципальной услуги вышестоящим должностным лицам:</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xml:space="preserve">46.1. Грузоперевозчики могут обратиться с жалобой на решение или действие (бездействие), осуществляемое (принятое) в ходе предоставления муниципальной услуги на основании настоящего Регламента (далее - жалоба) в Администрацию </w:t>
      </w:r>
      <w:r>
        <w:rPr>
          <w:rFonts w:ascii="Times New Roman" w:hAnsi="Times New Roman"/>
          <w:sz w:val="24"/>
          <w:szCs w:val="24"/>
        </w:rPr>
        <w:t xml:space="preserve">Моргаушского района </w:t>
      </w:r>
      <w:r w:rsidRPr="00E05C85">
        <w:rPr>
          <w:rFonts w:ascii="Times New Roman" w:hAnsi="Times New Roman"/>
          <w:sz w:val="24"/>
          <w:szCs w:val="24"/>
        </w:rPr>
        <w:t>в порядке, предусмотренном Федеральным законом от 2.05.2006 года № 59-ФЗ "О порядке рассмотрения обращений граждан Российской Федерации".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46.2. Жалоба должна быть рассмотрена в течение 15 дней. Если в результате рассмотрения жалоба признана обоснованной, то принимается решение о принятии мер дисциплинарной ответственности к специалисту, допустившему в ходе оформления документов, нарушения требований законодательства Российской Федерации и Чувашской Республики, настоящего Регламента. Грузоперевозчику дается ответ о принятых мерах.</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46.3. Все обращения об обжаловании действий (бездействий) и решений, осуществляемых (принятых) в ходе исполнения муниципальной услуги на основании настоящего Регламента, фиксируются в книге учета обращений с указанием:</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принятых решений;</w:t>
      </w:r>
    </w:p>
    <w:p w:rsidR="00586D51" w:rsidRPr="00E05C85" w:rsidRDefault="00586D51" w:rsidP="003A1FC8">
      <w:pPr>
        <w:spacing w:after="0" w:line="240" w:lineRule="auto"/>
        <w:jc w:val="both"/>
        <w:rPr>
          <w:rFonts w:ascii="Times New Roman" w:hAnsi="Times New Roman"/>
          <w:sz w:val="24"/>
          <w:szCs w:val="24"/>
        </w:rPr>
      </w:pPr>
      <w:r w:rsidRPr="00E05C85">
        <w:rPr>
          <w:rFonts w:ascii="Times New Roman" w:hAnsi="Times New Roman"/>
          <w:sz w:val="24"/>
          <w:szCs w:val="24"/>
        </w:rPr>
        <w:t>-        проведенных действий по предоставлению сведений и (или) применении административных мер ответственности к должностному лицу, ответственному за действия (бездействия) и решения, принятые в ходе исполнения муниципальной услуги, повлекшие за собой жалобу физического лица или юридического лица.</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46.4. Обращения считаются разрешенными, если рассмотрены все поставленные в них вопросы, приняты необходимые меры и даны письменные ответы.</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46.5. Физическому или юридическому лицу должностным лицом, рассматривавшим жалобу, направляется сообщение о принятом решении и действиях, проведенных в соответствии с принятым решением, в течение пяти дней после принятия решения.</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47. Действия (бездействия) и решения, осуществляемые (принятые) в ходе предоставления муниципальной услуги, могут быть обжалованы в органы судебной власти в соответствии с законодательством Российской Федерации.</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Default="00586D51" w:rsidP="002A63BE">
      <w:pPr>
        <w:spacing w:before="100" w:beforeAutospacing="1" w:after="100" w:afterAutospacing="1" w:line="240" w:lineRule="auto"/>
        <w:jc w:val="both"/>
        <w:rPr>
          <w:rFonts w:ascii="Times New Roman" w:hAnsi="Times New Roman"/>
          <w:b/>
          <w:bCs/>
          <w:sz w:val="24"/>
          <w:szCs w:val="24"/>
        </w:rPr>
      </w:pPr>
    </w:p>
    <w:p w:rsidR="00586D51" w:rsidRDefault="00586D51" w:rsidP="00757557">
      <w:pPr>
        <w:spacing w:before="100" w:beforeAutospacing="1" w:after="100" w:afterAutospacing="1" w:line="240" w:lineRule="auto"/>
        <w:jc w:val="center"/>
        <w:rPr>
          <w:rFonts w:ascii="Times New Roman" w:hAnsi="Times New Roman"/>
          <w:b/>
          <w:bCs/>
          <w:sz w:val="24"/>
          <w:szCs w:val="24"/>
        </w:rPr>
      </w:pPr>
    </w:p>
    <w:p w:rsidR="00586D51" w:rsidRPr="00E05C85" w:rsidRDefault="00586D51" w:rsidP="006B5DE5">
      <w:pPr>
        <w:spacing w:before="100" w:beforeAutospacing="1" w:after="100" w:afterAutospacing="1" w:line="240" w:lineRule="auto"/>
        <w:jc w:val="center"/>
        <w:rPr>
          <w:rFonts w:ascii="Times New Roman" w:hAnsi="Times New Roman"/>
          <w:sz w:val="24"/>
          <w:szCs w:val="24"/>
        </w:rPr>
      </w:pPr>
      <w:r w:rsidRPr="00E05C85">
        <w:rPr>
          <w:rFonts w:ascii="Times New Roman" w:hAnsi="Times New Roman"/>
          <w:b/>
          <w:bCs/>
          <w:sz w:val="24"/>
          <w:szCs w:val="24"/>
        </w:rPr>
        <w:lastRenderedPageBreak/>
        <w:t>ЗАКЛЮЧИТЕЛЬНЫЕ ПОЛОЖЕНИЯ.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48.   Настоящий Регламент вступает в силу со дня его официального опубликования.</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49. Приложения №№ 1-6 к настоящему Регламенту считаются обязательными при предоставлении муниципальной услуги, предусмотренной настоящим Регламентом.</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2A63BE">
      <w:pPr>
        <w:spacing w:before="100" w:beforeAutospacing="1" w:after="100" w:afterAutospacing="1" w:line="240" w:lineRule="auto"/>
        <w:jc w:val="both"/>
        <w:rPr>
          <w:rFonts w:ascii="Times New Roman" w:hAnsi="Times New Roman"/>
          <w:sz w:val="24"/>
          <w:szCs w:val="24"/>
        </w:rPr>
      </w:pPr>
      <w:r w:rsidRPr="00E05C85">
        <w:rPr>
          <w:rFonts w:ascii="Times New Roman" w:hAnsi="Times New Roman"/>
          <w:sz w:val="24"/>
          <w:szCs w:val="24"/>
        </w:rPr>
        <w:t> </w:t>
      </w:r>
    </w:p>
    <w:p w:rsidR="00586D51" w:rsidRPr="00E05C85" w:rsidRDefault="00586D51" w:rsidP="00941CD3">
      <w:pPr>
        <w:spacing w:before="100" w:beforeAutospacing="1" w:after="100" w:afterAutospacing="1" w:line="240" w:lineRule="auto"/>
        <w:jc w:val="right"/>
        <w:rPr>
          <w:rFonts w:ascii="Times New Roman" w:hAnsi="Times New Roman"/>
          <w:sz w:val="24"/>
          <w:szCs w:val="24"/>
        </w:rPr>
      </w:pPr>
      <w:r w:rsidRPr="00E05C85">
        <w:rPr>
          <w:rFonts w:ascii="Times New Roman" w:hAnsi="Times New Roman"/>
          <w:sz w:val="24"/>
          <w:szCs w:val="24"/>
        </w:rPr>
        <w:t> </w:t>
      </w:r>
    </w:p>
    <w:p w:rsidR="00586D51" w:rsidRDefault="00586D51" w:rsidP="00941CD3">
      <w:pPr>
        <w:spacing w:before="100" w:beforeAutospacing="1" w:after="100" w:afterAutospacing="1" w:line="240" w:lineRule="auto"/>
        <w:ind w:left="5760"/>
        <w:jc w:val="both"/>
        <w:rPr>
          <w:rFonts w:ascii="Times New Roman" w:hAnsi="Times New Roman"/>
          <w:b/>
          <w:sz w:val="24"/>
          <w:szCs w:val="24"/>
        </w:rPr>
      </w:pPr>
    </w:p>
    <w:p w:rsidR="00586D51" w:rsidRDefault="00586D51" w:rsidP="00941CD3">
      <w:pPr>
        <w:spacing w:before="100" w:beforeAutospacing="1" w:after="100" w:afterAutospacing="1" w:line="240" w:lineRule="auto"/>
        <w:ind w:left="5760"/>
        <w:jc w:val="both"/>
        <w:rPr>
          <w:rFonts w:ascii="Times New Roman" w:hAnsi="Times New Roman"/>
          <w:b/>
          <w:sz w:val="24"/>
          <w:szCs w:val="24"/>
        </w:rPr>
      </w:pPr>
    </w:p>
    <w:p w:rsidR="00586D51" w:rsidRDefault="00586D51" w:rsidP="00941CD3">
      <w:pPr>
        <w:spacing w:before="100" w:beforeAutospacing="1" w:after="100" w:afterAutospacing="1" w:line="240" w:lineRule="auto"/>
        <w:ind w:left="5760"/>
        <w:jc w:val="both"/>
        <w:rPr>
          <w:rFonts w:ascii="Times New Roman" w:hAnsi="Times New Roman"/>
          <w:b/>
          <w:sz w:val="24"/>
          <w:szCs w:val="24"/>
        </w:rPr>
      </w:pPr>
    </w:p>
    <w:p w:rsidR="00586D51" w:rsidRDefault="00586D51" w:rsidP="00941CD3">
      <w:pPr>
        <w:spacing w:before="100" w:beforeAutospacing="1" w:after="100" w:afterAutospacing="1" w:line="240" w:lineRule="auto"/>
        <w:ind w:left="5760"/>
        <w:jc w:val="both"/>
        <w:rPr>
          <w:rFonts w:ascii="Times New Roman" w:hAnsi="Times New Roman"/>
          <w:b/>
          <w:sz w:val="24"/>
          <w:szCs w:val="24"/>
        </w:rPr>
      </w:pPr>
    </w:p>
    <w:p w:rsidR="00586D51" w:rsidRDefault="00586D51" w:rsidP="00941CD3">
      <w:pPr>
        <w:spacing w:before="100" w:beforeAutospacing="1" w:after="100" w:afterAutospacing="1" w:line="240" w:lineRule="auto"/>
        <w:ind w:left="5760"/>
        <w:jc w:val="both"/>
        <w:rPr>
          <w:rFonts w:ascii="Times New Roman" w:hAnsi="Times New Roman"/>
          <w:b/>
          <w:sz w:val="24"/>
          <w:szCs w:val="24"/>
        </w:rPr>
      </w:pPr>
    </w:p>
    <w:p w:rsidR="00586D51" w:rsidRDefault="00586D51" w:rsidP="003A1FC8">
      <w:pPr>
        <w:spacing w:after="0" w:line="240" w:lineRule="auto"/>
        <w:ind w:left="3780"/>
        <w:jc w:val="both"/>
        <w:rPr>
          <w:rFonts w:ascii="Times New Roman" w:hAnsi="Times New Roman"/>
          <w:sz w:val="24"/>
          <w:szCs w:val="24"/>
        </w:rPr>
      </w:pPr>
      <w:r w:rsidRPr="00757557">
        <w:rPr>
          <w:rFonts w:ascii="Times New Roman" w:hAnsi="Times New Roman"/>
          <w:b/>
          <w:sz w:val="24"/>
          <w:szCs w:val="24"/>
        </w:rPr>
        <w:lastRenderedPageBreak/>
        <w:t>Приложение № 1</w:t>
      </w:r>
      <w:r>
        <w:rPr>
          <w:rFonts w:ascii="Times New Roman" w:hAnsi="Times New Roman"/>
          <w:sz w:val="24"/>
          <w:szCs w:val="24"/>
        </w:rPr>
        <w:t xml:space="preserve"> </w:t>
      </w:r>
      <w:r w:rsidRPr="00757557">
        <w:rPr>
          <w:rFonts w:ascii="Times New Roman" w:hAnsi="Times New Roman"/>
          <w:sz w:val="24"/>
          <w:szCs w:val="24"/>
        </w:rPr>
        <w:t xml:space="preserve">к Административному регламенту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находящегося в собственности  </w:t>
      </w:r>
      <w:r>
        <w:rPr>
          <w:rFonts w:ascii="Times New Roman" w:hAnsi="Times New Roman"/>
          <w:sz w:val="24"/>
          <w:szCs w:val="24"/>
        </w:rPr>
        <w:t>Моргаушского</w:t>
      </w:r>
      <w:r w:rsidRPr="00757557">
        <w:rPr>
          <w:rFonts w:ascii="Times New Roman" w:hAnsi="Times New Roman"/>
          <w:sz w:val="24"/>
          <w:szCs w:val="24"/>
        </w:rPr>
        <w:t xml:space="preserve"> района Чувашской Республики транспортных средств, осуществляющих перевозки опасных, тяжеловесных и (или) крупногабаритных грузов»</w:t>
      </w:r>
    </w:p>
    <w:p w:rsidR="00586D51" w:rsidRPr="002A63BE" w:rsidRDefault="00586D51" w:rsidP="003A1FC8">
      <w:pPr>
        <w:spacing w:after="0" w:line="240" w:lineRule="auto"/>
        <w:ind w:left="3780"/>
        <w:jc w:val="both"/>
        <w:rPr>
          <w:rFonts w:ascii="Verdana" w:hAnsi="Verdana"/>
          <w:sz w:val="8"/>
          <w:szCs w:val="8"/>
        </w:rPr>
      </w:pPr>
      <w:r w:rsidRPr="00757557">
        <w:rPr>
          <w:rFonts w:ascii="Times New Roman" w:hAnsi="Times New Roman"/>
          <w:sz w:val="24"/>
          <w:szCs w:val="24"/>
        </w:rPr>
        <w:t xml:space="preserve">от </w:t>
      </w:r>
      <w:r>
        <w:rPr>
          <w:rFonts w:ascii="Times New Roman" w:hAnsi="Times New Roman"/>
          <w:sz w:val="24"/>
          <w:szCs w:val="24"/>
        </w:rPr>
        <w:t>__________</w:t>
      </w:r>
      <w:r w:rsidRPr="00757557">
        <w:rPr>
          <w:rFonts w:ascii="Times New Roman" w:hAnsi="Times New Roman"/>
          <w:sz w:val="24"/>
          <w:szCs w:val="24"/>
        </w:rPr>
        <w:t>   №</w:t>
      </w:r>
      <w:r>
        <w:rPr>
          <w:rFonts w:ascii="Times New Roman" w:hAnsi="Times New Roman"/>
          <w:sz w:val="24"/>
          <w:szCs w:val="24"/>
        </w:rPr>
        <w:t>________</w:t>
      </w:r>
      <w:r w:rsidRPr="002A63BE">
        <w:rPr>
          <w:rFonts w:ascii="Arial" w:hAnsi="Arial" w:cs="Arial"/>
          <w:sz w:val="24"/>
          <w:szCs w:val="24"/>
        </w:rPr>
        <w:t> </w:t>
      </w:r>
    </w:p>
    <w:p w:rsidR="00586D51" w:rsidRPr="002A63BE" w:rsidRDefault="00586D51" w:rsidP="003A1FC8">
      <w:pPr>
        <w:spacing w:after="0" w:line="240" w:lineRule="auto"/>
        <w:jc w:val="both"/>
        <w:outlineLvl w:val="1"/>
        <w:rPr>
          <w:rFonts w:ascii="Verdana" w:hAnsi="Verdana"/>
          <w:b/>
          <w:bCs/>
          <w:sz w:val="36"/>
          <w:szCs w:val="36"/>
        </w:rPr>
      </w:pPr>
      <w:r w:rsidRPr="002A63BE">
        <w:rPr>
          <w:rFonts w:ascii="Arial" w:hAnsi="Arial" w:cs="Arial"/>
          <w:b/>
          <w:bCs/>
          <w:sz w:val="24"/>
          <w:szCs w:val="24"/>
        </w:rPr>
        <w:t>ЗАЯВЛЕНИЕ</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 xml:space="preserve">на получение разрешения для перевозки тяжеловесных и (или) крупногабаритных грузов по автомобильным дорогам общего пользования местного значения, </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 xml:space="preserve">находящимся в собственности </w:t>
      </w:r>
      <w:r>
        <w:rPr>
          <w:rFonts w:ascii="Times New Roman" w:hAnsi="Times New Roman"/>
          <w:b/>
          <w:bCs/>
          <w:sz w:val="24"/>
          <w:szCs w:val="24"/>
        </w:rPr>
        <w:t>Моргаушского района</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64"/>
        <w:gridCol w:w="828"/>
        <w:gridCol w:w="307"/>
        <w:gridCol w:w="105"/>
        <w:gridCol w:w="97"/>
        <w:gridCol w:w="434"/>
        <w:gridCol w:w="276"/>
        <w:gridCol w:w="276"/>
        <w:gridCol w:w="119"/>
        <w:gridCol w:w="292"/>
        <w:gridCol w:w="133"/>
        <w:gridCol w:w="421"/>
        <w:gridCol w:w="133"/>
        <w:gridCol w:w="277"/>
        <w:gridCol w:w="97"/>
        <w:gridCol w:w="263"/>
        <w:gridCol w:w="290"/>
        <w:gridCol w:w="276"/>
        <w:gridCol w:w="148"/>
        <w:gridCol w:w="278"/>
        <w:gridCol w:w="97"/>
        <w:gridCol w:w="177"/>
        <w:gridCol w:w="423"/>
        <w:gridCol w:w="553"/>
        <w:gridCol w:w="134"/>
        <w:gridCol w:w="249"/>
        <w:gridCol w:w="97"/>
        <w:gridCol w:w="420"/>
        <w:gridCol w:w="233"/>
        <w:gridCol w:w="763"/>
      </w:tblGrid>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Наименование, адрес  и телефон владельца транспортного средства</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3304" w:type="dxa"/>
            <w:gridSpan w:val="4"/>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Адрес места разгрузки</w:t>
            </w:r>
          </w:p>
        </w:tc>
        <w:tc>
          <w:tcPr>
            <w:tcW w:w="6956" w:type="dxa"/>
            <w:gridSpan w:val="26"/>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Маршрут движения (</w:t>
            </w:r>
            <w:r w:rsidRPr="00757557">
              <w:rPr>
                <w:rFonts w:ascii="Times New Roman" w:hAnsi="Times New Roman"/>
                <w:i/>
                <w:iCs/>
                <w:sz w:val="24"/>
                <w:szCs w:val="24"/>
              </w:rPr>
              <w:t>с указанием улиц в городе</w:t>
            </w:r>
            <w:r w:rsidRPr="002A63BE">
              <w:rPr>
                <w:rFonts w:ascii="Times New Roman" w:hAnsi="Times New Roman"/>
                <w:b/>
                <w:bCs/>
                <w:sz w:val="24"/>
                <w:szCs w:val="24"/>
              </w:rPr>
              <w:t>)</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4931" w:type="dxa"/>
            <w:gridSpan w:val="11"/>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Вид перевозки</w:t>
            </w:r>
          </w:p>
        </w:tc>
        <w:tc>
          <w:tcPr>
            <w:tcW w:w="5329" w:type="dxa"/>
            <w:gridSpan w:val="19"/>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4931" w:type="dxa"/>
            <w:gridSpan w:val="11"/>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b/>
                <w:bCs/>
                <w:i/>
                <w:iCs/>
                <w:sz w:val="24"/>
                <w:szCs w:val="24"/>
                <w:u w:val="single"/>
              </w:rPr>
              <w:t>Вид необходимого разрешения</w:t>
            </w:r>
          </w:p>
        </w:tc>
        <w:tc>
          <w:tcPr>
            <w:tcW w:w="5329" w:type="dxa"/>
            <w:gridSpan w:val="19"/>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4111" w:type="dxa"/>
            <w:gridSpan w:val="7"/>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На срок </w:t>
            </w:r>
          </w:p>
        </w:tc>
        <w:tc>
          <w:tcPr>
            <w:tcW w:w="1374" w:type="dxa"/>
            <w:gridSpan w:val="6"/>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с</w:t>
            </w:r>
          </w:p>
        </w:tc>
        <w:tc>
          <w:tcPr>
            <w:tcW w:w="1726" w:type="dxa"/>
            <w:gridSpan w:val="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1536"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по</w:t>
            </w:r>
          </w:p>
        </w:tc>
        <w:tc>
          <w:tcPr>
            <w:tcW w:w="1513" w:type="dxa"/>
            <w:gridSpan w:val="4"/>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4111" w:type="dxa"/>
            <w:gridSpan w:val="7"/>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На количество поездок </w:t>
            </w:r>
          </w:p>
        </w:tc>
        <w:tc>
          <w:tcPr>
            <w:tcW w:w="6149" w:type="dxa"/>
            <w:gridSpan w:val="23"/>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Характеристика груза: </w:t>
            </w:r>
          </w:p>
        </w:tc>
      </w:tr>
      <w:tr w:rsidR="00586D51" w:rsidRPr="00226E4C" w:rsidTr="00941CD3">
        <w:trPr>
          <w:tblCellSpacing w:w="0" w:type="dxa"/>
        </w:trPr>
        <w:tc>
          <w:tcPr>
            <w:tcW w:w="5762" w:type="dxa"/>
            <w:gridSpan w:val="14"/>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Наименование</w:t>
            </w:r>
          </w:p>
        </w:tc>
        <w:tc>
          <w:tcPr>
            <w:tcW w:w="2736" w:type="dxa"/>
            <w:gridSpan w:val="11"/>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Габариты</w:t>
            </w:r>
          </w:p>
        </w:tc>
        <w:tc>
          <w:tcPr>
            <w:tcW w:w="1762" w:type="dxa"/>
            <w:gridSpan w:val="5"/>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Вес</w:t>
            </w:r>
          </w:p>
        </w:tc>
      </w:tr>
      <w:tr w:rsidR="00586D51" w:rsidRPr="00226E4C" w:rsidTr="00941CD3">
        <w:trPr>
          <w:tblCellSpacing w:w="0" w:type="dxa"/>
        </w:trPr>
        <w:tc>
          <w:tcPr>
            <w:tcW w:w="5762" w:type="dxa"/>
            <w:gridSpan w:val="14"/>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2736" w:type="dxa"/>
            <w:gridSpan w:val="11"/>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1762" w:type="dxa"/>
            <w:gridSpan w:val="5"/>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b/>
                <w:bCs/>
                <w:i/>
                <w:iCs/>
                <w:sz w:val="24"/>
                <w:szCs w:val="24"/>
                <w:u w:val="single"/>
              </w:rPr>
              <w:t>Параметры транспортного средства</w:t>
            </w:r>
          </w:p>
        </w:tc>
      </w:tr>
      <w:tr w:rsidR="00586D51" w:rsidRPr="00226E4C" w:rsidTr="00941CD3">
        <w:trPr>
          <w:tblCellSpacing w:w="0" w:type="dxa"/>
        </w:trPr>
        <w:tc>
          <w:tcPr>
            <w:tcW w:w="4506" w:type="dxa"/>
            <w:gridSpan w:val="9"/>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Марка(и) и модель (и) тягача (ей)</w:t>
            </w:r>
          </w:p>
        </w:tc>
        <w:tc>
          <w:tcPr>
            <w:tcW w:w="2182"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2156"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Номерной знак</w:t>
            </w:r>
          </w:p>
        </w:tc>
        <w:tc>
          <w:tcPr>
            <w:tcW w:w="1416" w:type="dxa"/>
            <w:gridSpan w:val="3"/>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4506" w:type="dxa"/>
            <w:gridSpan w:val="9"/>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Марка(и) и модель (и) прицепа (</w:t>
            </w:r>
            <w:proofErr w:type="spellStart"/>
            <w:r w:rsidRPr="002A63BE">
              <w:rPr>
                <w:rFonts w:ascii="Times New Roman" w:hAnsi="Times New Roman"/>
                <w:b/>
                <w:bCs/>
                <w:sz w:val="24"/>
                <w:szCs w:val="24"/>
              </w:rPr>
              <w:t>ов</w:t>
            </w:r>
            <w:proofErr w:type="spellEnd"/>
            <w:r w:rsidRPr="002A63BE">
              <w:rPr>
                <w:rFonts w:ascii="Times New Roman" w:hAnsi="Times New Roman"/>
                <w:b/>
                <w:bCs/>
                <w:sz w:val="24"/>
                <w:szCs w:val="24"/>
              </w:rPr>
              <w:t>)</w:t>
            </w:r>
          </w:p>
        </w:tc>
        <w:tc>
          <w:tcPr>
            <w:tcW w:w="2182"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2156"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Номерной знак</w:t>
            </w:r>
          </w:p>
        </w:tc>
        <w:tc>
          <w:tcPr>
            <w:tcW w:w="1416" w:type="dxa"/>
            <w:gridSpan w:val="3"/>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3401" w:type="dxa"/>
            <w:gridSpan w:val="5"/>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Расстояния между осями</w:t>
            </w:r>
          </w:p>
        </w:tc>
        <w:tc>
          <w:tcPr>
            <w:tcW w:w="986" w:type="dxa"/>
            <w:gridSpan w:val="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65"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1060"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76"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76" w:type="dxa"/>
            <w:gridSpan w:val="2"/>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1133"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763" w:type="dxa"/>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r>
      <w:tr w:rsidR="00586D51" w:rsidRPr="00226E4C" w:rsidTr="00941CD3">
        <w:trPr>
          <w:tblCellSpacing w:w="0" w:type="dxa"/>
        </w:trPr>
        <w:tc>
          <w:tcPr>
            <w:tcW w:w="2892" w:type="dxa"/>
            <w:gridSpan w:val="2"/>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Номера осей</w:t>
            </w:r>
          </w:p>
        </w:tc>
        <w:tc>
          <w:tcPr>
            <w:tcW w:w="943"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1</w:t>
            </w:r>
          </w:p>
        </w:tc>
        <w:tc>
          <w:tcPr>
            <w:tcW w:w="963"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2</w:t>
            </w:r>
          </w:p>
        </w:tc>
        <w:tc>
          <w:tcPr>
            <w:tcW w:w="1061"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3</w:t>
            </w:r>
          </w:p>
        </w:tc>
        <w:tc>
          <w:tcPr>
            <w:tcW w:w="977"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4</w:t>
            </w:r>
          </w:p>
        </w:tc>
        <w:tc>
          <w:tcPr>
            <w:tcW w:w="975"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5</w:t>
            </w:r>
          </w:p>
        </w:tc>
        <w:tc>
          <w:tcPr>
            <w:tcW w:w="1453"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6</w:t>
            </w:r>
          </w:p>
        </w:tc>
        <w:tc>
          <w:tcPr>
            <w:tcW w:w="996" w:type="dxa"/>
            <w:gridSpan w:val="2"/>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7</w:t>
            </w:r>
          </w:p>
        </w:tc>
      </w:tr>
      <w:tr w:rsidR="00586D51" w:rsidRPr="00226E4C" w:rsidTr="00941CD3">
        <w:trPr>
          <w:tblCellSpacing w:w="0" w:type="dxa"/>
        </w:trPr>
        <w:tc>
          <w:tcPr>
            <w:tcW w:w="2892" w:type="dxa"/>
            <w:gridSpan w:val="2"/>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Нагрузки на оси (т)</w:t>
            </w:r>
          </w:p>
        </w:tc>
        <w:tc>
          <w:tcPr>
            <w:tcW w:w="943"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63"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1061"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77"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75"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1453"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96" w:type="dxa"/>
            <w:gridSpan w:val="2"/>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r>
      <w:tr w:rsidR="00586D51" w:rsidRPr="00226E4C" w:rsidTr="00941CD3">
        <w:trPr>
          <w:tblCellSpacing w:w="0" w:type="dxa"/>
        </w:trPr>
        <w:tc>
          <w:tcPr>
            <w:tcW w:w="3835" w:type="dxa"/>
            <w:gridSpan w:val="6"/>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Количество осей</w:t>
            </w:r>
          </w:p>
        </w:tc>
        <w:tc>
          <w:tcPr>
            <w:tcW w:w="2024"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3405" w:type="dxa"/>
            <w:gridSpan w:val="1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Полная масса с грузом (т)</w:t>
            </w:r>
          </w:p>
        </w:tc>
        <w:tc>
          <w:tcPr>
            <w:tcW w:w="996" w:type="dxa"/>
            <w:gridSpan w:val="2"/>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r>
      <w:tr w:rsidR="00586D51" w:rsidRPr="00226E4C" w:rsidTr="00941CD3">
        <w:trPr>
          <w:tblCellSpacing w:w="0" w:type="dxa"/>
        </w:trPr>
        <w:tc>
          <w:tcPr>
            <w:tcW w:w="3835" w:type="dxa"/>
            <w:gridSpan w:val="6"/>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Масса порожнего тягача (т)</w:t>
            </w:r>
          </w:p>
        </w:tc>
        <w:tc>
          <w:tcPr>
            <w:tcW w:w="2024"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3405" w:type="dxa"/>
            <w:gridSpan w:val="1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Масса порожнего прицепа(т)</w:t>
            </w:r>
          </w:p>
        </w:tc>
        <w:tc>
          <w:tcPr>
            <w:tcW w:w="996" w:type="dxa"/>
            <w:gridSpan w:val="2"/>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Габариты автопоезда </w:t>
            </w:r>
          </w:p>
        </w:tc>
      </w:tr>
      <w:tr w:rsidR="00586D51" w:rsidRPr="00226E4C" w:rsidTr="00941CD3">
        <w:trPr>
          <w:tblCellSpacing w:w="0" w:type="dxa"/>
        </w:trPr>
        <w:tc>
          <w:tcPr>
            <w:tcW w:w="2064" w:type="dxa"/>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Длина (м)</w:t>
            </w:r>
          </w:p>
        </w:tc>
        <w:tc>
          <w:tcPr>
            <w:tcW w:w="2442" w:type="dxa"/>
            <w:gridSpan w:val="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Ширина (м)</w:t>
            </w:r>
          </w:p>
        </w:tc>
        <w:tc>
          <w:tcPr>
            <w:tcW w:w="1616" w:type="dxa"/>
            <w:gridSpan w:val="7"/>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Высота (м)</w:t>
            </w:r>
          </w:p>
        </w:tc>
        <w:tc>
          <w:tcPr>
            <w:tcW w:w="4138" w:type="dxa"/>
            <w:gridSpan w:val="14"/>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Радиус поворота с грузом (м)</w:t>
            </w:r>
          </w:p>
        </w:tc>
      </w:tr>
      <w:tr w:rsidR="00586D51" w:rsidRPr="00226E4C" w:rsidTr="00941CD3">
        <w:trPr>
          <w:tblCellSpacing w:w="0" w:type="dxa"/>
        </w:trPr>
        <w:tc>
          <w:tcPr>
            <w:tcW w:w="2064" w:type="dxa"/>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2442" w:type="dxa"/>
            <w:gridSpan w:val="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1616" w:type="dxa"/>
            <w:gridSpan w:val="7"/>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4138" w:type="dxa"/>
            <w:gridSpan w:val="14"/>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7114" w:type="dxa"/>
            <w:gridSpan w:val="20"/>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Характеристика груза (</w:t>
            </w:r>
            <w:r w:rsidRPr="002A63BE">
              <w:rPr>
                <w:rFonts w:ascii="Arial" w:hAnsi="Arial" w:cs="Arial"/>
                <w:i/>
                <w:iCs/>
                <w:sz w:val="24"/>
                <w:szCs w:val="24"/>
              </w:rPr>
              <w:t>делимый, неделимый</w:t>
            </w:r>
            <w:r w:rsidRPr="002A63BE">
              <w:rPr>
                <w:rFonts w:ascii="Times New Roman" w:hAnsi="Times New Roman"/>
                <w:b/>
                <w:bCs/>
                <w:sz w:val="24"/>
                <w:szCs w:val="24"/>
              </w:rPr>
              <w:t>)</w:t>
            </w:r>
          </w:p>
        </w:tc>
        <w:tc>
          <w:tcPr>
            <w:tcW w:w="3146" w:type="dxa"/>
            <w:gridSpan w:val="10"/>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7114" w:type="dxa"/>
            <w:gridSpan w:val="20"/>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Вид сопровождения (</w:t>
            </w:r>
            <w:r w:rsidRPr="002A63BE">
              <w:rPr>
                <w:rFonts w:ascii="Arial" w:hAnsi="Arial" w:cs="Arial"/>
                <w:i/>
                <w:iCs/>
                <w:sz w:val="24"/>
                <w:szCs w:val="24"/>
              </w:rPr>
              <w:t>марка автомобиля, модель, номерной знак</w:t>
            </w:r>
            <w:r w:rsidRPr="002A63BE">
              <w:rPr>
                <w:rFonts w:ascii="Times New Roman" w:hAnsi="Times New Roman"/>
                <w:b/>
                <w:bCs/>
                <w:sz w:val="24"/>
                <w:szCs w:val="24"/>
              </w:rPr>
              <w:t>)</w:t>
            </w:r>
          </w:p>
        </w:tc>
        <w:tc>
          <w:tcPr>
            <w:tcW w:w="3146" w:type="dxa"/>
            <w:gridSpan w:val="10"/>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7114" w:type="dxa"/>
            <w:gridSpan w:val="20"/>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Предполагаемая скорость движения автопоезда (км/час)</w:t>
            </w:r>
          </w:p>
        </w:tc>
        <w:tc>
          <w:tcPr>
            <w:tcW w:w="3146" w:type="dxa"/>
            <w:gridSpan w:val="10"/>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7114" w:type="dxa"/>
            <w:gridSpan w:val="20"/>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Оплату гарантируем: </w:t>
            </w:r>
            <w:r w:rsidRPr="002A63BE">
              <w:rPr>
                <w:rFonts w:ascii="Arial" w:hAnsi="Arial" w:cs="Arial"/>
                <w:b/>
                <w:bCs/>
                <w:i/>
                <w:iCs/>
                <w:sz w:val="24"/>
                <w:szCs w:val="24"/>
              </w:rPr>
              <w:t>Банковские реквизиты</w:t>
            </w:r>
          </w:p>
        </w:tc>
        <w:tc>
          <w:tcPr>
            <w:tcW w:w="3146" w:type="dxa"/>
            <w:gridSpan w:val="10"/>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Владелец транспортного средства, подавший заявление</w:t>
            </w:r>
          </w:p>
        </w:tc>
      </w:tr>
      <w:tr w:rsidR="00586D51" w:rsidRPr="00226E4C" w:rsidTr="00941CD3">
        <w:trPr>
          <w:tblCellSpacing w:w="0" w:type="dxa"/>
        </w:trPr>
        <w:tc>
          <w:tcPr>
            <w:tcW w:w="3199" w:type="dxa"/>
            <w:gridSpan w:val="3"/>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4012" w:type="dxa"/>
            <w:gridSpan w:val="1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3049" w:type="dxa"/>
            <w:gridSpan w:val="9"/>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941CD3">
        <w:trPr>
          <w:tblCellSpacing w:w="0" w:type="dxa"/>
        </w:trPr>
        <w:tc>
          <w:tcPr>
            <w:tcW w:w="3199" w:type="dxa"/>
            <w:gridSpan w:val="3"/>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(Должность)</w:t>
            </w:r>
          </w:p>
        </w:tc>
        <w:tc>
          <w:tcPr>
            <w:tcW w:w="4012" w:type="dxa"/>
            <w:gridSpan w:val="1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(Подпись)</w:t>
            </w:r>
          </w:p>
        </w:tc>
        <w:tc>
          <w:tcPr>
            <w:tcW w:w="3049" w:type="dxa"/>
            <w:gridSpan w:val="9"/>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(Фамилия)</w:t>
            </w:r>
          </w:p>
        </w:tc>
      </w:tr>
      <w:tr w:rsidR="00586D51" w:rsidRPr="00226E4C" w:rsidTr="00941CD3">
        <w:trPr>
          <w:tblCellSpacing w:w="0" w:type="dxa"/>
        </w:trPr>
        <w:tc>
          <w:tcPr>
            <w:tcW w:w="2064" w:type="dxa"/>
            <w:tcBorders>
              <w:top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828"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307"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0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97"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34"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76"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76"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19"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92"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33"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21"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33"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77"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97"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63"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9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76"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48"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78"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97"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77"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23"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553"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34"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49"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97"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33"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763" w:type="dxa"/>
            <w:tcBorders>
              <w:top w:val="outset" w:sz="6" w:space="0" w:color="auto"/>
              <w:left w:val="outset" w:sz="6" w:space="0" w:color="auto"/>
              <w:bottom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r>
    </w:tbl>
    <w:p w:rsidR="00586D51" w:rsidRDefault="00586D51" w:rsidP="003A1FC8">
      <w:pPr>
        <w:spacing w:after="0" w:line="240" w:lineRule="auto"/>
        <w:ind w:left="3958"/>
        <w:jc w:val="both"/>
        <w:rPr>
          <w:rFonts w:ascii="Times New Roman" w:hAnsi="Times New Roman"/>
          <w:b/>
          <w:sz w:val="24"/>
          <w:szCs w:val="24"/>
        </w:rPr>
      </w:pPr>
    </w:p>
    <w:p w:rsidR="00586D51" w:rsidRPr="00757557" w:rsidRDefault="00586D51" w:rsidP="003A1FC8">
      <w:pPr>
        <w:spacing w:after="0" w:line="240" w:lineRule="auto"/>
        <w:ind w:left="3958"/>
        <w:jc w:val="both"/>
        <w:rPr>
          <w:rFonts w:ascii="Times New Roman" w:hAnsi="Times New Roman"/>
          <w:sz w:val="8"/>
          <w:szCs w:val="8"/>
        </w:rPr>
      </w:pPr>
      <w:r w:rsidRPr="00757557">
        <w:rPr>
          <w:rFonts w:ascii="Times New Roman" w:hAnsi="Times New Roman"/>
          <w:b/>
          <w:sz w:val="24"/>
          <w:szCs w:val="24"/>
        </w:rPr>
        <w:lastRenderedPageBreak/>
        <w:t xml:space="preserve">Приложение № </w:t>
      </w:r>
      <w:r>
        <w:rPr>
          <w:rFonts w:ascii="Times New Roman" w:hAnsi="Times New Roman"/>
          <w:b/>
          <w:sz w:val="24"/>
          <w:szCs w:val="24"/>
        </w:rPr>
        <w:t>2</w:t>
      </w:r>
      <w:r>
        <w:rPr>
          <w:rFonts w:ascii="Times New Roman" w:hAnsi="Times New Roman"/>
          <w:sz w:val="24"/>
          <w:szCs w:val="24"/>
        </w:rPr>
        <w:t xml:space="preserve"> </w:t>
      </w:r>
      <w:r w:rsidRPr="00757557">
        <w:rPr>
          <w:rFonts w:ascii="Times New Roman" w:hAnsi="Times New Roman"/>
          <w:sz w:val="24"/>
          <w:szCs w:val="24"/>
        </w:rPr>
        <w:t xml:space="preserve">к Административному регламенту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находящегося в собственности  </w:t>
      </w:r>
      <w:r>
        <w:rPr>
          <w:rFonts w:ascii="Times New Roman" w:hAnsi="Times New Roman"/>
          <w:sz w:val="24"/>
          <w:szCs w:val="24"/>
        </w:rPr>
        <w:t>Моргаушского</w:t>
      </w:r>
      <w:r w:rsidRPr="00757557">
        <w:rPr>
          <w:rFonts w:ascii="Times New Roman" w:hAnsi="Times New Roman"/>
          <w:sz w:val="24"/>
          <w:szCs w:val="24"/>
        </w:rPr>
        <w:t xml:space="preserve"> района Чувашской Республики транспортных средств, осуществляющих перевозки опасных, тяжеловесных и (или) крупногабаритных грузов»</w:t>
      </w:r>
    </w:p>
    <w:p w:rsidR="00586D51" w:rsidRPr="002A63BE" w:rsidRDefault="00586D51" w:rsidP="003A1FC8">
      <w:pPr>
        <w:spacing w:after="0" w:line="240" w:lineRule="auto"/>
        <w:ind w:left="3958"/>
        <w:jc w:val="both"/>
        <w:rPr>
          <w:rFonts w:ascii="Verdana" w:hAnsi="Verdana"/>
          <w:sz w:val="8"/>
          <w:szCs w:val="8"/>
        </w:rPr>
      </w:pPr>
      <w:r w:rsidRPr="00757557">
        <w:rPr>
          <w:rFonts w:ascii="Times New Roman" w:hAnsi="Times New Roman"/>
          <w:sz w:val="24"/>
          <w:szCs w:val="24"/>
        </w:rPr>
        <w:t xml:space="preserve">от </w:t>
      </w:r>
      <w:r>
        <w:rPr>
          <w:rFonts w:ascii="Times New Roman" w:hAnsi="Times New Roman"/>
          <w:sz w:val="24"/>
          <w:szCs w:val="24"/>
        </w:rPr>
        <w:t>__________</w:t>
      </w:r>
      <w:r w:rsidRPr="00757557">
        <w:rPr>
          <w:rFonts w:ascii="Times New Roman" w:hAnsi="Times New Roman"/>
          <w:sz w:val="24"/>
          <w:szCs w:val="24"/>
        </w:rPr>
        <w:t>   №</w:t>
      </w:r>
      <w:r>
        <w:rPr>
          <w:rFonts w:ascii="Times New Roman" w:hAnsi="Times New Roman"/>
          <w:sz w:val="24"/>
          <w:szCs w:val="24"/>
        </w:rPr>
        <w:t>________</w:t>
      </w:r>
      <w:r w:rsidRPr="002A63BE">
        <w:rPr>
          <w:rFonts w:ascii="Arial" w:hAnsi="Arial" w:cs="Arial"/>
          <w:sz w:val="24"/>
          <w:szCs w:val="24"/>
        </w:rPr>
        <w:t>  </w:t>
      </w:r>
    </w:p>
    <w:p w:rsidR="00586D51" w:rsidRDefault="00586D51" w:rsidP="003A1FC8">
      <w:pPr>
        <w:spacing w:after="0" w:line="240" w:lineRule="auto"/>
        <w:jc w:val="both"/>
        <w:rPr>
          <w:rFonts w:ascii="Times New Roman" w:hAnsi="Times New Roman"/>
          <w:b/>
          <w:bCs/>
          <w:sz w:val="24"/>
          <w:szCs w:val="24"/>
        </w:rPr>
      </w:pPr>
      <w:r w:rsidRPr="002A63BE">
        <w:rPr>
          <w:rFonts w:ascii="Times New Roman" w:hAnsi="Times New Roman"/>
          <w:b/>
          <w:bCs/>
          <w:sz w:val="24"/>
          <w:szCs w:val="24"/>
        </w:rPr>
        <w:t>РАЗРЕШЕНИЕ № _____</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на перевозку тяжеловесных и (или) крупногабаритных грузов по автомобильным дорогам общего пользования местного значения, находящимся в собственности</w:t>
      </w:r>
      <w:r w:rsidRPr="002A63BE">
        <w:rPr>
          <w:rFonts w:ascii="Arial" w:hAnsi="Arial" w:cs="Arial"/>
          <w:sz w:val="24"/>
          <w:szCs w:val="24"/>
        </w:rPr>
        <w:t xml:space="preserve"> </w:t>
      </w:r>
      <w:r>
        <w:rPr>
          <w:rFonts w:ascii="Times New Roman" w:hAnsi="Times New Roman"/>
          <w:b/>
          <w:sz w:val="24"/>
          <w:szCs w:val="24"/>
        </w:rPr>
        <w:t>Моргаушского района</w:t>
      </w:r>
    </w:p>
    <w:tbl>
      <w:tblPr>
        <w:tblW w:w="102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060"/>
        <w:gridCol w:w="826"/>
        <w:gridCol w:w="307"/>
        <w:gridCol w:w="105"/>
        <w:gridCol w:w="162"/>
        <w:gridCol w:w="276"/>
        <w:gridCol w:w="475"/>
        <w:gridCol w:w="97"/>
        <w:gridCol w:w="119"/>
        <w:gridCol w:w="97"/>
        <w:gridCol w:w="262"/>
        <w:gridCol w:w="248"/>
        <w:gridCol w:w="306"/>
        <w:gridCol w:w="377"/>
        <w:gridCol w:w="97"/>
        <w:gridCol w:w="262"/>
        <w:gridCol w:w="289"/>
        <w:gridCol w:w="275"/>
        <w:gridCol w:w="148"/>
        <w:gridCol w:w="363"/>
        <w:gridCol w:w="97"/>
        <w:gridCol w:w="134"/>
        <w:gridCol w:w="423"/>
        <w:gridCol w:w="409"/>
        <w:gridCol w:w="148"/>
        <w:gridCol w:w="406"/>
        <w:gridCol w:w="403"/>
        <w:gridCol w:w="97"/>
        <w:gridCol w:w="233"/>
        <w:gridCol w:w="759"/>
      </w:tblGrid>
      <w:tr w:rsidR="00586D51" w:rsidRPr="00226E4C" w:rsidTr="002A63BE">
        <w:trPr>
          <w:tblCellSpacing w:w="0" w:type="dxa"/>
        </w:trPr>
        <w:tc>
          <w:tcPr>
            <w:tcW w:w="5820" w:type="dxa"/>
            <w:gridSpan w:val="15"/>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Вид перевозки </w:t>
            </w:r>
          </w:p>
        </w:tc>
        <w:tc>
          <w:tcPr>
            <w:tcW w:w="4440" w:type="dxa"/>
            <w:gridSpan w:val="15"/>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5820" w:type="dxa"/>
            <w:gridSpan w:val="15"/>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Вид разрешения</w:t>
            </w:r>
            <w:r w:rsidRPr="002A63BE">
              <w:rPr>
                <w:rFonts w:ascii="Arial" w:hAnsi="Arial" w:cs="Arial"/>
                <w:b/>
                <w:bCs/>
                <w:i/>
                <w:iCs/>
                <w:sz w:val="24"/>
                <w:szCs w:val="24"/>
              </w:rPr>
              <w:t xml:space="preserve"> (разовое, многоразовое)</w:t>
            </w:r>
          </w:p>
        </w:tc>
        <w:tc>
          <w:tcPr>
            <w:tcW w:w="1425" w:type="dxa"/>
            <w:gridSpan w:val="6"/>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990" w:type="dxa"/>
            <w:gridSpan w:val="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Год</w:t>
            </w:r>
          </w:p>
        </w:tc>
        <w:tc>
          <w:tcPr>
            <w:tcW w:w="2025" w:type="dxa"/>
            <w:gridSpan w:val="6"/>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3555" w:type="dxa"/>
            <w:gridSpan w:val="5"/>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Разрешено выполнить </w:t>
            </w:r>
          </w:p>
        </w:tc>
        <w:tc>
          <w:tcPr>
            <w:tcW w:w="1005"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2670" w:type="dxa"/>
            <w:gridSpan w:val="11"/>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Поездок в период с</w:t>
            </w:r>
          </w:p>
        </w:tc>
        <w:tc>
          <w:tcPr>
            <w:tcW w:w="990" w:type="dxa"/>
            <w:gridSpan w:val="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975" w:type="dxa"/>
            <w:gridSpan w:val="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по</w:t>
            </w:r>
          </w:p>
        </w:tc>
        <w:tc>
          <w:tcPr>
            <w:tcW w:w="1050" w:type="dxa"/>
            <w:gridSpan w:val="3"/>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По маршруту</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Транспортное средство</w:t>
            </w:r>
          </w:p>
        </w:tc>
      </w:tr>
      <w:tr w:rsidR="00586D51" w:rsidRPr="00226E4C" w:rsidTr="002A63BE">
        <w:trPr>
          <w:tblCellSpacing w:w="0" w:type="dxa"/>
        </w:trPr>
        <w:tc>
          <w:tcPr>
            <w:tcW w:w="4530" w:type="dxa"/>
            <w:gridSpan w:val="9"/>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Марка(и) и модель (и) тягача (ей)</w:t>
            </w:r>
          </w:p>
        </w:tc>
        <w:tc>
          <w:tcPr>
            <w:tcW w:w="2130"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2130" w:type="dxa"/>
            <w:gridSpan w:val="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Номерной знак</w:t>
            </w:r>
          </w:p>
        </w:tc>
        <w:tc>
          <w:tcPr>
            <w:tcW w:w="1470" w:type="dxa"/>
            <w:gridSpan w:val="4"/>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4530" w:type="dxa"/>
            <w:gridSpan w:val="9"/>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Марка(и) и модель (и) прицепа (</w:t>
            </w:r>
            <w:proofErr w:type="spellStart"/>
            <w:r w:rsidRPr="002A63BE">
              <w:rPr>
                <w:rFonts w:ascii="Times New Roman" w:hAnsi="Times New Roman"/>
                <w:b/>
                <w:bCs/>
                <w:sz w:val="24"/>
                <w:szCs w:val="24"/>
              </w:rPr>
              <w:t>ов</w:t>
            </w:r>
            <w:proofErr w:type="spellEnd"/>
            <w:r w:rsidRPr="002A63BE">
              <w:rPr>
                <w:rFonts w:ascii="Times New Roman" w:hAnsi="Times New Roman"/>
                <w:b/>
                <w:bCs/>
                <w:sz w:val="24"/>
                <w:szCs w:val="24"/>
              </w:rPr>
              <w:t>)</w:t>
            </w:r>
          </w:p>
        </w:tc>
        <w:tc>
          <w:tcPr>
            <w:tcW w:w="2130"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2130" w:type="dxa"/>
            <w:gridSpan w:val="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Номерной знак</w:t>
            </w:r>
          </w:p>
        </w:tc>
        <w:tc>
          <w:tcPr>
            <w:tcW w:w="1470" w:type="dxa"/>
            <w:gridSpan w:val="4"/>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Наименование, адрес и телефон владельца транспортного средства</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Адрес места разгрузки</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Характеристика груза (наименование, габариты, масса)</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Параметры транспортного средства:</w:t>
            </w:r>
          </w:p>
        </w:tc>
      </w:tr>
      <w:tr w:rsidR="00586D51" w:rsidRPr="00226E4C" w:rsidTr="002A63BE">
        <w:trPr>
          <w:tblCellSpacing w:w="0" w:type="dxa"/>
        </w:trPr>
        <w:tc>
          <w:tcPr>
            <w:tcW w:w="3390" w:type="dxa"/>
            <w:gridSpan w:val="4"/>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Расстояния между осями</w:t>
            </w:r>
          </w:p>
        </w:tc>
        <w:tc>
          <w:tcPr>
            <w:tcW w:w="1005"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90"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9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90"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1005" w:type="dxa"/>
            <w:gridSpan w:val="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108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795" w:type="dxa"/>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r>
      <w:tr w:rsidR="00586D51" w:rsidRPr="00226E4C" w:rsidTr="002A63BE">
        <w:trPr>
          <w:tblCellSpacing w:w="0" w:type="dxa"/>
        </w:trPr>
        <w:tc>
          <w:tcPr>
            <w:tcW w:w="2970" w:type="dxa"/>
            <w:gridSpan w:val="2"/>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Номера осей</w:t>
            </w:r>
          </w:p>
        </w:tc>
        <w:tc>
          <w:tcPr>
            <w:tcW w:w="87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1</w:t>
            </w:r>
          </w:p>
        </w:tc>
        <w:tc>
          <w:tcPr>
            <w:tcW w:w="990"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2</w:t>
            </w:r>
          </w:p>
        </w:tc>
        <w:tc>
          <w:tcPr>
            <w:tcW w:w="99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3</w:t>
            </w:r>
          </w:p>
        </w:tc>
        <w:tc>
          <w:tcPr>
            <w:tcW w:w="99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4</w:t>
            </w:r>
          </w:p>
        </w:tc>
        <w:tc>
          <w:tcPr>
            <w:tcW w:w="99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5</w:t>
            </w:r>
          </w:p>
        </w:tc>
        <w:tc>
          <w:tcPr>
            <w:tcW w:w="1410"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6</w:t>
            </w:r>
          </w:p>
        </w:tc>
        <w:tc>
          <w:tcPr>
            <w:tcW w:w="1035" w:type="dxa"/>
            <w:gridSpan w:val="2"/>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7</w:t>
            </w:r>
          </w:p>
        </w:tc>
      </w:tr>
      <w:tr w:rsidR="00586D51" w:rsidRPr="00226E4C" w:rsidTr="002A63BE">
        <w:trPr>
          <w:tblCellSpacing w:w="0" w:type="dxa"/>
        </w:trPr>
        <w:tc>
          <w:tcPr>
            <w:tcW w:w="2970" w:type="dxa"/>
            <w:gridSpan w:val="2"/>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Нагрузки на оси (т)</w:t>
            </w:r>
          </w:p>
        </w:tc>
        <w:tc>
          <w:tcPr>
            <w:tcW w:w="87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90"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9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9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990" w:type="dxa"/>
            <w:gridSpan w:val="4"/>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1410" w:type="dxa"/>
            <w:gridSpan w:val="5"/>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1035" w:type="dxa"/>
            <w:gridSpan w:val="2"/>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r>
      <w:tr w:rsidR="00586D51" w:rsidRPr="00226E4C" w:rsidTr="002A63BE">
        <w:trPr>
          <w:tblCellSpacing w:w="0" w:type="dxa"/>
        </w:trPr>
        <w:tc>
          <w:tcPr>
            <w:tcW w:w="3840" w:type="dxa"/>
            <w:gridSpan w:val="6"/>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Количество осей</w:t>
            </w:r>
          </w:p>
        </w:tc>
        <w:tc>
          <w:tcPr>
            <w:tcW w:w="1980"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3405" w:type="dxa"/>
            <w:gridSpan w:val="1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Полная масса с грузом (т)</w:t>
            </w:r>
          </w:p>
        </w:tc>
        <w:tc>
          <w:tcPr>
            <w:tcW w:w="1035" w:type="dxa"/>
            <w:gridSpan w:val="2"/>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r>
      <w:tr w:rsidR="00586D51" w:rsidRPr="00226E4C" w:rsidTr="002A63BE">
        <w:trPr>
          <w:tblCellSpacing w:w="0" w:type="dxa"/>
        </w:trPr>
        <w:tc>
          <w:tcPr>
            <w:tcW w:w="3840" w:type="dxa"/>
            <w:gridSpan w:val="6"/>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Масса порожнего тягача (т)</w:t>
            </w:r>
          </w:p>
        </w:tc>
        <w:tc>
          <w:tcPr>
            <w:tcW w:w="1980" w:type="dxa"/>
            <w:gridSpan w:val="9"/>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c>
          <w:tcPr>
            <w:tcW w:w="3405" w:type="dxa"/>
            <w:gridSpan w:val="13"/>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Масса порожнего прицепа(т)</w:t>
            </w:r>
          </w:p>
        </w:tc>
        <w:tc>
          <w:tcPr>
            <w:tcW w:w="1035" w:type="dxa"/>
            <w:gridSpan w:val="2"/>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Габариты автопоезда </w:t>
            </w:r>
          </w:p>
        </w:tc>
      </w:tr>
      <w:tr w:rsidR="00586D51" w:rsidRPr="00226E4C" w:rsidTr="002A63BE">
        <w:trPr>
          <w:tblCellSpacing w:w="0" w:type="dxa"/>
        </w:trPr>
        <w:tc>
          <w:tcPr>
            <w:tcW w:w="2115" w:type="dxa"/>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Длина (м)</w:t>
            </w:r>
          </w:p>
        </w:tc>
        <w:tc>
          <w:tcPr>
            <w:tcW w:w="2400" w:type="dxa"/>
            <w:gridSpan w:val="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Ширина (м)</w:t>
            </w:r>
          </w:p>
        </w:tc>
        <w:tc>
          <w:tcPr>
            <w:tcW w:w="1560" w:type="dxa"/>
            <w:gridSpan w:val="7"/>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Высота (м)</w:t>
            </w:r>
          </w:p>
        </w:tc>
        <w:tc>
          <w:tcPr>
            <w:tcW w:w="4170" w:type="dxa"/>
            <w:gridSpan w:val="14"/>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Радиус поворота с грузом (м)</w:t>
            </w:r>
          </w:p>
        </w:tc>
      </w:tr>
      <w:tr w:rsidR="00586D51" w:rsidRPr="00226E4C" w:rsidTr="002A63BE">
        <w:trPr>
          <w:tblCellSpacing w:w="0" w:type="dxa"/>
        </w:trPr>
        <w:tc>
          <w:tcPr>
            <w:tcW w:w="2115" w:type="dxa"/>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2400" w:type="dxa"/>
            <w:gridSpan w:val="8"/>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1560" w:type="dxa"/>
            <w:gridSpan w:val="7"/>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4170" w:type="dxa"/>
            <w:gridSpan w:val="14"/>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6810" w:type="dxa"/>
            <w:gridSpan w:val="19"/>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Вид сопровождения (</w:t>
            </w:r>
            <w:r w:rsidRPr="002A63BE">
              <w:rPr>
                <w:rFonts w:ascii="Arial" w:hAnsi="Arial" w:cs="Arial"/>
                <w:i/>
                <w:iCs/>
                <w:sz w:val="24"/>
                <w:szCs w:val="24"/>
              </w:rPr>
              <w:t>марка автомобиля, модель, номерной знак</w:t>
            </w:r>
            <w:r w:rsidRPr="002A63BE">
              <w:rPr>
                <w:rFonts w:ascii="Times New Roman" w:hAnsi="Times New Roman"/>
                <w:b/>
                <w:bCs/>
                <w:sz w:val="24"/>
                <w:szCs w:val="24"/>
              </w:rPr>
              <w:t>)</w:t>
            </w:r>
          </w:p>
        </w:tc>
        <w:tc>
          <w:tcPr>
            <w:tcW w:w="3450" w:type="dxa"/>
            <w:gridSpan w:val="11"/>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6810" w:type="dxa"/>
            <w:gridSpan w:val="19"/>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xml:space="preserve">Разрешение выдано </w:t>
            </w:r>
            <w:r w:rsidRPr="002A63BE">
              <w:rPr>
                <w:rFonts w:ascii="Arial" w:hAnsi="Arial" w:cs="Arial"/>
                <w:i/>
                <w:iCs/>
                <w:sz w:val="24"/>
                <w:szCs w:val="24"/>
              </w:rPr>
              <w:t>(наименование уполномоченного органа)</w:t>
            </w:r>
          </w:p>
        </w:tc>
        <w:tc>
          <w:tcPr>
            <w:tcW w:w="3450" w:type="dxa"/>
            <w:gridSpan w:val="11"/>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3285" w:type="dxa"/>
            <w:gridSpan w:val="3"/>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3900" w:type="dxa"/>
            <w:gridSpan w:val="17"/>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3075" w:type="dxa"/>
            <w:gridSpan w:val="10"/>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3285" w:type="dxa"/>
            <w:gridSpan w:val="3"/>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(Должность)</w:t>
            </w:r>
          </w:p>
        </w:tc>
        <w:tc>
          <w:tcPr>
            <w:tcW w:w="3900" w:type="dxa"/>
            <w:gridSpan w:val="17"/>
            <w:tcBorders>
              <w:top w:val="outset" w:sz="6" w:space="0" w:color="auto"/>
              <w:left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(Подпись)</w:t>
            </w:r>
          </w:p>
        </w:tc>
        <w:tc>
          <w:tcPr>
            <w:tcW w:w="3075" w:type="dxa"/>
            <w:gridSpan w:val="10"/>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(ФИО)</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«_____» ________________20___г.</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 xml:space="preserve">Особые условия движения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t xml:space="preserve">Организации, согласовавшие перевозку (указать наименование организаций, с которыми уполномоченный орган согласовал перевозку, исходящий номер, и дату </w:t>
            </w:r>
            <w:r w:rsidRPr="002A63BE">
              <w:rPr>
                <w:rFonts w:ascii="Arial" w:hAnsi="Arial" w:cs="Arial"/>
                <w:i/>
                <w:iCs/>
                <w:sz w:val="24"/>
                <w:szCs w:val="24"/>
              </w:rPr>
              <w:lastRenderedPageBreak/>
              <w:t>согласования)</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i/>
                <w:iCs/>
                <w:sz w:val="24"/>
                <w:szCs w:val="24"/>
              </w:rPr>
              <w:lastRenderedPageBreak/>
              <w:t>А. С основными положениями и требованиями законодательства Российской Федерации в области перевозки грузов по дорогам Российской Федерации и настоящего специального разрешения ознакомлен:</w:t>
            </w:r>
          </w:p>
        </w:tc>
      </w:tr>
      <w:tr w:rsidR="00586D51" w:rsidRPr="00226E4C" w:rsidTr="002A63BE">
        <w:trPr>
          <w:tblCellSpacing w:w="0" w:type="dxa"/>
        </w:trPr>
        <w:tc>
          <w:tcPr>
            <w:tcW w:w="4335" w:type="dxa"/>
            <w:gridSpan w:val="7"/>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Водитель (и) основного тягача</w:t>
            </w:r>
          </w:p>
        </w:tc>
        <w:tc>
          <w:tcPr>
            <w:tcW w:w="5925" w:type="dxa"/>
            <w:gridSpan w:val="23"/>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4335" w:type="dxa"/>
            <w:gridSpan w:val="7"/>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5925" w:type="dxa"/>
            <w:gridSpan w:val="23"/>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(ФИО) подпись</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Б. Транспортное средство с грузом/без груза соответствует требованиям законодательства Российской Федерации в области перевозки грузов и параметрам, указанным в настоящем специальном разрешении.</w:t>
            </w:r>
          </w:p>
        </w:tc>
      </w:tr>
      <w:tr w:rsidR="00586D51" w:rsidRPr="00226E4C" w:rsidTr="002A63BE">
        <w:trPr>
          <w:tblCellSpacing w:w="0" w:type="dxa"/>
        </w:trPr>
        <w:tc>
          <w:tcPr>
            <w:tcW w:w="5085" w:type="dxa"/>
            <w:gridSpan w:val="12"/>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c>
          <w:tcPr>
            <w:tcW w:w="5175" w:type="dxa"/>
            <w:gridSpan w:val="18"/>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5085" w:type="dxa"/>
            <w:gridSpan w:val="12"/>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Подпись представителя перевозчика</w:t>
            </w:r>
          </w:p>
        </w:tc>
        <w:tc>
          <w:tcPr>
            <w:tcW w:w="5175" w:type="dxa"/>
            <w:gridSpan w:val="18"/>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(ФИО)</w:t>
            </w:r>
          </w:p>
        </w:tc>
      </w:tr>
      <w:tr w:rsidR="00586D51" w:rsidRPr="00226E4C" w:rsidTr="002A63BE">
        <w:trPr>
          <w:tblCellSpacing w:w="0" w:type="dxa"/>
        </w:trPr>
        <w:tc>
          <w:tcPr>
            <w:tcW w:w="5790" w:type="dxa"/>
            <w:gridSpan w:val="14"/>
            <w:tcBorders>
              <w:top w:val="outset" w:sz="6" w:space="0" w:color="auto"/>
              <w:bottom w:val="outset" w:sz="6" w:space="0" w:color="auto"/>
              <w:right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«____» __________20__г.</w:t>
            </w:r>
          </w:p>
        </w:tc>
        <w:tc>
          <w:tcPr>
            <w:tcW w:w="4470" w:type="dxa"/>
            <w:gridSpan w:val="16"/>
            <w:tcBorders>
              <w:top w:val="outset" w:sz="6" w:space="0" w:color="auto"/>
              <w:left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М.П.</w:t>
            </w:r>
          </w:p>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 </w:t>
            </w:r>
          </w:p>
        </w:tc>
      </w:tr>
      <w:tr w:rsidR="00586D51" w:rsidRPr="00226E4C" w:rsidTr="002A63BE">
        <w:trPr>
          <w:tblCellSpacing w:w="0" w:type="dxa"/>
        </w:trPr>
        <w:tc>
          <w:tcPr>
            <w:tcW w:w="10260" w:type="dxa"/>
            <w:gridSpan w:val="30"/>
            <w:tcBorders>
              <w:top w:val="outset" w:sz="6" w:space="0" w:color="auto"/>
              <w:bottom w:val="outset" w:sz="6" w:space="0" w:color="auto"/>
            </w:tcBorders>
          </w:tcPr>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Times New Roman" w:hAnsi="Times New Roman"/>
                <w:b/>
                <w:bCs/>
                <w:sz w:val="24"/>
                <w:szCs w:val="24"/>
              </w:rPr>
              <w:t>(</w:t>
            </w:r>
            <w:r w:rsidRPr="002A63BE">
              <w:rPr>
                <w:rFonts w:ascii="Arial" w:hAnsi="Arial" w:cs="Arial"/>
                <w:b/>
                <w:bCs/>
                <w:i/>
                <w:iCs/>
                <w:sz w:val="24"/>
                <w:szCs w:val="24"/>
              </w:rPr>
              <w:t>без отметки перевозчика недействительно</w:t>
            </w:r>
            <w:r w:rsidRPr="002A63BE">
              <w:rPr>
                <w:rFonts w:ascii="Times New Roman" w:hAnsi="Times New Roman"/>
                <w:b/>
                <w:bCs/>
                <w:sz w:val="24"/>
                <w:szCs w:val="24"/>
              </w:rPr>
              <w:t>)</w:t>
            </w:r>
          </w:p>
        </w:tc>
      </w:tr>
      <w:tr w:rsidR="00586D51" w:rsidRPr="00226E4C" w:rsidTr="002A63BE">
        <w:trPr>
          <w:tblCellSpacing w:w="0" w:type="dxa"/>
        </w:trPr>
        <w:tc>
          <w:tcPr>
            <w:tcW w:w="2115" w:type="dxa"/>
            <w:tcBorders>
              <w:top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85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31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0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8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9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7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2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7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5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31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39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3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7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30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8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5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37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3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3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3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15"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240" w:type="dxa"/>
            <w:tcBorders>
              <w:top w:val="outset" w:sz="6" w:space="0" w:color="auto"/>
              <w:left w:val="outset" w:sz="6" w:space="0" w:color="auto"/>
              <w:bottom w:val="outset" w:sz="6" w:space="0" w:color="auto"/>
              <w:right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c>
          <w:tcPr>
            <w:tcW w:w="795" w:type="dxa"/>
            <w:tcBorders>
              <w:top w:val="outset" w:sz="6" w:space="0" w:color="auto"/>
              <w:left w:val="outset" w:sz="6" w:space="0" w:color="auto"/>
              <w:bottom w:val="outset" w:sz="6" w:space="0" w:color="auto"/>
            </w:tcBorders>
            <w:vAlign w:val="center"/>
          </w:tcPr>
          <w:p w:rsidR="00586D51" w:rsidRPr="002A63BE" w:rsidRDefault="00586D51" w:rsidP="003A1FC8">
            <w:pPr>
              <w:spacing w:after="0" w:line="240" w:lineRule="atLeast"/>
              <w:jc w:val="both"/>
              <w:rPr>
                <w:rFonts w:ascii="Verdana" w:hAnsi="Verdana"/>
                <w:sz w:val="8"/>
                <w:szCs w:val="8"/>
              </w:rPr>
            </w:pPr>
            <w:r w:rsidRPr="002A63BE">
              <w:rPr>
                <w:rFonts w:ascii="Arial" w:hAnsi="Arial" w:cs="Arial"/>
                <w:sz w:val="24"/>
                <w:szCs w:val="24"/>
              </w:rPr>
              <w:t> </w:t>
            </w:r>
          </w:p>
        </w:tc>
      </w:tr>
    </w:tbl>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p w:rsidR="00586D51" w:rsidRPr="002A63BE" w:rsidRDefault="00586D51" w:rsidP="003A1FC8">
      <w:pPr>
        <w:spacing w:before="100" w:beforeAutospacing="1" w:after="100" w:afterAutospacing="1" w:line="240" w:lineRule="auto"/>
        <w:jc w:val="both"/>
        <w:rPr>
          <w:rFonts w:ascii="Verdana" w:hAnsi="Verdana"/>
          <w:sz w:val="8"/>
          <w:szCs w:val="8"/>
        </w:rPr>
      </w:pPr>
      <w:r w:rsidRPr="002A63BE">
        <w:rPr>
          <w:rFonts w:ascii="Arial" w:hAnsi="Arial" w:cs="Arial"/>
          <w:sz w:val="24"/>
          <w:szCs w:val="24"/>
        </w:rPr>
        <w:t> </w:t>
      </w: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Default="00586D51" w:rsidP="003A1FC8">
      <w:pPr>
        <w:spacing w:after="0" w:line="240" w:lineRule="auto"/>
        <w:ind w:left="3960"/>
        <w:jc w:val="both"/>
        <w:rPr>
          <w:rFonts w:ascii="Times New Roman" w:hAnsi="Times New Roman"/>
          <w:b/>
          <w:sz w:val="24"/>
          <w:szCs w:val="24"/>
        </w:rPr>
      </w:pPr>
    </w:p>
    <w:p w:rsidR="00586D51" w:rsidRPr="00757557" w:rsidRDefault="00586D51" w:rsidP="003A1FC8">
      <w:pPr>
        <w:spacing w:after="0" w:line="240" w:lineRule="auto"/>
        <w:ind w:left="3960"/>
        <w:jc w:val="both"/>
        <w:rPr>
          <w:rFonts w:ascii="Times New Roman" w:hAnsi="Times New Roman"/>
          <w:sz w:val="8"/>
          <w:szCs w:val="8"/>
        </w:rPr>
      </w:pPr>
      <w:r w:rsidRPr="00757557">
        <w:rPr>
          <w:rFonts w:ascii="Times New Roman" w:hAnsi="Times New Roman"/>
          <w:b/>
          <w:sz w:val="24"/>
          <w:szCs w:val="24"/>
        </w:rPr>
        <w:lastRenderedPageBreak/>
        <w:t>Приложение №</w:t>
      </w:r>
      <w:r>
        <w:rPr>
          <w:rFonts w:ascii="Times New Roman" w:hAnsi="Times New Roman"/>
          <w:b/>
          <w:sz w:val="24"/>
          <w:szCs w:val="24"/>
        </w:rPr>
        <w:t>3</w:t>
      </w:r>
      <w:r>
        <w:rPr>
          <w:rFonts w:ascii="Times New Roman" w:hAnsi="Times New Roman"/>
          <w:sz w:val="24"/>
          <w:szCs w:val="24"/>
        </w:rPr>
        <w:t xml:space="preserve"> </w:t>
      </w:r>
      <w:r w:rsidRPr="00757557">
        <w:rPr>
          <w:rFonts w:ascii="Times New Roman" w:hAnsi="Times New Roman"/>
          <w:sz w:val="24"/>
          <w:szCs w:val="24"/>
        </w:rPr>
        <w:t xml:space="preserve">к Административному регламенту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находящегося в собственности  </w:t>
      </w:r>
      <w:r>
        <w:rPr>
          <w:rFonts w:ascii="Times New Roman" w:hAnsi="Times New Roman"/>
          <w:sz w:val="24"/>
          <w:szCs w:val="24"/>
        </w:rPr>
        <w:t>Моргаушского</w:t>
      </w:r>
      <w:r w:rsidRPr="00757557">
        <w:rPr>
          <w:rFonts w:ascii="Times New Roman" w:hAnsi="Times New Roman"/>
          <w:sz w:val="24"/>
          <w:szCs w:val="24"/>
        </w:rPr>
        <w:t xml:space="preserve"> района Чувашской Республики транспортных средств, осуществляющих перевозки опасных, тяжеловесных и (или) крупногабаритных грузов»</w:t>
      </w:r>
    </w:p>
    <w:p w:rsidR="00586D51" w:rsidRPr="002A63BE" w:rsidRDefault="00586D51" w:rsidP="003A1FC8">
      <w:pPr>
        <w:spacing w:after="0" w:line="240" w:lineRule="auto"/>
        <w:ind w:left="3960"/>
        <w:jc w:val="both"/>
        <w:rPr>
          <w:rFonts w:ascii="Verdana" w:hAnsi="Verdana"/>
          <w:sz w:val="8"/>
          <w:szCs w:val="8"/>
        </w:rPr>
      </w:pPr>
      <w:r w:rsidRPr="00757557">
        <w:rPr>
          <w:rFonts w:ascii="Times New Roman" w:hAnsi="Times New Roman"/>
          <w:sz w:val="24"/>
          <w:szCs w:val="24"/>
        </w:rPr>
        <w:t xml:space="preserve">от </w:t>
      </w:r>
      <w:r>
        <w:rPr>
          <w:rFonts w:ascii="Times New Roman" w:hAnsi="Times New Roman"/>
          <w:sz w:val="24"/>
          <w:szCs w:val="24"/>
        </w:rPr>
        <w:t>__________</w:t>
      </w:r>
      <w:r w:rsidRPr="00757557">
        <w:rPr>
          <w:rFonts w:ascii="Times New Roman" w:hAnsi="Times New Roman"/>
          <w:sz w:val="24"/>
          <w:szCs w:val="24"/>
        </w:rPr>
        <w:t>   №</w:t>
      </w:r>
      <w:r>
        <w:rPr>
          <w:rFonts w:ascii="Times New Roman" w:hAnsi="Times New Roman"/>
          <w:sz w:val="24"/>
          <w:szCs w:val="24"/>
        </w:rPr>
        <w:t>________</w:t>
      </w:r>
      <w:r w:rsidRPr="002A63BE">
        <w:rPr>
          <w:rFonts w:ascii="Arial" w:hAnsi="Arial" w:cs="Arial"/>
          <w:sz w:val="24"/>
          <w:szCs w:val="24"/>
        </w:rPr>
        <w:t> </w:t>
      </w:r>
      <w:r w:rsidRPr="002A63BE">
        <w:rPr>
          <w:rFonts w:ascii="Times New Roman" w:hAnsi="Times New Roman"/>
          <w:b/>
          <w:bCs/>
          <w:sz w:val="24"/>
          <w:szCs w:val="24"/>
        </w:rPr>
        <w:t> </w:t>
      </w:r>
    </w:p>
    <w:p w:rsidR="00586D51" w:rsidRDefault="00586D51" w:rsidP="000175CE">
      <w:pPr>
        <w:spacing w:after="0" w:line="240" w:lineRule="auto"/>
        <w:jc w:val="right"/>
        <w:rPr>
          <w:rFonts w:ascii="Times New Roman" w:hAnsi="Times New Roman"/>
          <w:b/>
          <w:bCs/>
          <w:sz w:val="24"/>
          <w:szCs w:val="24"/>
        </w:rPr>
      </w:pPr>
    </w:p>
    <w:p w:rsidR="00586D51" w:rsidRPr="002A63BE" w:rsidRDefault="00586D51" w:rsidP="000175CE">
      <w:pPr>
        <w:spacing w:after="0" w:line="240" w:lineRule="auto"/>
        <w:jc w:val="right"/>
        <w:rPr>
          <w:rFonts w:ascii="Verdana" w:hAnsi="Verdana"/>
          <w:sz w:val="8"/>
          <w:szCs w:val="8"/>
        </w:rPr>
      </w:pPr>
      <w:r w:rsidRPr="002A63BE">
        <w:rPr>
          <w:rFonts w:ascii="Times New Roman" w:hAnsi="Times New Roman"/>
          <w:b/>
          <w:bCs/>
          <w:sz w:val="24"/>
          <w:szCs w:val="24"/>
        </w:rPr>
        <w:t xml:space="preserve">Главе администрации </w:t>
      </w:r>
      <w:r>
        <w:rPr>
          <w:rFonts w:ascii="Times New Roman" w:hAnsi="Times New Roman"/>
          <w:b/>
          <w:bCs/>
          <w:sz w:val="24"/>
          <w:szCs w:val="24"/>
        </w:rPr>
        <w:t>Моргаушского района</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__________________________________________________________________________</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__________________________________________________________________________</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(от кого)</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адрес: __________________________________________________________________________</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телефон: ____________________________</w:t>
      </w:r>
    </w:p>
    <w:p w:rsidR="00586D51" w:rsidRPr="002A63BE" w:rsidRDefault="00586D51" w:rsidP="003A1FC8">
      <w:pPr>
        <w:spacing w:after="0" w:line="240" w:lineRule="auto"/>
        <w:jc w:val="both"/>
        <w:rPr>
          <w:rFonts w:ascii="Verdana" w:hAnsi="Verdana"/>
          <w:sz w:val="8"/>
          <w:szCs w:val="8"/>
        </w:rPr>
      </w:pPr>
      <w:r w:rsidRPr="002A63BE">
        <w:rPr>
          <w:rFonts w:ascii="Times New Roman" w:hAnsi="Times New Roman"/>
          <w:b/>
          <w:bCs/>
          <w:sz w:val="24"/>
          <w:szCs w:val="24"/>
        </w:rPr>
        <w:t>«____» ________________20___ г.</w:t>
      </w:r>
    </w:p>
    <w:p w:rsidR="00586D51" w:rsidRPr="002A63BE" w:rsidRDefault="00586D51" w:rsidP="000175CE">
      <w:pPr>
        <w:spacing w:after="0" w:line="240" w:lineRule="auto"/>
        <w:jc w:val="center"/>
        <w:rPr>
          <w:rFonts w:ascii="Verdana" w:hAnsi="Verdana"/>
          <w:b/>
          <w:bCs/>
          <w:sz w:val="36"/>
          <w:szCs w:val="36"/>
        </w:rPr>
      </w:pPr>
      <w:r w:rsidRPr="002A63BE">
        <w:rPr>
          <w:rFonts w:ascii="Arial" w:hAnsi="Arial" w:cs="Arial"/>
          <w:b/>
          <w:bCs/>
          <w:sz w:val="24"/>
          <w:szCs w:val="24"/>
        </w:rPr>
        <w:t>ЗАЯВЛЕНИЕ</w:t>
      </w:r>
    </w:p>
    <w:p w:rsidR="00586D51" w:rsidRPr="002A63BE" w:rsidRDefault="00586D51" w:rsidP="000175CE">
      <w:pPr>
        <w:spacing w:after="0" w:line="240" w:lineRule="auto"/>
        <w:jc w:val="center"/>
        <w:rPr>
          <w:rFonts w:ascii="Verdana" w:hAnsi="Verdana"/>
          <w:sz w:val="8"/>
          <w:szCs w:val="8"/>
        </w:rPr>
      </w:pPr>
      <w:r w:rsidRPr="002A63BE">
        <w:rPr>
          <w:rFonts w:ascii="Times New Roman" w:hAnsi="Times New Roman"/>
          <w:b/>
          <w:bCs/>
          <w:sz w:val="24"/>
          <w:szCs w:val="24"/>
        </w:rPr>
        <w:t>об определении вреда, причиняемого транспортными средствами,</w:t>
      </w:r>
    </w:p>
    <w:p w:rsidR="00586D51" w:rsidRPr="002A63BE" w:rsidRDefault="00586D51" w:rsidP="000175CE">
      <w:pPr>
        <w:spacing w:after="0" w:line="240" w:lineRule="auto"/>
        <w:jc w:val="center"/>
        <w:rPr>
          <w:rFonts w:ascii="Verdana" w:hAnsi="Verdana"/>
          <w:sz w:val="8"/>
          <w:szCs w:val="8"/>
        </w:rPr>
      </w:pPr>
      <w:r w:rsidRPr="002A63BE">
        <w:rPr>
          <w:rFonts w:ascii="Times New Roman" w:hAnsi="Times New Roman"/>
          <w:b/>
          <w:bCs/>
          <w:sz w:val="24"/>
          <w:szCs w:val="24"/>
        </w:rPr>
        <w:t>осуществляющими перевозки тяжеловесных грузов</w:t>
      </w:r>
    </w:p>
    <w:p w:rsidR="00586D51" w:rsidRPr="002A63BE" w:rsidRDefault="00586D51" w:rsidP="000175CE">
      <w:pPr>
        <w:spacing w:after="0" w:line="240" w:lineRule="auto"/>
        <w:jc w:val="center"/>
        <w:rPr>
          <w:rFonts w:ascii="Verdana" w:hAnsi="Verdana"/>
          <w:sz w:val="8"/>
          <w:szCs w:val="8"/>
        </w:rPr>
      </w:pPr>
      <w:r w:rsidRPr="002A63BE">
        <w:rPr>
          <w:rFonts w:ascii="Times New Roman" w:hAnsi="Times New Roman"/>
          <w:b/>
          <w:bCs/>
          <w:sz w:val="24"/>
          <w:szCs w:val="24"/>
        </w:rPr>
        <w:t>по автомобильным дорогам общего пользования местного значения,</w:t>
      </w:r>
    </w:p>
    <w:p w:rsidR="00586D51" w:rsidRPr="002A63BE" w:rsidRDefault="00586D51" w:rsidP="000175CE">
      <w:pPr>
        <w:spacing w:after="0" w:line="240" w:lineRule="auto"/>
        <w:jc w:val="center"/>
        <w:rPr>
          <w:rFonts w:ascii="Verdana" w:hAnsi="Verdana"/>
          <w:sz w:val="8"/>
          <w:szCs w:val="8"/>
        </w:rPr>
      </w:pPr>
      <w:r w:rsidRPr="002A63BE">
        <w:rPr>
          <w:rFonts w:ascii="Times New Roman" w:hAnsi="Times New Roman"/>
          <w:b/>
          <w:bCs/>
          <w:sz w:val="24"/>
          <w:szCs w:val="24"/>
        </w:rPr>
        <w:t xml:space="preserve">находящимся в собственности </w:t>
      </w:r>
      <w:r>
        <w:rPr>
          <w:rFonts w:ascii="Times New Roman" w:hAnsi="Times New Roman"/>
          <w:b/>
          <w:bCs/>
          <w:sz w:val="24"/>
          <w:szCs w:val="24"/>
        </w:rPr>
        <w:t>Моргаушского района</w:t>
      </w:r>
    </w:p>
    <w:p w:rsidR="00586D51" w:rsidRPr="002A63BE" w:rsidRDefault="00586D51" w:rsidP="000175CE">
      <w:pPr>
        <w:spacing w:after="0" w:line="240" w:lineRule="auto"/>
        <w:jc w:val="center"/>
        <w:rPr>
          <w:rFonts w:ascii="Verdana" w:hAnsi="Verdana"/>
          <w:sz w:val="8"/>
          <w:szCs w:val="8"/>
        </w:rPr>
      </w:pP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Заявитель _____________________________________________________________________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(организационно-правовая форма и наименование, юридического лица в соответствии с учредительными</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документами или Ф.И.О. физического лица)</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Местонахождение заявителя _____________________________________________________</w:t>
      </w:r>
      <w:r>
        <w:rPr>
          <w:rFonts w:ascii="Times New Roman" w:hAnsi="Times New Roman"/>
          <w:sz w:val="24"/>
          <w:szCs w:val="24"/>
        </w:rPr>
        <w:t>_______________________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(индекс, адрес)</w:t>
      </w:r>
    </w:p>
    <w:p w:rsidR="00586D51" w:rsidRPr="00757557" w:rsidRDefault="00586D51" w:rsidP="000175CE">
      <w:pPr>
        <w:spacing w:after="0" w:line="240" w:lineRule="auto"/>
        <w:rPr>
          <w:rFonts w:ascii="Times New Roman" w:hAnsi="Times New Roman"/>
          <w:sz w:val="24"/>
          <w:szCs w:val="24"/>
        </w:rPr>
      </w:pPr>
      <w:r>
        <w:rPr>
          <w:rFonts w:ascii="Times New Roman" w:hAnsi="Times New Roman"/>
          <w:sz w:val="24"/>
          <w:szCs w:val="24"/>
        </w:rPr>
        <w:t xml:space="preserve">Почтовый </w:t>
      </w:r>
      <w:r w:rsidRPr="00757557">
        <w:rPr>
          <w:rFonts w:ascii="Times New Roman" w:hAnsi="Times New Roman"/>
          <w:sz w:val="24"/>
          <w:szCs w:val="24"/>
        </w:rPr>
        <w:t>адрес  _____________________________________________________</w:t>
      </w:r>
      <w:r>
        <w:rPr>
          <w:rFonts w:ascii="Times New Roman" w:hAnsi="Times New Roman"/>
          <w:sz w:val="24"/>
          <w:szCs w:val="24"/>
        </w:rPr>
        <w:t>__________________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(для переписки)</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ИНН ________________________________________________</w:t>
      </w:r>
      <w:r>
        <w:rPr>
          <w:rFonts w:ascii="Times New Roman" w:hAnsi="Times New Roman"/>
          <w:sz w:val="24"/>
          <w:szCs w:val="24"/>
        </w:rPr>
        <w:t>_____________________________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Телефон (с указанием кода города) _______________________</w:t>
      </w:r>
      <w:r>
        <w:rPr>
          <w:rFonts w:ascii="Times New Roman" w:hAnsi="Times New Roman"/>
          <w:sz w:val="24"/>
          <w:szCs w:val="24"/>
        </w:rPr>
        <w:t>_ Факс __________________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Маршрут перевозки _____________________________________________________</w:t>
      </w:r>
      <w:r>
        <w:rPr>
          <w:rFonts w:ascii="Times New Roman" w:hAnsi="Times New Roman"/>
          <w:sz w:val="24"/>
          <w:szCs w:val="24"/>
        </w:rPr>
        <w:t>________________________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__________________________________________________________________________________________________________________________________________</w:t>
      </w:r>
      <w:r>
        <w:rPr>
          <w:rFonts w:ascii="Times New Roman" w:hAnsi="Times New Roman"/>
          <w:sz w:val="24"/>
          <w:szCs w:val="24"/>
        </w:rPr>
        <w:t>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Кол-во перевозок ____________ на срок перевозки с _____________________________ по ___________________________________________________</w:t>
      </w:r>
      <w:r>
        <w:rPr>
          <w:rFonts w:ascii="Times New Roman" w:hAnsi="Times New Roman"/>
          <w:sz w:val="24"/>
          <w:szCs w:val="24"/>
        </w:rPr>
        <w:t>_________________________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Категория груза ______________________ Характеристика груза (наименование, габариты, масса) __________________________________________________________________________________________________________________________________________</w:t>
      </w:r>
      <w:r>
        <w:rPr>
          <w:rFonts w:ascii="Times New Roman" w:hAnsi="Times New Roman"/>
          <w:sz w:val="24"/>
          <w:szCs w:val="24"/>
        </w:rPr>
        <w:t>________________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lastRenderedPageBreak/>
        <w:t>__________________________________________________________________________________________________________________________________________</w:t>
      </w:r>
      <w:r>
        <w:rPr>
          <w:rFonts w:ascii="Times New Roman" w:hAnsi="Times New Roman"/>
          <w:sz w:val="24"/>
          <w:szCs w:val="24"/>
        </w:rPr>
        <w:t>_______________</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Параметры автопоезда:</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состав (марка, модель транспортного средства и прицепа)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__________________________________________________________________________________________________________________________________________________________________________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расстояние между осями 1___2___3___4___5___6___7___8___9 и т.д., м.</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нагрузки на оси ___ ___ ___ ___ ___ ___ ___ ___ ___, т.</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полная масса ____ м.</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габариты: длина _____ м., ширина ____ м., высота _____ м.</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радиус поворота с грузом ________ м.</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Предполагаемая скорость движения автопоезда _______ км/ч.</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Вид сопровождения ___________________________________________________________________</w:t>
      </w:r>
    </w:p>
    <w:p w:rsidR="00586D51" w:rsidRDefault="00586D51" w:rsidP="003A1FC8">
      <w:pPr>
        <w:spacing w:after="0" w:line="240" w:lineRule="auto"/>
        <w:jc w:val="both"/>
        <w:rPr>
          <w:rFonts w:ascii="Times New Roman" w:hAnsi="Times New Roman"/>
          <w:b/>
          <w:bCs/>
          <w:i/>
          <w:iCs/>
          <w:sz w:val="24"/>
          <w:szCs w:val="24"/>
        </w:rPr>
      </w:pPr>
      <w:r w:rsidRPr="00757557">
        <w:rPr>
          <w:rFonts w:ascii="Times New Roman" w:hAnsi="Times New Roman"/>
          <w:b/>
          <w:bCs/>
          <w:i/>
          <w:iCs/>
          <w:sz w:val="24"/>
          <w:szCs w:val="24"/>
        </w:rPr>
        <w:t> Схема   автопоезда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(Указать   </w:t>
      </w:r>
      <w:proofErr w:type="gramStart"/>
      <w:r w:rsidRPr="00757557">
        <w:rPr>
          <w:rFonts w:ascii="Times New Roman" w:hAnsi="Times New Roman"/>
          <w:sz w:val="24"/>
          <w:szCs w:val="24"/>
        </w:rPr>
        <w:t>на  схеме</w:t>
      </w:r>
      <w:proofErr w:type="gramEnd"/>
      <w:r w:rsidRPr="00757557">
        <w:rPr>
          <w:rFonts w:ascii="Times New Roman" w:hAnsi="Times New Roman"/>
          <w:sz w:val="24"/>
          <w:szCs w:val="24"/>
        </w:rPr>
        <w:t>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приложена к заявлению отдельно)).</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Руководитель</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юридического лица</w:t>
      </w:r>
    </w:p>
    <w:p w:rsidR="00586D51" w:rsidRPr="00757557" w:rsidRDefault="00586D51" w:rsidP="000175CE">
      <w:pPr>
        <w:spacing w:after="0" w:line="240" w:lineRule="auto"/>
        <w:rPr>
          <w:rFonts w:ascii="Times New Roman" w:hAnsi="Times New Roman"/>
          <w:sz w:val="24"/>
          <w:szCs w:val="24"/>
        </w:rPr>
      </w:pPr>
      <w:r w:rsidRPr="00757557">
        <w:rPr>
          <w:rFonts w:ascii="Times New Roman" w:hAnsi="Times New Roman"/>
          <w:sz w:val="24"/>
          <w:szCs w:val="24"/>
        </w:rPr>
        <w:t>(физическое лицо) ____________________________________________________________________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(подпись, Ф.И.О)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«____» ___________ 20___ г.</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М.П.</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Пример изображения схемы автопоезда</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27"/>
        <w:gridCol w:w="117"/>
        <w:gridCol w:w="551"/>
        <w:gridCol w:w="146"/>
        <w:gridCol w:w="1193"/>
        <w:gridCol w:w="481"/>
        <w:gridCol w:w="90"/>
        <w:gridCol w:w="304"/>
        <w:gridCol w:w="261"/>
        <w:gridCol w:w="675"/>
        <w:gridCol w:w="243"/>
        <w:gridCol w:w="90"/>
        <w:gridCol w:w="274"/>
        <w:gridCol w:w="274"/>
        <w:gridCol w:w="391"/>
        <w:gridCol w:w="1350"/>
        <w:gridCol w:w="436"/>
        <w:gridCol w:w="315"/>
        <w:gridCol w:w="399"/>
        <w:gridCol w:w="528"/>
      </w:tblGrid>
      <w:tr w:rsidR="00586D51" w:rsidRPr="00226E4C" w:rsidTr="002A63BE">
        <w:trPr>
          <w:tblCellSpacing w:w="0" w:type="dxa"/>
        </w:trPr>
        <w:tc>
          <w:tcPr>
            <w:tcW w:w="9645" w:type="dxa"/>
            <w:gridSpan w:val="20"/>
            <w:tcBorders>
              <w:top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tc>
      </w:tr>
      <w:tr w:rsidR="00586D51" w:rsidRPr="00226E4C" w:rsidTr="002A63BE">
        <w:trPr>
          <w:tblCellSpacing w:w="0" w:type="dxa"/>
        </w:trPr>
        <w:tc>
          <w:tcPr>
            <w:tcW w:w="9645" w:type="dxa"/>
            <w:gridSpan w:val="20"/>
            <w:tcBorders>
              <w:top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Длина автопоезда</w:t>
            </w:r>
          </w:p>
        </w:tc>
      </w:tr>
      <w:tr w:rsidR="00586D51" w:rsidRPr="00226E4C" w:rsidTr="002A63BE">
        <w:trPr>
          <w:tblCellSpacing w:w="0" w:type="dxa"/>
        </w:trPr>
        <w:tc>
          <w:tcPr>
            <w:tcW w:w="9645" w:type="dxa"/>
            <w:gridSpan w:val="20"/>
            <w:tcBorders>
              <w:top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smartTag w:uri="urn:schemas-microsoft-com:office:smarttags" w:element="metricconverter">
              <w:smartTagPr>
                <w:attr w:name="ProductID" w:val="18,82 м"/>
              </w:smartTagPr>
              <w:r w:rsidRPr="00757557">
                <w:rPr>
                  <w:rFonts w:ascii="Times New Roman" w:hAnsi="Times New Roman"/>
                  <w:sz w:val="24"/>
                  <w:szCs w:val="24"/>
                </w:rPr>
                <w:t>18,82 м</w:t>
              </w:r>
            </w:smartTag>
          </w:p>
        </w:tc>
      </w:tr>
      <w:tr w:rsidR="00586D51" w:rsidRPr="00226E4C" w:rsidTr="002A63BE">
        <w:trPr>
          <w:tblCellSpacing w:w="0" w:type="dxa"/>
        </w:trPr>
        <w:tc>
          <w:tcPr>
            <w:tcW w:w="156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Тип АТС</w:t>
            </w:r>
          </w:p>
        </w:tc>
        <w:tc>
          <w:tcPr>
            <w:tcW w:w="8085" w:type="dxa"/>
            <w:gridSpan w:val="19"/>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tc>
      </w:tr>
      <w:tr w:rsidR="00586D51" w:rsidRPr="00226E4C" w:rsidTr="002A63BE">
        <w:trPr>
          <w:tblCellSpacing w:w="0" w:type="dxa"/>
        </w:trPr>
        <w:tc>
          <w:tcPr>
            <w:tcW w:w="156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Межосевые расстояния</w:t>
            </w:r>
          </w:p>
        </w:tc>
        <w:tc>
          <w:tcPr>
            <w:tcW w:w="705"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tc>
        <w:tc>
          <w:tcPr>
            <w:tcW w:w="1845" w:type="dxa"/>
            <w:gridSpan w:val="4"/>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3,5</w:t>
            </w:r>
          </w:p>
        </w:tc>
        <w:tc>
          <w:tcPr>
            <w:tcW w:w="570"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1,4</w:t>
            </w:r>
          </w:p>
        </w:tc>
        <w:tc>
          <w:tcPr>
            <w:tcW w:w="990" w:type="dxa"/>
            <w:gridSpan w:val="3"/>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2,0</w:t>
            </w:r>
          </w:p>
        </w:tc>
        <w:tc>
          <w:tcPr>
            <w:tcW w:w="570"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1,2</w:t>
            </w:r>
          </w:p>
        </w:tc>
        <w:tc>
          <w:tcPr>
            <w:tcW w:w="2265" w:type="dxa"/>
            <w:gridSpan w:val="3"/>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12,2</w:t>
            </w:r>
          </w:p>
        </w:tc>
        <w:tc>
          <w:tcPr>
            <w:tcW w:w="750"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1,2</w:t>
            </w:r>
          </w:p>
        </w:tc>
        <w:tc>
          <w:tcPr>
            <w:tcW w:w="390"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tc>
      </w:tr>
      <w:tr w:rsidR="00586D51" w:rsidRPr="00226E4C" w:rsidTr="002A63BE">
        <w:trPr>
          <w:tblCellSpacing w:w="0" w:type="dxa"/>
        </w:trPr>
        <w:tc>
          <w:tcPr>
            <w:tcW w:w="156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Номера осей</w:t>
            </w:r>
          </w:p>
        </w:tc>
        <w:tc>
          <w:tcPr>
            <w:tcW w:w="855" w:type="dxa"/>
            <w:gridSpan w:val="3"/>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w:t>
            </w:r>
          </w:p>
        </w:tc>
        <w:tc>
          <w:tcPr>
            <w:tcW w:w="1140"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tc>
        <w:tc>
          <w:tcPr>
            <w:tcW w:w="855" w:type="dxa"/>
            <w:gridSpan w:val="3"/>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w:t>
            </w:r>
          </w:p>
        </w:tc>
        <w:tc>
          <w:tcPr>
            <w:tcW w:w="990"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3</w:t>
            </w:r>
          </w:p>
        </w:tc>
        <w:tc>
          <w:tcPr>
            <w:tcW w:w="570" w:type="dxa"/>
            <w:gridSpan w:val="3"/>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4</w:t>
            </w:r>
          </w:p>
        </w:tc>
        <w:tc>
          <w:tcPr>
            <w:tcW w:w="705"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5</w:t>
            </w:r>
          </w:p>
        </w:tc>
        <w:tc>
          <w:tcPr>
            <w:tcW w:w="1350"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tc>
        <w:tc>
          <w:tcPr>
            <w:tcW w:w="795"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6</w:t>
            </w:r>
          </w:p>
        </w:tc>
        <w:tc>
          <w:tcPr>
            <w:tcW w:w="840" w:type="dxa"/>
            <w:gridSpan w:val="2"/>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7</w:t>
            </w:r>
          </w:p>
        </w:tc>
      </w:tr>
      <w:tr w:rsidR="00586D51" w:rsidRPr="00226E4C" w:rsidTr="002A63BE">
        <w:trPr>
          <w:tblCellSpacing w:w="0" w:type="dxa"/>
        </w:trPr>
        <w:tc>
          <w:tcPr>
            <w:tcW w:w="156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Осевые нагрузки, т</w:t>
            </w:r>
          </w:p>
        </w:tc>
        <w:tc>
          <w:tcPr>
            <w:tcW w:w="855" w:type="dxa"/>
            <w:gridSpan w:val="3"/>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7</w:t>
            </w:r>
          </w:p>
        </w:tc>
        <w:tc>
          <w:tcPr>
            <w:tcW w:w="1140"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tc>
        <w:tc>
          <w:tcPr>
            <w:tcW w:w="855" w:type="dxa"/>
            <w:gridSpan w:val="3"/>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10</w:t>
            </w:r>
          </w:p>
        </w:tc>
        <w:tc>
          <w:tcPr>
            <w:tcW w:w="990"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10</w:t>
            </w:r>
          </w:p>
        </w:tc>
        <w:tc>
          <w:tcPr>
            <w:tcW w:w="570" w:type="dxa"/>
            <w:gridSpan w:val="3"/>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8</w:t>
            </w:r>
          </w:p>
        </w:tc>
        <w:tc>
          <w:tcPr>
            <w:tcW w:w="705"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8</w:t>
            </w:r>
          </w:p>
        </w:tc>
        <w:tc>
          <w:tcPr>
            <w:tcW w:w="1350"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tc>
        <w:tc>
          <w:tcPr>
            <w:tcW w:w="795" w:type="dxa"/>
            <w:gridSpan w:val="2"/>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9,5</w:t>
            </w:r>
          </w:p>
        </w:tc>
        <w:tc>
          <w:tcPr>
            <w:tcW w:w="840" w:type="dxa"/>
            <w:gridSpan w:val="2"/>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9,5</w:t>
            </w:r>
          </w:p>
        </w:tc>
      </w:tr>
      <w:tr w:rsidR="00586D51" w:rsidRPr="00226E4C" w:rsidTr="002A63BE">
        <w:trPr>
          <w:tblCellSpacing w:w="0" w:type="dxa"/>
        </w:trPr>
        <w:tc>
          <w:tcPr>
            <w:tcW w:w="9645" w:type="dxa"/>
            <w:gridSpan w:val="20"/>
            <w:tcBorders>
              <w:top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Габариты автопоезда</w:t>
            </w:r>
          </w:p>
        </w:tc>
      </w:tr>
      <w:tr w:rsidR="00586D51" w:rsidRPr="00226E4C" w:rsidTr="002A63BE">
        <w:trPr>
          <w:tblCellSpacing w:w="0" w:type="dxa"/>
        </w:trPr>
        <w:tc>
          <w:tcPr>
            <w:tcW w:w="1680" w:type="dxa"/>
            <w:gridSpan w:val="2"/>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Длина (м)</w:t>
            </w:r>
          </w:p>
        </w:tc>
        <w:tc>
          <w:tcPr>
            <w:tcW w:w="2400" w:type="dxa"/>
            <w:gridSpan w:val="4"/>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Ширина (м)</w:t>
            </w:r>
          </w:p>
        </w:tc>
        <w:tc>
          <w:tcPr>
            <w:tcW w:w="1560" w:type="dxa"/>
            <w:gridSpan w:val="5"/>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Высота (м)</w:t>
            </w:r>
          </w:p>
        </w:tc>
        <w:tc>
          <w:tcPr>
            <w:tcW w:w="3990" w:type="dxa"/>
            <w:gridSpan w:val="9"/>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Радиус поворота с грузом (м)</w:t>
            </w:r>
          </w:p>
        </w:tc>
      </w:tr>
      <w:tr w:rsidR="00586D51" w:rsidRPr="00226E4C" w:rsidTr="002A63BE">
        <w:trPr>
          <w:tblCellSpacing w:w="0" w:type="dxa"/>
        </w:trPr>
        <w:tc>
          <w:tcPr>
            <w:tcW w:w="1680" w:type="dxa"/>
            <w:gridSpan w:val="2"/>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 </w:t>
            </w:r>
          </w:p>
        </w:tc>
        <w:tc>
          <w:tcPr>
            <w:tcW w:w="2400" w:type="dxa"/>
            <w:gridSpan w:val="4"/>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 </w:t>
            </w:r>
          </w:p>
        </w:tc>
        <w:tc>
          <w:tcPr>
            <w:tcW w:w="1560" w:type="dxa"/>
            <w:gridSpan w:val="5"/>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 </w:t>
            </w:r>
          </w:p>
        </w:tc>
        <w:tc>
          <w:tcPr>
            <w:tcW w:w="3990" w:type="dxa"/>
            <w:gridSpan w:val="9"/>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 </w:t>
            </w:r>
          </w:p>
        </w:tc>
      </w:tr>
      <w:tr w:rsidR="00586D51" w:rsidRPr="00226E4C" w:rsidTr="002A63BE">
        <w:trPr>
          <w:tblCellSpacing w:w="0" w:type="dxa"/>
        </w:trPr>
        <w:tc>
          <w:tcPr>
            <w:tcW w:w="1410" w:type="dxa"/>
            <w:tcBorders>
              <w:top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12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555"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135"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51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3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675"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255"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3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27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405"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465"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285"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420" w:type="dxa"/>
            <w:tcBorders>
              <w:top w:val="outset" w:sz="6" w:space="0" w:color="auto"/>
              <w:left w:val="outset" w:sz="6" w:space="0" w:color="auto"/>
              <w:bottom w:val="outset" w:sz="6" w:space="0" w:color="auto"/>
              <w:right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c>
          <w:tcPr>
            <w:tcW w:w="570" w:type="dxa"/>
            <w:tcBorders>
              <w:top w:val="outset" w:sz="6" w:space="0" w:color="auto"/>
              <w:left w:val="outset" w:sz="6" w:space="0" w:color="auto"/>
              <w:bottom w:val="outset" w:sz="6" w:space="0" w:color="auto"/>
            </w:tcBorders>
            <w:vAlign w:val="center"/>
          </w:tcPr>
          <w:p w:rsidR="00586D51" w:rsidRPr="00757557" w:rsidRDefault="00586D51" w:rsidP="003A1FC8">
            <w:pPr>
              <w:spacing w:after="0" w:line="240" w:lineRule="atLeast"/>
              <w:jc w:val="both"/>
              <w:rPr>
                <w:rFonts w:ascii="Times New Roman" w:hAnsi="Times New Roman"/>
                <w:sz w:val="24"/>
                <w:szCs w:val="24"/>
              </w:rPr>
            </w:pPr>
            <w:r w:rsidRPr="00757557">
              <w:rPr>
                <w:rFonts w:ascii="Times New Roman" w:hAnsi="Times New Roman"/>
                <w:sz w:val="24"/>
                <w:szCs w:val="24"/>
              </w:rPr>
              <w:t> </w:t>
            </w:r>
          </w:p>
        </w:tc>
      </w:tr>
    </w:tbl>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Pr="006B5DE5" w:rsidRDefault="00586D51" w:rsidP="003A1FC8">
      <w:pPr>
        <w:spacing w:after="0" w:line="240" w:lineRule="auto"/>
        <w:ind w:left="3960"/>
        <w:rPr>
          <w:rFonts w:ascii="Times New Roman" w:hAnsi="Times New Roman"/>
          <w:b/>
          <w:sz w:val="24"/>
          <w:szCs w:val="24"/>
        </w:rPr>
      </w:pPr>
      <w:r w:rsidRPr="006B5DE5">
        <w:rPr>
          <w:rFonts w:ascii="Times New Roman" w:hAnsi="Times New Roman"/>
          <w:b/>
          <w:sz w:val="24"/>
          <w:szCs w:val="24"/>
        </w:rPr>
        <w:lastRenderedPageBreak/>
        <w:t>Приложение № 4</w:t>
      </w:r>
    </w:p>
    <w:p w:rsidR="00586D51" w:rsidRPr="00757557" w:rsidRDefault="00586D51" w:rsidP="003A1FC8">
      <w:pPr>
        <w:spacing w:after="0" w:line="240" w:lineRule="auto"/>
        <w:ind w:left="3960"/>
        <w:rPr>
          <w:rFonts w:ascii="Times New Roman" w:hAnsi="Times New Roman"/>
          <w:sz w:val="24"/>
          <w:szCs w:val="24"/>
        </w:rPr>
      </w:pPr>
      <w:r w:rsidRPr="00757557">
        <w:rPr>
          <w:rFonts w:ascii="Times New Roman" w:hAnsi="Times New Roman"/>
          <w:sz w:val="24"/>
          <w:szCs w:val="24"/>
        </w:rPr>
        <w:t xml:space="preserve">к Административному регламенту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находящегося в собственности  </w:t>
      </w:r>
      <w:r>
        <w:rPr>
          <w:rFonts w:ascii="Times New Roman" w:hAnsi="Times New Roman"/>
          <w:sz w:val="24"/>
          <w:szCs w:val="24"/>
        </w:rPr>
        <w:t>Моргаушского</w:t>
      </w:r>
      <w:r w:rsidRPr="00757557">
        <w:rPr>
          <w:rFonts w:ascii="Times New Roman" w:hAnsi="Times New Roman"/>
          <w:sz w:val="24"/>
          <w:szCs w:val="24"/>
        </w:rPr>
        <w:t xml:space="preserve"> района Чувашской Республики транспортных средств, осуществляющих перевозки опасных, тяжеловесных и (или) крупногабаритных грузов»</w:t>
      </w:r>
    </w:p>
    <w:p w:rsidR="00586D51" w:rsidRPr="00757557" w:rsidRDefault="00586D51" w:rsidP="003A1FC8">
      <w:pPr>
        <w:spacing w:after="0" w:line="240" w:lineRule="auto"/>
        <w:ind w:left="3960"/>
        <w:rPr>
          <w:rFonts w:ascii="Times New Roman" w:hAnsi="Times New Roman"/>
          <w:sz w:val="24"/>
          <w:szCs w:val="24"/>
        </w:rPr>
      </w:pPr>
      <w:r w:rsidRPr="00757557">
        <w:rPr>
          <w:rFonts w:ascii="Times New Roman" w:hAnsi="Times New Roman"/>
          <w:sz w:val="24"/>
          <w:szCs w:val="24"/>
        </w:rPr>
        <w:t xml:space="preserve">от </w:t>
      </w:r>
      <w:r>
        <w:rPr>
          <w:rFonts w:ascii="Times New Roman" w:hAnsi="Times New Roman"/>
          <w:sz w:val="24"/>
          <w:szCs w:val="24"/>
        </w:rPr>
        <w:t>___________</w:t>
      </w:r>
      <w:r w:rsidRPr="00757557">
        <w:rPr>
          <w:rFonts w:ascii="Times New Roman" w:hAnsi="Times New Roman"/>
          <w:sz w:val="24"/>
          <w:szCs w:val="24"/>
        </w:rPr>
        <w:t>   №</w:t>
      </w:r>
      <w:r>
        <w:rPr>
          <w:rFonts w:ascii="Times New Roman" w:hAnsi="Times New Roman"/>
          <w:sz w:val="24"/>
          <w:szCs w:val="24"/>
        </w:rPr>
        <w:t>_______</w:t>
      </w:r>
    </w:p>
    <w:p w:rsidR="00586D51" w:rsidRPr="00757557" w:rsidRDefault="00586D51" w:rsidP="003A1FC8">
      <w:pPr>
        <w:spacing w:after="0" w:line="240" w:lineRule="auto"/>
        <w:jc w:val="center"/>
        <w:rPr>
          <w:rFonts w:ascii="Times New Roman" w:hAnsi="Times New Roman"/>
          <w:b/>
          <w:bCs/>
          <w:sz w:val="24"/>
          <w:szCs w:val="24"/>
        </w:rPr>
      </w:pPr>
      <w:r w:rsidRPr="00757557">
        <w:rPr>
          <w:rFonts w:ascii="Times New Roman" w:hAnsi="Times New Roman"/>
          <w:b/>
          <w:bCs/>
          <w:sz w:val="24"/>
          <w:szCs w:val="24"/>
        </w:rPr>
        <w:t>ИЗВЕЩЕНИЕ</w:t>
      </w:r>
    </w:p>
    <w:p w:rsidR="00586D51" w:rsidRPr="00757557" w:rsidRDefault="00586D51" w:rsidP="003A1FC8">
      <w:pPr>
        <w:spacing w:after="0" w:line="240" w:lineRule="auto"/>
        <w:jc w:val="center"/>
        <w:rPr>
          <w:rFonts w:ascii="Times New Roman" w:hAnsi="Times New Roman"/>
          <w:sz w:val="24"/>
          <w:szCs w:val="24"/>
        </w:rPr>
      </w:pPr>
      <w:r w:rsidRPr="00757557">
        <w:rPr>
          <w:rFonts w:ascii="Times New Roman" w:hAnsi="Times New Roman"/>
          <w:b/>
          <w:bCs/>
          <w:sz w:val="24"/>
          <w:szCs w:val="24"/>
        </w:rPr>
        <w:t>о размере вреда, причиняемого транспортными средствами,</w:t>
      </w:r>
    </w:p>
    <w:p w:rsidR="00586D51" w:rsidRPr="00757557" w:rsidRDefault="00586D51" w:rsidP="003A1FC8">
      <w:pPr>
        <w:spacing w:after="0" w:line="240" w:lineRule="auto"/>
        <w:jc w:val="center"/>
        <w:rPr>
          <w:rFonts w:ascii="Times New Roman" w:hAnsi="Times New Roman"/>
          <w:sz w:val="24"/>
          <w:szCs w:val="24"/>
        </w:rPr>
      </w:pPr>
      <w:r w:rsidRPr="00757557">
        <w:rPr>
          <w:rFonts w:ascii="Times New Roman" w:hAnsi="Times New Roman"/>
          <w:b/>
          <w:bCs/>
          <w:sz w:val="24"/>
          <w:szCs w:val="24"/>
        </w:rPr>
        <w:t>осуществляющими перевозки тяжеловесных грузов</w:t>
      </w:r>
    </w:p>
    <w:p w:rsidR="00586D51" w:rsidRPr="00757557" w:rsidRDefault="00586D51" w:rsidP="003A1FC8">
      <w:pPr>
        <w:spacing w:after="0" w:line="240" w:lineRule="auto"/>
        <w:jc w:val="center"/>
        <w:rPr>
          <w:rFonts w:ascii="Times New Roman" w:hAnsi="Times New Roman"/>
          <w:sz w:val="24"/>
          <w:szCs w:val="24"/>
        </w:rPr>
      </w:pPr>
      <w:r w:rsidRPr="00757557">
        <w:rPr>
          <w:rFonts w:ascii="Times New Roman" w:hAnsi="Times New Roman"/>
          <w:b/>
          <w:bCs/>
          <w:sz w:val="24"/>
          <w:szCs w:val="24"/>
        </w:rPr>
        <w:t>по автомобильным дорогам общего пользования местного значения,</w:t>
      </w:r>
    </w:p>
    <w:p w:rsidR="00586D51" w:rsidRPr="00757557" w:rsidRDefault="00586D51" w:rsidP="003A1FC8">
      <w:pPr>
        <w:spacing w:after="0" w:line="240" w:lineRule="auto"/>
        <w:jc w:val="center"/>
        <w:rPr>
          <w:rFonts w:ascii="Times New Roman" w:hAnsi="Times New Roman"/>
          <w:sz w:val="24"/>
          <w:szCs w:val="24"/>
        </w:rPr>
      </w:pPr>
      <w:r w:rsidRPr="00757557">
        <w:rPr>
          <w:rFonts w:ascii="Times New Roman" w:hAnsi="Times New Roman"/>
          <w:b/>
          <w:bCs/>
          <w:sz w:val="24"/>
          <w:szCs w:val="24"/>
        </w:rPr>
        <w:t xml:space="preserve">находящимся в собственности </w:t>
      </w:r>
      <w:r>
        <w:rPr>
          <w:rFonts w:ascii="Times New Roman" w:hAnsi="Times New Roman"/>
          <w:b/>
          <w:bCs/>
          <w:sz w:val="24"/>
          <w:szCs w:val="24"/>
        </w:rPr>
        <w:t>Моргаушского района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 </w:t>
      </w:r>
      <w:r w:rsidRPr="00757557">
        <w:rPr>
          <w:rFonts w:ascii="Times New Roman" w:hAnsi="Times New Roman"/>
          <w:sz w:val="24"/>
          <w:szCs w:val="24"/>
        </w:rPr>
        <w:t xml:space="preserve">Сообщаю, что в соответствии с Вашим заявлением от «____» __________ _____ г. определен размер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находящимся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xml:space="preserve"> </w:t>
      </w:r>
      <w:proofErr w:type="gramStart"/>
      <w:r w:rsidRPr="00757557">
        <w:rPr>
          <w:rFonts w:ascii="Times New Roman" w:hAnsi="Times New Roman"/>
          <w:sz w:val="24"/>
          <w:szCs w:val="24"/>
        </w:rPr>
        <w:t>по  маршруту</w:t>
      </w:r>
      <w:proofErr w:type="gramEnd"/>
      <w:r w:rsidRPr="00757557">
        <w:rPr>
          <w:rFonts w:ascii="Times New Roman" w:hAnsi="Times New Roman"/>
          <w:sz w:val="24"/>
          <w:szCs w:val="24"/>
        </w:rPr>
        <w:t xml:space="preserve"> согласно заявлению: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Размер вреда составляет ____________________________________________ тыс. рублей ___________________________________________________________ коп.</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(прописью)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Расчет  размера платы выполнен в соответствии Методикой расчета размера вреда за провоз тяжеловесных грузов при движении по автомобильным дорогам общего пользования местного значения, находящимся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xml:space="preserve">. (Приложение № 5 к Административному регламенту о выдаче специальных разрешений на движение по автомобильным дорогам общего пользования местного значения, находящимся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транспортных средств, осуществляющих перевозки тяжеловесных и (или) крупногабаритных грузов.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Образец платежного документа с реквизитами для оплаты прилагаю.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Должностное лицо __________________________________________________________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(подпись, инициалы, фамилия)</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ind w:left="3960"/>
        <w:jc w:val="both"/>
        <w:rPr>
          <w:rFonts w:ascii="Times New Roman" w:hAnsi="Times New Roman"/>
          <w:sz w:val="24"/>
          <w:szCs w:val="24"/>
        </w:rPr>
      </w:pPr>
      <w:r w:rsidRPr="00757557">
        <w:rPr>
          <w:rFonts w:ascii="Times New Roman" w:hAnsi="Times New Roman"/>
          <w:sz w:val="24"/>
          <w:szCs w:val="24"/>
        </w:rPr>
        <w:t> </w:t>
      </w: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Default="00586D51" w:rsidP="003A1FC8">
      <w:pPr>
        <w:spacing w:after="0" w:line="240" w:lineRule="auto"/>
        <w:ind w:left="3960"/>
        <w:jc w:val="both"/>
        <w:rPr>
          <w:rFonts w:ascii="Times New Roman" w:hAnsi="Times New Roman"/>
          <w:sz w:val="24"/>
          <w:szCs w:val="24"/>
        </w:rPr>
      </w:pPr>
    </w:p>
    <w:p w:rsidR="00586D51" w:rsidRPr="006B5DE5" w:rsidRDefault="00586D51" w:rsidP="003A1FC8">
      <w:pPr>
        <w:spacing w:after="0" w:line="240" w:lineRule="auto"/>
        <w:ind w:left="3960"/>
        <w:jc w:val="both"/>
        <w:rPr>
          <w:rFonts w:ascii="Times New Roman" w:hAnsi="Times New Roman"/>
          <w:b/>
          <w:sz w:val="24"/>
          <w:szCs w:val="24"/>
        </w:rPr>
      </w:pPr>
      <w:r w:rsidRPr="00757557">
        <w:rPr>
          <w:rFonts w:ascii="Times New Roman" w:hAnsi="Times New Roman"/>
          <w:sz w:val="24"/>
          <w:szCs w:val="24"/>
        </w:rPr>
        <w:lastRenderedPageBreak/>
        <w:t> </w:t>
      </w:r>
      <w:r w:rsidRPr="006B5DE5">
        <w:rPr>
          <w:rFonts w:ascii="Times New Roman" w:hAnsi="Times New Roman"/>
          <w:b/>
          <w:sz w:val="24"/>
          <w:szCs w:val="24"/>
        </w:rPr>
        <w:t>Приложение № 5</w:t>
      </w:r>
    </w:p>
    <w:p w:rsidR="00586D51" w:rsidRPr="00757557" w:rsidRDefault="00586D51" w:rsidP="003A1FC8">
      <w:pPr>
        <w:spacing w:after="0" w:line="240" w:lineRule="auto"/>
        <w:ind w:left="3960"/>
        <w:jc w:val="both"/>
        <w:rPr>
          <w:rFonts w:ascii="Times New Roman" w:hAnsi="Times New Roman"/>
          <w:sz w:val="24"/>
          <w:szCs w:val="24"/>
        </w:rPr>
      </w:pPr>
      <w:r w:rsidRPr="00757557">
        <w:rPr>
          <w:rFonts w:ascii="Times New Roman" w:hAnsi="Times New Roman"/>
          <w:sz w:val="24"/>
          <w:szCs w:val="24"/>
        </w:rPr>
        <w:t xml:space="preserve">к Административному регламенту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находящегося в собственности  </w:t>
      </w:r>
      <w:r>
        <w:rPr>
          <w:rFonts w:ascii="Times New Roman" w:hAnsi="Times New Roman"/>
          <w:sz w:val="24"/>
          <w:szCs w:val="24"/>
        </w:rPr>
        <w:t>Моргаушского</w:t>
      </w:r>
      <w:r w:rsidRPr="00757557">
        <w:rPr>
          <w:rFonts w:ascii="Times New Roman" w:hAnsi="Times New Roman"/>
          <w:sz w:val="24"/>
          <w:szCs w:val="24"/>
        </w:rPr>
        <w:t xml:space="preserve"> района Чувашской Республики транспортных средств, осуществляющих перевозки опасных, тяжеловесных и (или) крупногабаритных грузов»</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0175CE" w:rsidRDefault="00586D51" w:rsidP="000175CE">
      <w:pPr>
        <w:spacing w:after="0" w:line="240" w:lineRule="auto"/>
        <w:rPr>
          <w:rFonts w:ascii="Times New Roman" w:hAnsi="Times New Roman"/>
          <w:b/>
          <w:sz w:val="24"/>
          <w:szCs w:val="24"/>
        </w:rPr>
      </w:pPr>
      <w:r w:rsidRPr="000175CE">
        <w:rPr>
          <w:rFonts w:ascii="Times New Roman" w:hAnsi="Times New Roman"/>
          <w:b/>
          <w:sz w:val="24"/>
          <w:szCs w:val="24"/>
        </w:rPr>
        <w:t>МЕТОДИКА РАСЧЕТА РАЗМЕРА ВРЕДА ЗА ПРОВОЗ ТЯЖЕЛОВЕСНЫХ ГРУЗОВ ПРИ ДВИЖЕНИИ ПО АВТОМОБИЛЬНЫМ ДОРОГАМ ОБЩЕГО ПОЛЬЗОВАНИЯ МЕСТНОГО ЗНАЧЕНИЯ, НАХОДЯЩИМСЯ В СОБСТВЕННОСТИ МОРГАУШСКОГО РАЙОНА </w:t>
      </w:r>
    </w:p>
    <w:p w:rsidR="00586D51" w:rsidRPr="00757557" w:rsidRDefault="00586D51" w:rsidP="003A1FC8">
      <w:pPr>
        <w:numPr>
          <w:ilvl w:val="0"/>
          <w:numId w:val="9"/>
        </w:numPr>
        <w:spacing w:after="0" w:line="240" w:lineRule="auto"/>
        <w:ind w:left="795"/>
        <w:jc w:val="both"/>
        <w:rPr>
          <w:rFonts w:ascii="Times New Roman" w:hAnsi="Times New Roman"/>
          <w:sz w:val="24"/>
          <w:szCs w:val="24"/>
        </w:rPr>
      </w:pPr>
      <w:r w:rsidRPr="00757557">
        <w:rPr>
          <w:rFonts w:ascii="Times New Roman" w:hAnsi="Times New Roman"/>
          <w:sz w:val="24"/>
          <w:szCs w:val="24"/>
        </w:rPr>
        <w:t xml:space="preserve">Размер платы в счет возмещения вреда за разовый провоз тяжеловесных грузов при движении по автомобильным дорогам общего пользования местного значения, находящимся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определяется в зависимости от:</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1.1        превышения установленных правилами перевозки грузов автомобильным транспортом, утверждаемыми Правительством Российской Федерации, значений:</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предельно допустимой массы транспортного средства;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предельно допустимых осевых нагрузок транспортного средства;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1.2        размера вреда, определенного для автомобильных дорог общего пользования местного значения, находящихся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1.3        протяженности участков автомобильных дорог общего пользования местного значения, находящихся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по которым проходит маршрут транспортного средства;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1.4        базового компенсационного индекса текущего года.</w:t>
      </w:r>
    </w:p>
    <w:p w:rsidR="00586D51" w:rsidRPr="00757557" w:rsidRDefault="00586D51" w:rsidP="003A1FC8">
      <w:pPr>
        <w:numPr>
          <w:ilvl w:val="0"/>
          <w:numId w:val="10"/>
        </w:numPr>
        <w:spacing w:after="0" w:line="240" w:lineRule="auto"/>
        <w:ind w:left="795"/>
        <w:jc w:val="both"/>
        <w:rPr>
          <w:rFonts w:ascii="Times New Roman" w:hAnsi="Times New Roman"/>
          <w:sz w:val="24"/>
          <w:szCs w:val="24"/>
        </w:rPr>
      </w:pPr>
      <w:r w:rsidRPr="00757557">
        <w:rPr>
          <w:rFonts w:ascii="Times New Roman" w:hAnsi="Times New Roman"/>
          <w:sz w:val="24"/>
          <w:szCs w:val="24"/>
        </w:rPr>
        <w:t>Размер платы в счет возмещения вреда за разовый провоз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roofErr w:type="spellStart"/>
      <w:r w:rsidRPr="00757557">
        <w:rPr>
          <w:rFonts w:ascii="Times New Roman" w:hAnsi="Times New Roman"/>
          <w:sz w:val="24"/>
          <w:szCs w:val="24"/>
        </w:rPr>
        <w:t>Пр</w:t>
      </w:r>
      <w:proofErr w:type="spellEnd"/>
      <w:r w:rsidRPr="00757557">
        <w:rPr>
          <w:rFonts w:ascii="Times New Roman" w:hAnsi="Times New Roman"/>
          <w:sz w:val="24"/>
          <w:szCs w:val="24"/>
        </w:rPr>
        <w:t xml:space="preserve"> = [</w:t>
      </w:r>
      <w:proofErr w:type="spellStart"/>
      <w:r w:rsidRPr="00757557">
        <w:rPr>
          <w:rFonts w:ascii="Times New Roman" w:hAnsi="Times New Roman"/>
          <w:sz w:val="24"/>
          <w:szCs w:val="24"/>
        </w:rPr>
        <w:t>Рпм</w:t>
      </w:r>
      <w:proofErr w:type="spellEnd"/>
      <w:r w:rsidRPr="00757557">
        <w:rPr>
          <w:rFonts w:ascii="Times New Roman" w:hAnsi="Times New Roman"/>
          <w:sz w:val="24"/>
          <w:szCs w:val="24"/>
        </w:rPr>
        <w:t xml:space="preserve"> + (Рпом1 + ... + </w:t>
      </w:r>
      <w:proofErr w:type="spellStart"/>
      <w:r w:rsidRPr="00757557">
        <w:rPr>
          <w:rFonts w:ascii="Times New Roman" w:hAnsi="Times New Roman"/>
          <w:sz w:val="24"/>
          <w:szCs w:val="24"/>
        </w:rPr>
        <w:t>Рпомi</w:t>
      </w:r>
      <w:proofErr w:type="spellEnd"/>
      <w:r w:rsidRPr="00757557">
        <w:rPr>
          <w:rFonts w:ascii="Times New Roman" w:hAnsi="Times New Roman"/>
          <w:sz w:val="24"/>
          <w:szCs w:val="24"/>
        </w:rPr>
        <w:t>)] x S х Т,</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где:</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Пр</w:t>
      </w:r>
      <w:proofErr w:type="spellEnd"/>
      <w:r w:rsidRPr="00757557">
        <w:rPr>
          <w:rFonts w:ascii="Times New Roman" w:hAnsi="Times New Roman"/>
          <w:sz w:val="24"/>
          <w:szCs w:val="24"/>
        </w:rPr>
        <w:t xml:space="preserve"> – плата за разовый провоз тяжеловесного груза автотранспортным средством;</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Рпм</w:t>
      </w:r>
      <w:proofErr w:type="spellEnd"/>
      <w:r w:rsidRPr="00757557">
        <w:rPr>
          <w:rFonts w:ascii="Times New Roman" w:hAnsi="Times New Roman"/>
          <w:sz w:val="24"/>
          <w:szCs w:val="24"/>
        </w:rPr>
        <w:t xml:space="preserve"> – размер вреда при превышении значения предельно допустимой массы транспортного средства, определенный для автомобильных дорог общего пользования местного значения, находящихся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xml:space="preserve"> (на </w:t>
      </w:r>
      <w:smartTag w:uri="urn:schemas-microsoft-com:office:smarttags" w:element="metricconverter">
        <w:smartTagPr>
          <w:attr w:name="ProductID" w:val="100 километров"/>
        </w:smartTagPr>
        <w:r w:rsidRPr="00757557">
          <w:rPr>
            <w:rFonts w:ascii="Times New Roman" w:hAnsi="Times New Roman"/>
            <w:sz w:val="24"/>
            <w:szCs w:val="24"/>
          </w:rPr>
          <w:t>100 километров</w:t>
        </w:r>
      </w:smartTag>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Рпомi</w:t>
      </w:r>
      <w:proofErr w:type="spellEnd"/>
      <w:r w:rsidRPr="00757557">
        <w:rPr>
          <w:rFonts w:ascii="Times New Roman" w:hAnsi="Times New Roman"/>
          <w:sz w:val="24"/>
          <w:szCs w:val="24"/>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общего пользования местного значения, находящихся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xml:space="preserve"> (на </w:t>
      </w:r>
      <w:smartTag w:uri="urn:schemas-microsoft-com:office:smarttags" w:element="metricconverter">
        <w:smartTagPr>
          <w:attr w:name="ProductID" w:val="100 километров"/>
        </w:smartTagPr>
        <w:r w:rsidRPr="00757557">
          <w:rPr>
            <w:rFonts w:ascii="Times New Roman" w:hAnsi="Times New Roman"/>
            <w:sz w:val="24"/>
            <w:szCs w:val="24"/>
          </w:rPr>
          <w:t>100 километров</w:t>
        </w:r>
      </w:smartTag>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S – протяженность участка автомобильной дороги (в сотнях километров);</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Т – базовый компенсационный индекс текущего года, рассчитываемый по формуле: </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Ттг</w:t>
      </w:r>
      <w:proofErr w:type="spellEnd"/>
      <w:r w:rsidRPr="00757557">
        <w:rPr>
          <w:rFonts w:ascii="Times New Roman" w:hAnsi="Times New Roman"/>
          <w:sz w:val="24"/>
          <w:szCs w:val="24"/>
        </w:rPr>
        <w:t xml:space="preserve"> = </w:t>
      </w:r>
      <w:proofErr w:type="spellStart"/>
      <w:r w:rsidRPr="00757557">
        <w:rPr>
          <w:rFonts w:ascii="Times New Roman" w:hAnsi="Times New Roman"/>
          <w:sz w:val="24"/>
          <w:szCs w:val="24"/>
        </w:rPr>
        <w:t>Тпг</w:t>
      </w:r>
      <w:proofErr w:type="spellEnd"/>
      <w:r w:rsidRPr="00757557">
        <w:rPr>
          <w:rFonts w:ascii="Times New Roman" w:hAnsi="Times New Roman"/>
          <w:sz w:val="24"/>
          <w:szCs w:val="24"/>
        </w:rPr>
        <w:t xml:space="preserve"> х </w:t>
      </w:r>
      <w:proofErr w:type="spellStart"/>
      <w:r w:rsidRPr="00757557">
        <w:rPr>
          <w:rFonts w:ascii="Times New Roman" w:hAnsi="Times New Roman"/>
          <w:sz w:val="24"/>
          <w:szCs w:val="24"/>
        </w:rPr>
        <w:t>Iтг</w:t>
      </w:r>
      <w:proofErr w:type="spellEnd"/>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где:</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Тпг</w:t>
      </w:r>
      <w:proofErr w:type="spellEnd"/>
      <w:r w:rsidRPr="00757557">
        <w:rPr>
          <w:rFonts w:ascii="Times New Roman" w:hAnsi="Times New Roman"/>
          <w:sz w:val="24"/>
          <w:szCs w:val="24"/>
        </w:rPr>
        <w:t xml:space="preserve"> – базовый компенсационный индекс предыдущего года (базовый компенсационный индекс 2008 года принимается равным 1, Т 2008 = 1);</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Iтг</w:t>
      </w:r>
      <w:proofErr w:type="spellEnd"/>
      <w:r w:rsidRPr="00757557">
        <w:rPr>
          <w:rFonts w:ascii="Times New Roman" w:hAnsi="Times New Roman"/>
          <w:sz w:val="24"/>
          <w:szCs w:val="24"/>
        </w:rPr>
        <w:t xml:space="preserve"> – индекс-дефлятор инвестиций в основной капитал за счет источников финансирования в части капитального ремонта и ремонта автомобильных дорого на очередной финансовый год, разработанный для прогноза социально-экономического </w:t>
      </w:r>
      <w:r w:rsidRPr="00757557">
        <w:rPr>
          <w:rFonts w:ascii="Times New Roman" w:hAnsi="Times New Roman"/>
          <w:sz w:val="24"/>
          <w:szCs w:val="24"/>
        </w:rPr>
        <w:lastRenderedPageBreak/>
        <w:t>развития и учитываемый при формировании федерального бюджета на соответствующий финансовый год и плановый период.</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numPr>
          <w:ilvl w:val="0"/>
          <w:numId w:val="11"/>
        </w:numPr>
        <w:spacing w:after="0" w:line="240" w:lineRule="auto"/>
        <w:ind w:left="795"/>
        <w:jc w:val="both"/>
        <w:rPr>
          <w:rFonts w:ascii="Times New Roman" w:hAnsi="Times New Roman"/>
          <w:sz w:val="24"/>
          <w:szCs w:val="24"/>
        </w:rPr>
      </w:pPr>
      <w:r w:rsidRPr="00757557">
        <w:rPr>
          <w:rFonts w:ascii="Times New Roman" w:hAnsi="Times New Roman"/>
          <w:sz w:val="24"/>
          <w:szCs w:val="24"/>
        </w:rPr>
        <w:t xml:space="preserve">Размер платы в счет возмещения вреда за многократный провоз тяжеловесных грузов при движении по автомобильным дорогам общего пользования местного значения, находящимся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xml:space="preserve"> определяется в зависимости от:</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3.1        превышения установленных правилами перевозки грузов автомобильным транспортом, утверждаемыми Правительством Российской Федерации, значений:</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предельно допустимой массы транспортного средства (таблица 1);</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предельно допустимых осевых нагрузок транспортного средства (таблица 2);</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3.2        размера вреда, определенного для автомобильных дорог общего пользования местного значения, находящихся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3.3        протяженности участков автомобильных дорог общего пользования местного значения, находящихся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по которым проходит маршрут транспортного средства;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3.4        базового компенсационного индекса текущего года.</w:t>
      </w:r>
    </w:p>
    <w:p w:rsidR="00586D51" w:rsidRPr="00ED7EF4" w:rsidRDefault="00586D51" w:rsidP="003A1FC8">
      <w:pPr>
        <w:numPr>
          <w:ilvl w:val="0"/>
          <w:numId w:val="12"/>
        </w:numPr>
        <w:spacing w:after="0" w:line="240" w:lineRule="auto"/>
        <w:ind w:left="795"/>
        <w:jc w:val="both"/>
        <w:rPr>
          <w:rFonts w:ascii="Times New Roman" w:hAnsi="Times New Roman"/>
          <w:sz w:val="24"/>
          <w:szCs w:val="24"/>
        </w:rPr>
      </w:pPr>
      <w:r w:rsidRPr="00ED7EF4">
        <w:rPr>
          <w:rFonts w:ascii="Times New Roman" w:hAnsi="Times New Roman"/>
          <w:sz w:val="24"/>
          <w:szCs w:val="24"/>
        </w:rPr>
        <w:t>Размер платы в счет возмещения вреда за многократный провоз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Пмн</w:t>
      </w:r>
      <w:proofErr w:type="spellEnd"/>
      <w:r w:rsidRPr="00757557">
        <w:rPr>
          <w:rFonts w:ascii="Times New Roman" w:hAnsi="Times New Roman"/>
          <w:sz w:val="24"/>
          <w:szCs w:val="24"/>
        </w:rPr>
        <w:t xml:space="preserve"> = [</w:t>
      </w:r>
      <w:proofErr w:type="spellStart"/>
      <w:r w:rsidRPr="00757557">
        <w:rPr>
          <w:rFonts w:ascii="Times New Roman" w:hAnsi="Times New Roman"/>
          <w:sz w:val="24"/>
          <w:szCs w:val="24"/>
        </w:rPr>
        <w:t>Рпм</w:t>
      </w:r>
      <w:proofErr w:type="spellEnd"/>
      <w:r w:rsidRPr="00757557">
        <w:rPr>
          <w:rFonts w:ascii="Times New Roman" w:hAnsi="Times New Roman"/>
          <w:sz w:val="24"/>
          <w:szCs w:val="24"/>
        </w:rPr>
        <w:t xml:space="preserve"> + (Рпом1 + ... + </w:t>
      </w:r>
      <w:proofErr w:type="spellStart"/>
      <w:r w:rsidRPr="00757557">
        <w:rPr>
          <w:rFonts w:ascii="Times New Roman" w:hAnsi="Times New Roman"/>
          <w:sz w:val="24"/>
          <w:szCs w:val="24"/>
        </w:rPr>
        <w:t>Рпомi</w:t>
      </w:r>
      <w:proofErr w:type="spellEnd"/>
      <w:r w:rsidRPr="00757557">
        <w:rPr>
          <w:rFonts w:ascii="Times New Roman" w:hAnsi="Times New Roman"/>
          <w:sz w:val="24"/>
          <w:szCs w:val="24"/>
        </w:rPr>
        <w:t>)] x s х n х Т,</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где:</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Пмн</w:t>
      </w:r>
      <w:proofErr w:type="spellEnd"/>
      <w:r w:rsidRPr="00757557">
        <w:rPr>
          <w:rFonts w:ascii="Times New Roman" w:hAnsi="Times New Roman"/>
          <w:sz w:val="24"/>
          <w:szCs w:val="24"/>
        </w:rPr>
        <w:t xml:space="preserve"> – плата за многократный провоз тяжеловесного груза автотранспортным средством;</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Рпм</w:t>
      </w:r>
      <w:proofErr w:type="spellEnd"/>
      <w:r w:rsidRPr="00757557">
        <w:rPr>
          <w:rFonts w:ascii="Times New Roman" w:hAnsi="Times New Roman"/>
          <w:sz w:val="24"/>
          <w:szCs w:val="24"/>
        </w:rPr>
        <w:t xml:space="preserve"> – размер вреда при превышении значения предельно допустимой массы транспортного средства, определенный для автомобильных дорог общего пользования местного значения, находящихся в собственности </w:t>
      </w:r>
      <w:r>
        <w:rPr>
          <w:rFonts w:ascii="Times New Roman" w:hAnsi="Times New Roman"/>
          <w:sz w:val="24"/>
          <w:szCs w:val="24"/>
        </w:rPr>
        <w:t xml:space="preserve">Моргаушского района </w:t>
      </w:r>
      <w:r w:rsidRPr="00757557">
        <w:rPr>
          <w:rFonts w:ascii="Times New Roman" w:hAnsi="Times New Roman"/>
          <w:sz w:val="24"/>
          <w:szCs w:val="24"/>
        </w:rPr>
        <w:t xml:space="preserve">(на </w:t>
      </w:r>
      <w:smartTag w:uri="urn:schemas-microsoft-com:office:smarttags" w:element="metricconverter">
        <w:smartTagPr>
          <w:attr w:name="ProductID" w:val="100 километров"/>
        </w:smartTagPr>
        <w:r w:rsidRPr="00757557">
          <w:rPr>
            <w:rFonts w:ascii="Times New Roman" w:hAnsi="Times New Roman"/>
            <w:sz w:val="24"/>
            <w:szCs w:val="24"/>
          </w:rPr>
          <w:t>100 километров</w:t>
        </w:r>
      </w:smartTag>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Рпомi</w:t>
      </w:r>
      <w:proofErr w:type="spellEnd"/>
      <w:r w:rsidRPr="00757557">
        <w:rPr>
          <w:rFonts w:ascii="Times New Roman" w:hAnsi="Times New Roman"/>
          <w:sz w:val="24"/>
          <w:szCs w:val="24"/>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общего пользования местного значения, находящихся в собственности </w:t>
      </w:r>
      <w:r>
        <w:rPr>
          <w:rFonts w:ascii="Times New Roman" w:hAnsi="Times New Roman"/>
          <w:sz w:val="24"/>
          <w:szCs w:val="24"/>
        </w:rPr>
        <w:t>Моргаушского района</w:t>
      </w:r>
      <w:r w:rsidRPr="00757557">
        <w:rPr>
          <w:rFonts w:ascii="Times New Roman" w:hAnsi="Times New Roman"/>
          <w:sz w:val="24"/>
          <w:szCs w:val="24"/>
        </w:rPr>
        <w:t xml:space="preserve"> (на </w:t>
      </w:r>
      <w:smartTag w:uri="urn:schemas-microsoft-com:office:smarttags" w:element="metricconverter">
        <w:smartTagPr>
          <w:attr w:name="ProductID" w:val="100 километров"/>
        </w:smartTagPr>
        <w:r w:rsidRPr="00757557">
          <w:rPr>
            <w:rFonts w:ascii="Times New Roman" w:hAnsi="Times New Roman"/>
            <w:sz w:val="24"/>
            <w:szCs w:val="24"/>
          </w:rPr>
          <w:t>100 километров</w:t>
        </w:r>
      </w:smartTag>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s – среднесуточный пробег тяжеловесного автотранспортного средства (в сотнях км);</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s = 3, т.к. среднесуточный пробег автотранспортного средства принят равный </w:t>
      </w:r>
      <w:smartTag w:uri="urn:schemas-microsoft-com:office:smarttags" w:element="metricconverter">
        <w:smartTagPr>
          <w:attr w:name="ProductID" w:val="300 км"/>
        </w:smartTagPr>
        <w:r w:rsidRPr="00757557">
          <w:rPr>
            <w:rFonts w:ascii="Times New Roman" w:hAnsi="Times New Roman"/>
            <w:sz w:val="24"/>
            <w:szCs w:val="24"/>
          </w:rPr>
          <w:t>300 км</w:t>
        </w:r>
      </w:smartTag>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n – срок (в днях), на который выдается пропуск.</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Т – базовый компенсационный индекс текущего года, рассчитываемый по формуле: </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Ттг</w:t>
      </w:r>
      <w:proofErr w:type="spellEnd"/>
      <w:r w:rsidRPr="00757557">
        <w:rPr>
          <w:rFonts w:ascii="Times New Roman" w:hAnsi="Times New Roman"/>
          <w:sz w:val="24"/>
          <w:szCs w:val="24"/>
        </w:rPr>
        <w:t xml:space="preserve"> = </w:t>
      </w:r>
      <w:proofErr w:type="spellStart"/>
      <w:r w:rsidRPr="00757557">
        <w:rPr>
          <w:rFonts w:ascii="Times New Roman" w:hAnsi="Times New Roman"/>
          <w:sz w:val="24"/>
          <w:szCs w:val="24"/>
        </w:rPr>
        <w:t>Тпг</w:t>
      </w:r>
      <w:proofErr w:type="spellEnd"/>
      <w:r w:rsidRPr="00757557">
        <w:rPr>
          <w:rFonts w:ascii="Times New Roman" w:hAnsi="Times New Roman"/>
          <w:sz w:val="24"/>
          <w:szCs w:val="24"/>
        </w:rPr>
        <w:t xml:space="preserve"> х </w:t>
      </w:r>
      <w:proofErr w:type="spellStart"/>
      <w:r w:rsidRPr="00757557">
        <w:rPr>
          <w:rFonts w:ascii="Times New Roman" w:hAnsi="Times New Roman"/>
          <w:sz w:val="24"/>
          <w:szCs w:val="24"/>
        </w:rPr>
        <w:t>Iтг</w:t>
      </w:r>
      <w:proofErr w:type="spellEnd"/>
      <w:r w:rsidRPr="00757557">
        <w:rPr>
          <w:rFonts w:ascii="Times New Roman" w:hAnsi="Times New Roman"/>
          <w:sz w:val="24"/>
          <w:szCs w:val="24"/>
        </w:rPr>
        <w:t>,</w:t>
      </w:r>
    </w:p>
    <w:p w:rsidR="00586D51"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где:</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Тпг</w:t>
      </w:r>
      <w:proofErr w:type="spellEnd"/>
      <w:r w:rsidRPr="00757557">
        <w:rPr>
          <w:rFonts w:ascii="Times New Roman" w:hAnsi="Times New Roman"/>
          <w:sz w:val="24"/>
          <w:szCs w:val="24"/>
        </w:rPr>
        <w:t xml:space="preserve"> – базовый компенсационный индекс предыдущего года (базовый компенсационный индекс 2008 года принимается равным 1, Т 2008 = 1);</w:t>
      </w:r>
    </w:p>
    <w:p w:rsidR="00586D51" w:rsidRPr="00757557" w:rsidRDefault="00586D51" w:rsidP="003A1FC8">
      <w:pPr>
        <w:spacing w:after="0" w:line="240" w:lineRule="auto"/>
        <w:jc w:val="both"/>
        <w:rPr>
          <w:rFonts w:ascii="Times New Roman" w:hAnsi="Times New Roman"/>
          <w:sz w:val="24"/>
          <w:szCs w:val="24"/>
        </w:rPr>
      </w:pPr>
      <w:proofErr w:type="spellStart"/>
      <w:r w:rsidRPr="00757557">
        <w:rPr>
          <w:rFonts w:ascii="Times New Roman" w:hAnsi="Times New Roman"/>
          <w:sz w:val="24"/>
          <w:szCs w:val="24"/>
        </w:rPr>
        <w:t>Iтг</w:t>
      </w:r>
      <w:proofErr w:type="spellEnd"/>
      <w:r w:rsidRPr="00757557">
        <w:rPr>
          <w:rFonts w:ascii="Times New Roman" w:hAnsi="Times New Roman"/>
          <w:sz w:val="24"/>
          <w:szCs w:val="24"/>
        </w:rPr>
        <w:t xml:space="preserve"> – индекс-дефлятор инвестиций в основной капитал за счет источников финансирования в части капитального ремонта и ремонта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Таблица 1</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Размер вреда при превышении значения предельно</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допустимой массы транспортного средства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97"/>
        <w:gridCol w:w="4688"/>
      </w:tblGrid>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Превышение предельно допустимой массы транспортного средства (тонн)</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Размер вреда (рублей на </w:t>
            </w:r>
            <w:smartTag w:uri="urn:schemas-microsoft-com:office:smarttags" w:element="metricconverter">
              <w:smartTagPr>
                <w:attr w:name="ProductID" w:val="100 км"/>
              </w:smartTagPr>
              <w:r w:rsidRPr="00757557">
                <w:rPr>
                  <w:rFonts w:ascii="Times New Roman" w:hAnsi="Times New Roman"/>
                  <w:sz w:val="24"/>
                  <w:szCs w:val="24"/>
                </w:rPr>
                <w:t>100 км</w:t>
              </w:r>
            </w:smartTag>
            <w:r w:rsidRPr="00757557">
              <w:rPr>
                <w:rFonts w:ascii="Times New Roman" w:hAnsi="Times New Roman"/>
                <w:sz w:val="24"/>
                <w:szCs w:val="24"/>
              </w:rPr>
              <w:t>)</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До 5</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240</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5 до 7</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285</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lastRenderedPageBreak/>
              <w:t>Свыше 7 до 10</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395</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10 до 15</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550</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15 до 20</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760</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20 до 25</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1035</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25 до 30</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1365</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30 до 35</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1730</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35 до 40</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2155</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40 до 45</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2670</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45 до 50</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3255</w:t>
            </w:r>
          </w:p>
        </w:tc>
      </w:tr>
      <w:tr w:rsidR="00586D51" w:rsidRPr="00226E4C" w:rsidTr="002A63BE">
        <w:trPr>
          <w:tblCellSpacing w:w="0" w:type="dxa"/>
        </w:trPr>
        <w:tc>
          <w:tcPr>
            <w:tcW w:w="4785"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50</w:t>
            </w:r>
          </w:p>
        </w:tc>
        <w:tc>
          <w:tcPr>
            <w:tcW w:w="4785"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по отдельному расчету  &lt;*&gt;</w:t>
            </w:r>
          </w:p>
        </w:tc>
      </w:tr>
    </w:tbl>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&lt;*&gt;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Таблица 2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Размер вреда при превышении значения предельно допустимых</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осевых нагрузок на каждую ось транспортного средства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970"/>
        <w:gridCol w:w="1695"/>
        <w:gridCol w:w="4680"/>
      </w:tblGrid>
      <w:tr w:rsidR="00586D51" w:rsidRPr="00226E4C" w:rsidTr="002A63BE">
        <w:trPr>
          <w:tblCellSpacing w:w="0" w:type="dxa"/>
        </w:trPr>
        <w:tc>
          <w:tcPr>
            <w:tcW w:w="297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Превышение предельно допустимых осевых нагрузок на ось транспортного средства (процентов)</w:t>
            </w:r>
          </w:p>
        </w:tc>
        <w:tc>
          <w:tcPr>
            <w:tcW w:w="1695"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Размер вреда (рублей на </w:t>
            </w:r>
            <w:smartTag w:uri="urn:schemas-microsoft-com:office:smarttags" w:element="metricconverter">
              <w:smartTagPr>
                <w:attr w:name="ProductID" w:val="100 км"/>
              </w:smartTagPr>
              <w:r w:rsidRPr="00757557">
                <w:rPr>
                  <w:rFonts w:ascii="Times New Roman" w:hAnsi="Times New Roman"/>
                  <w:sz w:val="24"/>
                  <w:szCs w:val="24"/>
                </w:rPr>
                <w:t>100 км</w:t>
              </w:r>
            </w:smartTag>
            <w:r w:rsidRPr="00757557">
              <w:rPr>
                <w:rFonts w:ascii="Times New Roman" w:hAnsi="Times New Roman"/>
                <w:sz w:val="24"/>
                <w:szCs w:val="24"/>
              </w:rPr>
              <w:t>)</w:t>
            </w:r>
          </w:p>
        </w:tc>
        <w:tc>
          <w:tcPr>
            <w:tcW w:w="4680"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Размер вреда в период временных ограничений в связи с неблагоприятными природно-климатическими условиями (рублей на </w:t>
            </w:r>
            <w:smartTag w:uri="urn:schemas-microsoft-com:office:smarttags" w:element="metricconverter">
              <w:smartTagPr>
                <w:attr w:name="ProductID" w:val="100 км"/>
              </w:smartTagPr>
              <w:r w:rsidRPr="00757557">
                <w:rPr>
                  <w:rFonts w:ascii="Times New Roman" w:hAnsi="Times New Roman"/>
                  <w:sz w:val="24"/>
                  <w:szCs w:val="24"/>
                </w:rPr>
                <w:t>100 км</w:t>
              </w:r>
            </w:smartTag>
            <w:r w:rsidRPr="00757557">
              <w:rPr>
                <w:rFonts w:ascii="Times New Roman" w:hAnsi="Times New Roman"/>
                <w:sz w:val="24"/>
                <w:szCs w:val="24"/>
              </w:rPr>
              <w:t>)</w:t>
            </w:r>
          </w:p>
        </w:tc>
      </w:tr>
      <w:tr w:rsidR="00586D51" w:rsidRPr="00226E4C" w:rsidTr="002A63BE">
        <w:trPr>
          <w:tblCellSpacing w:w="0" w:type="dxa"/>
        </w:trPr>
        <w:tc>
          <w:tcPr>
            <w:tcW w:w="297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До 10</w:t>
            </w:r>
          </w:p>
        </w:tc>
        <w:tc>
          <w:tcPr>
            <w:tcW w:w="1695"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925</w:t>
            </w:r>
          </w:p>
        </w:tc>
        <w:tc>
          <w:tcPr>
            <w:tcW w:w="4680"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5260</w:t>
            </w:r>
          </w:p>
        </w:tc>
      </w:tr>
      <w:tr w:rsidR="00586D51" w:rsidRPr="00226E4C" w:rsidTr="002A63BE">
        <w:trPr>
          <w:tblCellSpacing w:w="0" w:type="dxa"/>
        </w:trPr>
        <w:tc>
          <w:tcPr>
            <w:tcW w:w="297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10 до 20</w:t>
            </w:r>
          </w:p>
        </w:tc>
        <w:tc>
          <w:tcPr>
            <w:tcW w:w="1695"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1120</w:t>
            </w:r>
          </w:p>
        </w:tc>
        <w:tc>
          <w:tcPr>
            <w:tcW w:w="4680"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7710</w:t>
            </w:r>
          </w:p>
        </w:tc>
      </w:tr>
      <w:tr w:rsidR="00586D51" w:rsidRPr="00226E4C" w:rsidTr="002A63BE">
        <w:trPr>
          <w:tblCellSpacing w:w="0" w:type="dxa"/>
        </w:trPr>
        <w:tc>
          <w:tcPr>
            <w:tcW w:w="297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20 до 30</w:t>
            </w:r>
          </w:p>
        </w:tc>
        <w:tc>
          <w:tcPr>
            <w:tcW w:w="1695"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2000</w:t>
            </w:r>
          </w:p>
        </w:tc>
        <w:tc>
          <w:tcPr>
            <w:tcW w:w="4680"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10960</w:t>
            </w:r>
          </w:p>
        </w:tc>
      </w:tr>
      <w:tr w:rsidR="00586D51" w:rsidRPr="00226E4C" w:rsidTr="002A63BE">
        <w:trPr>
          <w:tblCellSpacing w:w="0" w:type="dxa"/>
        </w:trPr>
        <w:tc>
          <w:tcPr>
            <w:tcW w:w="297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30 до 40</w:t>
            </w:r>
          </w:p>
        </w:tc>
        <w:tc>
          <w:tcPr>
            <w:tcW w:w="1695"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3125</w:t>
            </w:r>
          </w:p>
        </w:tc>
        <w:tc>
          <w:tcPr>
            <w:tcW w:w="4680"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15190</w:t>
            </w:r>
          </w:p>
        </w:tc>
      </w:tr>
      <w:tr w:rsidR="00586D51" w:rsidRPr="00226E4C" w:rsidTr="002A63BE">
        <w:trPr>
          <w:tblCellSpacing w:w="0" w:type="dxa"/>
        </w:trPr>
        <w:tc>
          <w:tcPr>
            <w:tcW w:w="297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40 до 50</w:t>
            </w:r>
          </w:p>
        </w:tc>
        <w:tc>
          <w:tcPr>
            <w:tcW w:w="1695"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4105</w:t>
            </w:r>
          </w:p>
        </w:tc>
        <w:tc>
          <w:tcPr>
            <w:tcW w:w="4680"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21260</w:t>
            </w:r>
          </w:p>
        </w:tc>
      </w:tr>
      <w:tr w:rsidR="00586D51" w:rsidRPr="00226E4C" w:rsidTr="002A63BE">
        <w:trPr>
          <w:tblCellSpacing w:w="0" w:type="dxa"/>
        </w:trPr>
        <w:tc>
          <w:tcPr>
            <w:tcW w:w="297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50 до 60</w:t>
            </w:r>
          </w:p>
        </w:tc>
        <w:tc>
          <w:tcPr>
            <w:tcW w:w="1695" w:type="dxa"/>
            <w:tcBorders>
              <w:top w:val="outset" w:sz="6" w:space="0" w:color="auto"/>
              <w:left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5215</w:t>
            </w:r>
          </w:p>
        </w:tc>
        <w:tc>
          <w:tcPr>
            <w:tcW w:w="4680" w:type="dxa"/>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27330</w:t>
            </w:r>
          </w:p>
        </w:tc>
      </w:tr>
      <w:tr w:rsidR="00586D51" w:rsidRPr="00226E4C" w:rsidTr="002A63BE">
        <w:trPr>
          <w:tblCellSpacing w:w="0" w:type="dxa"/>
        </w:trPr>
        <w:tc>
          <w:tcPr>
            <w:tcW w:w="2970" w:type="dxa"/>
            <w:tcBorders>
              <w:top w:val="outset" w:sz="6" w:space="0" w:color="auto"/>
              <w:bottom w:val="outset" w:sz="6" w:space="0" w:color="auto"/>
              <w:right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Свыше 60</w:t>
            </w:r>
          </w:p>
        </w:tc>
        <w:tc>
          <w:tcPr>
            <w:tcW w:w="6375" w:type="dxa"/>
            <w:gridSpan w:val="2"/>
            <w:tcBorders>
              <w:top w:val="outset" w:sz="6" w:space="0" w:color="auto"/>
              <w:left w:val="outset" w:sz="6" w:space="0" w:color="auto"/>
              <w:bottom w:val="outset" w:sz="6" w:space="0" w:color="auto"/>
            </w:tcBorders>
          </w:tcPr>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По отдельному расчету &lt;*&gt;</w:t>
            </w:r>
          </w:p>
        </w:tc>
      </w:tr>
    </w:tbl>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&lt;*&gt; 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w:t>
      </w: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Default="00586D51" w:rsidP="003A1FC8">
      <w:pPr>
        <w:spacing w:after="0" w:line="240" w:lineRule="auto"/>
        <w:ind w:left="3960"/>
        <w:rPr>
          <w:rFonts w:ascii="Times New Roman" w:hAnsi="Times New Roman"/>
          <w:b/>
          <w:sz w:val="24"/>
          <w:szCs w:val="24"/>
        </w:rPr>
      </w:pPr>
    </w:p>
    <w:p w:rsidR="00586D51" w:rsidRPr="006B5DE5" w:rsidRDefault="00586D51" w:rsidP="003A1FC8">
      <w:pPr>
        <w:spacing w:after="0" w:line="240" w:lineRule="auto"/>
        <w:ind w:left="3960"/>
        <w:rPr>
          <w:rFonts w:ascii="Times New Roman" w:hAnsi="Times New Roman"/>
          <w:b/>
          <w:sz w:val="24"/>
          <w:szCs w:val="24"/>
        </w:rPr>
      </w:pPr>
      <w:r w:rsidRPr="006B5DE5">
        <w:rPr>
          <w:rFonts w:ascii="Times New Roman" w:hAnsi="Times New Roman"/>
          <w:b/>
          <w:sz w:val="24"/>
          <w:szCs w:val="24"/>
        </w:rPr>
        <w:lastRenderedPageBreak/>
        <w:t>Приложение № 6</w:t>
      </w:r>
    </w:p>
    <w:p w:rsidR="00586D51" w:rsidRPr="00757557" w:rsidRDefault="00586D51" w:rsidP="003A1FC8">
      <w:pPr>
        <w:spacing w:after="0" w:line="240" w:lineRule="auto"/>
        <w:ind w:left="3960"/>
        <w:rPr>
          <w:rFonts w:ascii="Times New Roman" w:hAnsi="Times New Roman"/>
          <w:sz w:val="24"/>
          <w:szCs w:val="24"/>
        </w:rPr>
      </w:pPr>
      <w:r w:rsidRPr="00757557">
        <w:rPr>
          <w:rFonts w:ascii="Times New Roman" w:hAnsi="Times New Roman"/>
          <w:sz w:val="24"/>
          <w:szCs w:val="24"/>
        </w:rPr>
        <w:t>к Административному регламенту по предоставлению муниципальной</w:t>
      </w:r>
      <w:r>
        <w:rPr>
          <w:rFonts w:ascii="Times New Roman" w:hAnsi="Times New Roman"/>
          <w:sz w:val="24"/>
          <w:szCs w:val="24"/>
        </w:rPr>
        <w:t xml:space="preserve"> </w:t>
      </w:r>
      <w:r w:rsidRPr="00757557">
        <w:rPr>
          <w:rFonts w:ascii="Times New Roman" w:hAnsi="Times New Roman"/>
          <w:sz w:val="24"/>
          <w:szCs w:val="24"/>
        </w:rPr>
        <w:t>услуги «Выдача специального разрешения</w:t>
      </w:r>
      <w:r>
        <w:rPr>
          <w:rFonts w:ascii="Times New Roman" w:hAnsi="Times New Roman"/>
          <w:sz w:val="24"/>
          <w:szCs w:val="24"/>
        </w:rPr>
        <w:t xml:space="preserve"> </w:t>
      </w:r>
      <w:r w:rsidRPr="00757557">
        <w:rPr>
          <w:rFonts w:ascii="Times New Roman" w:hAnsi="Times New Roman"/>
          <w:sz w:val="24"/>
          <w:szCs w:val="24"/>
        </w:rPr>
        <w:t>на движение по автомобильным </w:t>
      </w:r>
      <w:proofErr w:type="gramStart"/>
      <w:r w:rsidRPr="00757557">
        <w:rPr>
          <w:rFonts w:ascii="Times New Roman" w:hAnsi="Times New Roman"/>
          <w:sz w:val="24"/>
          <w:szCs w:val="24"/>
        </w:rPr>
        <w:t>дорогам  общего</w:t>
      </w:r>
      <w:proofErr w:type="gramEnd"/>
      <w:r w:rsidRPr="00757557">
        <w:rPr>
          <w:rFonts w:ascii="Times New Roman" w:hAnsi="Times New Roman"/>
          <w:sz w:val="24"/>
          <w:szCs w:val="24"/>
        </w:rPr>
        <w:t xml:space="preserve"> пользования местного значения,</w:t>
      </w:r>
      <w:r>
        <w:rPr>
          <w:rFonts w:ascii="Times New Roman" w:hAnsi="Times New Roman"/>
          <w:sz w:val="24"/>
          <w:szCs w:val="24"/>
        </w:rPr>
        <w:t xml:space="preserve"> </w:t>
      </w:r>
      <w:r w:rsidRPr="00757557">
        <w:rPr>
          <w:rFonts w:ascii="Times New Roman" w:hAnsi="Times New Roman"/>
          <w:sz w:val="24"/>
          <w:szCs w:val="24"/>
        </w:rPr>
        <w:t>находящегося в собственности </w:t>
      </w:r>
      <w:r>
        <w:rPr>
          <w:rFonts w:ascii="Times New Roman" w:hAnsi="Times New Roman"/>
          <w:sz w:val="24"/>
          <w:szCs w:val="24"/>
        </w:rPr>
        <w:t>Моргаушского</w:t>
      </w:r>
      <w:r w:rsidRPr="00757557">
        <w:rPr>
          <w:rFonts w:ascii="Times New Roman" w:hAnsi="Times New Roman"/>
          <w:sz w:val="24"/>
          <w:szCs w:val="24"/>
        </w:rPr>
        <w:t xml:space="preserve"> района Чувашской Республики</w:t>
      </w:r>
      <w:r>
        <w:rPr>
          <w:rFonts w:ascii="Times New Roman" w:hAnsi="Times New Roman"/>
          <w:sz w:val="24"/>
          <w:szCs w:val="24"/>
        </w:rPr>
        <w:t xml:space="preserve"> </w:t>
      </w:r>
      <w:r w:rsidRPr="00757557">
        <w:rPr>
          <w:rFonts w:ascii="Times New Roman" w:hAnsi="Times New Roman"/>
          <w:sz w:val="24"/>
          <w:szCs w:val="24"/>
        </w:rPr>
        <w:t>транспортных средств, осуществляющих перевозки опасных, тяжеловесных и (или)</w:t>
      </w:r>
      <w:r>
        <w:rPr>
          <w:rFonts w:ascii="Times New Roman" w:hAnsi="Times New Roman"/>
          <w:sz w:val="24"/>
          <w:szCs w:val="24"/>
        </w:rPr>
        <w:t xml:space="preserve"> </w:t>
      </w:r>
      <w:r w:rsidRPr="00757557">
        <w:rPr>
          <w:rFonts w:ascii="Times New Roman" w:hAnsi="Times New Roman"/>
          <w:sz w:val="24"/>
          <w:szCs w:val="24"/>
        </w:rPr>
        <w:t xml:space="preserve">крупногабаритных грузов» от </w:t>
      </w:r>
      <w:r>
        <w:rPr>
          <w:rFonts w:ascii="Times New Roman" w:hAnsi="Times New Roman"/>
          <w:sz w:val="24"/>
          <w:szCs w:val="24"/>
        </w:rPr>
        <w:t>_________</w:t>
      </w:r>
      <w:r w:rsidRPr="00757557">
        <w:rPr>
          <w:rFonts w:ascii="Times New Roman" w:hAnsi="Times New Roman"/>
          <w:sz w:val="24"/>
          <w:szCs w:val="24"/>
        </w:rPr>
        <w:t>   №</w:t>
      </w:r>
      <w:r>
        <w:rPr>
          <w:rFonts w:ascii="Times New Roman" w:hAnsi="Times New Roman"/>
          <w:sz w:val="24"/>
          <w:szCs w:val="24"/>
        </w:rPr>
        <w:t>______</w:t>
      </w:r>
      <w:r w:rsidRPr="00757557">
        <w:rPr>
          <w:rFonts w:ascii="Times New Roman" w:hAnsi="Times New Roman"/>
          <w:sz w:val="24"/>
          <w:szCs w:val="24"/>
        </w:rPr>
        <w:t> </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b/>
          <w:bCs/>
          <w:sz w:val="24"/>
          <w:szCs w:val="24"/>
        </w:rPr>
        <w:t>РАСПИСКА</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о получении документов по предоставлению   муниципальной услуги</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xml:space="preserve">«Выдача специального разрешения на движение по автомобильным дорогам  общего пользования местного значения, находящегося в собственности  </w:t>
      </w:r>
      <w:r>
        <w:rPr>
          <w:rFonts w:ascii="Times New Roman" w:hAnsi="Times New Roman"/>
          <w:sz w:val="24"/>
          <w:szCs w:val="24"/>
        </w:rPr>
        <w:t>Моргаушского</w:t>
      </w:r>
      <w:r w:rsidRPr="00757557">
        <w:rPr>
          <w:rFonts w:ascii="Times New Roman" w:hAnsi="Times New Roman"/>
          <w:sz w:val="24"/>
          <w:szCs w:val="24"/>
        </w:rPr>
        <w:t xml:space="preserve"> района Чувашской Республики транспортных средств, осуществляющих перевозки опасных, тяжеловесных и (или) крупногабаритных грузов»</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_______________________________________________________ 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(Ф.И.О. заявителя, наименование юридического лица, сдавшего документы)</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Проживающего (находящегося) ____________________________________________,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(адрес лица, сдавшего документы) 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которым представлены следующие документы: 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 п/п, наименование документов _____________________________________________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Количество документов ___________________________________________________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Количество листов в документах___________________________________________,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в том числе:</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подлинники ______________________________________________________________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копии ___________________________________________________________________</w:t>
      </w:r>
    </w:p>
    <w:p w:rsidR="00586D51" w:rsidRPr="00757557"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_______________________________________________ __________ ____________________</w:t>
      </w:r>
    </w:p>
    <w:p w:rsidR="00586D51" w:rsidRDefault="00586D51" w:rsidP="003A1FC8">
      <w:pPr>
        <w:spacing w:after="0" w:line="240" w:lineRule="auto"/>
        <w:jc w:val="both"/>
        <w:rPr>
          <w:rFonts w:ascii="Times New Roman" w:hAnsi="Times New Roman"/>
          <w:sz w:val="24"/>
          <w:szCs w:val="24"/>
        </w:rPr>
      </w:pPr>
      <w:r w:rsidRPr="00757557">
        <w:rPr>
          <w:rFonts w:ascii="Times New Roman" w:hAnsi="Times New Roman"/>
          <w:sz w:val="24"/>
          <w:szCs w:val="24"/>
        </w:rPr>
        <w:t>(Должность, Ф.И.О. должностного лица, принявшего</w:t>
      </w:r>
      <w:r>
        <w:rPr>
          <w:rFonts w:ascii="Times New Roman" w:hAnsi="Times New Roman"/>
          <w:sz w:val="24"/>
          <w:szCs w:val="24"/>
        </w:rPr>
        <w:t xml:space="preserve"> </w:t>
      </w:r>
      <w:r w:rsidRPr="00757557">
        <w:rPr>
          <w:rFonts w:ascii="Times New Roman" w:hAnsi="Times New Roman"/>
          <w:sz w:val="24"/>
          <w:szCs w:val="24"/>
        </w:rPr>
        <w:t>документы) (подпись) (дата)</w:t>
      </w: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3A1FC8">
      <w:pPr>
        <w:spacing w:after="0" w:line="240" w:lineRule="auto"/>
        <w:jc w:val="both"/>
        <w:rPr>
          <w:rFonts w:ascii="Times New Roman" w:hAnsi="Times New Roman"/>
          <w:sz w:val="24"/>
          <w:szCs w:val="24"/>
        </w:rPr>
      </w:pPr>
    </w:p>
    <w:p w:rsidR="00586D51" w:rsidRDefault="00586D51" w:rsidP="000175CE">
      <w:pPr>
        <w:spacing w:after="0"/>
        <w:jc w:val="both"/>
        <w:rPr>
          <w:rFonts w:ascii="Times New Roman" w:hAnsi="Times New Roman"/>
          <w:b/>
          <w:bCs/>
          <w:sz w:val="28"/>
          <w:szCs w:val="28"/>
        </w:rPr>
      </w:pPr>
    </w:p>
    <w:p w:rsidR="00586D51" w:rsidRDefault="00586D51" w:rsidP="000175CE">
      <w:pPr>
        <w:spacing w:after="0"/>
        <w:jc w:val="both"/>
        <w:rPr>
          <w:rFonts w:ascii="Times New Roman" w:hAnsi="Times New Roman"/>
          <w:b/>
          <w:bCs/>
          <w:sz w:val="28"/>
          <w:szCs w:val="28"/>
        </w:rPr>
      </w:pPr>
    </w:p>
    <w:p w:rsidR="00586D51" w:rsidRDefault="00586D51" w:rsidP="000175CE">
      <w:pPr>
        <w:spacing w:after="0"/>
        <w:jc w:val="both"/>
        <w:rPr>
          <w:rFonts w:ascii="Times New Roman" w:hAnsi="Times New Roman"/>
          <w:b/>
          <w:bCs/>
          <w:sz w:val="28"/>
          <w:szCs w:val="28"/>
        </w:rPr>
      </w:pPr>
    </w:p>
    <w:p w:rsidR="00586D51" w:rsidRDefault="00586D51" w:rsidP="000175CE">
      <w:pPr>
        <w:spacing w:after="0"/>
        <w:jc w:val="both"/>
        <w:rPr>
          <w:rFonts w:ascii="Times New Roman" w:hAnsi="Times New Roman"/>
          <w:b/>
          <w:bCs/>
          <w:sz w:val="28"/>
          <w:szCs w:val="28"/>
        </w:rPr>
      </w:pPr>
    </w:p>
    <w:p w:rsidR="00586D51" w:rsidRDefault="00586D51" w:rsidP="000175CE">
      <w:pPr>
        <w:spacing w:after="0"/>
        <w:jc w:val="both"/>
        <w:rPr>
          <w:rFonts w:ascii="Times New Roman" w:hAnsi="Times New Roman"/>
          <w:b/>
          <w:bCs/>
          <w:sz w:val="28"/>
          <w:szCs w:val="28"/>
        </w:rPr>
      </w:pPr>
    </w:p>
    <w:p w:rsidR="00586D51" w:rsidRDefault="00586D51" w:rsidP="000175CE">
      <w:pPr>
        <w:spacing w:after="0"/>
        <w:jc w:val="both"/>
        <w:rPr>
          <w:rFonts w:ascii="Times New Roman" w:hAnsi="Times New Roman"/>
          <w:b/>
          <w:bCs/>
          <w:sz w:val="28"/>
          <w:szCs w:val="28"/>
        </w:rPr>
      </w:pPr>
    </w:p>
    <w:p w:rsidR="00586D51" w:rsidRPr="003A0BC6" w:rsidRDefault="00586D51" w:rsidP="000175CE">
      <w:pPr>
        <w:spacing w:after="0"/>
        <w:jc w:val="both"/>
        <w:rPr>
          <w:rFonts w:ascii="Times New Roman" w:hAnsi="Times New Roman"/>
          <w:b/>
          <w:bCs/>
        </w:rPr>
      </w:pPr>
      <w:r w:rsidRPr="003A0BC6">
        <w:rPr>
          <w:rFonts w:ascii="Times New Roman" w:hAnsi="Times New Roman"/>
          <w:b/>
          <w:bCs/>
          <w:sz w:val="28"/>
          <w:szCs w:val="28"/>
        </w:rPr>
        <w:lastRenderedPageBreak/>
        <w:t>Согласовано:</w:t>
      </w:r>
    </w:p>
    <w:p w:rsidR="00586D51" w:rsidRPr="003A0BC6" w:rsidRDefault="00586D51" w:rsidP="000175CE">
      <w:pPr>
        <w:spacing w:after="0"/>
        <w:jc w:val="both"/>
        <w:rPr>
          <w:rFonts w:ascii="Times New Roman" w:hAnsi="Times New Roman"/>
          <w:b/>
          <w:bCs/>
        </w:rPr>
      </w:pPr>
    </w:p>
    <w:p w:rsidR="00586D51" w:rsidRPr="003A0BC6" w:rsidRDefault="00586D51" w:rsidP="000175CE">
      <w:pPr>
        <w:spacing w:after="0"/>
        <w:jc w:val="both"/>
        <w:rPr>
          <w:rFonts w:ascii="Times New Roman" w:hAnsi="Times New Roman"/>
          <w:b/>
          <w:bCs/>
        </w:rPr>
      </w:pPr>
      <w:r w:rsidRPr="003A0BC6">
        <w:rPr>
          <w:rFonts w:ascii="Times New Roman" w:hAnsi="Times New Roman"/>
          <w:b/>
          <w:bCs/>
        </w:rPr>
        <w:t xml:space="preserve">Заместитель главы администрации </w:t>
      </w:r>
    </w:p>
    <w:p w:rsidR="00586D51" w:rsidRPr="003A0BC6" w:rsidRDefault="00586D51" w:rsidP="000175CE">
      <w:pPr>
        <w:spacing w:after="0"/>
        <w:jc w:val="both"/>
        <w:rPr>
          <w:rFonts w:ascii="Times New Roman" w:hAnsi="Times New Roman"/>
          <w:b/>
          <w:bCs/>
        </w:rPr>
      </w:pPr>
      <w:r w:rsidRPr="003A0BC6">
        <w:rPr>
          <w:rFonts w:ascii="Times New Roman" w:hAnsi="Times New Roman"/>
          <w:b/>
          <w:bCs/>
        </w:rPr>
        <w:t>района – начальник отдела капитального</w:t>
      </w:r>
    </w:p>
    <w:p w:rsidR="00586D51" w:rsidRPr="003A0BC6" w:rsidRDefault="00586D51" w:rsidP="000175CE">
      <w:pPr>
        <w:spacing w:after="0"/>
        <w:jc w:val="both"/>
        <w:rPr>
          <w:rFonts w:ascii="Times New Roman" w:hAnsi="Times New Roman"/>
          <w:b/>
          <w:bCs/>
        </w:rPr>
      </w:pPr>
      <w:r w:rsidRPr="003A0BC6">
        <w:rPr>
          <w:rFonts w:ascii="Times New Roman" w:hAnsi="Times New Roman"/>
          <w:b/>
          <w:bCs/>
        </w:rPr>
        <w:t>строительства и развития общественной</w:t>
      </w:r>
    </w:p>
    <w:p w:rsidR="00586D51" w:rsidRPr="003A0BC6" w:rsidRDefault="00586D51" w:rsidP="000175CE">
      <w:pPr>
        <w:spacing w:after="0"/>
        <w:jc w:val="both"/>
        <w:rPr>
          <w:rFonts w:ascii="Times New Roman" w:hAnsi="Times New Roman"/>
          <w:b/>
          <w:bCs/>
        </w:rPr>
      </w:pPr>
      <w:r w:rsidRPr="003A0BC6">
        <w:rPr>
          <w:rFonts w:ascii="Times New Roman" w:hAnsi="Times New Roman"/>
          <w:b/>
          <w:bCs/>
        </w:rPr>
        <w:t>инфраструктуры:</w:t>
      </w:r>
    </w:p>
    <w:p w:rsidR="00586D51" w:rsidRPr="003A0BC6" w:rsidRDefault="00586D51" w:rsidP="000175CE">
      <w:pPr>
        <w:spacing w:after="0"/>
        <w:rPr>
          <w:rFonts w:ascii="Times New Roman" w:hAnsi="Times New Roman"/>
          <w:b/>
          <w:bCs/>
        </w:rPr>
      </w:pPr>
      <w:r w:rsidRPr="003A0BC6">
        <w:rPr>
          <w:rFonts w:ascii="Times New Roman" w:hAnsi="Times New Roman"/>
          <w:b/>
          <w:bCs/>
        </w:rPr>
        <w:t>___________________________________________________________________________</w:t>
      </w:r>
    </w:p>
    <w:p w:rsidR="00586D51" w:rsidRPr="003A0BC6" w:rsidRDefault="00586D51" w:rsidP="000175CE">
      <w:pPr>
        <w:spacing w:after="0"/>
        <w:rPr>
          <w:rFonts w:ascii="Times New Roman" w:hAnsi="Times New Roman"/>
          <w:b/>
          <w:bCs/>
        </w:rPr>
      </w:pPr>
      <w:r w:rsidRPr="003A0BC6">
        <w:rPr>
          <w:rFonts w:ascii="Times New Roman" w:hAnsi="Times New Roman"/>
          <w:b/>
          <w:bCs/>
        </w:rPr>
        <w:t>___________________________________________________________________________</w:t>
      </w:r>
    </w:p>
    <w:p w:rsidR="00586D51" w:rsidRPr="003A0BC6" w:rsidRDefault="00586D51" w:rsidP="000175CE">
      <w:pPr>
        <w:spacing w:after="0"/>
        <w:rPr>
          <w:rFonts w:ascii="Times New Roman" w:hAnsi="Times New Roman"/>
          <w:b/>
          <w:bCs/>
        </w:rPr>
      </w:pPr>
      <w:r w:rsidRPr="003A0BC6">
        <w:rPr>
          <w:rFonts w:ascii="Times New Roman" w:hAnsi="Times New Roman"/>
          <w:b/>
          <w:bCs/>
        </w:rPr>
        <w:t>___________________________________________________________________________</w:t>
      </w:r>
    </w:p>
    <w:p w:rsidR="00586D51" w:rsidRPr="003A0BC6" w:rsidRDefault="00586D51" w:rsidP="000175CE">
      <w:pPr>
        <w:spacing w:after="0"/>
        <w:rPr>
          <w:rFonts w:ascii="Times New Roman" w:hAnsi="Times New Roman"/>
          <w:b/>
          <w:bCs/>
        </w:rPr>
      </w:pPr>
      <w:r w:rsidRPr="003A0BC6">
        <w:rPr>
          <w:rFonts w:ascii="Times New Roman" w:hAnsi="Times New Roman"/>
          <w:b/>
          <w:bCs/>
        </w:rPr>
        <w:t>___________________________________________________________________________</w:t>
      </w:r>
    </w:p>
    <w:p w:rsidR="00586D51" w:rsidRPr="003A0BC6" w:rsidRDefault="00586D51" w:rsidP="000175CE">
      <w:pPr>
        <w:spacing w:after="0"/>
        <w:rPr>
          <w:rFonts w:ascii="Times New Roman" w:hAnsi="Times New Roman"/>
          <w:b/>
          <w:bCs/>
        </w:rPr>
      </w:pPr>
    </w:p>
    <w:p w:rsidR="00586D51" w:rsidRPr="003A0BC6" w:rsidRDefault="00586D51" w:rsidP="000175CE">
      <w:pPr>
        <w:spacing w:after="0"/>
        <w:rPr>
          <w:rFonts w:ascii="Times New Roman" w:hAnsi="Times New Roman"/>
          <w:b/>
          <w:bCs/>
        </w:rPr>
      </w:pPr>
    </w:p>
    <w:p w:rsidR="00586D51" w:rsidRPr="003A0BC6" w:rsidRDefault="00586D51" w:rsidP="000175CE">
      <w:pPr>
        <w:spacing w:after="0"/>
        <w:rPr>
          <w:rFonts w:ascii="Times New Roman" w:hAnsi="Times New Roman"/>
          <w:b/>
          <w:bCs/>
        </w:rPr>
      </w:pPr>
      <w:r w:rsidRPr="003A0BC6">
        <w:rPr>
          <w:rFonts w:ascii="Times New Roman" w:hAnsi="Times New Roman"/>
          <w:b/>
          <w:bCs/>
        </w:rPr>
        <w:t>Правовой отдел:</w:t>
      </w:r>
    </w:p>
    <w:p w:rsidR="00586D51" w:rsidRPr="003A0BC6" w:rsidRDefault="00586D51" w:rsidP="000175CE">
      <w:pPr>
        <w:spacing w:after="0"/>
        <w:rPr>
          <w:rFonts w:ascii="Times New Roman" w:hAnsi="Times New Roman"/>
          <w:b/>
          <w:bCs/>
        </w:rPr>
      </w:pPr>
      <w:r w:rsidRPr="003A0BC6">
        <w:rPr>
          <w:rFonts w:ascii="Times New Roman" w:hAnsi="Times New Roman"/>
          <w:b/>
          <w:bCs/>
        </w:rPr>
        <w:t>____________________________________________________________________________</w:t>
      </w:r>
    </w:p>
    <w:p w:rsidR="00586D51" w:rsidRPr="003A0BC6" w:rsidRDefault="00586D51" w:rsidP="000175CE">
      <w:pPr>
        <w:spacing w:after="0"/>
        <w:rPr>
          <w:rFonts w:ascii="Times New Roman" w:hAnsi="Times New Roman"/>
          <w:b/>
          <w:bCs/>
        </w:rPr>
      </w:pPr>
      <w:r w:rsidRPr="003A0BC6">
        <w:rPr>
          <w:rFonts w:ascii="Times New Roman" w:hAnsi="Times New Roman"/>
          <w:b/>
          <w:bCs/>
        </w:rPr>
        <w:t>____________________________________________________________________________</w:t>
      </w:r>
    </w:p>
    <w:p w:rsidR="00586D51" w:rsidRPr="003A0BC6" w:rsidRDefault="00586D51" w:rsidP="000175CE">
      <w:pPr>
        <w:spacing w:after="0"/>
        <w:rPr>
          <w:rFonts w:ascii="Times New Roman" w:hAnsi="Times New Roman"/>
          <w:b/>
          <w:bCs/>
        </w:rPr>
      </w:pPr>
      <w:r w:rsidRPr="003A0BC6">
        <w:rPr>
          <w:rFonts w:ascii="Times New Roman" w:hAnsi="Times New Roman"/>
          <w:b/>
          <w:bCs/>
        </w:rPr>
        <w:t>____________________________________________________________________________</w:t>
      </w:r>
    </w:p>
    <w:p w:rsidR="00586D51" w:rsidRPr="003A0BC6" w:rsidRDefault="00586D51" w:rsidP="000175CE">
      <w:pPr>
        <w:spacing w:after="0"/>
        <w:rPr>
          <w:rFonts w:ascii="Times New Roman" w:hAnsi="Times New Roman"/>
          <w:b/>
          <w:bCs/>
        </w:rPr>
      </w:pPr>
      <w:r w:rsidRPr="003A0BC6">
        <w:rPr>
          <w:rFonts w:ascii="Times New Roman" w:hAnsi="Times New Roman"/>
          <w:b/>
          <w:bCs/>
        </w:rPr>
        <w:t>____________________________________________________________________________</w:t>
      </w:r>
    </w:p>
    <w:p w:rsidR="00586D51" w:rsidRPr="003A0BC6" w:rsidRDefault="00586D51" w:rsidP="000175CE">
      <w:pPr>
        <w:spacing w:after="0"/>
        <w:rPr>
          <w:rFonts w:ascii="Times New Roman" w:hAnsi="Times New Roman"/>
          <w:b/>
          <w:bCs/>
        </w:rPr>
      </w:pPr>
    </w:p>
    <w:p w:rsidR="00586D51" w:rsidRPr="003A0BC6" w:rsidRDefault="00586D51" w:rsidP="000175CE">
      <w:pPr>
        <w:spacing w:after="0"/>
        <w:rPr>
          <w:rFonts w:ascii="Times New Roman" w:hAnsi="Times New Roman"/>
          <w:b/>
          <w:bCs/>
        </w:rPr>
      </w:pPr>
    </w:p>
    <w:p w:rsidR="00586D51" w:rsidRPr="003A0BC6" w:rsidRDefault="00586D51" w:rsidP="000175CE">
      <w:pPr>
        <w:spacing w:after="0"/>
        <w:rPr>
          <w:rFonts w:ascii="Times New Roman" w:hAnsi="Times New Roman"/>
          <w:b/>
          <w:bCs/>
        </w:rPr>
      </w:pPr>
      <w:r w:rsidRPr="003A0BC6">
        <w:rPr>
          <w:rFonts w:ascii="Times New Roman" w:hAnsi="Times New Roman"/>
          <w:b/>
          <w:bCs/>
        </w:rPr>
        <w:t>Исполнитель:</w:t>
      </w:r>
    </w:p>
    <w:p w:rsidR="00586D51" w:rsidRDefault="00586D51" w:rsidP="000175CE">
      <w:pPr>
        <w:spacing w:after="0" w:line="240" w:lineRule="auto"/>
        <w:jc w:val="both"/>
        <w:rPr>
          <w:rFonts w:ascii="Times New Roman" w:hAnsi="Times New Roman"/>
          <w:sz w:val="24"/>
          <w:szCs w:val="24"/>
        </w:rPr>
      </w:pPr>
      <w:r w:rsidRPr="003A0BC6">
        <w:rPr>
          <w:rFonts w:ascii="Times New Roman" w:hAnsi="Times New Roman"/>
          <w:b/>
          <w:bCs/>
        </w:rPr>
        <w:t>_______________________________________________________________________________________________________________________________________________________________________________________________________________________________________</w:t>
      </w:r>
    </w:p>
    <w:sectPr w:rsidR="00586D51" w:rsidSect="007B0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057"/>
    <w:multiLevelType w:val="multilevel"/>
    <w:tmpl w:val="723CF0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A641941"/>
    <w:multiLevelType w:val="multilevel"/>
    <w:tmpl w:val="2EE2F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D410979"/>
    <w:multiLevelType w:val="multilevel"/>
    <w:tmpl w:val="FF20258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5444CA8"/>
    <w:multiLevelType w:val="multilevel"/>
    <w:tmpl w:val="35AC80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56A0A88"/>
    <w:multiLevelType w:val="hybridMultilevel"/>
    <w:tmpl w:val="C9380566"/>
    <w:lvl w:ilvl="0" w:tplc="CF4AE012">
      <w:start w:val="2"/>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654B6"/>
    <w:multiLevelType w:val="multilevel"/>
    <w:tmpl w:val="46882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2625C67"/>
    <w:multiLevelType w:val="multilevel"/>
    <w:tmpl w:val="28746A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6C420FF"/>
    <w:multiLevelType w:val="multilevel"/>
    <w:tmpl w:val="1DC20A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74B1724"/>
    <w:multiLevelType w:val="multilevel"/>
    <w:tmpl w:val="CCEE3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5A1A50E8"/>
    <w:multiLevelType w:val="multilevel"/>
    <w:tmpl w:val="2B140F76"/>
    <w:lvl w:ilvl="0">
      <w:start w:val="1"/>
      <w:numFmt w:val="decimal"/>
      <w:lvlText w:val="%1."/>
      <w:lvlJc w:val="left"/>
      <w:pPr>
        <w:tabs>
          <w:tab w:val="num" w:pos="1260"/>
        </w:tabs>
        <w:ind w:left="1260" w:hanging="360"/>
      </w:pPr>
      <w:rPr>
        <w:rFonts w:cs="Times New Roman"/>
      </w:rPr>
    </w:lvl>
    <w:lvl w:ilvl="1" w:tentative="1">
      <w:start w:val="1"/>
      <w:numFmt w:val="decimal"/>
      <w:lvlText w:val="%2."/>
      <w:lvlJc w:val="left"/>
      <w:pPr>
        <w:tabs>
          <w:tab w:val="num" w:pos="1980"/>
        </w:tabs>
        <w:ind w:left="1980" w:hanging="360"/>
      </w:pPr>
      <w:rPr>
        <w:rFonts w:cs="Times New Roman"/>
      </w:rPr>
    </w:lvl>
    <w:lvl w:ilvl="2" w:tentative="1">
      <w:start w:val="1"/>
      <w:numFmt w:val="decimal"/>
      <w:lvlText w:val="%3."/>
      <w:lvlJc w:val="left"/>
      <w:pPr>
        <w:tabs>
          <w:tab w:val="num" w:pos="2700"/>
        </w:tabs>
        <w:ind w:left="2700" w:hanging="36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decimal"/>
      <w:lvlText w:val="%5."/>
      <w:lvlJc w:val="left"/>
      <w:pPr>
        <w:tabs>
          <w:tab w:val="num" w:pos="4140"/>
        </w:tabs>
        <w:ind w:left="4140" w:hanging="360"/>
      </w:pPr>
      <w:rPr>
        <w:rFonts w:cs="Times New Roman"/>
      </w:rPr>
    </w:lvl>
    <w:lvl w:ilvl="5" w:tentative="1">
      <w:start w:val="1"/>
      <w:numFmt w:val="decimal"/>
      <w:lvlText w:val="%6."/>
      <w:lvlJc w:val="left"/>
      <w:pPr>
        <w:tabs>
          <w:tab w:val="num" w:pos="4860"/>
        </w:tabs>
        <w:ind w:left="4860" w:hanging="36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decimal"/>
      <w:lvlText w:val="%8."/>
      <w:lvlJc w:val="left"/>
      <w:pPr>
        <w:tabs>
          <w:tab w:val="num" w:pos="6300"/>
        </w:tabs>
        <w:ind w:left="6300" w:hanging="360"/>
      </w:pPr>
      <w:rPr>
        <w:rFonts w:cs="Times New Roman"/>
      </w:rPr>
    </w:lvl>
    <w:lvl w:ilvl="8" w:tentative="1">
      <w:start w:val="1"/>
      <w:numFmt w:val="decimal"/>
      <w:lvlText w:val="%9."/>
      <w:lvlJc w:val="left"/>
      <w:pPr>
        <w:tabs>
          <w:tab w:val="num" w:pos="7020"/>
        </w:tabs>
        <w:ind w:left="7020" w:hanging="360"/>
      </w:pPr>
      <w:rPr>
        <w:rFonts w:cs="Times New Roman"/>
      </w:rPr>
    </w:lvl>
  </w:abstractNum>
  <w:abstractNum w:abstractNumId="10" w15:restartNumberingAfterBreak="0">
    <w:nsid w:val="63E75D52"/>
    <w:multiLevelType w:val="multilevel"/>
    <w:tmpl w:val="B4D622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95E10A2"/>
    <w:multiLevelType w:val="multilevel"/>
    <w:tmpl w:val="B2E464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DEE07AC"/>
    <w:multiLevelType w:val="multilevel"/>
    <w:tmpl w:val="C57CAC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3" w15:restartNumberingAfterBreak="0">
    <w:nsid w:val="6EC9601C"/>
    <w:multiLevelType w:val="multilevel"/>
    <w:tmpl w:val="B0A6543C"/>
    <w:lvl w:ilvl="0">
      <w:start w:val="1"/>
      <w:numFmt w:val="decimal"/>
      <w:lvlText w:val="%1."/>
      <w:lvlJc w:val="left"/>
      <w:pPr>
        <w:tabs>
          <w:tab w:val="num" w:pos="720"/>
        </w:tabs>
        <w:ind w:left="720"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8BE541B"/>
    <w:multiLevelType w:val="multilevel"/>
    <w:tmpl w:val="C57CAC4A"/>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5" w15:restartNumberingAfterBreak="0">
    <w:nsid w:val="794F22B6"/>
    <w:multiLevelType w:val="hybridMultilevel"/>
    <w:tmpl w:val="114019EA"/>
    <w:lvl w:ilvl="0" w:tplc="9B768352">
      <w:start w:val="1"/>
      <w:numFmt w:val="decimal"/>
      <w:lvlText w:val="%1."/>
      <w:lvlJc w:val="left"/>
      <w:pPr>
        <w:tabs>
          <w:tab w:val="num" w:pos="994"/>
        </w:tabs>
        <w:ind w:left="994" w:hanging="94"/>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3"/>
  </w:num>
  <w:num w:numId="2">
    <w:abstractNumId w:val="2"/>
  </w:num>
  <w:num w:numId="3">
    <w:abstractNumId w:val="0"/>
  </w:num>
  <w:num w:numId="4">
    <w:abstractNumId w:val="6"/>
  </w:num>
  <w:num w:numId="5">
    <w:abstractNumId w:val="3"/>
  </w:num>
  <w:num w:numId="6">
    <w:abstractNumId w:val="9"/>
  </w:num>
  <w:num w:numId="7">
    <w:abstractNumId w:val="7"/>
  </w:num>
  <w:num w:numId="8">
    <w:abstractNumId w:val="10"/>
  </w:num>
  <w:num w:numId="9">
    <w:abstractNumId w:val="1"/>
  </w:num>
  <w:num w:numId="10">
    <w:abstractNumId w:val="8"/>
  </w:num>
  <w:num w:numId="11">
    <w:abstractNumId w:val="5"/>
  </w:num>
  <w:num w:numId="12">
    <w:abstractNumId w:val="11"/>
  </w:num>
  <w:num w:numId="13">
    <w:abstractNumId w:val="4"/>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3BE"/>
    <w:rsid w:val="000175CE"/>
    <w:rsid w:val="00102A05"/>
    <w:rsid w:val="001138B5"/>
    <w:rsid w:val="001D304D"/>
    <w:rsid w:val="001E2D20"/>
    <w:rsid w:val="00226E4C"/>
    <w:rsid w:val="0025256D"/>
    <w:rsid w:val="002707B2"/>
    <w:rsid w:val="002A63BE"/>
    <w:rsid w:val="003A0BC6"/>
    <w:rsid w:val="003A1FC8"/>
    <w:rsid w:val="004F5F81"/>
    <w:rsid w:val="00532BAF"/>
    <w:rsid w:val="005754AE"/>
    <w:rsid w:val="00586D51"/>
    <w:rsid w:val="005958F2"/>
    <w:rsid w:val="006A4DD5"/>
    <w:rsid w:val="006B5DE5"/>
    <w:rsid w:val="00742D64"/>
    <w:rsid w:val="00757557"/>
    <w:rsid w:val="00782EF5"/>
    <w:rsid w:val="007B0969"/>
    <w:rsid w:val="00812ECD"/>
    <w:rsid w:val="00814AB1"/>
    <w:rsid w:val="008B2D76"/>
    <w:rsid w:val="00941CD3"/>
    <w:rsid w:val="00962025"/>
    <w:rsid w:val="009B6F55"/>
    <w:rsid w:val="009C66AA"/>
    <w:rsid w:val="009D24FB"/>
    <w:rsid w:val="009E6BD4"/>
    <w:rsid w:val="00B86287"/>
    <w:rsid w:val="00B87FD9"/>
    <w:rsid w:val="00BC4E3D"/>
    <w:rsid w:val="00DA6B5D"/>
    <w:rsid w:val="00DD1865"/>
    <w:rsid w:val="00E05C85"/>
    <w:rsid w:val="00ED7EF4"/>
    <w:rsid w:val="00FE3A87"/>
    <w:rsid w:val="00FF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9368F197-BDE7-4F4D-98C5-2717231A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69"/>
    <w:pPr>
      <w:spacing w:after="200" w:line="276" w:lineRule="auto"/>
    </w:pPr>
  </w:style>
  <w:style w:type="paragraph" w:styleId="2">
    <w:name w:val="heading 2"/>
    <w:basedOn w:val="a"/>
    <w:link w:val="21"/>
    <w:uiPriority w:val="99"/>
    <w:qFormat/>
    <w:rsid w:val="002A63BE"/>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1"/>
    <w:uiPriority w:val="99"/>
    <w:qFormat/>
    <w:rsid w:val="002A63BE"/>
    <w:pPr>
      <w:spacing w:before="100" w:beforeAutospacing="1" w:after="100" w:afterAutospacing="1" w:line="240" w:lineRule="auto"/>
      <w:outlineLvl w:val="2"/>
    </w:pPr>
    <w:rPr>
      <w:rFonts w:ascii="Times New Roman" w:hAnsi="Times New Roman"/>
      <w:b/>
      <w:bCs/>
      <w:sz w:val="27"/>
      <w:szCs w:val="27"/>
    </w:rPr>
  </w:style>
  <w:style w:type="paragraph" w:styleId="5">
    <w:name w:val="heading 5"/>
    <w:basedOn w:val="a"/>
    <w:next w:val="a"/>
    <w:link w:val="50"/>
    <w:uiPriority w:val="99"/>
    <w:qFormat/>
    <w:rsid w:val="00FE3A8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1">
    <w:name w:val="Заголовок 2 Знак1"/>
    <w:basedOn w:val="a0"/>
    <w:link w:val="2"/>
    <w:uiPriority w:val="99"/>
    <w:locked/>
    <w:rsid w:val="002A63BE"/>
    <w:rPr>
      <w:rFonts w:ascii="Times New Roman" w:hAnsi="Times New Roman" w:cs="Times New Roman"/>
      <w:b/>
      <w:bCs/>
      <w:sz w:val="36"/>
      <w:szCs w:val="36"/>
    </w:rPr>
  </w:style>
  <w:style w:type="character" w:customStyle="1" w:styleId="31">
    <w:name w:val="Заголовок 3 Знак1"/>
    <w:basedOn w:val="a0"/>
    <w:link w:val="3"/>
    <w:uiPriority w:val="99"/>
    <w:locked/>
    <w:rsid w:val="002A63BE"/>
    <w:rPr>
      <w:rFonts w:ascii="Times New Roman" w:hAnsi="Times New Roman" w:cs="Times New Roman"/>
      <w:b/>
      <w:bCs/>
      <w:sz w:val="27"/>
      <w:szCs w:val="27"/>
    </w:rPr>
  </w:style>
  <w:style w:type="character" w:customStyle="1" w:styleId="50">
    <w:name w:val="Заголовок 5 Знак"/>
    <w:basedOn w:val="a0"/>
    <w:link w:val="5"/>
    <w:uiPriority w:val="99"/>
    <w:semiHidden/>
    <w:locked/>
    <w:rsid w:val="00FE3A87"/>
    <w:rPr>
      <w:rFonts w:ascii="Cambria" w:hAnsi="Cambria" w:cs="Times New Roman"/>
      <w:color w:val="243F60"/>
    </w:rPr>
  </w:style>
  <w:style w:type="character" w:styleId="a3">
    <w:name w:val="Hyperlink"/>
    <w:basedOn w:val="a0"/>
    <w:uiPriority w:val="99"/>
    <w:semiHidden/>
    <w:rsid w:val="002A63BE"/>
    <w:rPr>
      <w:rFonts w:cs="Times New Roman"/>
      <w:color w:val="333333"/>
      <w:u w:val="none"/>
      <w:effect w:val="none"/>
    </w:rPr>
  </w:style>
  <w:style w:type="character" w:styleId="a4">
    <w:name w:val="FollowedHyperlink"/>
    <w:basedOn w:val="a0"/>
    <w:uiPriority w:val="99"/>
    <w:semiHidden/>
    <w:rsid w:val="002A63BE"/>
    <w:rPr>
      <w:rFonts w:cs="Times New Roman"/>
      <w:color w:val="333333"/>
      <w:u w:val="none"/>
      <w:effect w:val="none"/>
    </w:rPr>
  </w:style>
  <w:style w:type="paragraph" w:styleId="a5">
    <w:name w:val="Normal (Web)"/>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lidesc">
    <w:name w:val="li_desc"/>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slidertexttitle">
    <w:name w:val="slidertexttitl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mainalias">
    <w:name w:val="main_alias"/>
    <w:basedOn w:val="a"/>
    <w:uiPriority w:val="99"/>
    <w:rsid w:val="002A63BE"/>
    <w:pPr>
      <w:shd w:val="clear" w:color="auto" w:fill="80B92E"/>
      <w:spacing w:before="100" w:beforeAutospacing="1" w:after="100" w:afterAutospacing="1" w:line="240" w:lineRule="auto"/>
    </w:pPr>
    <w:rPr>
      <w:rFonts w:ascii="Times New Roman" w:hAnsi="Times New Roman"/>
      <w:sz w:val="24"/>
      <w:szCs w:val="24"/>
    </w:rPr>
  </w:style>
  <w:style w:type="paragraph" w:customStyle="1" w:styleId="speechtext">
    <w:name w:val="speechtext"/>
    <w:basedOn w:val="a"/>
    <w:uiPriority w:val="99"/>
    <w:rsid w:val="002A63BE"/>
    <w:pPr>
      <w:spacing w:before="100" w:beforeAutospacing="1" w:after="100" w:afterAutospacing="1" w:line="240" w:lineRule="auto"/>
    </w:pPr>
    <w:rPr>
      <w:rFonts w:ascii="Times New Roman" w:hAnsi="Times New Roman"/>
      <w:i/>
      <w:iCs/>
      <w:sz w:val="24"/>
      <w:szCs w:val="24"/>
    </w:rPr>
  </w:style>
  <w:style w:type="paragraph" w:customStyle="1" w:styleId="speechperson">
    <w:name w:val="speechperson"/>
    <w:basedOn w:val="a"/>
    <w:uiPriority w:val="99"/>
    <w:rsid w:val="002A63BE"/>
    <w:pPr>
      <w:pBdr>
        <w:top w:val="single" w:sz="2" w:space="3" w:color="E6CD97"/>
      </w:pBdr>
      <w:spacing w:before="100" w:beforeAutospacing="1" w:after="100" w:afterAutospacing="1" w:line="240" w:lineRule="auto"/>
      <w:jc w:val="right"/>
    </w:pPr>
    <w:rPr>
      <w:rFonts w:ascii="Times New Roman" w:hAnsi="Times New Roman"/>
      <w:sz w:val="24"/>
      <w:szCs w:val="24"/>
    </w:rPr>
  </w:style>
  <w:style w:type="paragraph" w:customStyle="1" w:styleId="listitemmini">
    <w:name w:val="listitem_mini"/>
    <w:basedOn w:val="a"/>
    <w:uiPriority w:val="99"/>
    <w:rsid w:val="002A63BE"/>
    <w:pPr>
      <w:spacing w:before="23" w:after="23" w:line="240" w:lineRule="auto"/>
      <w:ind w:left="8" w:right="8"/>
    </w:pPr>
    <w:rPr>
      <w:rFonts w:ascii="Times New Roman" w:hAnsi="Times New Roman"/>
      <w:sz w:val="24"/>
      <w:szCs w:val="24"/>
    </w:rPr>
  </w:style>
  <w:style w:type="paragraph" w:customStyle="1" w:styleId="videolistitemmini">
    <w:name w:val="videolistitem_mini"/>
    <w:basedOn w:val="a"/>
    <w:uiPriority w:val="99"/>
    <w:rsid w:val="002A63BE"/>
    <w:pPr>
      <w:spacing w:before="23" w:after="23" w:line="240" w:lineRule="auto"/>
      <w:ind w:left="8" w:right="8"/>
    </w:pPr>
    <w:rPr>
      <w:rFonts w:ascii="Times New Roman" w:hAnsi="Times New Roman"/>
      <w:sz w:val="24"/>
      <w:szCs w:val="24"/>
    </w:rPr>
  </w:style>
  <w:style w:type="paragraph" w:customStyle="1" w:styleId="licaptionmini">
    <w:name w:val="li_caption_mini"/>
    <w:basedOn w:val="a"/>
    <w:uiPriority w:val="99"/>
    <w:rsid w:val="002A63BE"/>
    <w:pPr>
      <w:spacing w:before="8" w:after="8" w:line="240" w:lineRule="auto"/>
      <w:ind w:right="38"/>
    </w:pPr>
    <w:rPr>
      <w:rFonts w:ascii="Times New Roman" w:hAnsi="Times New Roman"/>
      <w:sz w:val="24"/>
      <w:szCs w:val="24"/>
    </w:rPr>
  </w:style>
  <w:style w:type="paragraph" w:customStyle="1" w:styleId="liimegemini">
    <w:name w:val="li_imege_mini"/>
    <w:basedOn w:val="a"/>
    <w:uiPriority w:val="99"/>
    <w:rsid w:val="002A63BE"/>
    <w:pPr>
      <w:pBdr>
        <w:top w:val="single" w:sz="6" w:space="0" w:color="E6E6E6"/>
        <w:left w:val="single" w:sz="6" w:space="0" w:color="E6E6E6"/>
        <w:bottom w:val="single" w:sz="6" w:space="0" w:color="E6E6E6"/>
        <w:right w:val="single" w:sz="6" w:space="0" w:color="E6E6E6"/>
      </w:pBdr>
      <w:spacing w:after="0" w:line="240" w:lineRule="auto"/>
      <w:ind w:left="38" w:right="38"/>
    </w:pPr>
    <w:rPr>
      <w:rFonts w:ascii="Times New Roman" w:hAnsi="Times New Roman"/>
      <w:sz w:val="24"/>
      <w:szCs w:val="24"/>
    </w:rPr>
  </w:style>
  <w:style w:type="paragraph" w:customStyle="1" w:styleId="lidatemini">
    <w:name w:val="li_date_mini"/>
    <w:basedOn w:val="a"/>
    <w:uiPriority w:val="99"/>
    <w:rsid w:val="002A63BE"/>
    <w:pPr>
      <w:spacing w:after="0" w:line="240" w:lineRule="auto"/>
    </w:pPr>
    <w:rPr>
      <w:rFonts w:ascii="Times New Roman" w:hAnsi="Times New Roman"/>
      <w:color w:val="3271D0"/>
      <w:sz w:val="24"/>
      <w:szCs w:val="24"/>
    </w:rPr>
  </w:style>
  <w:style w:type="paragraph" w:customStyle="1" w:styleId="lidescmini">
    <w:name w:val="li_desc_mini"/>
    <w:basedOn w:val="a"/>
    <w:uiPriority w:val="99"/>
    <w:rsid w:val="002A63BE"/>
    <w:pPr>
      <w:spacing w:before="38" w:after="15" w:line="240" w:lineRule="auto"/>
    </w:pPr>
    <w:rPr>
      <w:rFonts w:ascii="Times New Roman" w:hAnsi="Times New Roman"/>
      <w:sz w:val="24"/>
      <w:szCs w:val="24"/>
    </w:rPr>
  </w:style>
  <w:style w:type="paragraph" w:customStyle="1" w:styleId="bigphoto">
    <w:name w:val="bigphoto"/>
    <w:basedOn w:val="a"/>
    <w:uiPriority w:val="99"/>
    <w:rsid w:val="002A63BE"/>
    <w:pPr>
      <w:spacing w:before="53" w:after="53" w:line="240" w:lineRule="auto"/>
    </w:pPr>
    <w:rPr>
      <w:rFonts w:ascii="Times New Roman" w:hAnsi="Times New Roman"/>
      <w:sz w:val="24"/>
      <w:szCs w:val="24"/>
    </w:rPr>
  </w:style>
  <w:style w:type="paragraph" w:customStyle="1" w:styleId="downloaddoc">
    <w:name w:val="downloaddoc"/>
    <w:basedOn w:val="a"/>
    <w:uiPriority w:val="99"/>
    <w:rsid w:val="002A63BE"/>
    <w:pPr>
      <w:spacing w:before="100" w:beforeAutospacing="1" w:after="100" w:afterAutospacing="1" w:line="240" w:lineRule="auto"/>
      <w:ind w:left="90"/>
    </w:pPr>
    <w:rPr>
      <w:rFonts w:ascii="Times New Roman" w:hAnsi="Times New Roman"/>
      <w:sz w:val="24"/>
      <w:szCs w:val="24"/>
    </w:rPr>
  </w:style>
  <w:style w:type="paragraph" w:customStyle="1" w:styleId="iteminfo">
    <w:name w:val="iteminfo"/>
    <w:basedOn w:val="a"/>
    <w:uiPriority w:val="99"/>
    <w:rsid w:val="002A63BE"/>
    <w:pPr>
      <w:spacing w:after="0" w:line="240" w:lineRule="auto"/>
      <w:ind w:left="75" w:right="75"/>
    </w:pPr>
    <w:rPr>
      <w:rFonts w:ascii="Times New Roman" w:hAnsi="Times New Roman"/>
      <w:sz w:val="24"/>
      <w:szCs w:val="24"/>
    </w:rPr>
  </w:style>
  <w:style w:type="paragraph" w:customStyle="1" w:styleId="pagefind">
    <w:name w:val="pagefind"/>
    <w:basedOn w:val="a"/>
    <w:uiPriority w:val="99"/>
    <w:rsid w:val="002A63BE"/>
    <w:pPr>
      <w:shd w:val="clear" w:color="auto" w:fill="FDF6EA"/>
      <w:spacing w:before="100" w:beforeAutospacing="1" w:after="135" w:line="240" w:lineRule="auto"/>
    </w:pPr>
    <w:rPr>
      <w:rFonts w:ascii="Times New Roman" w:hAnsi="Times New Roman"/>
      <w:sz w:val="24"/>
      <w:szCs w:val="24"/>
    </w:rPr>
  </w:style>
  <w:style w:type="paragraph" w:customStyle="1" w:styleId="findbtn">
    <w:name w:val="findbtn"/>
    <w:basedOn w:val="a"/>
    <w:uiPriority w:val="99"/>
    <w:rsid w:val="002A63BE"/>
    <w:pPr>
      <w:pBdr>
        <w:top w:val="single" w:sz="2" w:space="3" w:color="A5A5A4"/>
        <w:left w:val="single" w:sz="2" w:space="0" w:color="A5A5A4"/>
        <w:bottom w:val="single" w:sz="2" w:space="3" w:color="A5A5A4"/>
        <w:right w:val="single" w:sz="2" w:space="0" w:color="A5A5A4"/>
      </w:pBdr>
      <w:shd w:val="clear" w:color="auto" w:fill="F7E8CD"/>
      <w:spacing w:before="100" w:beforeAutospacing="1" w:after="100" w:afterAutospacing="1" w:line="240" w:lineRule="auto"/>
      <w:jc w:val="center"/>
    </w:pPr>
    <w:rPr>
      <w:rFonts w:ascii="Times New Roman" w:hAnsi="Times New Roman"/>
      <w:color w:val="424242"/>
      <w:sz w:val="24"/>
      <w:szCs w:val="24"/>
    </w:rPr>
  </w:style>
  <w:style w:type="paragraph" w:customStyle="1" w:styleId="dopfunctions">
    <w:name w:val="dopfunctions"/>
    <w:basedOn w:val="a"/>
    <w:uiPriority w:val="99"/>
    <w:rsid w:val="002A63BE"/>
    <w:pPr>
      <w:spacing w:before="75" w:after="0" w:line="240" w:lineRule="auto"/>
      <w:ind w:right="113"/>
    </w:pPr>
    <w:rPr>
      <w:rFonts w:ascii="Times New Roman" w:hAnsi="Times New Roman"/>
      <w:sz w:val="24"/>
      <w:szCs w:val="24"/>
    </w:rPr>
  </w:style>
  <w:style w:type="paragraph" w:customStyle="1" w:styleId="pageprint">
    <w:name w:val="pageprint"/>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pageedit">
    <w:name w:val="pageedit"/>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materialphoto">
    <w:name w:val="material_photo"/>
    <w:basedOn w:val="a"/>
    <w:uiPriority w:val="99"/>
    <w:rsid w:val="002A63BE"/>
    <w:pPr>
      <w:spacing w:before="100" w:beforeAutospacing="1" w:after="113" w:line="240" w:lineRule="auto"/>
      <w:ind w:right="113"/>
    </w:pPr>
    <w:rPr>
      <w:rFonts w:ascii="Times New Roman" w:hAnsi="Times New Roman"/>
      <w:sz w:val="24"/>
      <w:szCs w:val="24"/>
    </w:rPr>
  </w:style>
  <w:style w:type="paragraph" w:customStyle="1" w:styleId="materialpreviewimg">
    <w:name w:val="material_previewimg"/>
    <w:basedOn w:val="a"/>
    <w:uiPriority w:val="99"/>
    <w:rsid w:val="002A63BE"/>
    <w:pPr>
      <w:pBdr>
        <w:top w:val="single" w:sz="8" w:space="0" w:color="C0C0C0"/>
        <w:left w:val="single" w:sz="8" w:space="0" w:color="C0C0C0"/>
        <w:bottom w:val="single" w:sz="8" w:space="0" w:color="C0C0C0"/>
        <w:right w:val="single" w:sz="8" w:space="0" w:color="C0C0C0"/>
      </w:pBdr>
      <w:spacing w:before="100" w:beforeAutospacing="1" w:after="100" w:afterAutospacing="1" w:line="240" w:lineRule="auto"/>
    </w:pPr>
    <w:rPr>
      <w:rFonts w:ascii="Times New Roman" w:hAnsi="Times New Roman"/>
      <w:sz w:val="24"/>
      <w:szCs w:val="24"/>
    </w:rPr>
  </w:style>
  <w:style w:type="paragraph" w:customStyle="1" w:styleId="materialphotoname">
    <w:name w:val="material_photoname"/>
    <w:basedOn w:val="a"/>
    <w:uiPriority w:val="99"/>
    <w:rsid w:val="002A63BE"/>
    <w:pPr>
      <w:spacing w:before="100" w:beforeAutospacing="1" w:after="100" w:afterAutospacing="1" w:line="240" w:lineRule="auto"/>
      <w:jc w:val="center"/>
    </w:pPr>
    <w:rPr>
      <w:rFonts w:ascii="Times New Roman" w:hAnsi="Times New Roman"/>
      <w:sz w:val="24"/>
      <w:szCs w:val="24"/>
    </w:rPr>
  </w:style>
  <w:style w:type="paragraph" w:customStyle="1" w:styleId="alfavit">
    <w:name w:val="alfavit"/>
    <w:basedOn w:val="a"/>
    <w:uiPriority w:val="99"/>
    <w:rsid w:val="002A63BE"/>
    <w:pPr>
      <w:spacing w:before="100" w:beforeAutospacing="1" w:after="100" w:afterAutospacing="1" w:line="240" w:lineRule="auto"/>
    </w:pPr>
    <w:rPr>
      <w:rFonts w:ascii="Franklin Gothic Medium" w:hAnsi="Franklin Gothic Medium"/>
      <w:sz w:val="15"/>
      <w:szCs w:val="15"/>
    </w:rPr>
  </w:style>
  <w:style w:type="paragraph" w:customStyle="1" w:styleId="ucblock">
    <w:name w:val="uc_block"/>
    <w:basedOn w:val="a"/>
    <w:uiPriority w:val="99"/>
    <w:rsid w:val="002A63BE"/>
    <w:pPr>
      <w:spacing w:before="75" w:after="75" w:line="240" w:lineRule="auto"/>
    </w:pPr>
    <w:rPr>
      <w:rFonts w:ascii="Times New Roman" w:hAnsi="Times New Roman"/>
      <w:sz w:val="24"/>
      <w:szCs w:val="24"/>
    </w:rPr>
  </w:style>
  <w:style w:type="paragraph" w:customStyle="1" w:styleId="errorblock">
    <w:name w:val="errorblock"/>
    <w:basedOn w:val="a"/>
    <w:uiPriority w:val="99"/>
    <w:rsid w:val="002A63BE"/>
    <w:pPr>
      <w:spacing w:before="75" w:after="75" w:line="240" w:lineRule="auto"/>
    </w:pPr>
    <w:rPr>
      <w:rFonts w:ascii="Times New Roman" w:hAnsi="Times New Roman"/>
      <w:b/>
      <w:bCs/>
      <w:color w:val="FF0000"/>
      <w:sz w:val="11"/>
      <w:szCs w:val="11"/>
    </w:rPr>
  </w:style>
  <w:style w:type="paragraph" w:customStyle="1" w:styleId="rsstitle">
    <w:name w:val="rss_title"/>
    <w:basedOn w:val="a"/>
    <w:uiPriority w:val="99"/>
    <w:rsid w:val="002A63BE"/>
    <w:pPr>
      <w:shd w:val="clear" w:color="auto" w:fill="F6F6F5"/>
      <w:spacing w:before="150" w:after="100" w:afterAutospacing="1" w:line="240" w:lineRule="auto"/>
    </w:pPr>
    <w:rPr>
      <w:rFonts w:ascii="Times New Roman" w:hAnsi="Times New Roman"/>
      <w:b/>
      <w:bCs/>
      <w:sz w:val="24"/>
      <w:szCs w:val="24"/>
    </w:rPr>
  </w:style>
  <w:style w:type="paragraph" w:customStyle="1" w:styleId="rsslink">
    <w:name w:val="rss_link"/>
    <w:basedOn w:val="a"/>
    <w:uiPriority w:val="99"/>
    <w:rsid w:val="002A63BE"/>
    <w:pPr>
      <w:pBdr>
        <w:top w:val="dotted" w:sz="2" w:space="4" w:color="BDBAB3"/>
        <w:left w:val="dotted" w:sz="2" w:space="4" w:color="BDBAB3"/>
        <w:bottom w:val="dotted" w:sz="2" w:space="4" w:color="BDBAB3"/>
        <w:right w:val="dotted" w:sz="2" w:space="4" w:color="BDBAB3"/>
      </w:pBdr>
      <w:spacing w:before="100" w:beforeAutospacing="1" w:after="100" w:afterAutospacing="1" w:line="240" w:lineRule="auto"/>
    </w:pPr>
    <w:rPr>
      <w:rFonts w:ascii="Times New Roman" w:hAnsi="Times New Roman"/>
      <w:sz w:val="24"/>
      <w:szCs w:val="24"/>
    </w:rPr>
  </w:style>
  <w:style w:type="paragraph" w:customStyle="1" w:styleId="listitemstat">
    <w:name w:val="listitem_stat"/>
    <w:basedOn w:val="a"/>
    <w:uiPriority w:val="99"/>
    <w:rsid w:val="002A63BE"/>
    <w:pPr>
      <w:spacing w:before="75" w:after="113" w:line="240" w:lineRule="auto"/>
    </w:pPr>
    <w:rPr>
      <w:rFonts w:ascii="Times New Roman" w:hAnsi="Times New Roman"/>
      <w:sz w:val="24"/>
      <w:szCs w:val="24"/>
    </w:rPr>
  </w:style>
  <w:style w:type="paragraph" w:customStyle="1" w:styleId="statistictitle">
    <w:name w:val="statistictitle"/>
    <w:basedOn w:val="a"/>
    <w:uiPriority w:val="99"/>
    <w:rsid w:val="002A63BE"/>
    <w:pPr>
      <w:spacing w:before="100" w:beforeAutospacing="1" w:after="100" w:afterAutospacing="1" w:line="240" w:lineRule="auto"/>
    </w:pPr>
    <w:rPr>
      <w:rFonts w:ascii="Times New Roman" w:hAnsi="Times New Roman"/>
      <w:sz w:val="12"/>
      <w:szCs w:val="12"/>
    </w:rPr>
  </w:style>
  <w:style w:type="paragraph" w:customStyle="1" w:styleId="statisticinfo">
    <w:name w:val="statisticinfo"/>
    <w:basedOn w:val="a"/>
    <w:uiPriority w:val="99"/>
    <w:rsid w:val="002A63BE"/>
    <w:pPr>
      <w:spacing w:after="0" w:line="240" w:lineRule="auto"/>
      <w:ind w:left="75" w:right="75"/>
    </w:pPr>
    <w:rPr>
      <w:rFonts w:ascii="Times New Roman" w:hAnsi="Times New Roman"/>
      <w:sz w:val="24"/>
      <w:szCs w:val="24"/>
    </w:rPr>
  </w:style>
  <w:style w:type="paragraph" w:customStyle="1" w:styleId="slidecont">
    <w:name w:val="slidecont"/>
    <w:basedOn w:val="a"/>
    <w:uiPriority w:val="99"/>
    <w:rsid w:val="002A63BE"/>
    <w:pPr>
      <w:spacing w:after="100" w:afterAutospacing="1" w:line="240" w:lineRule="auto"/>
    </w:pPr>
    <w:rPr>
      <w:rFonts w:ascii="Times New Roman" w:hAnsi="Times New Roman"/>
      <w:color w:val="FFFFFF"/>
      <w:sz w:val="24"/>
      <w:szCs w:val="24"/>
    </w:rPr>
  </w:style>
  <w:style w:type="paragraph" w:customStyle="1" w:styleId="ui-helper-hidden">
    <w:name w:val="ui-helper-hidden"/>
    <w:basedOn w:val="a"/>
    <w:uiPriority w:val="99"/>
    <w:rsid w:val="002A63BE"/>
    <w:pPr>
      <w:spacing w:before="100" w:beforeAutospacing="1" w:after="100" w:afterAutospacing="1" w:line="240" w:lineRule="auto"/>
    </w:pPr>
    <w:rPr>
      <w:rFonts w:ascii="Times New Roman" w:hAnsi="Times New Roman"/>
      <w:vanish/>
      <w:sz w:val="24"/>
      <w:szCs w:val="24"/>
    </w:rPr>
  </w:style>
  <w:style w:type="paragraph" w:customStyle="1" w:styleId="ui-helper-reset">
    <w:name w:val="ui-helper-reset"/>
    <w:basedOn w:val="a"/>
    <w:uiPriority w:val="99"/>
    <w:rsid w:val="002A63BE"/>
    <w:pPr>
      <w:spacing w:after="0" w:line="240" w:lineRule="auto"/>
    </w:pPr>
    <w:rPr>
      <w:rFonts w:ascii="Times New Roman" w:hAnsi="Times New Roman"/>
      <w:sz w:val="24"/>
      <w:szCs w:val="24"/>
    </w:rPr>
  </w:style>
  <w:style w:type="paragraph" w:customStyle="1" w:styleId="ui-helper-clearfix">
    <w:name w:val="ui-helper-clearfix"/>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helper-zfix">
    <w:name w:val="ui-helper-zfix"/>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widget-overlay">
    <w:name w:val="ui-widget-overlay"/>
    <w:basedOn w:val="a"/>
    <w:uiPriority w:val="99"/>
    <w:rsid w:val="002A63BE"/>
    <w:pPr>
      <w:shd w:val="clear" w:color="auto" w:fill="A6A6A6"/>
      <w:spacing w:before="100" w:beforeAutospacing="1" w:after="100" w:afterAutospacing="1" w:line="240" w:lineRule="auto"/>
    </w:pPr>
    <w:rPr>
      <w:rFonts w:ascii="Times New Roman" w:hAnsi="Times New Roman"/>
      <w:sz w:val="24"/>
      <w:szCs w:val="24"/>
    </w:rPr>
  </w:style>
  <w:style w:type="paragraph" w:customStyle="1" w:styleId="ui-widget">
    <w:name w:val="ui-widget"/>
    <w:basedOn w:val="a"/>
    <w:uiPriority w:val="99"/>
    <w:rsid w:val="002A63BE"/>
    <w:pPr>
      <w:spacing w:before="100" w:beforeAutospacing="1" w:after="100" w:afterAutospacing="1" w:line="240" w:lineRule="auto"/>
    </w:pPr>
    <w:rPr>
      <w:rFonts w:ascii="Arial" w:hAnsi="Arial" w:cs="Arial"/>
      <w:sz w:val="26"/>
      <w:szCs w:val="26"/>
    </w:rPr>
  </w:style>
  <w:style w:type="paragraph" w:customStyle="1" w:styleId="ui-widget-content">
    <w:name w:val="ui-widget-content"/>
    <w:basedOn w:val="a"/>
    <w:uiPriority w:val="99"/>
    <w:rsid w:val="002A63BE"/>
    <w:pPr>
      <w:pBdr>
        <w:top w:val="single" w:sz="2" w:space="0" w:color="EEEEEE"/>
        <w:left w:val="single" w:sz="2" w:space="0" w:color="EEEEEE"/>
        <w:bottom w:val="single" w:sz="2" w:space="0" w:color="EEEEEE"/>
        <w:right w:val="single" w:sz="2" w:space="0" w:color="EEEEEE"/>
      </w:pBdr>
      <w:shd w:val="clear" w:color="auto" w:fill="FFFFFF"/>
      <w:spacing w:before="100" w:beforeAutospacing="1" w:after="100" w:afterAutospacing="1" w:line="240" w:lineRule="auto"/>
    </w:pPr>
    <w:rPr>
      <w:rFonts w:ascii="Times New Roman" w:hAnsi="Times New Roman"/>
      <w:color w:val="333333"/>
      <w:sz w:val="24"/>
      <w:szCs w:val="24"/>
    </w:rPr>
  </w:style>
  <w:style w:type="paragraph" w:customStyle="1" w:styleId="ui-widget-header">
    <w:name w:val="ui-widget-header"/>
    <w:basedOn w:val="a"/>
    <w:uiPriority w:val="99"/>
    <w:rsid w:val="002A63BE"/>
    <w:pPr>
      <w:pBdr>
        <w:top w:val="single" w:sz="2" w:space="0" w:color="397BA2"/>
        <w:left w:val="single" w:sz="2" w:space="0" w:color="397BA2"/>
        <w:bottom w:val="single" w:sz="2" w:space="0" w:color="397BA2"/>
        <w:right w:val="single" w:sz="2" w:space="0" w:color="397BA2"/>
      </w:pBdr>
      <w:shd w:val="clear" w:color="auto" w:fill="79AFD1"/>
      <w:spacing w:before="100" w:beforeAutospacing="1" w:after="100" w:afterAutospacing="1" w:line="240" w:lineRule="auto"/>
    </w:pPr>
    <w:rPr>
      <w:rFonts w:ascii="Times New Roman" w:hAnsi="Times New Roman"/>
      <w:b/>
      <w:bCs/>
      <w:color w:val="FFFFFF"/>
      <w:sz w:val="24"/>
      <w:szCs w:val="24"/>
    </w:rPr>
  </w:style>
  <w:style w:type="paragraph" w:customStyle="1" w:styleId="ui-state-default">
    <w:name w:val="ui-state-default"/>
    <w:basedOn w:val="a"/>
    <w:uiPriority w:val="99"/>
    <w:rsid w:val="002A63BE"/>
    <w:pPr>
      <w:pBdr>
        <w:top w:val="single" w:sz="2" w:space="0" w:color="D8DCDF"/>
        <w:left w:val="single" w:sz="2" w:space="0" w:color="D8DCDF"/>
        <w:bottom w:val="single" w:sz="2" w:space="0" w:color="D8DCDF"/>
        <w:right w:val="single" w:sz="2" w:space="0" w:color="D8DCDF"/>
      </w:pBdr>
      <w:shd w:val="clear" w:color="auto" w:fill="EEEEEE"/>
      <w:spacing w:before="100" w:beforeAutospacing="1" w:after="100" w:afterAutospacing="1" w:line="240" w:lineRule="auto"/>
    </w:pPr>
    <w:rPr>
      <w:rFonts w:ascii="Times New Roman" w:hAnsi="Times New Roman"/>
      <w:b/>
      <w:bCs/>
      <w:color w:val="004276"/>
      <w:sz w:val="24"/>
      <w:szCs w:val="24"/>
    </w:rPr>
  </w:style>
  <w:style w:type="paragraph" w:customStyle="1" w:styleId="ui-state-hover">
    <w:name w:val="ui-state-hover"/>
    <w:basedOn w:val="a"/>
    <w:uiPriority w:val="99"/>
    <w:rsid w:val="002A63BE"/>
    <w:pPr>
      <w:pBdr>
        <w:top w:val="single" w:sz="2" w:space="0" w:color="CDD5DA"/>
        <w:left w:val="single" w:sz="2" w:space="0" w:color="CDD5DA"/>
        <w:bottom w:val="single" w:sz="2" w:space="0" w:color="CDD5DA"/>
        <w:right w:val="single" w:sz="2"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focus">
    <w:name w:val="ui-state-focus"/>
    <w:basedOn w:val="a"/>
    <w:uiPriority w:val="99"/>
    <w:rsid w:val="002A63BE"/>
    <w:pPr>
      <w:pBdr>
        <w:top w:val="single" w:sz="2" w:space="0" w:color="CDD5DA"/>
        <w:left w:val="single" w:sz="2" w:space="0" w:color="CDD5DA"/>
        <w:bottom w:val="single" w:sz="2" w:space="0" w:color="CDD5DA"/>
        <w:right w:val="single" w:sz="2"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active">
    <w:name w:val="ui-state-active"/>
    <w:basedOn w:val="a"/>
    <w:uiPriority w:val="99"/>
    <w:rsid w:val="002A63BE"/>
    <w:pPr>
      <w:pBdr>
        <w:top w:val="single" w:sz="2" w:space="0" w:color="EEEEEE"/>
        <w:left w:val="single" w:sz="2" w:space="0" w:color="EEEEEE"/>
        <w:bottom w:val="single" w:sz="2" w:space="0" w:color="EEEEEE"/>
        <w:right w:val="single" w:sz="2" w:space="0" w:color="EEEEEE"/>
      </w:pBdr>
      <w:shd w:val="clear" w:color="auto" w:fill="FFFFFF"/>
      <w:spacing w:before="100" w:beforeAutospacing="1" w:after="100" w:afterAutospacing="1" w:line="240" w:lineRule="auto"/>
    </w:pPr>
    <w:rPr>
      <w:rFonts w:ascii="Times New Roman" w:hAnsi="Times New Roman"/>
      <w:b/>
      <w:bCs/>
      <w:color w:val="CC0000"/>
      <w:sz w:val="24"/>
      <w:szCs w:val="24"/>
    </w:rPr>
  </w:style>
  <w:style w:type="paragraph" w:customStyle="1" w:styleId="ui-state-highlight">
    <w:name w:val="ui-state-highlight"/>
    <w:basedOn w:val="a"/>
    <w:uiPriority w:val="99"/>
    <w:rsid w:val="002A63BE"/>
    <w:pPr>
      <w:pBdr>
        <w:top w:val="single" w:sz="2" w:space="0" w:color="FCD3A1"/>
        <w:left w:val="single" w:sz="2" w:space="0" w:color="FCD3A1"/>
        <w:bottom w:val="single" w:sz="2" w:space="0" w:color="FCD3A1"/>
        <w:right w:val="single" w:sz="2" w:space="0" w:color="FCD3A1"/>
      </w:pBdr>
      <w:shd w:val="clear" w:color="auto" w:fill="FBF8EE"/>
      <w:spacing w:before="100" w:beforeAutospacing="1" w:after="100" w:afterAutospacing="1" w:line="240" w:lineRule="auto"/>
    </w:pPr>
    <w:rPr>
      <w:rFonts w:ascii="Times New Roman" w:hAnsi="Times New Roman"/>
      <w:color w:val="444444"/>
      <w:sz w:val="24"/>
      <w:szCs w:val="24"/>
    </w:rPr>
  </w:style>
  <w:style w:type="paragraph" w:customStyle="1" w:styleId="ui-state-error">
    <w:name w:val="ui-state-error"/>
    <w:basedOn w:val="a"/>
    <w:uiPriority w:val="99"/>
    <w:rsid w:val="002A63BE"/>
    <w:pPr>
      <w:pBdr>
        <w:top w:val="single" w:sz="2" w:space="0" w:color="CC0000"/>
        <w:left w:val="single" w:sz="2" w:space="0" w:color="CC0000"/>
        <w:bottom w:val="single" w:sz="2" w:space="0" w:color="CC0000"/>
        <w:right w:val="single" w:sz="2" w:space="0" w:color="CC0000"/>
      </w:pBdr>
      <w:shd w:val="clear" w:color="auto" w:fill="F3D8D8"/>
      <w:spacing w:before="100" w:beforeAutospacing="1" w:after="100" w:afterAutospacing="1" w:line="240" w:lineRule="auto"/>
    </w:pPr>
    <w:rPr>
      <w:rFonts w:ascii="Times New Roman" w:hAnsi="Times New Roman"/>
      <w:color w:val="2E2E2E"/>
      <w:sz w:val="24"/>
      <w:szCs w:val="24"/>
    </w:rPr>
  </w:style>
  <w:style w:type="paragraph" w:customStyle="1" w:styleId="ui-state-error-text">
    <w:name w:val="ui-state-error-text"/>
    <w:basedOn w:val="a"/>
    <w:uiPriority w:val="99"/>
    <w:rsid w:val="002A63BE"/>
    <w:pPr>
      <w:spacing w:before="100" w:beforeAutospacing="1" w:after="100" w:afterAutospacing="1" w:line="240" w:lineRule="auto"/>
    </w:pPr>
    <w:rPr>
      <w:rFonts w:ascii="Times New Roman" w:hAnsi="Times New Roman"/>
      <w:color w:val="2E2E2E"/>
      <w:sz w:val="24"/>
      <w:szCs w:val="24"/>
    </w:rPr>
  </w:style>
  <w:style w:type="paragraph" w:customStyle="1" w:styleId="ui-priority-primary">
    <w:name w:val="ui-priority-primary"/>
    <w:basedOn w:val="a"/>
    <w:uiPriority w:val="99"/>
    <w:rsid w:val="002A63BE"/>
    <w:pPr>
      <w:spacing w:before="100" w:beforeAutospacing="1" w:after="100" w:afterAutospacing="1" w:line="240" w:lineRule="auto"/>
    </w:pPr>
    <w:rPr>
      <w:rFonts w:ascii="Times New Roman" w:hAnsi="Times New Roman"/>
      <w:b/>
      <w:bCs/>
      <w:sz w:val="24"/>
      <w:szCs w:val="24"/>
    </w:rPr>
  </w:style>
  <w:style w:type="paragraph" w:customStyle="1" w:styleId="ui-priority-secondary">
    <w:name w:val="ui-priority-secondary"/>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tate-disabled">
    <w:name w:val="ui-state-disabled"/>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widget-shadow">
    <w:name w:val="ui-widget-shadow"/>
    <w:basedOn w:val="a"/>
    <w:uiPriority w:val="99"/>
    <w:rsid w:val="002A63BE"/>
    <w:pPr>
      <w:shd w:val="clear" w:color="auto" w:fill="333333"/>
      <w:spacing w:after="0" w:line="240" w:lineRule="auto"/>
      <w:ind w:left="-60"/>
    </w:pPr>
    <w:rPr>
      <w:rFonts w:ascii="Times New Roman" w:hAnsi="Times New Roman"/>
      <w:sz w:val="24"/>
      <w:szCs w:val="24"/>
    </w:rPr>
  </w:style>
  <w:style w:type="paragraph" w:customStyle="1" w:styleId="ui-resizable-handle">
    <w:name w:val="ui-resizable-handle"/>
    <w:basedOn w:val="a"/>
    <w:uiPriority w:val="99"/>
    <w:rsid w:val="002A63BE"/>
    <w:pPr>
      <w:spacing w:before="100" w:beforeAutospacing="1" w:after="100" w:afterAutospacing="1" w:line="240" w:lineRule="auto"/>
    </w:pPr>
    <w:rPr>
      <w:rFonts w:ascii="Times New Roman" w:hAnsi="Times New Roman"/>
      <w:sz w:val="2"/>
      <w:szCs w:val="2"/>
    </w:rPr>
  </w:style>
  <w:style w:type="paragraph" w:customStyle="1" w:styleId="ui-resizable-n">
    <w:name w:val="ui-resizable-n"/>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resizable-s">
    <w:name w:val="ui-resizable-s"/>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resizable-e">
    <w:name w:val="ui-resizable-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resizable-w">
    <w:name w:val="ui-resizable-w"/>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resizable-se">
    <w:name w:val="ui-resizable-s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resizable-sw">
    <w:name w:val="ui-resizable-sw"/>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resizable-nw">
    <w:name w:val="ui-resizable-nw"/>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resizable-ne">
    <w:name w:val="ui-resizable-n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electable-helper">
    <w:name w:val="ui-selectable-helper"/>
    <w:basedOn w:val="a"/>
    <w:uiPriority w:val="99"/>
    <w:rsid w:val="002A63BE"/>
    <w:pPr>
      <w:pBdr>
        <w:top w:val="dotted" w:sz="2" w:space="0" w:color="000000"/>
        <w:left w:val="dotted" w:sz="2" w:space="0" w:color="000000"/>
        <w:bottom w:val="dotted" w:sz="2" w:space="0" w:color="000000"/>
        <w:right w:val="dotted" w:sz="2" w:space="0" w:color="000000"/>
      </w:pBdr>
      <w:spacing w:before="100" w:beforeAutospacing="1" w:after="100" w:afterAutospacing="1" w:line="240" w:lineRule="auto"/>
    </w:pPr>
    <w:rPr>
      <w:rFonts w:ascii="Times New Roman" w:hAnsi="Times New Roman"/>
      <w:sz w:val="24"/>
      <w:szCs w:val="24"/>
    </w:rPr>
  </w:style>
  <w:style w:type="paragraph" w:customStyle="1" w:styleId="ui-accordion">
    <w:name w:val="ui-accordion"/>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menu">
    <w:name w:val="ui-menu"/>
    <w:basedOn w:val="a"/>
    <w:uiPriority w:val="99"/>
    <w:rsid w:val="002A63BE"/>
    <w:pPr>
      <w:spacing w:after="0" w:line="240" w:lineRule="auto"/>
    </w:pPr>
    <w:rPr>
      <w:rFonts w:ascii="Times New Roman" w:hAnsi="Times New Roman"/>
      <w:sz w:val="24"/>
      <w:szCs w:val="24"/>
    </w:rPr>
  </w:style>
  <w:style w:type="paragraph" w:customStyle="1" w:styleId="ui-button">
    <w:name w:val="ui-button"/>
    <w:basedOn w:val="a"/>
    <w:uiPriority w:val="99"/>
    <w:rsid w:val="002A63BE"/>
    <w:pPr>
      <w:spacing w:before="100" w:beforeAutospacing="1" w:after="100" w:afterAutospacing="1" w:line="240" w:lineRule="auto"/>
      <w:ind w:right="24"/>
      <w:jc w:val="center"/>
    </w:pPr>
    <w:rPr>
      <w:rFonts w:ascii="Times New Roman" w:hAnsi="Times New Roman"/>
      <w:sz w:val="24"/>
      <w:szCs w:val="24"/>
    </w:rPr>
  </w:style>
  <w:style w:type="paragraph" w:customStyle="1" w:styleId="ui-button-icon-only">
    <w:name w:val="ui-button-icon-only"/>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button-icons-only">
    <w:name w:val="ui-button-icons-only"/>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buttonset">
    <w:name w:val="ui-buttonset"/>
    <w:basedOn w:val="a"/>
    <w:uiPriority w:val="99"/>
    <w:rsid w:val="002A63BE"/>
    <w:pPr>
      <w:spacing w:before="100" w:beforeAutospacing="1" w:after="100" w:afterAutospacing="1" w:line="240" w:lineRule="auto"/>
      <w:ind w:right="53"/>
    </w:pPr>
    <w:rPr>
      <w:rFonts w:ascii="Times New Roman" w:hAnsi="Times New Roman"/>
      <w:sz w:val="24"/>
      <w:szCs w:val="24"/>
    </w:rPr>
  </w:style>
  <w:style w:type="paragraph" w:customStyle="1" w:styleId="ui-dialog">
    <w:name w:val="ui-dialog"/>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lider">
    <w:name w:val="ui-slider"/>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lider-horizontal">
    <w:name w:val="ui-slider-horizontal"/>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lider-vertical">
    <w:name w:val="ui-slider-vertical"/>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tabs">
    <w:name w:val="ui-tabs"/>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
    <w:name w:val="ui-datepicker"/>
    <w:basedOn w:val="a"/>
    <w:uiPriority w:val="99"/>
    <w:rsid w:val="002A63BE"/>
    <w:pPr>
      <w:spacing w:before="100" w:beforeAutospacing="1" w:after="100" w:afterAutospacing="1" w:line="240" w:lineRule="auto"/>
    </w:pPr>
    <w:rPr>
      <w:rFonts w:ascii="Times New Roman" w:hAnsi="Times New Roman"/>
      <w:vanish/>
      <w:sz w:val="24"/>
      <w:szCs w:val="24"/>
    </w:rPr>
  </w:style>
  <w:style w:type="paragraph" w:customStyle="1" w:styleId="ui-datepicker-row-break">
    <w:name w:val="ui-datepicker-row-break"/>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rtl">
    <w:name w:val="ui-datepicker-rtl"/>
    <w:basedOn w:val="a"/>
    <w:uiPriority w:val="99"/>
    <w:rsid w:val="002A63BE"/>
    <w:pPr>
      <w:bidi/>
      <w:spacing w:before="100" w:beforeAutospacing="1" w:after="100" w:afterAutospacing="1" w:line="240" w:lineRule="auto"/>
    </w:pPr>
    <w:rPr>
      <w:rFonts w:ascii="Times New Roman" w:hAnsi="Times New Roman"/>
      <w:sz w:val="24"/>
      <w:szCs w:val="24"/>
    </w:rPr>
  </w:style>
  <w:style w:type="paragraph" w:customStyle="1" w:styleId="ui-datepicker-cover">
    <w:name w:val="ui-datepicker-cover"/>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progressbar">
    <w:name w:val="ui-progressbar"/>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trigger">
    <w:name w:val="ui-datepicker-trigger"/>
    <w:basedOn w:val="a"/>
    <w:uiPriority w:val="99"/>
    <w:rsid w:val="002A63BE"/>
    <w:pPr>
      <w:pBdr>
        <w:top w:val="single" w:sz="2" w:space="0" w:color="397BA2"/>
        <w:left w:val="single" w:sz="2" w:space="0" w:color="397BA2"/>
        <w:bottom w:val="single" w:sz="2" w:space="0" w:color="397BA2"/>
        <w:right w:val="single" w:sz="2" w:space="0" w:color="397BA2"/>
      </w:pBdr>
      <w:spacing w:before="100" w:beforeAutospacing="1" w:after="100" w:afterAutospacing="1" w:line="240" w:lineRule="auto"/>
      <w:ind w:right="38"/>
      <w:jc w:val="center"/>
    </w:pPr>
    <w:rPr>
      <w:rFonts w:ascii="Times New Roman" w:hAnsi="Times New Roman"/>
      <w:sz w:val="24"/>
      <w:szCs w:val="24"/>
    </w:rPr>
  </w:style>
  <w:style w:type="paragraph" w:customStyle="1" w:styleId="uctitle">
    <w:name w:val="uc_titl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accordion-header">
    <w:name w:val="ui-accordion-header"/>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accordion-li-fix">
    <w:name w:val="ui-accordion-li-fix"/>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accordion-content">
    <w:name w:val="ui-accordion-content"/>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accordion-content-active">
    <w:name w:val="ui-accordion-content-activ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menu-item">
    <w:name w:val="ui-menu-item"/>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button-text">
    <w:name w:val="ui-button-text"/>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icon">
    <w:name w:val="ui-icon"/>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ialog-titlebar">
    <w:name w:val="ui-dialog-titlebar"/>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ialog-title">
    <w:name w:val="ui-dialog-titl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ialog-titlebar-close">
    <w:name w:val="ui-dialog-titlebar-clos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ialog-content">
    <w:name w:val="ui-dialog-content"/>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ialog-buttonpane">
    <w:name w:val="ui-dialog-buttonpan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lider-handle">
    <w:name w:val="ui-slider-handl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lider-range">
    <w:name w:val="ui-slider-rang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tabs-nav">
    <w:name w:val="ui-tabs-nav"/>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tabs-panel">
    <w:name w:val="ui-tabs-panel"/>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header">
    <w:name w:val="ui-datepicker-header"/>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prev">
    <w:name w:val="ui-datepicker-prev"/>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next">
    <w:name w:val="ui-datepicker-next"/>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title">
    <w:name w:val="ui-datepicker-titl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buttonpane">
    <w:name w:val="ui-datepicker-buttonpan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group">
    <w:name w:val="ui-datepicker-group"/>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progressbar-value">
    <w:name w:val="ui-progressbar-valu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personphoto">
    <w:name w:val="personphoto"/>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personpost">
    <w:name w:val="personpost"/>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personname">
    <w:name w:val="personnam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playlistitem">
    <w:name w:val="playlistitem"/>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liimege">
    <w:name w:val="li_imeg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accordion-header-active">
    <w:name w:val="ui-accordion-header-activ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tabs-hide">
    <w:name w:val="ui-tabs-hide"/>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personphoto1">
    <w:name w:val="personphoto1"/>
    <w:basedOn w:val="a"/>
    <w:uiPriority w:val="99"/>
    <w:rsid w:val="002A63BE"/>
    <w:pPr>
      <w:spacing w:before="100" w:beforeAutospacing="1" w:after="100" w:afterAutospacing="1" w:line="240" w:lineRule="auto"/>
      <w:ind w:right="113"/>
    </w:pPr>
    <w:rPr>
      <w:rFonts w:ascii="Times New Roman" w:hAnsi="Times New Roman"/>
      <w:sz w:val="24"/>
      <w:szCs w:val="24"/>
    </w:rPr>
  </w:style>
  <w:style w:type="paragraph" w:customStyle="1" w:styleId="personpost1">
    <w:name w:val="personpost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personname1">
    <w:name w:val="personname1"/>
    <w:basedOn w:val="a"/>
    <w:uiPriority w:val="99"/>
    <w:rsid w:val="002A63BE"/>
    <w:pPr>
      <w:spacing w:before="75" w:after="100" w:afterAutospacing="1" w:line="240" w:lineRule="auto"/>
    </w:pPr>
    <w:rPr>
      <w:rFonts w:ascii="Times New Roman" w:hAnsi="Times New Roman"/>
      <w:sz w:val="24"/>
      <w:szCs w:val="24"/>
    </w:rPr>
  </w:style>
  <w:style w:type="paragraph" w:customStyle="1" w:styleId="personpost2">
    <w:name w:val="personpost2"/>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personname2">
    <w:name w:val="personname2"/>
    <w:basedOn w:val="a"/>
    <w:uiPriority w:val="99"/>
    <w:rsid w:val="002A63BE"/>
    <w:pPr>
      <w:spacing w:before="75" w:after="100" w:afterAutospacing="1" w:line="240" w:lineRule="auto"/>
    </w:pPr>
    <w:rPr>
      <w:rFonts w:ascii="Times New Roman" w:hAnsi="Times New Roman"/>
      <w:sz w:val="24"/>
      <w:szCs w:val="24"/>
    </w:rPr>
  </w:style>
  <w:style w:type="paragraph" w:customStyle="1" w:styleId="lidesc1">
    <w:name w:val="li_desc1"/>
    <w:basedOn w:val="a"/>
    <w:uiPriority w:val="99"/>
    <w:rsid w:val="002A63BE"/>
    <w:pPr>
      <w:spacing w:after="23" w:line="240" w:lineRule="auto"/>
    </w:pPr>
    <w:rPr>
      <w:rFonts w:ascii="Times New Roman" w:hAnsi="Times New Roman"/>
      <w:sz w:val="8"/>
      <w:szCs w:val="8"/>
    </w:rPr>
  </w:style>
  <w:style w:type="paragraph" w:customStyle="1" w:styleId="playlistitem1">
    <w:name w:val="playlistitem1"/>
    <w:basedOn w:val="a"/>
    <w:uiPriority w:val="99"/>
    <w:rsid w:val="002A63BE"/>
    <w:pPr>
      <w:spacing w:before="15" w:after="15" w:line="240" w:lineRule="auto"/>
      <w:ind w:left="15" w:right="15"/>
    </w:pPr>
    <w:rPr>
      <w:rFonts w:ascii="Times New Roman" w:hAnsi="Times New Roman"/>
      <w:sz w:val="24"/>
      <w:szCs w:val="24"/>
    </w:rPr>
  </w:style>
  <w:style w:type="paragraph" w:customStyle="1" w:styleId="liimege1">
    <w:name w:val="li_imege1"/>
    <w:basedOn w:val="a"/>
    <w:uiPriority w:val="99"/>
    <w:rsid w:val="002A63BE"/>
    <w:pPr>
      <w:spacing w:after="0" w:line="240" w:lineRule="auto"/>
      <w:ind w:left="53" w:right="53"/>
    </w:pPr>
    <w:rPr>
      <w:rFonts w:ascii="Times New Roman" w:hAnsi="Times New Roman"/>
      <w:sz w:val="24"/>
      <w:szCs w:val="24"/>
    </w:rPr>
  </w:style>
  <w:style w:type="paragraph" w:customStyle="1" w:styleId="uctitle1">
    <w:name w:val="uc_title1"/>
    <w:basedOn w:val="a"/>
    <w:uiPriority w:val="99"/>
    <w:rsid w:val="002A63BE"/>
    <w:pPr>
      <w:spacing w:before="100" w:beforeAutospacing="1" w:after="75" w:line="240" w:lineRule="auto"/>
    </w:pPr>
    <w:rPr>
      <w:rFonts w:ascii="Times New Roman" w:hAnsi="Times New Roman"/>
      <w:sz w:val="24"/>
      <w:szCs w:val="24"/>
    </w:rPr>
  </w:style>
  <w:style w:type="paragraph" w:customStyle="1" w:styleId="slidertexttitle1">
    <w:name w:val="slidertexttitle1"/>
    <w:basedOn w:val="a"/>
    <w:uiPriority w:val="99"/>
    <w:rsid w:val="002A63BE"/>
    <w:pPr>
      <w:spacing w:after="0" w:line="240" w:lineRule="auto"/>
    </w:pPr>
    <w:rPr>
      <w:rFonts w:ascii="Times New Roman" w:hAnsi="Times New Roman"/>
      <w:color w:val="FFFFFF"/>
      <w:sz w:val="11"/>
      <w:szCs w:val="11"/>
    </w:rPr>
  </w:style>
  <w:style w:type="paragraph" w:customStyle="1" w:styleId="ui-widget1">
    <w:name w:val="ui-widget1"/>
    <w:basedOn w:val="a"/>
    <w:uiPriority w:val="99"/>
    <w:rsid w:val="002A63BE"/>
    <w:pPr>
      <w:spacing w:before="100" w:beforeAutospacing="1" w:after="100" w:afterAutospacing="1" w:line="240" w:lineRule="auto"/>
    </w:pPr>
    <w:rPr>
      <w:rFonts w:ascii="Arial" w:hAnsi="Arial" w:cs="Arial"/>
      <w:sz w:val="24"/>
      <w:szCs w:val="24"/>
    </w:rPr>
  </w:style>
  <w:style w:type="paragraph" w:customStyle="1" w:styleId="ui-state-default1">
    <w:name w:val="ui-state-default1"/>
    <w:basedOn w:val="a"/>
    <w:uiPriority w:val="99"/>
    <w:rsid w:val="002A63BE"/>
    <w:pPr>
      <w:pBdr>
        <w:top w:val="single" w:sz="2" w:space="0" w:color="D8DCDF"/>
        <w:left w:val="single" w:sz="2" w:space="0" w:color="D8DCDF"/>
        <w:bottom w:val="single" w:sz="2" w:space="0" w:color="D8DCDF"/>
        <w:right w:val="single" w:sz="2" w:space="0" w:color="D8DCDF"/>
      </w:pBdr>
      <w:shd w:val="clear" w:color="auto" w:fill="EEEEEE"/>
      <w:spacing w:before="100" w:beforeAutospacing="1" w:after="100" w:afterAutospacing="1" w:line="240" w:lineRule="auto"/>
    </w:pPr>
    <w:rPr>
      <w:rFonts w:ascii="Times New Roman" w:hAnsi="Times New Roman"/>
      <w:b/>
      <w:bCs/>
      <w:color w:val="004276"/>
      <w:sz w:val="24"/>
      <w:szCs w:val="24"/>
    </w:rPr>
  </w:style>
  <w:style w:type="paragraph" w:customStyle="1" w:styleId="ui-state-default2">
    <w:name w:val="ui-state-default2"/>
    <w:basedOn w:val="a"/>
    <w:uiPriority w:val="99"/>
    <w:rsid w:val="002A63BE"/>
    <w:pPr>
      <w:pBdr>
        <w:top w:val="single" w:sz="2" w:space="0" w:color="D8DCDF"/>
        <w:left w:val="single" w:sz="2" w:space="0" w:color="D8DCDF"/>
        <w:bottom w:val="single" w:sz="2" w:space="0" w:color="D8DCDF"/>
        <w:right w:val="single" w:sz="2" w:space="0" w:color="D8DCDF"/>
      </w:pBdr>
      <w:shd w:val="clear" w:color="auto" w:fill="EEEEEE"/>
      <w:spacing w:before="100" w:beforeAutospacing="1" w:after="100" w:afterAutospacing="1" w:line="240" w:lineRule="auto"/>
    </w:pPr>
    <w:rPr>
      <w:rFonts w:ascii="Times New Roman" w:hAnsi="Times New Roman"/>
      <w:b/>
      <w:bCs/>
      <w:color w:val="004276"/>
      <w:sz w:val="24"/>
      <w:szCs w:val="24"/>
    </w:rPr>
  </w:style>
  <w:style w:type="paragraph" w:customStyle="1" w:styleId="ui-state-hover1">
    <w:name w:val="ui-state-hover1"/>
    <w:basedOn w:val="a"/>
    <w:uiPriority w:val="99"/>
    <w:rsid w:val="002A63BE"/>
    <w:pPr>
      <w:pBdr>
        <w:top w:val="single" w:sz="2" w:space="0" w:color="CDD5DA"/>
        <w:left w:val="single" w:sz="2" w:space="0" w:color="CDD5DA"/>
        <w:bottom w:val="single" w:sz="2" w:space="0" w:color="CDD5DA"/>
        <w:right w:val="single" w:sz="2"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hover2">
    <w:name w:val="ui-state-hover2"/>
    <w:basedOn w:val="a"/>
    <w:uiPriority w:val="99"/>
    <w:rsid w:val="002A63BE"/>
    <w:pPr>
      <w:pBdr>
        <w:top w:val="single" w:sz="2" w:space="0" w:color="CDD5DA"/>
        <w:left w:val="single" w:sz="2" w:space="0" w:color="CDD5DA"/>
        <w:bottom w:val="single" w:sz="2" w:space="0" w:color="CDD5DA"/>
        <w:right w:val="single" w:sz="2"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focus1">
    <w:name w:val="ui-state-focus1"/>
    <w:basedOn w:val="a"/>
    <w:uiPriority w:val="99"/>
    <w:rsid w:val="002A63BE"/>
    <w:pPr>
      <w:pBdr>
        <w:top w:val="single" w:sz="2" w:space="0" w:color="CDD5DA"/>
        <w:left w:val="single" w:sz="2" w:space="0" w:color="CDD5DA"/>
        <w:bottom w:val="single" w:sz="2" w:space="0" w:color="CDD5DA"/>
        <w:right w:val="single" w:sz="2"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focus2">
    <w:name w:val="ui-state-focus2"/>
    <w:basedOn w:val="a"/>
    <w:uiPriority w:val="99"/>
    <w:rsid w:val="002A63BE"/>
    <w:pPr>
      <w:pBdr>
        <w:top w:val="single" w:sz="2" w:space="0" w:color="CDD5DA"/>
        <w:left w:val="single" w:sz="2" w:space="0" w:color="CDD5DA"/>
        <w:bottom w:val="single" w:sz="2" w:space="0" w:color="CDD5DA"/>
        <w:right w:val="single" w:sz="2" w:space="0" w:color="CDD5DA"/>
      </w:pBdr>
      <w:shd w:val="clear" w:color="auto" w:fill="FFFFFF"/>
      <w:spacing w:before="100" w:beforeAutospacing="1" w:after="100" w:afterAutospacing="1" w:line="240" w:lineRule="auto"/>
    </w:pPr>
    <w:rPr>
      <w:rFonts w:ascii="Times New Roman" w:hAnsi="Times New Roman"/>
      <w:b/>
      <w:bCs/>
      <w:color w:val="111111"/>
      <w:sz w:val="24"/>
      <w:szCs w:val="24"/>
    </w:rPr>
  </w:style>
  <w:style w:type="paragraph" w:customStyle="1" w:styleId="ui-state-active1">
    <w:name w:val="ui-state-active1"/>
    <w:basedOn w:val="a"/>
    <w:uiPriority w:val="99"/>
    <w:rsid w:val="002A63BE"/>
    <w:pPr>
      <w:pBdr>
        <w:top w:val="single" w:sz="2" w:space="0" w:color="EEEEEE"/>
        <w:left w:val="single" w:sz="2" w:space="0" w:color="EEEEEE"/>
        <w:bottom w:val="single" w:sz="2" w:space="0" w:color="EEEEEE"/>
        <w:right w:val="single" w:sz="2" w:space="0" w:color="EEEEEE"/>
      </w:pBdr>
      <w:shd w:val="clear" w:color="auto" w:fill="FFFFFF"/>
      <w:spacing w:before="100" w:beforeAutospacing="1" w:after="100" w:afterAutospacing="1" w:line="240" w:lineRule="auto"/>
    </w:pPr>
    <w:rPr>
      <w:rFonts w:ascii="Times New Roman" w:hAnsi="Times New Roman"/>
      <w:b/>
      <w:bCs/>
      <w:color w:val="CC0000"/>
      <w:sz w:val="24"/>
      <w:szCs w:val="24"/>
    </w:rPr>
  </w:style>
  <w:style w:type="paragraph" w:customStyle="1" w:styleId="ui-state-active2">
    <w:name w:val="ui-state-active2"/>
    <w:basedOn w:val="a"/>
    <w:uiPriority w:val="99"/>
    <w:rsid w:val="002A63BE"/>
    <w:pPr>
      <w:pBdr>
        <w:top w:val="single" w:sz="2" w:space="0" w:color="EEEEEE"/>
        <w:left w:val="single" w:sz="2" w:space="0" w:color="EEEEEE"/>
        <w:bottom w:val="single" w:sz="2" w:space="0" w:color="EEEEEE"/>
        <w:right w:val="single" w:sz="2" w:space="0" w:color="EEEEEE"/>
      </w:pBdr>
      <w:shd w:val="clear" w:color="auto" w:fill="FFFFFF"/>
      <w:spacing w:before="100" w:beforeAutospacing="1" w:after="100" w:afterAutospacing="1" w:line="240" w:lineRule="auto"/>
    </w:pPr>
    <w:rPr>
      <w:rFonts w:ascii="Times New Roman" w:hAnsi="Times New Roman"/>
      <w:b/>
      <w:bCs/>
      <w:color w:val="CC0000"/>
      <w:sz w:val="24"/>
      <w:szCs w:val="24"/>
    </w:rPr>
  </w:style>
  <w:style w:type="paragraph" w:customStyle="1" w:styleId="ui-state-highlight1">
    <w:name w:val="ui-state-highlight1"/>
    <w:basedOn w:val="a"/>
    <w:uiPriority w:val="99"/>
    <w:rsid w:val="002A63BE"/>
    <w:pPr>
      <w:pBdr>
        <w:top w:val="single" w:sz="2" w:space="0" w:color="FCD3A1"/>
        <w:left w:val="single" w:sz="2" w:space="0" w:color="FCD3A1"/>
        <w:bottom w:val="single" w:sz="2" w:space="0" w:color="FCD3A1"/>
        <w:right w:val="single" w:sz="2" w:space="0" w:color="FCD3A1"/>
      </w:pBdr>
      <w:shd w:val="clear" w:color="auto" w:fill="FBF8EE"/>
      <w:spacing w:before="100" w:beforeAutospacing="1" w:after="100" w:afterAutospacing="1" w:line="240" w:lineRule="auto"/>
    </w:pPr>
    <w:rPr>
      <w:rFonts w:ascii="Times New Roman" w:hAnsi="Times New Roman"/>
      <w:color w:val="444444"/>
      <w:sz w:val="24"/>
      <w:szCs w:val="24"/>
    </w:rPr>
  </w:style>
  <w:style w:type="paragraph" w:customStyle="1" w:styleId="ui-state-highlight2">
    <w:name w:val="ui-state-highlight2"/>
    <w:basedOn w:val="a"/>
    <w:uiPriority w:val="99"/>
    <w:rsid w:val="002A63BE"/>
    <w:pPr>
      <w:pBdr>
        <w:top w:val="single" w:sz="2" w:space="0" w:color="FCD3A1"/>
        <w:left w:val="single" w:sz="2" w:space="0" w:color="FCD3A1"/>
        <w:bottom w:val="single" w:sz="2" w:space="0" w:color="FCD3A1"/>
        <w:right w:val="single" w:sz="2" w:space="0" w:color="FCD3A1"/>
      </w:pBdr>
      <w:shd w:val="clear" w:color="auto" w:fill="FBF8EE"/>
      <w:spacing w:before="100" w:beforeAutospacing="1" w:after="100" w:afterAutospacing="1" w:line="240" w:lineRule="auto"/>
    </w:pPr>
    <w:rPr>
      <w:rFonts w:ascii="Times New Roman" w:hAnsi="Times New Roman"/>
      <w:color w:val="444444"/>
      <w:sz w:val="24"/>
      <w:szCs w:val="24"/>
    </w:rPr>
  </w:style>
  <w:style w:type="paragraph" w:customStyle="1" w:styleId="ui-state-error1">
    <w:name w:val="ui-state-error1"/>
    <w:basedOn w:val="a"/>
    <w:uiPriority w:val="99"/>
    <w:rsid w:val="002A63BE"/>
    <w:pPr>
      <w:pBdr>
        <w:top w:val="single" w:sz="2" w:space="0" w:color="CC0000"/>
        <w:left w:val="single" w:sz="2" w:space="0" w:color="CC0000"/>
        <w:bottom w:val="single" w:sz="2" w:space="0" w:color="CC0000"/>
        <w:right w:val="single" w:sz="2" w:space="0" w:color="CC0000"/>
      </w:pBdr>
      <w:shd w:val="clear" w:color="auto" w:fill="F3D8D8"/>
      <w:spacing w:before="100" w:beforeAutospacing="1" w:after="100" w:afterAutospacing="1" w:line="240" w:lineRule="auto"/>
    </w:pPr>
    <w:rPr>
      <w:rFonts w:ascii="Times New Roman" w:hAnsi="Times New Roman"/>
      <w:color w:val="2E2E2E"/>
      <w:sz w:val="24"/>
      <w:szCs w:val="24"/>
    </w:rPr>
  </w:style>
  <w:style w:type="paragraph" w:customStyle="1" w:styleId="ui-state-error2">
    <w:name w:val="ui-state-error2"/>
    <w:basedOn w:val="a"/>
    <w:uiPriority w:val="99"/>
    <w:rsid w:val="002A63BE"/>
    <w:pPr>
      <w:pBdr>
        <w:top w:val="single" w:sz="2" w:space="0" w:color="CC0000"/>
        <w:left w:val="single" w:sz="2" w:space="0" w:color="CC0000"/>
        <w:bottom w:val="single" w:sz="2" w:space="0" w:color="CC0000"/>
        <w:right w:val="single" w:sz="2" w:space="0" w:color="CC0000"/>
      </w:pBdr>
      <w:shd w:val="clear" w:color="auto" w:fill="F3D8D8"/>
      <w:spacing w:before="100" w:beforeAutospacing="1" w:after="100" w:afterAutospacing="1" w:line="240" w:lineRule="auto"/>
    </w:pPr>
    <w:rPr>
      <w:rFonts w:ascii="Times New Roman" w:hAnsi="Times New Roman"/>
      <w:color w:val="2E2E2E"/>
      <w:sz w:val="24"/>
      <w:szCs w:val="24"/>
    </w:rPr>
  </w:style>
  <w:style w:type="paragraph" w:customStyle="1" w:styleId="ui-state-error-text1">
    <w:name w:val="ui-state-error-text1"/>
    <w:basedOn w:val="a"/>
    <w:uiPriority w:val="99"/>
    <w:rsid w:val="002A63BE"/>
    <w:pPr>
      <w:spacing w:before="100" w:beforeAutospacing="1" w:after="100" w:afterAutospacing="1" w:line="240" w:lineRule="auto"/>
    </w:pPr>
    <w:rPr>
      <w:rFonts w:ascii="Times New Roman" w:hAnsi="Times New Roman"/>
      <w:color w:val="2E2E2E"/>
      <w:sz w:val="24"/>
      <w:szCs w:val="24"/>
    </w:rPr>
  </w:style>
  <w:style w:type="paragraph" w:customStyle="1" w:styleId="ui-state-error-text2">
    <w:name w:val="ui-state-error-text2"/>
    <w:basedOn w:val="a"/>
    <w:uiPriority w:val="99"/>
    <w:rsid w:val="002A63BE"/>
    <w:pPr>
      <w:spacing w:before="100" w:beforeAutospacing="1" w:after="100" w:afterAutospacing="1" w:line="240" w:lineRule="auto"/>
    </w:pPr>
    <w:rPr>
      <w:rFonts w:ascii="Times New Roman" w:hAnsi="Times New Roman"/>
      <w:color w:val="2E2E2E"/>
      <w:sz w:val="24"/>
      <w:szCs w:val="24"/>
    </w:rPr>
  </w:style>
  <w:style w:type="paragraph" w:customStyle="1" w:styleId="ui-priority-primary1">
    <w:name w:val="ui-priority-primary1"/>
    <w:basedOn w:val="a"/>
    <w:uiPriority w:val="99"/>
    <w:rsid w:val="002A63BE"/>
    <w:pPr>
      <w:spacing w:before="100" w:beforeAutospacing="1" w:after="100" w:afterAutospacing="1" w:line="240" w:lineRule="auto"/>
    </w:pPr>
    <w:rPr>
      <w:rFonts w:ascii="Times New Roman" w:hAnsi="Times New Roman"/>
      <w:b/>
      <w:bCs/>
      <w:sz w:val="24"/>
      <w:szCs w:val="24"/>
    </w:rPr>
  </w:style>
  <w:style w:type="paragraph" w:customStyle="1" w:styleId="ui-priority-primary2">
    <w:name w:val="ui-priority-primary2"/>
    <w:basedOn w:val="a"/>
    <w:uiPriority w:val="99"/>
    <w:rsid w:val="002A63BE"/>
    <w:pPr>
      <w:spacing w:before="100" w:beforeAutospacing="1" w:after="100" w:afterAutospacing="1" w:line="240" w:lineRule="auto"/>
    </w:pPr>
    <w:rPr>
      <w:rFonts w:ascii="Times New Roman" w:hAnsi="Times New Roman"/>
      <w:b/>
      <w:bCs/>
      <w:sz w:val="24"/>
      <w:szCs w:val="24"/>
    </w:rPr>
  </w:style>
  <w:style w:type="paragraph" w:customStyle="1" w:styleId="ui-priority-secondary1">
    <w:name w:val="ui-priority-secondary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priority-secondary2">
    <w:name w:val="ui-priority-secondary2"/>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tate-disabled1">
    <w:name w:val="ui-state-disabled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tate-disabled2">
    <w:name w:val="ui-state-disabled2"/>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resizable-handle1">
    <w:name w:val="ui-resizable-handle1"/>
    <w:basedOn w:val="a"/>
    <w:uiPriority w:val="99"/>
    <w:rsid w:val="002A63BE"/>
    <w:pPr>
      <w:spacing w:before="100" w:beforeAutospacing="1" w:after="100" w:afterAutospacing="1" w:line="240" w:lineRule="auto"/>
    </w:pPr>
    <w:rPr>
      <w:rFonts w:ascii="Times New Roman" w:hAnsi="Times New Roman"/>
      <w:vanish/>
      <w:sz w:val="2"/>
      <w:szCs w:val="2"/>
    </w:rPr>
  </w:style>
  <w:style w:type="paragraph" w:customStyle="1" w:styleId="ui-resizable-handle2">
    <w:name w:val="ui-resizable-handle2"/>
    <w:basedOn w:val="a"/>
    <w:uiPriority w:val="99"/>
    <w:rsid w:val="002A63BE"/>
    <w:pPr>
      <w:spacing w:before="100" w:beforeAutospacing="1" w:after="100" w:afterAutospacing="1" w:line="240" w:lineRule="auto"/>
    </w:pPr>
    <w:rPr>
      <w:rFonts w:ascii="Times New Roman" w:hAnsi="Times New Roman"/>
      <w:vanish/>
      <w:sz w:val="2"/>
      <w:szCs w:val="2"/>
    </w:rPr>
  </w:style>
  <w:style w:type="paragraph" w:customStyle="1" w:styleId="ui-accordion-header1">
    <w:name w:val="ui-accordion-header1"/>
    <w:basedOn w:val="a"/>
    <w:uiPriority w:val="99"/>
    <w:rsid w:val="002A63BE"/>
    <w:pPr>
      <w:spacing w:before="8" w:after="100" w:afterAutospacing="1" w:line="240" w:lineRule="auto"/>
    </w:pPr>
    <w:rPr>
      <w:rFonts w:ascii="Times New Roman" w:hAnsi="Times New Roman"/>
      <w:sz w:val="24"/>
      <w:szCs w:val="24"/>
    </w:rPr>
  </w:style>
  <w:style w:type="paragraph" w:customStyle="1" w:styleId="ui-accordion-li-fix1">
    <w:name w:val="ui-accordion-li-fix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accordion-header-active1">
    <w:name w:val="ui-accordion-header-active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icon1">
    <w:name w:val="ui-icon1"/>
    <w:basedOn w:val="a"/>
    <w:uiPriority w:val="99"/>
    <w:rsid w:val="002A63BE"/>
    <w:pPr>
      <w:spacing w:after="100" w:afterAutospacing="1" w:line="240" w:lineRule="auto"/>
    </w:pPr>
    <w:rPr>
      <w:rFonts w:ascii="Times New Roman" w:hAnsi="Times New Roman"/>
      <w:sz w:val="24"/>
      <w:szCs w:val="24"/>
    </w:rPr>
  </w:style>
  <w:style w:type="paragraph" w:customStyle="1" w:styleId="ui-accordion-content1">
    <w:name w:val="ui-accordion-content1"/>
    <w:basedOn w:val="a"/>
    <w:uiPriority w:val="99"/>
    <w:rsid w:val="002A63BE"/>
    <w:pPr>
      <w:spacing w:after="15" w:line="240" w:lineRule="auto"/>
    </w:pPr>
    <w:rPr>
      <w:rFonts w:ascii="Times New Roman" w:hAnsi="Times New Roman"/>
      <w:vanish/>
      <w:sz w:val="24"/>
      <w:szCs w:val="24"/>
    </w:rPr>
  </w:style>
  <w:style w:type="paragraph" w:customStyle="1" w:styleId="ui-accordion-content-active1">
    <w:name w:val="ui-accordion-content-active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menu1">
    <w:name w:val="ui-menu1"/>
    <w:basedOn w:val="a"/>
    <w:uiPriority w:val="99"/>
    <w:rsid w:val="002A63BE"/>
    <w:pPr>
      <w:spacing w:after="0" w:line="240" w:lineRule="auto"/>
    </w:pPr>
    <w:rPr>
      <w:rFonts w:ascii="Times New Roman" w:hAnsi="Times New Roman"/>
      <w:sz w:val="24"/>
      <w:szCs w:val="24"/>
    </w:rPr>
  </w:style>
  <w:style w:type="paragraph" w:customStyle="1" w:styleId="ui-menu-item1">
    <w:name w:val="ui-menu-item1"/>
    <w:basedOn w:val="a"/>
    <w:uiPriority w:val="99"/>
    <w:rsid w:val="002A63BE"/>
    <w:pPr>
      <w:spacing w:after="0" w:line="240" w:lineRule="auto"/>
    </w:pPr>
    <w:rPr>
      <w:rFonts w:ascii="Times New Roman" w:hAnsi="Times New Roman"/>
      <w:sz w:val="24"/>
      <w:szCs w:val="24"/>
    </w:rPr>
  </w:style>
  <w:style w:type="paragraph" w:customStyle="1" w:styleId="ui-button-text1">
    <w:name w:val="ui-button-text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button-text2">
    <w:name w:val="ui-button-text2"/>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button-text3">
    <w:name w:val="ui-button-text3"/>
    <w:basedOn w:val="a"/>
    <w:uiPriority w:val="99"/>
    <w:rsid w:val="002A63BE"/>
    <w:pPr>
      <w:spacing w:before="100" w:beforeAutospacing="1" w:after="100" w:afterAutospacing="1" w:line="240" w:lineRule="auto"/>
      <w:ind w:hanging="26809"/>
    </w:pPr>
    <w:rPr>
      <w:rFonts w:ascii="Times New Roman" w:hAnsi="Times New Roman"/>
      <w:sz w:val="24"/>
      <w:szCs w:val="24"/>
    </w:rPr>
  </w:style>
  <w:style w:type="paragraph" w:customStyle="1" w:styleId="ui-button-text4">
    <w:name w:val="ui-button-text4"/>
    <w:basedOn w:val="a"/>
    <w:uiPriority w:val="99"/>
    <w:rsid w:val="002A63BE"/>
    <w:pPr>
      <w:spacing w:before="100" w:beforeAutospacing="1" w:after="100" w:afterAutospacing="1" w:line="240" w:lineRule="auto"/>
      <w:ind w:hanging="26809"/>
    </w:pPr>
    <w:rPr>
      <w:rFonts w:ascii="Times New Roman" w:hAnsi="Times New Roman"/>
      <w:sz w:val="24"/>
      <w:szCs w:val="24"/>
    </w:rPr>
  </w:style>
  <w:style w:type="paragraph" w:customStyle="1" w:styleId="ui-button-text5">
    <w:name w:val="ui-button-text5"/>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button-text6">
    <w:name w:val="ui-button-text6"/>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button-text7">
    <w:name w:val="ui-button-text7"/>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icon2">
    <w:name w:val="ui-icon2"/>
    <w:basedOn w:val="a"/>
    <w:uiPriority w:val="99"/>
    <w:rsid w:val="002A63BE"/>
    <w:pPr>
      <w:spacing w:after="100" w:afterAutospacing="1" w:line="240" w:lineRule="auto"/>
      <w:ind w:left="-60"/>
    </w:pPr>
    <w:rPr>
      <w:rFonts w:ascii="Times New Roman" w:hAnsi="Times New Roman"/>
      <w:sz w:val="24"/>
      <w:szCs w:val="24"/>
    </w:rPr>
  </w:style>
  <w:style w:type="paragraph" w:customStyle="1" w:styleId="ui-icon3">
    <w:name w:val="ui-icon3"/>
    <w:basedOn w:val="a"/>
    <w:uiPriority w:val="99"/>
    <w:rsid w:val="002A63BE"/>
    <w:pPr>
      <w:spacing w:after="100" w:afterAutospacing="1" w:line="240" w:lineRule="auto"/>
    </w:pPr>
    <w:rPr>
      <w:rFonts w:ascii="Times New Roman" w:hAnsi="Times New Roman"/>
      <w:sz w:val="24"/>
      <w:szCs w:val="24"/>
    </w:rPr>
  </w:style>
  <w:style w:type="paragraph" w:customStyle="1" w:styleId="ui-icon4">
    <w:name w:val="ui-icon4"/>
    <w:basedOn w:val="a"/>
    <w:uiPriority w:val="99"/>
    <w:rsid w:val="002A63BE"/>
    <w:pPr>
      <w:spacing w:after="100" w:afterAutospacing="1" w:line="240" w:lineRule="auto"/>
    </w:pPr>
    <w:rPr>
      <w:rFonts w:ascii="Times New Roman" w:hAnsi="Times New Roman"/>
      <w:sz w:val="24"/>
      <w:szCs w:val="24"/>
    </w:rPr>
  </w:style>
  <w:style w:type="paragraph" w:customStyle="1" w:styleId="ui-icon5">
    <w:name w:val="ui-icon5"/>
    <w:basedOn w:val="a"/>
    <w:uiPriority w:val="99"/>
    <w:rsid w:val="002A63BE"/>
    <w:pPr>
      <w:spacing w:after="100" w:afterAutospacing="1" w:line="240" w:lineRule="auto"/>
    </w:pPr>
    <w:rPr>
      <w:rFonts w:ascii="Times New Roman" w:hAnsi="Times New Roman"/>
      <w:sz w:val="24"/>
      <w:szCs w:val="24"/>
    </w:rPr>
  </w:style>
  <w:style w:type="paragraph" w:customStyle="1" w:styleId="ui-icon6">
    <w:name w:val="ui-icon6"/>
    <w:basedOn w:val="a"/>
    <w:uiPriority w:val="99"/>
    <w:rsid w:val="002A63BE"/>
    <w:pPr>
      <w:spacing w:after="100" w:afterAutospacing="1" w:line="240" w:lineRule="auto"/>
    </w:pPr>
    <w:rPr>
      <w:rFonts w:ascii="Times New Roman" w:hAnsi="Times New Roman"/>
      <w:sz w:val="24"/>
      <w:szCs w:val="24"/>
    </w:rPr>
  </w:style>
  <w:style w:type="paragraph" w:customStyle="1" w:styleId="ui-button1">
    <w:name w:val="ui-button1"/>
    <w:basedOn w:val="a"/>
    <w:uiPriority w:val="99"/>
    <w:rsid w:val="002A63BE"/>
    <w:pPr>
      <w:spacing w:before="100" w:beforeAutospacing="1" w:after="100" w:afterAutospacing="1" w:line="240" w:lineRule="auto"/>
      <w:ind w:right="-72"/>
      <w:jc w:val="center"/>
    </w:pPr>
    <w:rPr>
      <w:rFonts w:ascii="Times New Roman" w:hAnsi="Times New Roman"/>
      <w:sz w:val="24"/>
      <w:szCs w:val="24"/>
    </w:rPr>
  </w:style>
  <w:style w:type="paragraph" w:customStyle="1" w:styleId="ui-dialog-titlebar1">
    <w:name w:val="ui-dialog-titlebar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ialog-title1">
    <w:name w:val="ui-dialog-title1"/>
    <w:basedOn w:val="a"/>
    <w:uiPriority w:val="99"/>
    <w:rsid w:val="002A63BE"/>
    <w:pPr>
      <w:spacing w:before="24" w:after="48" w:line="240" w:lineRule="auto"/>
      <w:ind w:right="120"/>
    </w:pPr>
    <w:rPr>
      <w:rFonts w:ascii="Times New Roman" w:hAnsi="Times New Roman"/>
      <w:sz w:val="24"/>
      <w:szCs w:val="24"/>
    </w:rPr>
  </w:style>
  <w:style w:type="paragraph" w:customStyle="1" w:styleId="ui-dialog-titlebar-close1">
    <w:name w:val="ui-dialog-titlebar-close1"/>
    <w:basedOn w:val="a"/>
    <w:uiPriority w:val="99"/>
    <w:rsid w:val="002A63BE"/>
    <w:pPr>
      <w:spacing w:after="0" w:line="240" w:lineRule="auto"/>
    </w:pPr>
    <w:rPr>
      <w:rFonts w:ascii="Times New Roman" w:hAnsi="Times New Roman"/>
      <w:sz w:val="24"/>
      <w:szCs w:val="24"/>
    </w:rPr>
  </w:style>
  <w:style w:type="paragraph" w:customStyle="1" w:styleId="ui-dialog-content1">
    <w:name w:val="ui-dialog-content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ialog-buttonpane1">
    <w:name w:val="ui-dialog-buttonpane1"/>
    <w:basedOn w:val="a"/>
    <w:uiPriority w:val="99"/>
    <w:rsid w:val="002A63BE"/>
    <w:pPr>
      <w:spacing w:before="120" w:after="0" w:line="240" w:lineRule="auto"/>
    </w:pPr>
    <w:rPr>
      <w:rFonts w:ascii="Times New Roman" w:hAnsi="Times New Roman"/>
      <w:sz w:val="24"/>
      <w:szCs w:val="24"/>
    </w:rPr>
  </w:style>
  <w:style w:type="paragraph" w:customStyle="1" w:styleId="ui-resizable-se1">
    <w:name w:val="ui-resizable-se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lider-handle1">
    <w:name w:val="ui-slider-handle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slider-range1">
    <w:name w:val="ui-slider-range1"/>
    <w:basedOn w:val="a"/>
    <w:uiPriority w:val="99"/>
    <w:rsid w:val="002A63BE"/>
    <w:pPr>
      <w:spacing w:before="100" w:beforeAutospacing="1" w:after="100" w:afterAutospacing="1" w:line="240" w:lineRule="auto"/>
    </w:pPr>
    <w:rPr>
      <w:rFonts w:ascii="Times New Roman" w:hAnsi="Times New Roman"/>
      <w:sz w:val="17"/>
      <w:szCs w:val="17"/>
    </w:rPr>
  </w:style>
  <w:style w:type="paragraph" w:customStyle="1" w:styleId="ui-slider-handle2">
    <w:name w:val="ui-slider-handle2"/>
    <w:basedOn w:val="a"/>
    <w:uiPriority w:val="99"/>
    <w:rsid w:val="002A63BE"/>
    <w:pPr>
      <w:spacing w:before="100" w:beforeAutospacing="1" w:after="100" w:afterAutospacing="1" w:line="240" w:lineRule="auto"/>
      <w:ind w:left="-144"/>
    </w:pPr>
    <w:rPr>
      <w:rFonts w:ascii="Times New Roman" w:hAnsi="Times New Roman"/>
      <w:sz w:val="24"/>
      <w:szCs w:val="24"/>
    </w:rPr>
  </w:style>
  <w:style w:type="paragraph" w:customStyle="1" w:styleId="ui-slider-handle3">
    <w:name w:val="ui-slider-handle3"/>
    <w:basedOn w:val="a"/>
    <w:uiPriority w:val="99"/>
    <w:rsid w:val="002A63BE"/>
    <w:pPr>
      <w:spacing w:before="100" w:beforeAutospacing="1" w:after="0" w:line="240" w:lineRule="auto"/>
    </w:pPr>
    <w:rPr>
      <w:rFonts w:ascii="Times New Roman" w:hAnsi="Times New Roman"/>
      <w:sz w:val="24"/>
      <w:szCs w:val="24"/>
    </w:rPr>
  </w:style>
  <w:style w:type="paragraph" w:customStyle="1" w:styleId="ui-slider-range2">
    <w:name w:val="ui-slider-range2"/>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tabs-nav1">
    <w:name w:val="ui-tabs-nav1"/>
    <w:basedOn w:val="a"/>
    <w:uiPriority w:val="99"/>
    <w:rsid w:val="002A63BE"/>
    <w:pPr>
      <w:spacing w:after="0" w:line="240" w:lineRule="auto"/>
    </w:pPr>
    <w:rPr>
      <w:rFonts w:ascii="Times New Roman" w:hAnsi="Times New Roman"/>
      <w:sz w:val="24"/>
      <w:szCs w:val="24"/>
    </w:rPr>
  </w:style>
  <w:style w:type="paragraph" w:customStyle="1" w:styleId="ui-tabs-panel1">
    <w:name w:val="ui-tabs-panel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tabs-hide1">
    <w:name w:val="ui-tabs-hide1"/>
    <w:basedOn w:val="a"/>
    <w:uiPriority w:val="99"/>
    <w:rsid w:val="002A63BE"/>
    <w:pPr>
      <w:spacing w:before="100" w:beforeAutospacing="1" w:after="100" w:afterAutospacing="1" w:line="240" w:lineRule="auto"/>
    </w:pPr>
    <w:rPr>
      <w:rFonts w:ascii="Times New Roman" w:hAnsi="Times New Roman"/>
      <w:vanish/>
      <w:sz w:val="24"/>
      <w:szCs w:val="24"/>
    </w:rPr>
  </w:style>
  <w:style w:type="paragraph" w:customStyle="1" w:styleId="ui-datepicker-header1">
    <w:name w:val="ui-datepicker-header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prev1">
    <w:name w:val="ui-datepicker-prev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next1">
    <w:name w:val="ui-datepicker-next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title1">
    <w:name w:val="ui-datepicker-title1"/>
    <w:basedOn w:val="a"/>
    <w:uiPriority w:val="99"/>
    <w:rsid w:val="002A63BE"/>
    <w:pPr>
      <w:spacing w:after="0" w:line="432" w:lineRule="atLeast"/>
      <w:ind w:left="552" w:right="552"/>
      <w:jc w:val="center"/>
    </w:pPr>
    <w:rPr>
      <w:rFonts w:ascii="Times New Roman" w:hAnsi="Times New Roman"/>
      <w:sz w:val="24"/>
      <w:szCs w:val="24"/>
    </w:rPr>
  </w:style>
  <w:style w:type="paragraph" w:customStyle="1" w:styleId="ui-datepicker-buttonpane1">
    <w:name w:val="ui-datepicker-buttonpane1"/>
    <w:basedOn w:val="a"/>
    <w:uiPriority w:val="99"/>
    <w:rsid w:val="002A63BE"/>
    <w:pPr>
      <w:spacing w:before="168" w:after="0" w:line="240" w:lineRule="auto"/>
    </w:pPr>
    <w:rPr>
      <w:rFonts w:ascii="Times New Roman" w:hAnsi="Times New Roman"/>
      <w:sz w:val="24"/>
      <w:szCs w:val="24"/>
    </w:rPr>
  </w:style>
  <w:style w:type="paragraph" w:customStyle="1" w:styleId="ui-datepicker-group1">
    <w:name w:val="ui-datepicker-group1"/>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group2">
    <w:name w:val="ui-datepicker-group2"/>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group3">
    <w:name w:val="ui-datepicker-group3"/>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header2">
    <w:name w:val="ui-datepicker-header2"/>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header3">
    <w:name w:val="ui-datepicker-header3"/>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buttonpane2">
    <w:name w:val="ui-datepicker-buttonpane2"/>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buttonpane3">
    <w:name w:val="ui-datepicker-buttonpane3"/>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header4">
    <w:name w:val="ui-datepicker-header4"/>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datepicker-header5">
    <w:name w:val="ui-datepicker-header5"/>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ui-progressbar-value1">
    <w:name w:val="ui-progressbar-value1"/>
    <w:basedOn w:val="a"/>
    <w:uiPriority w:val="99"/>
    <w:rsid w:val="002A63BE"/>
    <w:pPr>
      <w:spacing w:after="0" w:line="240" w:lineRule="auto"/>
      <w:ind w:left="-8" w:right="-8"/>
    </w:pPr>
    <w:rPr>
      <w:rFonts w:ascii="Times New Roman" w:hAnsi="Times New Roman"/>
      <w:sz w:val="24"/>
      <w:szCs w:val="24"/>
    </w:rPr>
  </w:style>
  <w:style w:type="paragraph" w:styleId="z-">
    <w:name w:val="HTML Top of Form"/>
    <w:basedOn w:val="a"/>
    <w:next w:val="a"/>
    <w:link w:val="z-0"/>
    <w:hidden/>
    <w:uiPriority w:val="99"/>
    <w:semiHidden/>
    <w:rsid w:val="002A63BE"/>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A63BE"/>
    <w:rPr>
      <w:rFonts w:ascii="Arial" w:hAnsi="Arial" w:cs="Arial"/>
      <w:vanish/>
      <w:sz w:val="16"/>
      <w:szCs w:val="16"/>
    </w:rPr>
  </w:style>
  <w:style w:type="character" w:styleId="a6">
    <w:name w:val="Strong"/>
    <w:basedOn w:val="a0"/>
    <w:uiPriority w:val="99"/>
    <w:qFormat/>
    <w:rsid w:val="002A63BE"/>
    <w:rPr>
      <w:rFonts w:cs="Times New Roman"/>
      <w:b/>
      <w:bCs/>
    </w:rPr>
  </w:style>
  <w:style w:type="paragraph" w:customStyle="1" w:styleId="consplusnormal">
    <w:name w:val="consplusnormal"/>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consplustitle0">
    <w:name w:val="consplustitle0"/>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uiPriority w:val="99"/>
    <w:rsid w:val="002A63BE"/>
    <w:pPr>
      <w:spacing w:before="100" w:beforeAutospacing="1" w:after="100" w:afterAutospacing="1" w:line="240" w:lineRule="auto"/>
    </w:pPr>
    <w:rPr>
      <w:rFonts w:ascii="Times New Roman" w:hAnsi="Times New Roman"/>
      <w:sz w:val="24"/>
      <w:szCs w:val="24"/>
    </w:rPr>
  </w:style>
  <w:style w:type="character" w:styleId="a7">
    <w:name w:val="Emphasis"/>
    <w:basedOn w:val="a0"/>
    <w:uiPriority w:val="99"/>
    <w:qFormat/>
    <w:rsid w:val="002A63BE"/>
    <w:rPr>
      <w:rFonts w:cs="Times New Roman"/>
      <w:i/>
      <w:iCs/>
    </w:rPr>
  </w:style>
  <w:style w:type="paragraph" w:customStyle="1" w:styleId="consplusnonformat">
    <w:name w:val="consplusnonformat"/>
    <w:basedOn w:val="a"/>
    <w:uiPriority w:val="99"/>
    <w:rsid w:val="002A63BE"/>
    <w:pPr>
      <w:spacing w:before="100" w:beforeAutospacing="1" w:after="100" w:afterAutospacing="1" w:line="240" w:lineRule="auto"/>
    </w:pPr>
    <w:rPr>
      <w:rFonts w:ascii="Times New Roman" w:hAnsi="Times New Roman"/>
      <w:sz w:val="24"/>
      <w:szCs w:val="24"/>
    </w:rPr>
  </w:style>
  <w:style w:type="paragraph" w:customStyle="1" w:styleId="constitle">
    <w:name w:val="constitle"/>
    <w:basedOn w:val="a"/>
    <w:uiPriority w:val="99"/>
    <w:rsid w:val="002A63BE"/>
    <w:pPr>
      <w:spacing w:before="100" w:beforeAutospacing="1" w:after="100" w:afterAutospacing="1" w:line="240" w:lineRule="auto"/>
    </w:pPr>
    <w:rPr>
      <w:rFonts w:ascii="Times New Roman" w:hAnsi="Times New Roman"/>
      <w:sz w:val="24"/>
      <w:szCs w:val="24"/>
    </w:rPr>
  </w:style>
  <w:style w:type="paragraph" w:styleId="z-1">
    <w:name w:val="HTML Bottom of Form"/>
    <w:basedOn w:val="a"/>
    <w:next w:val="a"/>
    <w:link w:val="z-2"/>
    <w:hidden/>
    <w:uiPriority w:val="99"/>
    <w:semiHidden/>
    <w:rsid w:val="002A63BE"/>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A63BE"/>
    <w:rPr>
      <w:rFonts w:ascii="Arial" w:hAnsi="Arial" w:cs="Arial"/>
      <w:vanish/>
      <w:sz w:val="16"/>
      <w:szCs w:val="16"/>
    </w:rPr>
  </w:style>
  <w:style w:type="paragraph" w:styleId="a8">
    <w:name w:val="Balloon Text"/>
    <w:basedOn w:val="a"/>
    <w:link w:val="a9"/>
    <w:uiPriority w:val="99"/>
    <w:semiHidden/>
    <w:rsid w:val="002A63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A63BE"/>
    <w:rPr>
      <w:rFonts w:ascii="Tahoma" w:hAnsi="Tahoma" w:cs="Tahoma"/>
      <w:sz w:val="16"/>
      <w:szCs w:val="16"/>
    </w:rPr>
  </w:style>
  <w:style w:type="paragraph" w:customStyle="1" w:styleId="aa">
    <w:name w:val="Таблицы (моноширинный)"/>
    <w:basedOn w:val="a"/>
    <w:next w:val="a"/>
    <w:uiPriority w:val="99"/>
    <w:rsid w:val="009B6F55"/>
    <w:pPr>
      <w:autoSpaceDE w:val="0"/>
      <w:autoSpaceDN w:val="0"/>
      <w:adjustRightInd w:val="0"/>
      <w:spacing w:after="0" w:line="240" w:lineRule="auto"/>
      <w:jc w:val="both"/>
    </w:pPr>
    <w:rPr>
      <w:rFonts w:ascii="Courier New" w:hAnsi="Courier New" w:cs="Courier New"/>
      <w:sz w:val="20"/>
      <w:szCs w:val="20"/>
    </w:rPr>
  </w:style>
  <w:style w:type="character" w:customStyle="1" w:styleId="ab">
    <w:name w:val="Цветовое выделение"/>
    <w:uiPriority w:val="99"/>
    <w:rsid w:val="009B6F55"/>
    <w:rPr>
      <w:b/>
      <w:color w:val="000080"/>
    </w:rPr>
  </w:style>
  <w:style w:type="table" w:styleId="ac">
    <w:name w:val="Table Grid"/>
    <w:basedOn w:val="a1"/>
    <w:uiPriority w:val="99"/>
    <w:rsid w:val="00FE3A87"/>
    <w:pPr>
      <w:autoSpaceDE w:val="0"/>
      <w:autoSpaceDN w:val="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20">
    <w:name w:val="Заголовок 2 Знак"/>
    <w:basedOn w:val="a0"/>
    <w:uiPriority w:val="99"/>
    <w:semiHidden/>
    <w:locked/>
    <w:rsid w:val="001D304D"/>
    <w:rPr>
      <w:rFonts w:ascii="Cambria" w:hAnsi="Cambria" w:cs="Times New Roman"/>
      <w:b/>
      <w:bCs/>
      <w:i/>
      <w:iCs/>
      <w:sz w:val="28"/>
      <w:szCs w:val="28"/>
    </w:rPr>
  </w:style>
  <w:style w:type="character" w:customStyle="1" w:styleId="30">
    <w:name w:val="Заголовок 3 Знак"/>
    <w:basedOn w:val="a0"/>
    <w:uiPriority w:val="99"/>
    <w:semiHidden/>
    <w:locked/>
    <w:rsid w:val="001D304D"/>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9593">
      <w:marLeft w:val="0"/>
      <w:marRight w:val="0"/>
      <w:marTop w:val="0"/>
      <w:marBottom w:val="0"/>
      <w:divBdr>
        <w:top w:val="none" w:sz="0" w:space="0" w:color="auto"/>
        <w:left w:val="none" w:sz="0" w:space="0" w:color="auto"/>
        <w:bottom w:val="none" w:sz="0" w:space="0" w:color="auto"/>
        <w:right w:val="none" w:sz="0" w:space="0" w:color="auto"/>
      </w:divBdr>
      <w:divsChild>
        <w:div w:id="159319557">
          <w:marLeft w:val="0"/>
          <w:marRight w:val="0"/>
          <w:marTop w:val="0"/>
          <w:marBottom w:val="0"/>
          <w:divBdr>
            <w:top w:val="none" w:sz="0" w:space="0" w:color="auto"/>
            <w:left w:val="none" w:sz="0" w:space="0" w:color="auto"/>
            <w:bottom w:val="none" w:sz="0" w:space="0" w:color="auto"/>
            <w:right w:val="none" w:sz="0" w:space="0" w:color="auto"/>
          </w:divBdr>
        </w:div>
        <w:div w:id="159319575">
          <w:marLeft w:val="0"/>
          <w:marRight w:val="0"/>
          <w:marTop w:val="0"/>
          <w:marBottom w:val="0"/>
          <w:divBdr>
            <w:top w:val="none" w:sz="0" w:space="0" w:color="auto"/>
            <w:left w:val="none" w:sz="0" w:space="0" w:color="auto"/>
            <w:bottom w:val="none" w:sz="0" w:space="0" w:color="auto"/>
            <w:right w:val="none" w:sz="0" w:space="0" w:color="auto"/>
          </w:divBdr>
          <w:divsChild>
            <w:div w:id="159319591">
              <w:marLeft w:val="0"/>
              <w:marRight w:val="0"/>
              <w:marTop w:val="0"/>
              <w:marBottom w:val="0"/>
              <w:divBdr>
                <w:top w:val="none" w:sz="0" w:space="0" w:color="auto"/>
                <w:left w:val="none" w:sz="0" w:space="0" w:color="auto"/>
                <w:bottom w:val="none" w:sz="0" w:space="0" w:color="auto"/>
                <w:right w:val="none" w:sz="0" w:space="0" w:color="auto"/>
              </w:divBdr>
            </w:div>
            <w:div w:id="159319596">
              <w:marLeft w:val="0"/>
              <w:marRight w:val="0"/>
              <w:marTop w:val="75"/>
              <w:marBottom w:val="0"/>
              <w:divBdr>
                <w:top w:val="none" w:sz="0" w:space="0" w:color="auto"/>
                <w:left w:val="none" w:sz="0" w:space="0" w:color="auto"/>
                <w:bottom w:val="none" w:sz="0" w:space="0" w:color="auto"/>
                <w:right w:val="none" w:sz="0" w:space="0" w:color="auto"/>
              </w:divBdr>
              <w:divsChild>
                <w:div w:id="159319551">
                  <w:marLeft w:val="150"/>
                  <w:marRight w:val="0"/>
                  <w:marTop w:val="0"/>
                  <w:marBottom w:val="0"/>
                  <w:divBdr>
                    <w:top w:val="none" w:sz="0" w:space="0" w:color="auto"/>
                    <w:left w:val="none" w:sz="0" w:space="0" w:color="auto"/>
                    <w:bottom w:val="none" w:sz="0" w:space="0" w:color="auto"/>
                    <w:right w:val="none" w:sz="0" w:space="0" w:color="auto"/>
                  </w:divBdr>
                  <w:divsChild>
                    <w:div w:id="159319549">
                      <w:marLeft w:val="0"/>
                      <w:marRight w:val="0"/>
                      <w:marTop w:val="0"/>
                      <w:marBottom w:val="0"/>
                      <w:divBdr>
                        <w:top w:val="none" w:sz="0" w:space="0" w:color="auto"/>
                        <w:left w:val="none" w:sz="0" w:space="0" w:color="auto"/>
                        <w:bottom w:val="none" w:sz="0" w:space="0" w:color="auto"/>
                        <w:right w:val="none" w:sz="0" w:space="0" w:color="auto"/>
                      </w:divBdr>
                      <w:divsChild>
                        <w:div w:id="159319611">
                          <w:marLeft w:val="0"/>
                          <w:marRight w:val="0"/>
                          <w:marTop w:val="0"/>
                          <w:marBottom w:val="0"/>
                          <w:divBdr>
                            <w:top w:val="single" w:sz="2" w:space="0" w:color="C0C0C0"/>
                            <w:left w:val="single" w:sz="2" w:space="0" w:color="C0C0C0"/>
                            <w:bottom w:val="single" w:sz="2" w:space="0" w:color="C0C0C0"/>
                            <w:right w:val="single" w:sz="2" w:space="0" w:color="C0C0C0"/>
                          </w:divBdr>
                          <w:divsChild>
                            <w:div w:id="159319564">
                              <w:marLeft w:val="0"/>
                              <w:marRight w:val="0"/>
                              <w:marTop w:val="0"/>
                              <w:marBottom w:val="0"/>
                              <w:divBdr>
                                <w:top w:val="none" w:sz="0" w:space="0" w:color="auto"/>
                                <w:left w:val="none" w:sz="0" w:space="0" w:color="auto"/>
                                <w:bottom w:val="none" w:sz="0" w:space="0" w:color="auto"/>
                                <w:right w:val="none" w:sz="0" w:space="0" w:color="auto"/>
                              </w:divBdr>
                            </w:div>
                            <w:div w:id="159319609">
                              <w:marLeft w:val="0"/>
                              <w:marRight w:val="0"/>
                              <w:marTop w:val="0"/>
                              <w:marBottom w:val="0"/>
                              <w:divBdr>
                                <w:top w:val="none" w:sz="0" w:space="0" w:color="auto"/>
                                <w:left w:val="none" w:sz="0" w:space="0" w:color="auto"/>
                                <w:bottom w:val="single" w:sz="2" w:space="12" w:color="C0C0C0"/>
                                <w:right w:val="none" w:sz="0" w:space="0" w:color="auto"/>
                              </w:divBdr>
                            </w:div>
                          </w:divsChild>
                        </w:div>
                      </w:divsChild>
                    </w:div>
                    <w:div w:id="159319595">
                      <w:marLeft w:val="0"/>
                      <w:marRight w:val="0"/>
                      <w:marTop w:val="0"/>
                      <w:marBottom w:val="0"/>
                      <w:divBdr>
                        <w:top w:val="none" w:sz="0" w:space="0" w:color="auto"/>
                        <w:left w:val="none" w:sz="0" w:space="0" w:color="auto"/>
                        <w:bottom w:val="none" w:sz="0" w:space="0" w:color="auto"/>
                        <w:right w:val="none" w:sz="0" w:space="0" w:color="auto"/>
                      </w:divBdr>
                    </w:div>
                    <w:div w:id="159319603">
                      <w:marLeft w:val="0"/>
                      <w:marRight w:val="0"/>
                      <w:marTop w:val="0"/>
                      <w:marBottom w:val="0"/>
                      <w:divBdr>
                        <w:top w:val="none" w:sz="0" w:space="0" w:color="auto"/>
                        <w:left w:val="none" w:sz="0" w:space="0" w:color="auto"/>
                        <w:bottom w:val="none" w:sz="0" w:space="0" w:color="auto"/>
                        <w:right w:val="none" w:sz="0" w:space="0" w:color="auto"/>
                      </w:divBdr>
                      <w:divsChild>
                        <w:div w:id="159319555">
                          <w:marLeft w:val="0"/>
                          <w:marRight w:val="0"/>
                          <w:marTop w:val="0"/>
                          <w:marBottom w:val="0"/>
                          <w:divBdr>
                            <w:top w:val="none" w:sz="0" w:space="0" w:color="auto"/>
                            <w:left w:val="none" w:sz="0" w:space="0" w:color="auto"/>
                            <w:bottom w:val="none" w:sz="0" w:space="0" w:color="auto"/>
                            <w:right w:val="none" w:sz="0" w:space="0" w:color="auto"/>
                          </w:divBdr>
                        </w:div>
                        <w:div w:id="159319559">
                          <w:marLeft w:val="0"/>
                          <w:marRight w:val="0"/>
                          <w:marTop w:val="0"/>
                          <w:marBottom w:val="0"/>
                          <w:divBdr>
                            <w:top w:val="none" w:sz="0" w:space="0" w:color="auto"/>
                            <w:left w:val="none" w:sz="0" w:space="0" w:color="auto"/>
                            <w:bottom w:val="none" w:sz="0" w:space="0" w:color="auto"/>
                            <w:right w:val="none" w:sz="0" w:space="0" w:color="auto"/>
                          </w:divBdr>
                        </w:div>
                        <w:div w:id="159319562">
                          <w:marLeft w:val="0"/>
                          <w:marRight w:val="0"/>
                          <w:marTop w:val="0"/>
                          <w:marBottom w:val="0"/>
                          <w:divBdr>
                            <w:top w:val="none" w:sz="0" w:space="0" w:color="auto"/>
                            <w:left w:val="none" w:sz="0" w:space="0" w:color="auto"/>
                            <w:bottom w:val="none" w:sz="0" w:space="0" w:color="auto"/>
                            <w:right w:val="none" w:sz="0" w:space="0" w:color="auto"/>
                          </w:divBdr>
                        </w:div>
                        <w:div w:id="159319565">
                          <w:marLeft w:val="0"/>
                          <w:marRight w:val="0"/>
                          <w:marTop w:val="0"/>
                          <w:marBottom w:val="0"/>
                          <w:divBdr>
                            <w:top w:val="none" w:sz="0" w:space="0" w:color="auto"/>
                            <w:left w:val="none" w:sz="0" w:space="0" w:color="auto"/>
                            <w:bottom w:val="none" w:sz="0" w:space="0" w:color="auto"/>
                            <w:right w:val="none" w:sz="0" w:space="0" w:color="auto"/>
                          </w:divBdr>
                        </w:div>
                        <w:div w:id="159319566">
                          <w:marLeft w:val="0"/>
                          <w:marRight w:val="0"/>
                          <w:marTop w:val="0"/>
                          <w:marBottom w:val="0"/>
                          <w:divBdr>
                            <w:top w:val="none" w:sz="0" w:space="0" w:color="auto"/>
                            <w:left w:val="none" w:sz="0" w:space="0" w:color="auto"/>
                            <w:bottom w:val="none" w:sz="0" w:space="0" w:color="auto"/>
                            <w:right w:val="none" w:sz="0" w:space="0" w:color="auto"/>
                          </w:divBdr>
                        </w:div>
                        <w:div w:id="159319572">
                          <w:marLeft w:val="0"/>
                          <w:marRight w:val="0"/>
                          <w:marTop w:val="0"/>
                          <w:marBottom w:val="0"/>
                          <w:divBdr>
                            <w:top w:val="none" w:sz="0" w:space="0" w:color="auto"/>
                            <w:left w:val="none" w:sz="0" w:space="0" w:color="auto"/>
                            <w:bottom w:val="none" w:sz="0" w:space="0" w:color="auto"/>
                            <w:right w:val="none" w:sz="0" w:space="0" w:color="auto"/>
                          </w:divBdr>
                        </w:div>
                        <w:div w:id="159319573">
                          <w:marLeft w:val="0"/>
                          <w:marRight w:val="0"/>
                          <w:marTop w:val="0"/>
                          <w:marBottom w:val="0"/>
                          <w:divBdr>
                            <w:top w:val="none" w:sz="0" w:space="0" w:color="auto"/>
                            <w:left w:val="none" w:sz="0" w:space="0" w:color="auto"/>
                            <w:bottom w:val="none" w:sz="0" w:space="0" w:color="auto"/>
                            <w:right w:val="none" w:sz="0" w:space="0" w:color="auto"/>
                          </w:divBdr>
                        </w:div>
                        <w:div w:id="159319574">
                          <w:marLeft w:val="0"/>
                          <w:marRight w:val="0"/>
                          <w:marTop w:val="0"/>
                          <w:marBottom w:val="0"/>
                          <w:divBdr>
                            <w:top w:val="none" w:sz="0" w:space="0" w:color="auto"/>
                            <w:left w:val="none" w:sz="0" w:space="0" w:color="auto"/>
                            <w:bottom w:val="none" w:sz="0" w:space="0" w:color="auto"/>
                            <w:right w:val="none" w:sz="0" w:space="0" w:color="auto"/>
                          </w:divBdr>
                        </w:div>
                        <w:div w:id="159319577">
                          <w:marLeft w:val="0"/>
                          <w:marRight w:val="0"/>
                          <w:marTop w:val="0"/>
                          <w:marBottom w:val="0"/>
                          <w:divBdr>
                            <w:top w:val="none" w:sz="0" w:space="0" w:color="auto"/>
                            <w:left w:val="none" w:sz="0" w:space="0" w:color="auto"/>
                            <w:bottom w:val="none" w:sz="0" w:space="0" w:color="auto"/>
                            <w:right w:val="none" w:sz="0" w:space="0" w:color="auto"/>
                          </w:divBdr>
                        </w:div>
                        <w:div w:id="159319579">
                          <w:marLeft w:val="0"/>
                          <w:marRight w:val="0"/>
                          <w:marTop w:val="0"/>
                          <w:marBottom w:val="0"/>
                          <w:divBdr>
                            <w:top w:val="none" w:sz="0" w:space="0" w:color="auto"/>
                            <w:left w:val="none" w:sz="0" w:space="0" w:color="auto"/>
                            <w:bottom w:val="none" w:sz="0" w:space="0" w:color="auto"/>
                            <w:right w:val="none" w:sz="0" w:space="0" w:color="auto"/>
                          </w:divBdr>
                        </w:div>
                        <w:div w:id="159319580">
                          <w:marLeft w:val="0"/>
                          <w:marRight w:val="0"/>
                          <w:marTop w:val="0"/>
                          <w:marBottom w:val="0"/>
                          <w:divBdr>
                            <w:top w:val="none" w:sz="0" w:space="0" w:color="auto"/>
                            <w:left w:val="none" w:sz="0" w:space="0" w:color="auto"/>
                            <w:bottom w:val="none" w:sz="0" w:space="0" w:color="auto"/>
                            <w:right w:val="none" w:sz="0" w:space="0" w:color="auto"/>
                          </w:divBdr>
                        </w:div>
                        <w:div w:id="159319581">
                          <w:marLeft w:val="0"/>
                          <w:marRight w:val="0"/>
                          <w:marTop w:val="0"/>
                          <w:marBottom w:val="0"/>
                          <w:divBdr>
                            <w:top w:val="none" w:sz="0" w:space="0" w:color="auto"/>
                            <w:left w:val="none" w:sz="0" w:space="0" w:color="auto"/>
                            <w:bottom w:val="none" w:sz="0" w:space="0" w:color="auto"/>
                            <w:right w:val="none" w:sz="0" w:space="0" w:color="auto"/>
                          </w:divBdr>
                        </w:div>
                        <w:div w:id="159319582">
                          <w:marLeft w:val="0"/>
                          <w:marRight w:val="0"/>
                          <w:marTop w:val="0"/>
                          <w:marBottom w:val="0"/>
                          <w:divBdr>
                            <w:top w:val="none" w:sz="0" w:space="0" w:color="auto"/>
                            <w:left w:val="none" w:sz="0" w:space="0" w:color="auto"/>
                            <w:bottom w:val="none" w:sz="0" w:space="0" w:color="auto"/>
                            <w:right w:val="none" w:sz="0" w:space="0" w:color="auto"/>
                          </w:divBdr>
                        </w:div>
                        <w:div w:id="159319583">
                          <w:marLeft w:val="0"/>
                          <w:marRight w:val="0"/>
                          <w:marTop w:val="0"/>
                          <w:marBottom w:val="0"/>
                          <w:divBdr>
                            <w:top w:val="none" w:sz="0" w:space="0" w:color="auto"/>
                            <w:left w:val="none" w:sz="0" w:space="0" w:color="auto"/>
                            <w:bottom w:val="none" w:sz="0" w:space="0" w:color="auto"/>
                            <w:right w:val="none" w:sz="0" w:space="0" w:color="auto"/>
                          </w:divBdr>
                        </w:div>
                        <w:div w:id="159319584">
                          <w:marLeft w:val="0"/>
                          <w:marRight w:val="0"/>
                          <w:marTop w:val="0"/>
                          <w:marBottom w:val="0"/>
                          <w:divBdr>
                            <w:top w:val="none" w:sz="0" w:space="0" w:color="auto"/>
                            <w:left w:val="none" w:sz="0" w:space="0" w:color="auto"/>
                            <w:bottom w:val="none" w:sz="0" w:space="0" w:color="auto"/>
                            <w:right w:val="none" w:sz="0" w:space="0" w:color="auto"/>
                          </w:divBdr>
                        </w:div>
                        <w:div w:id="159319585">
                          <w:marLeft w:val="0"/>
                          <w:marRight w:val="0"/>
                          <w:marTop w:val="0"/>
                          <w:marBottom w:val="0"/>
                          <w:divBdr>
                            <w:top w:val="none" w:sz="0" w:space="0" w:color="auto"/>
                            <w:left w:val="none" w:sz="0" w:space="0" w:color="auto"/>
                            <w:bottom w:val="none" w:sz="0" w:space="0" w:color="auto"/>
                            <w:right w:val="none" w:sz="0" w:space="0" w:color="auto"/>
                          </w:divBdr>
                        </w:div>
                        <w:div w:id="159319587">
                          <w:marLeft w:val="0"/>
                          <w:marRight w:val="0"/>
                          <w:marTop w:val="0"/>
                          <w:marBottom w:val="0"/>
                          <w:divBdr>
                            <w:top w:val="none" w:sz="0" w:space="0" w:color="auto"/>
                            <w:left w:val="none" w:sz="0" w:space="0" w:color="auto"/>
                            <w:bottom w:val="none" w:sz="0" w:space="0" w:color="auto"/>
                            <w:right w:val="none" w:sz="0" w:space="0" w:color="auto"/>
                          </w:divBdr>
                        </w:div>
                        <w:div w:id="159319588">
                          <w:marLeft w:val="0"/>
                          <w:marRight w:val="0"/>
                          <w:marTop w:val="0"/>
                          <w:marBottom w:val="0"/>
                          <w:divBdr>
                            <w:top w:val="none" w:sz="0" w:space="0" w:color="auto"/>
                            <w:left w:val="none" w:sz="0" w:space="0" w:color="auto"/>
                            <w:bottom w:val="none" w:sz="0" w:space="0" w:color="auto"/>
                            <w:right w:val="none" w:sz="0" w:space="0" w:color="auto"/>
                          </w:divBdr>
                        </w:div>
                        <w:div w:id="159319590">
                          <w:marLeft w:val="0"/>
                          <w:marRight w:val="0"/>
                          <w:marTop w:val="0"/>
                          <w:marBottom w:val="0"/>
                          <w:divBdr>
                            <w:top w:val="none" w:sz="0" w:space="0" w:color="auto"/>
                            <w:left w:val="none" w:sz="0" w:space="0" w:color="auto"/>
                            <w:bottom w:val="none" w:sz="0" w:space="0" w:color="auto"/>
                            <w:right w:val="none" w:sz="0" w:space="0" w:color="auto"/>
                          </w:divBdr>
                        </w:div>
                        <w:div w:id="159319592">
                          <w:marLeft w:val="0"/>
                          <w:marRight w:val="0"/>
                          <w:marTop w:val="0"/>
                          <w:marBottom w:val="0"/>
                          <w:divBdr>
                            <w:top w:val="none" w:sz="0" w:space="0" w:color="auto"/>
                            <w:left w:val="none" w:sz="0" w:space="0" w:color="auto"/>
                            <w:bottom w:val="none" w:sz="0" w:space="0" w:color="auto"/>
                            <w:right w:val="none" w:sz="0" w:space="0" w:color="auto"/>
                          </w:divBdr>
                        </w:div>
                        <w:div w:id="159319594">
                          <w:marLeft w:val="0"/>
                          <w:marRight w:val="0"/>
                          <w:marTop w:val="0"/>
                          <w:marBottom w:val="0"/>
                          <w:divBdr>
                            <w:top w:val="none" w:sz="0" w:space="0" w:color="auto"/>
                            <w:left w:val="none" w:sz="0" w:space="0" w:color="auto"/>
                            <w:bottom w:val="none" w:sz="0" w:space="0" w:color="auto"/>
                            <w:right w:val="none" w:sz="0" w:space="0" w:color="auto"/>
                          </w:divBdr>
                        </w:div>
                        <w:div w:id="159319597">
                          <w:marLeft w:val="0"/>
                          <w:marRight w:val="0"/>
                          <w:marTop w:val="0"/>
                          <w:marBottom w:val="0"/>
                          <w:divBdr>
                            <w:top w:val="none" w:sz="0" w:space="0" w:color="auto"/>
                            <w:left w:val="none" w:sz="0" w:space="0" w:color="auto"/>
                            <w:bottom w:val="none" w:sz="0" w:space="0" w:color="auto"/>
                            <w:right w:val="none" w:sz="0" w:space="0" w:color="auto"/>
                          </w:divBdr>
                        </w:div>
                        <w:div w:id="159319598">
                          <w:marLeft w:val="0"/>
                          <w:marRight w:val="0"/>
                          <w:marTop w:val="0"/>
                          <w:marBottom w:val="0"/>
                          <w:divBdr>
                            <w:top w:val="none" w:sz="0" w:space="0" w:color="auto"/>
                            <w:left w:val="none" w:sz="0" w:space="0" w:color="auto"/>
                            <w:bottom w:val="none" w:sz="0" w:space="0" w:color="auto"/>
                            <w:right w:val="none" w:sz="0" w:space="0" w:color="auto"/>
                          </w:divBdr>
                        </w:div>
                        <w:div w:id="159319604">
                          <w:marLeft w:val="0"/>
                          <w:marRight w:val="0"/>
                          <w:marTop w:val="0"/>
                          <w:marBottom w:val="0"/>
                          <w:divBdr>
                            <w:top w:val="none" w:sz="0" w:space="0" w:color="auto"/>
                            <w:left w:val="none" w:sz="0" w:space="0" w:color="auto"/>
                            <w:bottom w:val="none" w:sz="0" w:space="0" w:color="auto"/>
                            <w:right w:val="none" w:sz="0" w:space="0" w:color="auto"/>
                          </w:divBdr>
                        </w:div>
                        <w:div w:id="159319605">
                          <w:marLeft w:val="0"/>
                          <w:marRight w:val="0"/>
                          <w:marTop w:val="0"/>
                          <w:marBottom w:val="0"/>
                          <w:divBdr>
                            <w:top w:val="none" w:sz="0" w:space="0" w:color="auto"/>
                            <w:left w:val="none" w:sz="0" w:space="0" w:color="auto"/>
                            <w:bottom w:val="none" w:sz="0" w:space="0" w:color="auto"/>
                            <w:right w:val="none" w:sz="0" w:space="0" w:color="auto"/>
                          </w:divBdr>
                        </w:div>
                        <w:div w:id="159319612">
                          <w:marLeft w:val="0"/>
                          <w:marRight w:val="0"/>
                          <w:marTop w:val="0"/>
                          <w:marBottom w:val="0"/>
                          <w:divBdr>
                            <w:top w:val="none" w:sz="0" w:space="0" w:color="auto"/>
                            <w:left w:val="none" w:sz="0" w:space="0" w:color="auto"/>
                            <w:bottom w:val="none" w:sz="0" w:space="0" w:color="auto"/>
                            <w:right w:val="none" w:sz="0" w:space="0" w:color="auto"/>
                          </w:divBdr>
                        </w:div>
                        <w:div w:id="159319614">
                          <w:marLeft w:val="0"/>
                          <w:marRight w:val="0"/>
                          <w:marTop w:val="0"/>
                          <w:marBottom w:val="0"/>
                          <w:divBdr>
                            <w:top w:val="none" w:sz="0" w:space="0" w:color="auto"/>
                            <w:left w:val="none" w:sz="0" w:space="0" w:color="auto"/>
                            <w:bottom w:val="none" w:sz="0" w:space="0" w:color="auto"/>
                            <w:right w:val="none" w:sz="0" w:space="0" w:color="auto"/>
                          </w:divBdr>
                        </w:div>
                        <w:div w:id="159319615">
                          <w:marLeft w:val="0"/>
                          <w:marRight w:val="0"/>
                          <w:marTop w:val="0"/>
                          <w:marBottom w:val="0"/>
                          <w:divBdr>
                            <w:top w:val="none" w:sz="0" w:space="0" w:color="auto"/>
                            <w:left w:val="none" w:sz="0" w:space="0" w:color="auto"/>
                            <w:bottom w:val="none" w:sz="0" w:space="0" w:color="auto"/>
                            <w:right w:val="none" w:sz="0" w:space="0" w:color="auto"/>
                          </w:divBdr>
                        </w:div>
                        <w:div w:id="159319618">
                          <w:marLeft w:val="0"/>
                          <w:marRight w:val="0"/>
                          <w:marTop w:val="0"/>
                          <w:marBottom w:val="0"/>
                          <w:divBdr>
                            <w:top w:val="none" w:sz="0" w:space="0" w:color="auto"/>
                            <w:left w:val="none" w:sz="0" w:space="0" w:color="auto"/>
                            <w:bottom w:val="none" w:sz="0" w:space="0" w:color="auto"/>
                            <w:right w:val="none" w:sz="0" w:space="0" w:color="auto"/>
                          </w:divBdr>
                        </w:div>
                        <w:div w:id="159319620">
                          <w:marLeft w:val="0"/>
                          <w:marRight w:val="0"/>
                          <w:marTop w:val="0"/>
                          <w:marBottom w:val="0"/>
                          <w:divBdr>
                            <w:top w:val="none" w:sz="0" w:space="0" w:color="auto"/>
                            <w:left w:val="none" w:sz="0" w:space="0" w:color="auto"/>
                            <w:bottom w:val="none" w:sz="0" w:space="0" w:color="auto"/>
                            <w:right w:val="none" w:sz="0" w:space="0" w:color="auto"/>
                          </w:divBdr>
                        </w:div>
                        <w:div w:id="1593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554">
                  <w:marLeft w:val="0"/>
                  <w:marRight w:val="0"/>
                  <w:marTop w:val="0"/>
                  <w:marBottom w:val="0"/>
                  <w:divBdr>
                    <w:top w:val="none" w:sz="0" w:space="0" w:color="auto"/>
                    <w:left w:val="none" w:sz="0" w:space="0" w:color="auto"/>
                    <w:bottom w:val="none" w:sz="0" w:space="0" w:color="auto"/>
                    <w:right w:val="none" w:sz="0" w:space="0" w:color="auto"/>
                  </w:divBdr>
                  <w:divsChild>
                    <w:div w:id="159319569">
                      <w:marLeft w:val="0"/>
                      <w:marRight w:val="0"/>
                      <w:marTop w:val="0"/>
                      <w:marBottom w:val="0"/>
                      <w:divBdr>
                        <w:top w:val="none" w:sz="0" w:space="0" w:color="auto"/>
                        <w:left w:val="none" w:sz="0" w:space="0" w:color="auto"/>
                        <w:bottom w:val="none" w:sz="0" w:space="0" w:color="auto"/>
                        <w:right w:val="none" w:sz="0" w:space="0" w:color="auto"/>
                      </w:divBdr>
                      <w:divsChild>
                        <w:div w:id="159319561">
                          <w:marLeft w:val="75"/>
                          <w:marRight w:val="75"/>
                          <w:marTop w:val="0"/>
                          <w:marBottom w:val="188"/>
                          <w:divBdr>
                            <w:top w:val="none" w:sz="0" w:space="0" w:color="auto"/>
                            <w:left w:val="none" w:sz="0" w:space="0" w:color="auto"/>
                            <w:bottom w:val="none" w:sz="0" w:space="0" w:color="auto"/>
                            <w:right w:val="none" w:sz="0" w:space="0" w:color="auto"/>
                          </w:divBdr>
                          <w:divsChild>
                            <w:div w:id="159319571">
                              <w:marLeft w:val="0"/>
                              <w:marRight w:val="0"/>
                              <w:marTop w:val="0"/>
                              <w:marBottom w:val="0"/>
                              <w:divBdr>
                                <w:top w:val="none" w:sz="0" w:space="0" w:color="auto"/>
                                <w:left w:val="none" w:sz="0" w:space="0" w:color="auto"/>
                                <w:bottom w:val="single" w:sz="2" w:space="4" w:color="DCDCDC"/>
                                <w:right w:val="none" w:sz="0" w:space="0" w:color="auto"/>
                              </w:divBdr>
                            </w:div>
                          </w:divsChild>
                        </w:div>
                        <w:div w:id="159319578">
                          <w:marLeft w:val="75"/>
                          <w:marRight w:val="75"/>
                          <w:marTop w:val="75"/>
                          <w:marBottom w:val="113"/>
                          <w:divBdr>
                            <w:top w:val="none" w:sz="0" w:space="0" w:color="auto"/>
                            <w:left w:val="none" w:sz="0" w:space="0" w:color="auto"/>
                            <w:bottom w:val="none" w:sz="0" w:space="0" w:color="auto"/>
                            <w:right w:val="none" w:sz="0" w:space="0" w:color="auto"/>
                          </w:divBdr>
                        </w:div>
                        <w:div w:id="159319602">
                          <w:marLeft w:val="75"/>
                          <w:marRight w:val="75"/>
                          <w:marTop w:val="0"/>
                          <w:marBottom w:val="0"/>
                          <w:divBdr>
                            <w:top w:val="none" w:sz="0" w:space="0" w:color="auto"/>
                            <w:left w:val="none" w:sz="0" w:space="0" w:color="auto"/>
                            <w:bottom w:val="none" w:sz="0" w:space="0" w:color="auto"/>
                            <w:right w:val="none" w:sz="0" w:space="0" w:color="auto"/>
                          </w:divBdr>
                          <w:divsChild>
                            <w:div w:id="159319606">
                              <w:marLeft w:val="0"/>
                              <w:marRight w:val="0"/>
                              <w:marTop w:val="0"/>
                              <w:marBottom w:val="0"/>
                              <w:divBdr>
                                <w:top w:val="none" w:sz="0" w:space="0" w:color="auto"/>
                                <w:left w:val="none" w:sz="0" w:space="0" w:color="auto"/>
                                <w:bottom w:val="none" w:sz="0" w:space="0" w:color="auto"/>
                                <w:right w:val="none" w:sz="0" w:space="0" w:color="auto"/>
                              </w:divBdr>
                            </w:div>
                            <w:div w:id="1593196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319600">
              <w:marLeft w:val="0"/>
              <w:marRight w:val="0"/>
              <w:marTop w:val="0"/>
              <w:marBottom w:val="0"/>
              <w:divBdr>
                <w:top w:val="none" w:sz="0" w:space="0" w:color="auto"/>
                <w:left w:val="none" w:sz="0" w:space="0" w:color="auto"/>
                <w:bottom w:val="none" w:sz="0" w:space="0" w:color="auto"/>
                <w:right w:val="none" w:sz="0" w:space="0" w:color="auto"/>
              </w:divBdr>
              <w:divsChild>
                <w:div w:id="159319616">
                  <w:marLeft w:val="0"/>
                  <w:marRight w:val="0"/>
                  <w:marTop w:val="0"/>
                  <w:marBottom w:val="0"/>
                  <w:divBdr>
                    <w:top w:val="none" w:sz="0" w:space="0" w:color="auto"/>
                    <w:left w:val="none" w:sz="0" w:space="0" w:color="auto"/>
                    <w:bottom w:val="none" w:sz="0" w:space="0" w:color="auto"/>
                    <w:right w:val="none" w:sz="0" w:space="0" w:color="auto"/>
                  </w:divBdr>
                  <w:divsChild>
                    <w:div w:id="1593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01">
              <w:marLeft w:val="0"/>
              <w:marRight w:val="0"/>
              <w:marTop w:val="0"/>
              <w:marBottom w:val="0"/>
              <w:divBdr>
                <w:top w:val="none" w:sz="0" w:space="0" w:color="auto"/>
                <w:left w:val="none" w:sz="0" w:space="0" w:color="auto"/>
                <w:bottom w:val="none" w:sz="0" w:space="0" w:color="auto"/>
                <w:right w:val="none" w:sz="0" w:space="0" w:color="auto"/>
              </w:divBdr>
              <w:divsChild>
                <w:div w:id="159319550">
                  <w:marLeft w:val="0"/>
                  <w:marRight w:val="0"/>
                  <w:marTop w:val="0"/>
                  <w:marBottom w:val="0"/>
                  <w:divBdr>
                    <w:top w:val="none" w:sz="0" w:space="0" w:color="auto"/>
                    <w:left w:val="none" w:sz="0" w:space="0" w:color="auto"/>
                    <w:bottom w:val="none" w:sz="0" w:space="0" w:color="auto"/>
                    <w:right w:val="none" w:sz="0" w:space="0" w:color="auto"/>
                  </w:divBdr>
                </w:div>
                <w:div w:id="159319567">
                  <w:marLeft w:val="0"/>
                  <w:marRight w:val="0"/>
                  <w:marTop w:val="0"/>
                  <w:marBottom w:val="0"/>
                  <w:divBdr>
                    <w:top w:val="none" w:sz="0" w:space="0" w:color="auto"/>
                    <w:left w:val="none" w:sz="0" w:space="0" w:color="auto"/>
                    <w:bottom w:val="none" w:sz="0" w:space="0" w:color="auto"/>
                    <w:right w:val="none" w:sz="0" w:space="0" w:color="auto"/>
                  </w:divBdr>
                </w:div>
                <w:div w:id="159319568">
                  <w:marLeft w:val="0"/>
                  <w:marRight w:val="0"/>
                  <w:marTop w:val="0"/>
                  <w:marBottom w:val="0"/>
                  <w:divBdr>
                    <w:top w:val="none" w:sz="0" w:space="0" w:color="auto"/>
                    <w:left w:val="none" w:sz="0" w:space="0" w:color="auto"/>
                    <w:bottom w:val="none" w:sz="0" w:space="0" w:color="auto"/>
                    <w:right w:val="none" w:sz="0" w:space="0" w:color="auto"/>
                  </w:divBdr>
                </w:div>
                <w:div w:id="159319586">
                  <w:marLeft w:val="0"/>
                  <w:marRight w:val="0"/>
                  <w:marTop w:val="0"/>
                  <w:marBottom w:val="0"/>
                  <w:divBdr>
                    <w:top w:val="none" w:sz="0" w:space="0" w:color="auto"/>
                    <w:left w:val="none" w:sz="0" w:space="0" w:color="auto"/>
                    <w:bottom w:val="none" w:sz="0" w:space="0" w:color="auto"/>
                    <w:right w:val="none" w:sz="0" w:space="0" w:color="auto"/>
                  </w:divBdr>
                </w:div>
                <w:div w:id="159319599">
                  <w:marLeft w:val="38"/>
                  <w:marRight w:val="38"/>
                  <w:marTop w:val="38"/>
                  <w:marBottom w:val="38"/>
                  <w:divBdr>
                    <w:top w:val="none" w:sz="0" w:space="0" w:color="auto"/>
                    <w:left w:val="none" w:sz="0" w:space="0" w:color="auto"/>
                    <w:bottom w:val="none" w:sz="0" w:space="0" w:color="auto"/>
                    <w:right w:val="none" w:sz="0" w:space="0" w:color="auto"/>
                  </w:divBdr>
                </w:div>
                <w:div w:id="159319607">
                  <w:marLeft w:val="0"/>
                  <w:marRight w:val="0"/>
                  <w:marTop w:val="0"/>
                  <w:marBottom w:val="0"/>
                  <w:divBdr>
                    <w:top w:val="none" w:sz="0" w:space="0" w:color="auto"/>
                    <w:left w:val="none" w:sz="0" w:space="0" w:color="auto"/>
                    <w:bottom w:val="none" w:sz="0" w:space="0" w:color="auto"/>
                    <w:right w:val="none" w:sz="0" w:space="0" w:color="auto"/>
                  </w:divBdr>
                </w:div>
                <w:div w:id="159319610">
                  <w:marLeft w:val="0"/>
                  <w:marRight w:val="0"/>
                  <w:marTop w:val="0"/>
                  <w:marBottom w:val="0"/>
                  <w:divBdr>
                    <w:top w:val="none" w:sz="0" w:space="0" w:color="auto"/>
                    <w:left w:val="none" w:sz="0" w:space="0" w:color="auto"/>
                    <w:bottom w:val="none" w:sz="0" w:space="0" w:color="auto"/>
                    <w:right w:val="none" w:sz="0" w:space="0" w:color="auto"/>
                  </w:divBdr>
                </w:div>
              </w:divsChild>
            </w:div>
            <w:div w:id="159319608">
              <w:marLeft w:val="0"/>
              <w:marRight w:val="0"/>
              <w:marTop w:val="0"/>
              <w:marBottom w:val="0"/>
              <w:divBdr>
                <w:top w:val="none" w:sz="0" w:space="0" w:color="auto"/>
                <w:left w:val="none" w:sz="0" w:space="0" w:color="auto"/>
                <w:bottom w:val="none" w:sz="0" w:space="0" w:color="auto"/>
                <w:right w:val="none" w:sz="0" w:space="0" w:color="auto"/>
              </w:divBdr>
              <w:divsChild>
                <w:div w:id="159319553">
                  <w:marLeft w:val="0"/>
                  <w:marRight w:val="0"/>
                  <w:marTop w:val="0"/>
                  <w:marBottom w:val="0"/>
                  <w:divBdr>
                    <w:top w:val="none" w:sz="0" w:space="0" w:color="auto"/>
                    <w:left w:val="none" w:sz="0" w:space="0" w:color="auto"/>
                    <w:bottom w:val="none" w:sz="0" w:space="0" w:color="auto"/>
                    <w:right w:val="none" w:sz="0" w:space="0" w:color="auto"/>
                  </w:divBdr>
                  <w:divsChild>
                    <w:div w:id="159319563">
                      <w:marLeft w:val="0"/>
                      <w:marRight w:val="0"/>
                      <w:marTop w:val="0"/>
                      <w:marBottom w:val="0"/>
                      <w:divBdr>
                        <w:top w:val="none" w:sz="0" w:space="0" w:color="auto"/>
                        <w:left w:val="none" w:sz="0" w:space="0" w:color="auto"/>
                        <w:bottom w:val="none" w:sz="0" w:space="0" w:color="auto"/>
                        <w:right w:val="none" w:sz="0" w:space="0" w:color="auto"/>
                      </w:divBdr>
                      <w:divsChild>
                        <w:div w:id="159319556">
                          <w:marLeft w:val="0"/>
                          <w:marRight w:val="0"/>
                          <w:marTop w:val="0"/>
                          <w:marBottom w:val="0"/>
                          <w:divBdr>
                            <w:top w:val="none" w:sz="0" w:space="0" w:color="auto"/>
                            <w:left w:val="none" w:sz="0" w:space="0" w:color="auto"/>
                            <w:bottom w:val="none" w:sz="0" w:space="0" w:color="auto"/>
                            <w:right w:val="none" w:sz="0" w:space="0" w:color="auto"/>
                          </w:divBdr>
                        </w:div>
                        <w:div w:id="159319560">
                          <w:marLeft w:val="0"/>
                          <w:marRight w:val="0"/>
                          <w:marTop w:val="0"/>
                          <w:marBottom w:val="0"/>
                          <w:divBdr>
                            <w:top w:val="none" w:sz="0" w:space="0" w:color="auto"/>
                            <w:left w:val="none" w:sz="0" w:space="0" w:color="auto"/>
                            <w:bottom w:val="none" w:sz="0" w:space="0" w:color="auto"/>
                            <w:right w:val="none" w:sz="0" w:space="0" w:color="auto"/>
                          </w:divBdr>
                        </w:div>
                        <w:div w:id="159319570">
                          <w:marLeft w:val="0"/>
                          <w:marRight w:val="0"/>
                          <w:marTop w:val="0"/>
                          <w:marBottom w:val="0"/>
                          <w:divBdr>
                            <w:top w:val="none" w:sz="0" w:space="0" w:color="auto"/>
                            <w:left w:val="none" w:sz="0" w:space="0" w:color="auto"/>
                            <w:bottom w:val="none" w:sz="0" w:space="0" w:color="auto"/>
                            <w:right w:val="none" w:sz="0" w:space="0" w:color="auto"/>
                          </w:divBdr>
                        </w:div>
                        <w:div w:id="159319589">
                          <w:marLeft w:val="0"/>
                          <w:marRight w:val="0"/>
                          <w:marTop w:val="0"/>
                          <w:marBottom w:val="0"/>
                          <w:divBdr>
                            <w:top w:val="none" w:sz="0" w:space="0" w:color="auto"/>
                            <w:left w:val="none" w:sz="0" w:space="0" w:color="auto"/>
                            <w:bottom w:val="none" w:sz="0" w:space="0" w:color="auto"/>
                            <w:right w:val="none" w:sz="0" w:space="0" w:color="auto"/>
                          </w:divBdr>
                        </w:div>
                        <w:div w:id="159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576">
                  <w:marLeft w:val="0"/>
                  <w:marRight w:val="0"/>
                  <w:marTop w:val="0"/>
                  <w:marBottom w:val="0"/>
                  <w:divBdr>
                    <w:top w:val="none" w:sz="0" w:space="0" w:color="auto"/>
                    <w:left w:val="none" w:sz="0" w:space="0" w:color="auto"/>
                    <w:bottom w:val="none" w:sz="0" w:space="0" w:color="auto"/>
                    <w:right w:val="none" w:sz="0" w:space="0" w:color="auto"/>
                  </w:divBdr>
                  <w:divsChild>
                    <w:div w:id="159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21</Pages>
  <Words>6785</Words>
  <Characters>38681</Characters>
  <Application>Microsoft Office Word</Application>
  <DocSecurity>0</DocSecurity>
  <Lines>322</Lines>
  <Paragraphs>90</Paragraphs>
  <ScaleCrop>false</ScaleCrop>
  <Company/>
  <LinksUpToDate>false</LinksUpToDate>
  <CharactersWithSpaces>45376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И.Ю. Пудова</cp:lastModifiedBy>
  <cp:revision>11</cp:revision>
  <cp:lastPrinted>2017-04-17T07:27:00Z</cp:lastPrinted>
  <dcterms:created xsi:type="dcterms:W3CDTF">2017-03-27T00:33:00Z</dcterms:created>
  <dcterms:modified xsi:type="dcterms:W3CDTF">2017-07-27T11:27:00Z</dcterms:modified>
</cp:coreProperties>
</file>