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42" w:rsidRDefault="00BC2142" w:rsidP="00BC2142">
      <w:pPr>
        <w:jc w:val="center"/>
      </w:pPr>
      <w:r>
        <w:rPr>
          <w:b/>
          <w:sz w:val="24"/>
        </w:rPr>
        <w:t xml:space="preserve">З А Я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К А</w:t>
      </w:r>
    </w:p>
    <w:p w:rsidR="00BC2142" w:rsidRDefault="00BC2142" w:rsidP="00BC2142">
      <w:pPr>
        <w:jc w:val="center"/>
      </w:pPr>
      <w:r>
        <w:rPr>
          <w:b/>
          <w:sz w:val="24"/>
        </w:rPr>
        <w:t>на участие в конкурсном отборе проектов развития</w:t>
      </w:r>
    </w:p>
    <w:p w:rsidR="00BC2142" w:rsidRDefault="00BC2142" w:rsidP="00BC2142">
      <w:pPr>
        <w:jc w:val="center"/>
      </w:pPr>
      <w:r>
        <w:rPr>
          <w:b/>
          <w:sz w:val="24"/>
        </w:rPr>
        <w:t>общественной инфраструктуры, основанных на местных инициативах</w:t>
      </w:r>
      <w:r>
        <w:rPr>
          <w:sz w:val="24"/>
        </w:rPr>
        <w:t>,</w:t>
      </w:r>
    </w:p>
    <w:p w:rsidR="00BC2142" w:rsidRDefault="00BC2142" w:rsidP="00BC2142">
      <w:pPr>
        <w:jc w:val="center"/>
      </w:pPr>
      <w:r>
        <w:rPr>
          <w:b/>
          <w:sz w:val="24"/>
        </w:rPr>
        <w:t xml:space="preserve">на территории </w:t>
      </w:r>
      <w:proofErr w:type="spellStart"/>
      <w:r>
        <w:rPr>
          <w:b/>
          <w:sz w:val="24"/>
        </w:rPr>
        <w:t>Староурмарского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сельского</w:t>
      </w:r>
      <w:proofErr w:type="gramEnd"/>
      <w:r>
        <w:rPr>
          <w:b/>
          <w:sz w:val="24"/>
        </w:rPr>
        <w:t xml:space="preserve"> поселения</w:t>
      </w:r>
    </w:p>
    <w:p w:rsidR="00BC2142" w:rsidRDefault="00BC2142" w:rsidP="00BC2142">
      <w:pPr>
        <w:jc w:val="center"/>
      </w:pPr>
      <w:proofErr w:type="spellStart"/>
      <w:r>
        <w:rPr>
          <w:b/>
          <w:sz w:val="24"/>
        </w:rPr>
        <w:t>Урмарского</w:t>
      </w:r>
      <w:proofErr w:type="spellEnd"/>
      <w:r>
        <w:rPr>
          <w:b/>
          <w:sz w:val="24"/>
        </w:rPr>
        <w:t xml:space="preserve"> района Чувашской Республики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1. Наименование проекта:</w:t>
      </w:r>
    </w:p>
    <w:p w:rsidR="00BC2142" w:rsidRDefault="00BC2142" w:rsidP="00BC2142">
      <w:pPr>
        <w:jc w:val="both"/>
      </w:pPr>
      <w:proofErr w:type="spellStart"/>
      <w:r>
        <w:rPr>
          <w:sz w:val="24"/>
        </w:rPr>
        <w:t>__</w:t>
      </w:r>
      <w:r>
        <w:rPr>
          <w:sz w:val="24"/>
          <w:u w:val="single"/>
        </w:rPr>
        <w:t>Домик</w:t>
      </w:r>
      <w:proofErr w:type="spellEnd"/>
      <w:r>
        <w:rPr>
          <w:sz w:val="24"/>
          <w:u w:val="single"/>
        </w:rPr>
        <w:t xml:space="preserve"> при кладбище в д. Старые Урмары  </w:t>
      </w:r>
      <w:proofErr w:type="spellStart"/>
      <w:r>
        <w:rPr>
          <w:sz w:val="24"/>
          <w:u w:val="single"/>
        </w:rPr>
        <w:t>Урмарского</w:t>
      </w:r>
      <w:proofErr w:type="spellEnd"/>
      <w:r>
        <w:rPr>
          <w:sz w:val="24"/>
          <w:u w:val="single"/>
        </w:rPr>
        <w:t xml:space="preserve"> района Чувашской Республики___________________________________</w:t>
      </w:r>
      <w:r>
        <w:rPr>
          <w:sz w:val="24"/>
        </w:rPr>
        <w:t>_____</w:t>
      </w:r>
    </w:p>
    <w:p w:rsidR="00BC2142" w:rsidRDefault="00BC2142" w:rsidP="00BC2142">
      <w:pPr>
        <w:jc w:val="both"/>
      </w:pPr>
      <w:r>
        <w:rPr>
          <w:sz w:val="24"/>
        </w:rPr>
        <w:t>(наименование проекта в соответствии со сметной и технической документацией)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2. Место реализации проекта: Чувашская Республика, </w:t>
      </w:r>
      <w:proofErr w:type="spellStart"/>
      <w:r>
        <w:rPr>
          <w:sz w:val="24"/>
        </w:rPr>
        <w:t>Урмарский</w:t>
      </w:r>
      <w:proofErr w:type="spellEnd"/>
      <w:r>
        <w:rPr>
          <w:sz w:val="24"/>
        </w:rPr>
        <w:t xml:space="preserve"> район, дер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тарые Урмары</w:t>
      </w:r>
    </w:p>
    <w:p w:rsidR="00BC2142" w:rsidRDefault="00BC2142" w:rsidP="00BC2142">
      <w:pPr>
        <w:jc w:val="both"/>
      </w:pPr>
      <w:r>
        <w:rPr>
          <w:sz w:val="24"/>
        </w:rPr>
        <w:t xml:space="preserve">2.1. Муниципальный район: </w:t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Урмарский</w:t>
      </w:r>
      <w:proofErr w:type="spellEnd"/>
      <w:r>
        <w:rPr>
          <w:sz w:val="24"/>
        </w:rPr>
        <w:t>_________________________________________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2.2. Сельское поселение: </w:t>
      </w:r>
      <w:proofErr w:type="spellStart"/>
      <w:r>
        <w:rPr>
          <w:sz w:val="24"/>
          <w:u w:val="single"/>
        </w:rPr>
        <w:t>Староурмарское</w:t>
      </w:r>
      <w:proofErr w:type="spellEnd"/>
      <w:r>
        <w:rPr>
          <w:sz w:val="24"/>
          <w:u w:val="single"/>
        </w:rPr>
        <w:t xml:space="preserve"> __</w:t>
      </w:r>
      <w:r>
        <w:rPr>
          <w:sz w:val="24"/>
        </w:rPr>
        <w:t>______________________________________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2.3. Населенный пункт: </w:t>
      </w:r>
      <w:r>
        <w:rPr>
          <w:sz w:val="24"/>
          <w:u w:val="single"/>
        </w:rPr>
        <w:t xml:space="preserve"> дер</w:t>
      </w:r>
      <w:proofErr w:type="gramStart"/>
      <w:r>
        <w:rPr>
          <w:sz w:val="24"/>
          <w:u w:val="single"/>
        </w:rPr>
        <w:t>.С</w:t>
      </w:r>
      <w:proofErr w:type="gramEnd"/>
      <w:r>
        <w:rPr>
          <w:sz w:val="24"/>
          <w:u w:val="single"/>
        </w:rPr>
        <w:t>тарые Урмары</w:t>
      </w:r>
    </w:p>
    <w:p w:rsidR="00BC2142" w:rsidRDefault="00BC2142" w:rsidP="00BC2142">
      <w:pPr>
        <w:jc w:val="both"/>
      </w:pPr>
      <w:r>
        <w:rPr>
          <w:sz w:val="24"/>
        </w:rPr>
        <w:t xml:space="preserve">2.4. Численность населения сельского поселения: </w:t>
      </w:r>
      <w:r>
        <w:rPr>
          <w:sz w:val="24"/>
          <w:u w:val="single"/>
        </w:rPr>
        <w:t>1250</w:t>
      </w:r>
      <w:r>
        <w:rPr>
          <w:sz w:val="24"/>
        </w:rPr>
        <w:t>_______________</w:t>
      </w:r>
    </w:p>
    <w:p w:rsidR="00BC2142" w:rsidRDefault="00BC2142" w:rsidP="00BC2142">
      <w:pPr>
        <w:jc w:val="both"/>
      </w:pPr>
      <w:proofErr w:type="gramStart"/>
      <w:r>
        <w:rPr>
          <w:sz w:val="24"/>
        </w:rPr>
        <w:t>(человек, по данным Территориального органа Федеральной службы государственной</w:t>
      </w:r>
      <w:proofErr w:type="gramEnd"/>
    </w:p>
    <w:p w:rsidR="00BC2142" w:rsidRDefault="00BC2142" w:rsidP="00BC2142">
      <w:pPr>
        <w:jc w:val="both"/>
      </w:pPr>
      <w:r>
        <w:rPr>
          <w:sz w:val="24"/>
        </w:rPr>
        <w:t>статистики по Чувашской Республике)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2.5. Численность населения населенного пункта: _</w:t>
      </w:r>
      <w:r>
        <w:rPr>
          <w:sz w:val="24"/>
          <w:u w:val="single"/>
        </w:rPr>
        <w:t>1250</w:t>
      </w:r>
      <w:r>
        <w:rPr>
          <w:sz w:val="24"/>
        </w:rPr>
        <w:t>_________________________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3. Описание проекта:</w:t>
      </w:r>
      <w:r>
        <w:rPr>
          <w:sz w:val="24"/>
          <w:u w:val="single"/>
        </w:rPr>
        <w:t xml:space="preserve">  устройство фундамента</w:t>
      </w:r>
      <w:proofErr w:type="gramStart"/>
      <w:r>
        <w:rPr>
          <w:sz w:val="24"/>
          <w:u w:val="single"/>
        </w:rPr>
        <w:t xml:space="preserve"> ,</w:t>
      </w:r>
      <w:proofErr w:type="gramEnd"/>
      <w:r>
        <w:rPr>
          <w:sz w:val="24"/>
          <w:u w:val="single"/>
        </w:rPr>
        <w:t xml:space="preserve">установка  стен ,чердачное перекрытие ,кровля </w:t>
      </w:r>
      <w:proofErr w:type="spellStart"/>
      <w:r>
        <w:rPr>
          <w:sz w:val="24"/>
          <w:u w:val="single"/>
        </w:rPr>
        <w:t>проемы,полы</w:t>
      </w:r>
      <w:proofErr w:type="spellEnd"/>
      <w:r>
        <w:rPr>
          <w:sz w:val="24"/>
          <w:u w:val="single"/>
        </w:rPr>
        <w:t xml:space="preserve"> ,внутренняя </w:t>
      </w:r>
      <w:proofErr w:type="spellStart"/>
      <w:r>
        <w:rPr>
          <w:sz w:val="24"/>
          <w:u w:val="single"/>
        </w:rPr>
        <w:t>отделка,наружные</w:t>
      </w:r>
      <w:proofErr w:type="spellEnd"/>
      <w:r>
        <w:rPr>
          <w:sz w:val="24"/>
          <w:u w:val="single"/>
        </w:rPr>
        <w:t xml:space="preserve"> работы.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3.1. Типология проекта:  </w:t>
      </w:r>
      <w:r>
        <w:rPr>
          <w:sz w:val="24"/>
          <w:u w:val="single"/>
        </w:rPr>
        <w:t xml:space="preserve">строительство  домика охранника  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3.2. Описание проблемы, на решение которой направлен проект:</w:t>
      </w:r>
    </w:p>
    <w:p w:rsidR="00BC2142" w:rsidRDefault="00BC2142" w:rsidP="00BC2142">
      <w:pPr>
        <w:jc w:val="both"/>
      </w:pPr>
      <w:r>
        <w:rPr>
          <w:sz w:val="24"/>
          <w:u w:val="single"/>
        </w:rPr>
        <w:t>В деревне Старые Урмары старый домик покосился</w:t>
      </w:r>
      <w:proofErr w:type="gramStart"/>
      <w:r>
        <w:rPr>
          <w:sz w:val="24"/>
          <w:u w:val="single"/>
        </w:rPr>
        <w:t xml:space="preserve"> ,</w:t>
      </w:r>
      <w:proofErr w:type="gramEnd"/>
      <w:r>
        <w:rPr>
          <w:sz w:val="24"/>
          <w:u w:val="single"/>
        </w:rPr>
        <w:t xml:space="preserve"> венец  сгнил, бревна  по углам сгнили, крыша протекает. </w:t>
      </w:r>
      <w:proofErr w:type="spellStart"/>
      <w:r>
        <w:rPr>
          <w:sz w:val="24"/>
          <w:u w:val="single"/>
        </w:rPr>
        <w:t>Осебенно</w:t>
      </w:r>
      <w:proofErr w:type="spellEnd"/>
      <w:r>
        <w:rPr>
          <w:sz w:val="24"/>
          <w:u w:val="single"/>
        </w:rPr>
        <w:t xml:space="preserve"> в </w:t>
      </w:r>
      <w:proofErr w:type="spellStart"/>
      <w:proofErr w:type="gramStart"/>
      <w:r>
        <w:rPr>
          <w:sz w:val="24"/>
          <w:u w:val="single"/>
        </w:rPr>
        <w:t>осенне</w:t>
      </w:r>
      <w:proofErr w:type="spellEnd"/>
      <w:r>
        <w:rPr>
          <w:sz w:val="24"/>
          <w:u w:val="single"/>
        </w:rPr>
        <w:t xml:space="preserve"> - зимний</w:t>
      </w:r>
      <w:proofErr w:type="gramEnd"/>
      <w:r>
        <w:rPr>
          <w:sz w:val="24"/>
          <w:u w:val="single"/>
        </w:rPr>
        <w:t xml:space="preserve"> период  жителям  пришедшим на похороны  негде укрыться от дождя и снега. Необходимо  строительство нового дома  при кладбище.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3.3. Мероприятия по реализации проекта: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Таблица 1</w:t>
      </w:r>
    </w:p>
    <w:p w:rsidR="00BC2142" w:rsidRDefault="00BC2142" w:rsidP="00BC2142">
      <w:pPr>
        <w:spacing w:line="228" w:lineRule="auto"/>
        <w:jc w:val="both"/>
      </w:pP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445"/>
        <w:gridCol w:w="2145"/>
        <w:gridCol w:w="2301"/>
      </w:tblGrid>
      <w:tr w:rsidR="00BC2142" w:rsidTr="0004417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№</w:t>
            </w:r>
          </w:p>
          <w:p w:rsidR="00BC2142" w:rsidRDefault="00BC2142" w:rsidP="00044170">
            <w:pPr>
              <w:spacing w:line="228" w:lineRule="auto"/>
              <w:jc w:val="both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Виды работ (услуг)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Полная стоимость, рублей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Описание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Разработка проектно-сметной, технической документации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Строительные работы (в соответствии со сметой)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244937,21 руб.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Приобретение материалов (кроме тех, которые учтены в пункте 2)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Приобретение оборудования (кроме того, которое учтено в пункте 2)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Обучение/консультирование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Строительный контроль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Прочие расходы (описание)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Итого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244937руб. 21 коп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</w:tr>
    </w:tbl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3.4. Ожидаемые </w:t>
      </w:r>
      <w:proofErr w:type="spellStart"/>
      <w:r>
        <w:rPr>
          <w:sz w:val="24"/>
        </w:rPr>
        <w:t>результаты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>В</w:t>
      </w:r>
      <w:proofErr w:type="spellEnd"/>
      <w:proofErr w:type="gramEnd"/>
      <w:r>
        <w:rPr>
          <w:sz w:val="24"/>
          <w:u w:val="single"/>
        </w:rPr>
        <w:t xml:space="preserve"> связи строительством  нового дома при кладбище на долгие годы будет решена проблема по благополучию населения пришедших  хоронить, </w:t>
      </w:r>
      <w:proofErr w:type="spellStart"/>
      <w:r>
        <w:rPr>
          <w:sz w:val="24"/>
          <w:u w:val="single"/>
        </w:rPr>
        <w:t>посещять</w:t>
      </w:r>
      <w:proofErr w:type="spellEnd"/>
      <w:r>
        <w:rPr>
          <w:sz w:val="24"/>
          <w:u w:val="single"/>
        </w:rPr>
        <w:t xml:space="preserve"> усопших.  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 изменится ситуация после реализации проекта)</w:t>
      </w: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3.5. Наличие технической документации: существует ли необходимая техническая документация?</w:t>
      </w:r>
      <w:r>
        <w:rPr>
          <w:sz w:val="24"/>
        </w:rPr>
        <w:tab/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если да, опишите: </w:t>
      </w:r>
      <w:r>
        <w:rPr>
          <w:sz w:val="24"/>
          <w:u w:val="single"/>
        </w:rPr>
        <w:t xml:space="preserve">да, имеется локальная смета (прилагается), </w:t>
      </w:r>
      <w:proofErr w:type="spellStart"/>
      <w:r>
        <w:rPr>
          <w:sz w:val="24"/>
          <w:u w:val="single"/>
        </w:rPr>
        <w:t>ведемость</w:t>
      </w:r>
      <w:proofErr w:type="spellEnd"/>
      <w:r>
        <w:rPr>
          <w:sz w:val="24"/>
          <w:u w:val="single"/>
        </w:rPr>
        <w:t xml:space="preserve"> рабочих чертежей.____</w:t>
      </w:r>
      <w:r>
        <w:rPr>
          <w:sz w:val="24"/>
        </w:rPr>
        <w:t>_____________________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писание существующей технической документации, к заявке необходимо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приложить проектно-сметную документацию на мероприятия, реализуемые в рамках проекта, либо локально-сметный расчет)</w:t>
      </w: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4. Информация для оценки проекта: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4.1. Планируемые источники финансирования мероприятий проекта</w:t>
      </w: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Таблица 2</w:t>
      </w:r>
    </w:p>
    <w:tbl>
      <w:tblPr>
        <w:tblW w:w="94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6616"/>
        <w:gridCol w:w="2206"/>
      </w:tblGrid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Источники финансирования мероприятий проекта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Сумма,</w:t>
            </w:r>
          </w:p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рублей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  <w:r>
              <w:rPr>
                <w:sz w:val="24"/>
              </w:rPr>
              <w:t xml:space="preserve"> поселения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49 000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Денежные поступления от населения*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43 937,21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Денежные поступления от юридических лиц, индивидуальных предпринимателей*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5 000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 xml:space="preserve">Субсидия из республиканского бюджета Чувашской Республики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147000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Итого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line="228" w:lineRule="auto"/>
              <w:jc w:val="both"/>
            </w:pPr>
            <w:r>
              <w:rPr>
                <w:sz w:val="24"/>
              </w:rPr>
              <w:t>244937,21</w:t>
            </w:r>
          </w:p>
        </w:tc>
      </w:tr>
    </w:tbl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  _____________</w:t>
      </w:r>
    </w:p>
    <w:p w:rsidR="00BC2142" w:rsidRDefault="00BC2142" w:rsidP="00BC2142">
      <w:pPr>
        <w:spacing w:line="228" w:lineRule="auto"/>
        <w:ind w:left="220" w:hanging="220"/>
        <w:jc w:val="both"/>
      </w:pPr>
      <w:r>
        <w:rPr>
          <w:sz w:val="24"/>
        </w:rPr>
        <w:t xml:space="preserve"> </w:t>
      </w:r>
      <w:proofErr w:type="gramStart"/>
      <w:r>
        <w:rPr>
          <w:sz w:val="24"/>
        </w:rPr>
        <w:t>*</w:t>
      </w:r>
      <w:r>
        <w:rPr>
          <w:sz w:val="24"/>
        </w:rPr>
        <w:tab/>
        <w:t>Добровольные пожертвования, перечисляемые в бюджет сельского поселения.</w:t>
      </w:r>
      <w:proofErr w:type="gramEnd"/>
    </w:p>
    <w:p w:rsidR="00BC2142" w:rsidRDefault="00BC2142" w:rsidP="00BC2142">
      <w:pPr>
        <w:spacing w:after="1"/>
        <w:jc w:val="both"/>
      </w:pPr>
      <w:r>
        <w:rPr>
          <w:sz w:val="24"/>
        </w:rPr>
        <w:t>Денежные поступления от юридических лиц,</w:t>
      </w:r>
    </w:p>
    <w:p w:rsidR="00BC2142" w:rsidRDefault="00BC2142" w:rsidP="00BC2142">
      <w:pPr>
        <w:spacing w:after="1"/>
        <w:jc w:val="both"/>
      </w:pPr>
      <w:r>
        <w:rPr>
          <w:sz w:val="24"/>
        </w:rPr>
        <w:t>индивидуальных предпринимателей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Таблица 3</w:t>
      </w:r>
    </w:p>
    <w:tbl>
      <w:tblPr>
        <w:tblW w:w="94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202"/>
        <w:gridCol w:w="2646"/>
      </w:tblGrid>
      <w:tr w:rsidR="00BC2142" w:rsidTr="0004417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3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spacing w:after="1"/>
              <w:jc w:val="both"/>
            </w:pPr>
            <w:r>
              <w:rPr>
                <w:sz w:val="24"/>
              </w:rPr>
              <w:t>Наименование юридического лица,</w:t>
            </w:r>
          </w:p>
          <w:p w:rsidR="00BC2142" w:rsidRDefault="00BC2142" w:rsidP="00044170">
            <w:pPr>
              <w:spacing w:after="1"/>
              <w:jc w:val="both"/>
            </w:pPr>
            <w:r>
              <w:rPr>
                <w:sz w:val="24"/>
              </w:rPr>
              <w:t>индивидуального предпринимателя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Сумма,</w:t>
            </w:r>
          </w:p>
          <w:p w:rsidR="00BC2142" w:rsidRDefault="00BC2142" w:rsidP="00044170">
            <w:pPr>
              <w:jc w:val="both"/>
            </w:pPr>
            <w:r>
              <w:rPr>
                <w:sz w:val="24"/>
              </w:rPr>
              <w:t>рублей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 xml:space="preserve">ИП Харитонов Г.Г., </w:t>
            </w:r>
            <w:proofErr w:type="spellStart"/>
            <w:r>
              <w:rPr>
                <w:sz w:val="24"/>
              </w:rPr>
              <w:t>Енькова</w:t>
            </w:r>
            <w:proofErr w:type="spellEnd"/>
            <w:r>
              <w:rPr>
                <w:sz w:val="24"/>
              </w:rPr>
              <w:t xml:space="preserve"> В.М., Михайлова И.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5 000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Итого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5 000</w:t>
            </w:r>
          </w:p>
        </w:tc>
      </w:tr>
    </w:tbl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4.2. Социальная эффективность реализации проекта: </w:t>
      </w:r>
      <w:r>
        <w:rPr>
          <w:sz w:val="24"/>
          <w:u w:val="single"/>
        </w:rPr>
        <w:t>решение проблемы по  обеспечению населения посещения кладбищ, наведению порядка и содержание в чистоте  территории кладбища</w:t>
      </w:r>
    </w:p>
    <w:p w:rsidR="00BC2142" w:rsidRDefault="00BC2142" w:rsidP="00BC2142">
      <w:pPr>
        <w:jc w:val="both"/>
      </w:pPr>
      <w:r>
        <w:rPr>
          <w:sz w:val="24"/>
        </w:rPr>
        <w:t xml:space="preserve">4.2.1. </w:t>
      </w:r>
      <w:proofErr w:type="spellStart"/>
      <w:r>
        <w:rPr>
          <w:sz w:val="24"/>
        </w:rPr>
        <w:t>Благополучатели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проекта:_</w:t>
      </w:r>
      <w:r>
        <w:rPr>
          <w:sz w:val="24"/>
          <w:u w:val="single"/>
        </w:rPr>
        <w:t>все</w:t>
      </w:r>
      <w:proofErr w:type="spellEnd"/>
      <w:r>
        <w:rPr>
          <w:sz w:val="24"/>
          <w:u w:val="single"/>
        </w:rPr>
        <w:t xml:space="preserve"> жители и родственники усопших.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Число </w:t>
      </w:r>
      <w:proofErr w:type="spellStart"/>
      <w:r>
        <w:rPr>
          <w:sz w:val="24"/>
        </w:rPr>
        <w:t>благополучателей</w:t>
      </w:r>
      <w:proofErr w:type="spellEnd"/>
      <w:r>
        <w:rPr>
          <w:sz w:val="24"/>
        </w:rPr>
        <w:t>:   более  1500</w:t>
      </w:r>
      <w:r>
        <w:rPr>
          <w:sz w:val="24"/>
          <w:u w:val="single"/>
        </w:rPr>
        <w:t xml:space="preserve"> человек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lastRenderedPageBreak/>
        <w:t>4.2.2. Воздействие проекта на окружающую среду:</w:t>
      </w:r>
    </w:p>
    <w:p w:rsidR="00BC2142" w:rsidRDefault="00BC2142" w:rsidP="00BC2142">
      <w:pPr>
        <w:jc w:val="both"/>
      </w:pPr>
      <w:r>
        <w:rPr>
          <w:sz w:val="24"/>
        </w:rPr>
        <w:t>окажет ли проект положительное влияние на состояние окружающей среды?</w:t>
      </w:r>
      <w:r>
        <w:rPr>
          <w:sz w:val="24"/>
        </w:rPr>
        <w:tab/>
      </w:r>
    </w:p>
    <w:p w:rsidR="00BC2142" w:rsidRDefault="00BC2142" w:rsidP="00BC2142">
      <w:pPr>
        <w:jc w:val="both"/>
      </w:pPr>
      <w:r>
        <w:rPr>
          <w:sz w:val="24"/>
        </w:rPr>
        <w:t>если да, какое именно: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4.3. Участие населения в определении проекта и содействие в его реализации:  Жители деревни Старые Урмары организованно будут  оказывать посильную помощь  при строительстве домика и в сборе денежных средств на добровольной  основе</w:t>
      </w:r>
      <w:proofErr w:type="gramStart"/>
      <w:r>
        <w:rPr>
          <w:sz w:val="24"/>
        </w:rPr>
        <w:t>..</w:t>
      </w:r>
      <w:proofErr w:type="gramEnd"/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4.3.1. Число лиц, принявших участие в определении проблемы в процессе ее предварительного рассмотрения: _</w:t>
      </w:r>
      <w:r>
        <w:rPr>
          <w:sz w:val="24"/>
          <w:u w:val="single"/>
        </w:rPr>
        <w:t xml:space="preserve"> ___</w:t>
      </w:r>
      <w:r>
        <w:rPr>
          <w:sz w:val="24"/>
        </w:rPr>
        <w:t>___169___________________________________</w:t>
      </w:r>
    </w:p>
    <w:p w:rsidR="00BC2142" w:rsidRDefault="00BC2142" w:rsidP="00BC2142">
      <w:pPr>
        <w:jc w:val="both"/>
      </w:pPr>
      <w:r>
        <w:rPr>
          <w:sz w:val="24"/>
        </w:rPr>
        <w:t>(согласно протоколам предварительных собраний, результатам опроса и т.д.)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4.3.2. Число лиц, принявших участие в определении параметров проекта на заключительном собрании жителей населенного пункта: _</w:t>
      </w:r>
      <w:r>
        <w:rPr>
          <w:sz w:val="24"/>
          <w:u w:val="single"/>
        </w:rPr>
        <w:t>200</w:t>
      </w:r>
      <w:r>
        <w:rPr>
          <w:sz w:val="24"/>
        </w:rPr>
        <w:t>_____________________</w:t>
      </w:r>
    </w:p>
    <w:p w:rsidR="00BC2142" w:rsidRDefault="00BC2142" w:rsidP="00BC2142">
      <w:pPr>
        <w:jc w:val="both"/>
      </w:pPr>
      <w:r>
        <w:rPr>
          <w:sz w:val="24"/>
        </w:rPr>
        <w:t xml:space="preserve">                                                                                                    (согласно протоколу собрания)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color w:val="000000"/>
          <w:sz w:val="24"/>
        </w:rPr>
        <w:t>4.3.3. Участие населения и юридических лиц,</w:t>
      </w:r>
      <w:r>
        <w:rPr>
          <w:sz w:val="24"/>
        </w:rPr>
        <w:t xml:space="preserve"> индивидуальных предпринимателей</w:t>
      </w:r>
      <w:r>
        <w:rPr>
          <w:color w:val="000000"/>
          <w:sz w:val="24"/>
        </w:rPr>
        <w:t xml:space="preserve">  в реализации проекта: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предполагается ли </w:t>
      </w:r>
      <w:proofErr w:type="spellStart"/>
      <w:r>
        <w:rPr>
          <w:sz w:val="24"/>
        </w:rPr>
        <w:t>неденежный</w:t>
      </w:r>
      <w:proofErr w:type="spellEnd"/>
      <w:r>
        <w:rPr>
          <w:sz w:val="24"/>
        </w:rPr>
        <w:t xml:space="preserve"> вклад населения?</w:t>
      </w:r>
      <w:r>
        <w:rPr>
          <w:sz w:val="24"/>
        </w:rPr>
        <w:tab/>
        <w:t>нет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предполагается ли </w:t>
      </w:r>
      <w:proofErr w:type="spellStart"/>
      <w:r>
        <w:rPr>
          <w:sz w:val="24"/>
        </w:rPr>
        <w:t>неденежный</w:t>
      </w:r>
      <w:proofErr w:type="spellEnd"/>
      <w:r>
        <w:rPr>
          <w:sz w:val="24"/>
        </w:rPr>
        <w:t xml:space="preserve"> вклад </w:t>
      </w:r>
      <w:r>
        <w:rPr>
          <w:color w:val="000000"/>
          <w:sz w:val="24"/>
        </w:rPr>
        <w:t xml:space="preserve">юридических лиц, </w:t>
      </w:r>
      <w:r>
        <w:rPr>
          <w:sz w:val="24"/>
        </w:rPr>
        <w:t>индивидуальных предпринимателей? нет</w:t>
      </w: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4.4.Эксплуатация и содержание объекта общественной инфраструктуры, предусмотренного проектом: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после завершения работы население будет использовать здание по назначению.</w:t>
      </w:r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>4.4.1. Обязательство администрации сельского поселения по финансированию расходов на эксплуатацию и содержание объекта общественной инфраструктуры, предусмотренного проектом.</w:t>
      </w: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 </w:t>
      </w:r>
      <w:proofErr w:type="gramStart"/>
      <w:r>
        <w:rPr>
          <w:sz w:val="24"/>
        </w:rPr>
        <w:t>В бюджете сельского поселения ежегодно предусматривается  финансовые средства на благоустройство территории кладбище.</w:t>
      </w:r>
      <w:proofErr w:type="gramEnd"/>
    </w:p>
    <w:p w:rsidR="00BC2142" w:rsidRDefault="00BC2142" w:rsidP="00BC2142">
      <w:pPr>
        <w:spacing w:line="228" w:lineRule="auto"/>
        <w:jc w:val="both"/>
      </w:pPr>
    </w:p>
    <w:p w:rsidR="00BC2142" w:rsidRDefault="00BC2142" w:rsidP="00BC2142">
      <w:pPr>
        <w:spacing w:line="228" w:lineRule="auto"/>
        <w:jc w:val="both"/>
      </w:pPr>
      <w:r>
        <w:rPr>
          <w:sz w:val="24"/>
        </w:rPr>
        <w:t xml:space="preserve">4.4.2. </w:t>
      </w:r>
      <w:proofErr w:type="gramStart"/>
      <w:r>
        <w:rPr>
          <w:sz w:val="24"/>
        </w:rPr>
        <w:t>Расходы на эксплуатацию и содержание объекта общественной инфраструктуры, предусмотренного проектом (описание необходимых расходов на эксплуатацию и содержание объекта общественной инфраструктуры, предусмотренного проектом, после его завершения с указанием лиц, которые будут предоставлять необходимые ресурсы.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Например, заработная плата, текущий ремонт, расходные материалы и т.д.)</w:t>
      </w:r>
      <w:proofErr w:type="gramEnd"/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Таблица 4</w:t>
      </w:r>
    </w:p>
    <w:p w:rsidR="00BC2142" w:rsidRDefault="00BC2142" w:rsidP="00BC2142">
      <w:pPr>
        <w:jc w:val="both"/>
      </w:pPr>
    </w:p>
    <w:tbl>
      <w:tblPr>
        <w:tblW w:w="94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"/>
        <w:gridCol w:w="3118"/>
        <w:gridCol w:w="1712"/>
        <w:gridCol w:w="2266"/>
        <w:gridCol w:w="1936"/>
      </w:tblGrid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Статья расходов на эксплуатацию и содержание объекта общественной инфраструктуры, предусмотренного проектом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Средства бюджета сельского поселения, рублей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Средства специализированной организации, рублей*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Итого, рублей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center"/>
            </w:pPr>
            <w:r>
              <w:rPr>
                <w:sz w:val="24"/>
              </w:rPr>
              <w:t>10000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center"/>
            </w:pPr>
            <w:r>
              <w:rPr>
                <w:sz w:val="24"/>
              </w:rPr>
              <w:t>10000</w:t>
            </w: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</w:tr>
      <w:tr w:rsidR="00BC2142" w:rsidTr="00044170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C2142" w:rsidRDefault="00BC2142" w:rsidP="00044170">
            <w:pPr>
              <w:jc w:val="both"/>
            </w:pPr>
          </w:p>
        </w:tc>
      </w:tr>
    </w:tbl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4.4.3. Участие населения в обеспечении эксплуатации и содержания объекта общественной инфраструктуры после завершения реализации проекта:</w:t>
      </w:r>
    </w:p>
    <w:p w:rsidR="00BC2142" w:rsidRDefault="00BC2142" w:rsidP="00BC2142">
      <w:pPr>
        <w:jc w:val="both"/>
      </w:pPr>
      <w:r>
        <w:rPr>
          <w:sz w:val="24"/>
        </w:rPr>
        <w:t>предполагается ли участие населения в эксплуатации и содержании объекта? да</w:t>
      </w:r>
    </w:p>
    <w:p w:rsidR="00BC2142" w:rsidRDefault="00BC2142" w:rsidP="00BC2142">
      <w:pPr>
        <w:jc w:val="both"/>
      </w:pPr>
      <w:r>
        <w:rPr>
          <w:sz w:val="24"/>
        </w:rPr>
        <w:t xml:space="preserve">если да, опишите: </w:t>
      </w:r>
      <w:r>
        <w:rPr>
          <w:sz w:val="24"/>
          <w:u w:val="single"/>
        </w:rPr>
        <w:t xml:space="preserve">привлечения населения при санитарной очистке территории </w:t>
      </w:r>
      <w:proofErr w:type="spellStart"/>
      <w:r>
        <w:rPr>
          <w:sz w:val="24"/>
          <w:u w:val="single"/>
        </w:rPr>
        <w:t>клдбища</w:t>
      </w:r>
      <w:proofErr w:type="spellEnd"/>
      <w:r>
        <w:rPr>
          <w:sz w:val="24"/>
          <w:u w:val="single"/>
        </w:rPr>
        <w:t>, вывоза ТБО на полигон  спецтехникой.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5. Ожидаемая продолжительность реализации проекта: _</w:t>
      </w:r>
      <w:r>
        <w:rPr>
          <w:sz w:val="24"/>
          <w:u w:val="single"/>
        </w:rPr>
        <w:t>90</w:t>
      </w:r>
      <w:r>
        <w:rPr>
          <w:sz w:val="24"/>
        </w:rPr>
        <w:t>_ дней</w:t>
      </w:r>
    </w:p>
    <w:p w:rsidR="00BC2142" w:rsidRDefault="00BC2142" w:rsidP="00BC2142">
      <w:pPr>
        <w:jc w:val="both"/>
      </w:pPr>
      <w:r>
        <w:rPr>
          <w:sz w:val="24"/>
        </w:rPr>
        <w:t>6. Сведения об инициативной группе:</w:t>
      </w:r>
    </w:p>
    <w:p w:rsidR="00BC2142" w:rsidRDefault="00BC2142" w:rsidP="00BC2142">
      <w:pPr>
        <w:jc w:val="both"/>
      </w:pPr>
      <w:r>
        <w:rPr>
          <w:sz w:val="24"/>
        </w:rPr>
        <w:t>руководитель инициативной группы:</w:t>
      </w:r>
    </w:p>
    <w:p w:rsidR="00BC2142" w:rsidRDefault="00BC2142" w:rsidP="00BC2142">
      <w:pPr>
        <w:jc w:val="both"/>
      </w:pPr>
      <w:r>
        <w:rPr>
          <w:sz w:val="24"/>
        </w:rPr>
        <w:t>Егорова Зоя  Ивановна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_____________________________________________</w:t>
      </w:r>
    </w:p>
    <w:p w:rsidR="00BC2142" w:rsidRDefault="00BC2142" w:rsidP="00BC2142">
      <w:pPr>
        <w:jc w:val="both"/>
      </w:pPr>
      <w:r>
        <w:rPr>
          <w:sz w:val="24"/>
        </w:rPr>
        <w:t>(фамилия, имя, отчество)</w:t>
      </w:r>
    </w:p>
    <w:p w:rsidR="00BC2142" w:rsidRDefault="00BC2142" w:rsidP="00BC2142">
      <w:pPr>
        <w:jc w:val="both"/>
      </w:pPr>
      <w:r>
        <w:rPr>
          <w:sz w:val="24"/>
        </w:rPr>
        <w:t>контактный телефон:__</w:t>
      </w:r>
      <w:r>
        <w:rPr>
          <w:sz w:val="24"/>
          <w:u w:val="single"/>
        </w:rPr>
        <w:t>937 382 61 83__</w:t>
      </w:r>
      <w:r>
        <w:rPr>
          <w:sz w:val="24"/>
        </w:rPr>
        <w:t>____________________________________________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состав инициативной группы: Егорова Зоя </w:t>
      </w:r>
      <w:proofErr w:type="spellStart"/>
      <w:r>
        <w:rPr>
          <w:sz w:val="24"/>
        </w:rPr>
        <w:t>Ивановна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еменов</w:t>
      </w:r>
      <w:proofErr w:type="spellEnd"/>
      <w:r>
        <w:rPr>
          <w:sz w:val="24"/>
        </w:rPr>
        <w:t xml:space="preserve"> Николай </w:t>
      </w:r>
      <w:proofErr w:type="spellStart"/>
      <w:r>
        <w:rPr>
          <w:sz w:val="24"/>
        </w:rPr>
        <w:t>Андреевич,Алексеева</w:t>
      </w:r>
      <w:proofErr w:type="spellEnd"/>
      <w:r>
        <w:rPr>
          <w:sz w:val="24"/>
        </w:rPr>
        <w:t xml:space="preserve"> Галина Ивановна,  Борисова Людмила Геннадьевна, </w:t>
      </w:r>
      <w:proofErr w:type="spellStart"/>
      <w:r>
        <w:rPr>
          <w:sz w:val="24"/>
        </w:rPr>
        <w:t>Эверскова</w:t>
      </w:r>
      <w:proofErr w:type="spellEnd"/>
      <w:r>
        <w:rPr>
          <w:sz w:val="24"/>
        </w:rPr>
        <w:t xml:space="preserve"> Елена Валерьяновна.</w:t>
      </w:r>
    </w:p>
    <w:p w:rsidR="00BC2142" w:rsidRDefault="00BC2142" w:rsidP="00BC2142">
      <w:pPr>
        <w:jc w:val="both"/>
      </w:pPr>
      <w:r>
        <w:rPr>
          <w:sz w:val="24"/>
        </w:rPr>
        <w:t>7. Дополнительная информация и комментарии:</w:t>
      </w:r>
    </w:p>
    <w:p w:rsidR="00BC2142" w:rsidRDefault="00BC2142" w:rsidP="00BC2142">
      <w:pPr>
        <w:jc w:val="both"/>
      </w:pPr>
      <w:r>
        <w:rPr>
          <w:sz w:val="24"/>
          <w:u w:val="single"/>
        </w:rPr>
        <w:t>Данным зданием будут пользоваться  все родственники усопших</w:t>
      </w:r>
      <w:proofErr w:type="gramStart"/>
      <w:r>
        <w:rPr>
          <w:sz w:val="24"/>
          <w:u w:val="single"/>
        </w:rPr>
        <w:t xml:space="preserve"> .</w:t>
      </w:r>
      <w:proofErr w:type="gramEnd"/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Проект поддержан населением на собрании граждан</w:t>
      </w:r>
    </w:p>
    <w:p w:rsidR="00BC2142" w:rsidRDefault="00BC2142" w:rsidP="00BC2142">
      <w:pPr>
        <w:jc w:val="both"/>
      </w:pPr>
      <w:r>
        <w:rPr>
          <w:sz w:val="24"/>
        </w:rPr>
        <w:t>Дата проведения:</w:t>
      </w:r>
      <w:r>
        <w:rPr>
          <w:sz w:val="24"/>
        </w:rPr>
        <w:tab/>
      </w:r>
      <w:r>
        <w:rPr>
          <w:sz w:val="24"/>
          <w:u w:val="single"/>
        </w:rPr>
        <w:t>08 декабря  2017 года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Глава администрации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</w:t>
      </w:r>
    </w:p>
    <w:p w:rsidR="00BC2142" w:rsidRDefault="00BC2142" w:rsidP="00BC2142">
      <w:pPr>
        <w:jc w:val="both"/>
      </w:pPr>
      <w:r>
        <w:rPr>
          <w:sz w:val="24"/>
        </w:rPr>
        <w:t>Васильев Андрей Васильевич</w:t>
      </w:r>
      <w:r>
        <w:rPr>
          <w:sz w:val="24"/>
          <w:u w:val="single"/>
        </w:rPr>
        <w:t>_________________    ___________________</w:t>
      </w:r>
    </w:p>
    <w:p w:rsidR="00BC2142" w:rsidRDefault="00BC2142" w:rsidP="00BC2142">
      <w:pPr>
        <w:jc w:val="both"/>
      </w:pPr>
      <w:r>
        <w:rPr>
          <w:sz w:val="24"/>
        </w:rPr>
        <w:t xml:space="preserve">                            (фамилия, имя, отчество)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(подпись)</w:t>
      </w:r>
    </w:p>
    <w:p w:rsidR="00BC2142" w:rsidRDefault="00BC2142" w:rsidP="00BC2142">
      <w:pPr>
        <w:jc w:val="both"/>
      </w:pPr>
      <w:r>
        <w:rPr>
          <w:sz w:val="24"/>
        </w:rPr>
        <w:t>Контактный телефон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88544 2 12 81</w:t>
      </w:r>
    </w:p>
    <w:p w:rsidR="00BC2142" w:rsidRDefault="00BC2142" w:rsidP="00BC2142">
      <w:pPr>
        <w:jc w:val="both"/>
      </w:pPr>
      <w:r>
        <w:rPr>
          <w:sz w:val="24"/>
        </w:rPr>
        <w:t xml:space="preserve">Глава администрации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поселения</w:t>
      </w:r>
    </w:p>
    <w:p w:rsidR="00BC2142" w:rsidRDefault="00BC2142" w:rsidP="00BC2142">
      <w:pPr>
        <w:jc w:val="both"/>
      </w:pPr>
      <w:r>
        <w:rPr>
          <w:sz w:val="24"/>
        </w:rPr>
        <w:t xml:space="preserve">Борисов </w:t>
      </w:r>
      <w:r>
        <w:rPr>
          <w:sz w:val="24"/>
          <w:u w:val="single"/>
        </w:rPr>
        <w:t xml:space="preserve"> Николай  Иванович </w:t>
      </w:r>
      <w:r>
        <w:rPr>
          <w:sz w:val="24"/>
        </w:rPr>
        <w:t>_________________________________________</w:t>
      </w:r>
    </w:p>
    <w:p w:rsidR="00BC2142" w:rsidRDefault="00BC2142" w:rsidP="00BC2142">
      <w:pPr>
        <w:jc w:val="both"/>
      </w:pPr>
      <w:r>
        <w:rPr>
          <w:sz w:val="24"/>
        </w:rPr>
        <w:t xml:space="preserve"> (фамилия, имя, отчество)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 xml:space="preserve">Почтовый адрес администрации </w:t>
      </w:r>
      <w:proofErr w:type="spellStart"/>
      <w:r>
        <w:rPr>
          <w:sz w:val="24"/>
        </w:rPr>
        <w:t>Староурмарского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Урмарского</w:t>
      </w:r>
      <w:proofErr w:type="spellEnd"/>
      <w:r>
        <w:rPr>
          <w:sz w:val="24"/>
        </w:rPr>
        <w:t xml:space="preserve"> района: </w:t>
      </w:r>
      <w:r>
        <w:rPr>
          <w:sz w:val="24"/>
          <w:u w:val="single"/>
        </w:rPr>
        <w:t xml:space="preserve">429409, Чувашская Республика, </w:t>
      </w:r>
      <w:proofErr w:type="spellStart"/>
      <w:r>
        <w:rPr>
          <w:sz w:val="24"/>
          <w:u w:val="single"/>
        </w:rPr>
        <w:t>Урмарский</w:t>
      </w:r>
      <w:proofErr w:type="spellEnd"/>
      <w:r>
        <w:rPr>
          <w:sz w:val="24"/>
          <w:u w:val="single"/>
        </w:rPr>
        <w:t xml:space="preserve"> район, д</w:t>
      </w:r>
      <w:proofErr w:type="gramStart"/>
      <w:r>
        <w:rPr>
          <w:sz w:val="24"/>
          <w:u w:val="single"/>
        </w:rPr>
        <w:t>.С</w:t>
      </w:r>
      <w:proofErr w:type="gramEnd"/>
      <w:r>
        <w:rPr>
          <w:sz w:val="24"/>
          <w:u w:val="single"/>
        </w:rPr>
        <w:t>тарые Урмары, улица Школьная ,д.17</w:t>
      </w:r>
      <w:r>
        <w:rPr>
          <w:sz w:val="24"/>
        </w:rPr>
        <w:t>___________________________________________________________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  <w:r>
        <w:rPr>
          <w:sz w:val="24"/>
        </w:rPr>
        <w:t>Дата:</w:t>
      </w:r>
      <w:r>
        <w:rPr>
          <w:sz w:val="24"/>
        </w:rPr>
        <w:tab/>
      </w:r>
      <w:r>
        <w:rPr>
          <w:sz w:val="24"/>
          <w:u w:val="single"/>
        </w:rPr>
        <w:t>11  декабря 2017 года</w:t>
      </w:r>
    </w:p>
    <w:p w:rsidR="00BC2142" w:rsidRDefault="00BC2142" w:rsidP="00BC2142">
      <w:pPr>
        <w:jc w:val="both"/>
      </w:pPr>
    </w:p>
    <w:p w:rsidR="00BC2142" w:rsidRDefault="00BC2142" w:rsidP="00BC2142">
      <w:pPr>
        <w:jc w:val="both"/>
      </w:pPr>
    </w:p>
    <w:p w:rsidR="00A453B4" w:rsidRDefault="00A453B4"/>
    <w:sectPr w:rsidR="00A453B4" w:rsidSect="00A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42"/>
    <w:rsid w:val="00A453B4"/>
    <w:rsid w:val="00BC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14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urmary_pressa</dc:creator>
  <cp:lastModifiedBy>urmary_pressa</cp:lastModifiedBy>
  <cp:revision>1</cp:revision>
  <dcterms:created xsi:type="dcterms:W3CDTF">2018-03-01T07:43:00Z</dcterms:created>
  <dcterms:modified xsi:type="dcterms:W3CDTF">2018-03-01T07:43:00Z</dcterms:modified>
</cp:coreProperties>
</file>