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65" w:rsidRDefault="002F5565" w:rsidP="002F55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2F5565" w:rsidRDefault="00EE2D7F" w:rsidP="002F55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«Оценка </w:t>
      </w:r>
      <w:r w:rsidRPr="002F5565">
        <w:rPr>
          <w:rFonts w:ascii="Times New Roman" w:hAnsi="Times New Roman" w:cs="Times New Roman"/>
          <w:sz w:val="26"/>
          <w:szCs w:val="26"/>
        </w:rPr>
        <w:t xml:space="preserve">эффективности предоставления налоговых </w:t>
      </w:r>
      <w:r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2F5565">
        <w:rPr>
          <w:rFonts w:ascii="Times New Roman" w:hAnsi="Times New Roman" w:cs="Times New Roman"/>
          <w:sz w:val="26"/>
          <w:szCs w:val="26"/>
        </w:rPr>
        <w:t>льгот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установленных нормативными правовыми актами органов местного самоуправления </w:t>
      </w:r>
      <w:proofErr w:type="spellStart"/>
      <w:r w:rsidRPr="002F5565">
        <w:rPr>
          <w:rFonts w:ascii="Times New Roman" w:hAnsi="Times New Roman" w:cs="Times New Roman"/>
          <w:sz w:val="26"/>
          <w:szCs w:val="26"/>
        </w:rPr>
        <w:t>Янтиковско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2F556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556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за 2015-2016 годы».</w:t>
      </w:r>
    </w:p>
    <w:p w:rsidR="002F5565" w:rsidRDefault="002F5565" w:rsidP="002F5565">
      <w:pPr>
        <w:rPr>
          <w:rFonts w:ascii="Times New Roman" w:hAnsi="Times New Roman" w:cs="Times New Roman"/>
          <w:sz w:val="26"/>
          <w:szCs w:val="26"/>
        </w:rPr>
      </w:pPr>
    </w:p>
    <w:p w:rsidR="00221F47" w:rsidRDefault="002F5565" w:rsidP="002F5565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сентября 2017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с. Янтиково</w:t>
      </w:r>
    </w:p>
    <w:p w:rsidR="002F5565" w:rsidRDefault="002F5565" w:rsidP="00285E3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565" w:rsidRDefault="007708E4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Контрольно-счетном органе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(подпункт 6 пункта 2.1) </w:t>
      </w:r>
      <w:r w:rsidR="00BD2583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BB440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BD2583">
        <w:rPr>
          <w:rFonts w:ascii="Times New Roman" w:hAnsi="Times New Roman" w:cs="Times New Roman"/>
          <w:sz w:val="26"/>
          <w:szCs w:val="26"/>
        </w:rPr>
        <w:t>ого</w:t>
      </w:r>
      <w:r w:rsidR="00BB440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D2583">
        <w:rPr>
          <w:rFonts w:ascii="Times New Roman" w:hAnsi="Times New Roman" w:cs="Times New Roman"/>
          <w:sz w:val="26"/>
          <w:szCs w:val="26"/>
        </w:rPr>
        <w:t>а</w:t>
      </w:r>
      <w:r w:rsidR="00BB4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440E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BB440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D2583">
        <w:rPr>
          <w:rFonts w:ascii="Times New Roman" w:hAnsi="Times New Roman" w:cs="Times New Roman"/>
          <w:sz w:val="26"/>
          <w:szCs w:val="26"/>
        </w:rPr>
        <w:t xml:space="preserve"> Григорьевым А.П. в присутствии начальника финансового отдела администрации </w:t>
      </w:r>
      <w:proofErr w:type="spellStart"/>
      <w:r w:rsidR="00BD2583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BD2583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Сергеева А.Г.</w:t>
      </w:r>
      <w:r w:rsidR="00BB440E">
        <w:rPr>
          <w:rFonts w:ascii="Times New Roman" w:hAnsi="Times New Roman" w:cs="Times New Roman"/>
          <w:sz w:val="26"/>
          <w:szCs w:val="26"/>
        </w:rPr>
        <w:t xml:space="preserve"> проведено аналитическое мероприятие «Оценка </w:t>
      </w:r>
      <w:r w:rsidR="00BB440E" w:rsidRPr="002F5565">
        <w:rPr>
          <w:rFonts w:ascii="Times New Roman" w:hAnsi="Times New Roman" w:cs="Times New Roman"/>
          <w:sz w:val="26"/>
          <w:szCs w:val="26"/>
        </w:rPr>
        <w:t xml:space="preserve">эффективности предоставления налоговых </w:t>
      </w:r>
      <w:r w:rsidR="00BB440E">
        <w:rPr>
          <w:rFonts w:ascii="Times New Roman" w:hAnsi="Times New Roman" w:cs="Times New Roman"/>
          <w:sz w:val="26"/>
          <w:szCs w:val="26"/>
        </w:rPr>
        <w:t xml:space="preserve">и иных </w:t>
      </w:r>
      <w:r w:rsidR="00BB440E" w:rsidRPr="002F5565">
        <w:rPr>
          <w:rFonts w:ascii="Times New Roman" w:hAnsi="Times New Roman" w:cs="Times New Roman"/>
          <w:sz w:val="26"/>
          <w:szCs w:val="26"/>
        </w:rPr>
        <w:t>льгот</w:t>
      </w:r>
      <w:r w:rsidR="00BB440E">
        <w:rPr>
          <w:rFonts w:ascii="Times New Roman" w:hAnsi="Times New Roman" w:cs="Times New Roman"/>
          <w:sz w:val="26"/>
          <w:szCs w:val="26"/>
        </w:rPr>
        <w:t xml:space="preserve">, установленных нормативными правовыми актами органов местного самоуправления </w:t>
      </w:r>
      <w:proofErr w:type="spellStart"/>
      <w:r w:rsidR="00BB440E" w:rsidRPr="002F5565">
        <w:rPr>
          <w:rFonts w:ascii="Times New Roman" w:hAnsi="Times New Roman" w:cs="Times New Roman"/>
          <w:sz w:val="26"/>
          <w:szCs w:val="26"/>
        </w:rPr>
        <w:t>Янтиковско</w:t>
      </w:r>
      <w:r w:rsidR="00BB440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BB440E" w:rsidRPr="002F556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B440E">
        <w:rPr>
          <w:rFonts w:ascii="Times New Roman" w:hAnsi="Times New Roman" w:cs="Times New Roman"/>
          <w:sz w:val="26"/>
          <w:szCs w:val="26"/>
        </w:rPr>
        <w:t>а</w:t>
      </w:r>
      <w:r w:rsidR="00BB440E" w:rsidRPr="002F556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BB440E">
        <w:rPr>
          <w:rFonts w:ascii="Times New Roman" w:hAnsi="Times New Roman" w:cs="Times New Roman"/>
          <w:sz w:val="26"/>
          <w:szCs w:val="26"/>
        </w:rPr>
        <w:t xml:space="preserve"> за 2015-2016 годы».</w:t>
      </w:r>
      <w:proofErr w:type="gramEnd"/>
    </w:p>
    <w:p w:rsidR="00D9752D" w:rsidRDefault="00D9752D" w:rsidP="00D9752D">
      <w:pPr>
        <w:tabs>
          <w:tab w:val="left" w:pos="3969"/>
          <w:tab w:val="left" w:pos="623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2583" w:rsidRDefault="00BD2583" w:rsidP="00D9752D">
      <w:pPr>
        <w:tabs>
          <w:tab w:val="left" w:pos="3969"/>
          <w:tab w:val="left" w:pos="623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Проверкой установлено следующее</w:t>
      </w:r>
      <w:r w:rsidR="00D9752D">
        <w:rPr>
          <w:rFonts w:ascii="Times New Roman" w:hAnsi="Times New Roman" w:cs="Times New Roman"/>
          <w:sz w:val="26"/>
          <w:szCs w:val="26"/>
        </w:rPr>
        <w:t>.</w:t>
      </w:r>
    </w:p>
    <w:p w:rsidR="00333403" w:rsidRDefault="008D3FFC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Налоговым кодексом Российской Федерации и Федеральным законом от 06.10.2003 №31-ФЗ «Об общих принципах организации местного самоуправления в Российской Федерации»</w:t>
      </w:r>
      <w:r w:rsidR="00E71106">
        <w:rPr>
          <w:rFonts w:ascii="Times New Roman" w:hAnsi="Times New Roman" w:cs="Times New Roman"/>
          <w:sz w:val="26"/>
          <w:szCs w:val="26"/>
        </w:rPr>
        <w:t xml:space="preserve"> в целях регулирования налоговых правоотношений Собраниями депутатов сельских поселений утверждено Положение «О вопросах налогового регулирования в сельском поселении  </w:t>
      </w:r>
      <w:proofErr w:type="spellStart"/>
      <w:r w:rsidR="00E71106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E71106">
        <w:rPr>
          <w:rFonts w:ascii="Times New Roman" w:hAnsi="Times New Roman" w:cs="Times New Roman"/>
          <w:sz w:val="26"/>
          <w:szCs w:val="26"/>
        </w:rPr>
        <w:t xml:space="preserve"> района, отнесенных законодательством Российской Федерации и Чувашской Республики о налогах и сборах к ведению органов местного самоуправления».</w:t>
      </w:r>
      <w:r w:rsidR="009F5C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33403" w:rsidRDefault="009F5C95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налоговых и иных льгот регламентируется </w:t>
      </w:r>
      <w:r w:rsidR="00333403">
        <w:rPr>
          <w:rFonts w:ascii="Times New Roman" w:hAnsi="Times New Roman" w:cs="Times New Roman"/>
          <w:sz w:val="26"/>
          <w:szCs w:val="26"/>
        </w:rPr>
        <w:t xml:space="preserve">Положением «О вопросах налогового регулирования в сельском поселении  </w:t>
      </w:r>
      <w:proofErr w:type="spellStart"/>
      <w:r w:rsidR="00333403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333403">
        <w:rPr>
          <w:rFonts w:ascii="Times New Roman" w:hAnsi="Times New Roman" w:cs="Times New Roman"/>
          <w:sz w:val="26"/>
          <w:szCs w:val="26"/>
        </w:rPr>
        <w:t xml:space="preserve"> района, отнесенных законодательством Российской Федерации и Чувашской Республики о налогах и сборах к ведению органов местного самоуправления». Положением определены принципы и условия установления льгот по налогам </w:t>
      </w:r>
      <w:r w:rsidR="002F7B3C">
        <w:rPr>
          <w:rFonts w:ascii="Times New Roman" w:hAnsi="Times New Roman" w:cs="Times New Roman"/>
          <w:sz w:val="26"/>
          <w:szCs w:val="26"/>
        </w:rPr>
        <w:t>и обязательность</w:t>
      </w:r>
      <w:r w:rsidR="00FF2535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2F7B3C">
        <w:rPr>
          <w:rFonts w:ascii="Times New Roman" w:hAnsi="Times New Roman" w:cs="Times New Roman"/>
          <w:sz w:val="26"/>
          <w:szCs w:val="26"/>
        </w:rPr>
        <w:t xml:space="preserve"> социально-экономической эффективности налоговых льгот.</w:t>
      </w:r>
    </w:p>
    <w:p w:rsidR="00984E0C" w:rsidRDefault="00984E0C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Общие положения, налогоплательщики, объекты налогообложения, налоговая база, налоговые ставки, льготы, налоговый период, порядок и сроки уплаты по земельному налогу определены </w:t>
      </w:r>
      <w:r w:rsidRPr="00984E0C">
        <w:rPr>
          <w:rFonts w:ascii="Times New Roman" w:hAnsi="Times New Roman" w:cs="Times New Roman"/>
          <w:b/>
          <w:sz w:val="26"/>
          <w:szCs w:val="26"/>
        </w:rPr>
        <w:t>Главой 6. Земельный налог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Положения «О вопросах налогового регулирования в сельском поселении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отнесенных законодательством Российской Федерации и Чувашской Республики о налогах и сборах к ведению органов местного самоуправления».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земельному налогу органами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(Собрания депутатов сельских поселений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района) освобождены от налогообложения учреждения, финансируемые из местного бюджета: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2535">
        <w:rPr>
          <w:rFonts w:ascii="Times New Roman" w:hAnsi="Times New Roman" w:cs="Times New Roman"/>
          <w:sz w:val="26"/>
          <w:szCs w:val="26"/>
        </w:rPr>
        <w:t xml:space="preserve"> учреждения </w:t>
      </w:r>
      <w:r>
        <w:rPr>
          <w:rFonts w:ascii="Times New Roman" w:hAnsi="Times New Roman" w:cs="Times New Roman"/>
          <w:sz w:val="26"/>
          <w:szCs w:val="26"/>
        </w:rPr>
        <w:t>искусства, кинематографии;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2535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образования;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25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социального обслуживания;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детские оздоровительные учреждения;</w:t>
      </w:r>
    </w:p>
    <w:p w:rsidR="001000BB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</w:r>
    </w:p>
    <w:p w:rsidR="00EC49F8" w:rsidRDefault="001000BB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земли, предоставляемые для обеспечения деятельности органов местного самоуправления.</w:t>
      </w:r>
    </w:p>
    <w:p w:rsidR="00EC49F8" w:rsidRDefault="00EC49F8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Освобождены от уплаты </w:t>
      </w:r>
      <w:r w:rsidR="00CE12BB">
        <w:rPr>
          <w:rFonts w:ascii="Times New Roman" w:hAnsi="Times New Roman" w:cs="Times New Roman"/>
          <w:sz w:val="26"/>
          <w:szCs w:val="26"/>
        </w:rPr>
        <w:t xml:space="preserve">земельного </w:t>
      </w:r>
      <w:r>
        <w:rPr>
          <w:rFonts w:ascii="Times New Roman" w:hAnsi="Times New Roman" w:cs="Times New Roman"/>
          <w:sz w:val="26"/>
          <w:szCs w:val="26"/>
        </w:rPr>
        <w:t>налога следующие категории граждан:</w:t>
      </w:r>
    </w:p>
    <w:p w:rsidR="00EC49F8" w:rsidRDefault="00EC49F8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Великой Отечественной войны;</w:t>
      </w:r>
    </w:p>
    <w:p w:rsidR="001000BB" w:rsidRDefault="00EC49F8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00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инвалиды Великой Отечественной войны;</w:t>
      </w:r>
    </w:p>
    <w:p w:rsidR="00EC49F8" w:rsidRDefault="00EC49F8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ветераны Великой Отечественной войны.</w:t>
      </w:r>
    </w:p>
    <w:p w:rsidR="00FF2535" w:rsidRDefault="00FF2535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отчета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ф. №5-МН «Отчет о налоговой базе и структуре начислений по местным налогам»  </w:t>
      </w:r>
      <w:r w:rsidR="006A2548">
        <w:rPr>
          <w:rFonts w:ascii="Times New Roman" w:hAnsi="Times New Roman" w:cs="Times New Roman"/>
          <w:sz w:val="26"/>
          <w:szCs w:val="26"/>
        </w:rPr>
        <w:t>в 2015 году были освобождены от уплаты земельного налога 42 организации и сумма налога, не поступившая в бюджет в связи с предоставлением налогоплательщикам (юридическим лицам) льгот по налогу составила 865,0 тыс. рублей. В 2016 году освобождение от уплаты земельного налога получили 31 организация (юридические лица) на сумму 2154,0 тыс. рублей.</w:t>
      </w:r>
    </w:p>
    <w:p w:rsidR="006A2548" w:rsidRDefault="006A2548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Сокращение количества </w:t>
      </w:r>
      <w:r w:rsidR="00D60F7E">
        <w:rPr>
          <w:rFonts w:ascii="Times New Roman" w:hAnsi="Times New Roman" w:cs="Times New Roman"/>
          <w:sz w:val="26"/>
          <w:szCs w:val="26"/>
        </w:rPr>
        <w:t>налогоплательщиков (</w:t>
      </w:r>
      <w:r>
        <w:rPr>
          <w:rFonts w:ascii="Times New Roman" w:hAnsi="Times New Roman" w:cs="Times New Roman"/>
          <w:sz w:val="26"/>
          <w:szCs w:val="26"/>
        </w:rPr>
        <w:t>юридических лиц</w:t>
      </w:r>
      <w:r w:rsidR="00D60F7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получивших налоговую льготу объясняется тем, что в 2016 году было проведено централизация учреждений культуры. </w:t>
      </w:r>
    </w:p>
    <w:p w:rsidR="00D60F7E" w:rsidRDefault="00D60F7E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Указанная льгота установлена в связи с нецелесообразностью перекрестного финансирования средств местного бюджета.</w:t>
      </w:r>
    </w:p>
    <w:p w:rsidR="00876160" w:rsidRDefault="00D60F7E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2015 году предоставлена льгота по земельному налогу 46 физическим лицам на сумму 14,0 тыс. рублей, а в 2016 году предоставлена льгота 37 физическим лицам на сумму 13,0 тыс. рублей. </w:t>
      </w:r>
    </w:p>
    <w:p w:rsidR="00876160" w:rsidRDefault="00D60F7E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количества граждан, получающих налоговую льготу по земельному налогу</w:t>
      </w:r>
      <w:r w:rsidR="0087616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связано с демографическим процессом</w:t>
      </w:r>
      <w:r w:rsidR="00876160">
        <w:rPr>
          <w:rFonts w:ascii="Times New Roman" w:hAnsi="Times New Roman" w:cs="Times New Roman"/>
          <w:sz w:val="26"/>
          <w:szCs w:val="26"/>
        </w:rPr>
        <w:t xml:space="preserve"> среди инвалидов, участников и ветеранов Великой Отечественной войны.</w:t>
      </w:r>
    </w:p>
    <w:p w:rsidR="00D60F7E" w:rsidRDefault="00876160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Освобождение от уплаты земельного налога данной категории граждан в общем объеме начисленной суммы земельного налога с физических лиц </w:t>
      </w:r>
      <w:r w:rsidR="00CE12BB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незначител</w:t>
      </w:r>
      <w:r w:rsidR="00CE12BB">
        <w:rPr>
          <w:rFonts w:ascii="Times New Roman" w:hAnsi="Times New Roman" w:cs="Times New Roman"/>
          <w:sz w:val="26"/>
          <w:szCs w:val="26"/>
        </w:rPr>
        <w:t>ьным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D60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671" w:rsidRDefault="002B6671" w:rsidP="002B6671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положения, налоговая база,</w:t>
      </w:r>
      <w:r w:rsidR="00D51B50">
        <w:rPr>
          <w:rFonts w:ascii="Times New Roman" w:hAnsi="Times New Roman" w:cs="Times New Roman"/>
          <w:sz w:val="26"/>
          <w:szCs w:val="26"/>
        </w:rPr>
        <w:t xml:space="preserve"> порядок определения налоговой базы,</w:t>
      </w:r>
      <w:r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D51B50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ставк</w:t>
      </w:r>
      <w:r w:rsidR="00D51B5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льготы по налогу на имущество физических лиц определены </w:t>
      </w:r>
      <w:r w:rsidRPr="00984E0C">
        <w:rPr>
          <w:rFonts w:ascii="Times New Roman" w:hAnsi="Times New Roman" w:cs="Times New Roman"/>
          <w:b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84E0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Налог на имущество физических лиц.</w:t>
      </w:r>
      <w:r>
        <w:rPr>
          <w:rFonts w:ascii="Times New Roman" w:hAnsi="Times New Roman" w:cs="Times New Roman"/>
          <w:sz w:val="26"/>
          <w:szCs w:val="26"/>
        </w:rPr>
        <w:t xml:space="preserve"> Положения «О вопросах налогового регулирования в сельском поселении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отнесенных законодательством Российской Федерации и Чувашской Республики о налогах и сборах к ведению органов местного самоуправления».</w:t>
      </w:r>
    </w:p>
    <w:p w:rsidR="00430A79" w:rsidRDefault="00805B88" w:rsidP="002B6671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статьи 26 Положения «О вопросах налогового регулирования в сельском поселении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отнесенных законодательством Российской Федерации и Чувашской Республики о налогах и сборах к ведению органов местного самоуправления» с 1 января 2016 года </w:t>
      </w:r>
      <w:r w:rsidR="00430A79">
        <w:rPr>
          <w:rFonts w:ascii="Times New Roman" w:hAnsi="Times New Roman" w:cs="Times New Roman"/>
          <w:sz w:val="26"/>
          <w:szCs w:val="26"/>
        </w:rPr>
        <w:t>налоговая база в отношении объектов налогообложения определяется исходя из их кадастровой стоимости.</w:t>
      </w:r>
    </w:p>
    <w:p w:rsidR="00430A79" w:rsidRDefault="00805B88" w:rsidP="002B6671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D8F">
        <w:rPr>
          <w:rFonts w:ascii="Times New Roman" w:hAnsi="Times New Roman" w:cs="Times New Roman"/>
          <w:sz w:val="26"/>
          <w:szCs w:val="26"/>
        </w:rPr>
        <w:t xml:space="preserve">Налоговые ставки </w:t>
      </w:r>
      <w:r w:rsidR="00273B7A">
        <w:rPr>
          <w:rFonts w:ascii="Times New Roman" w:hAnsi="Times New Roman" w:cs="Times New Roman"/>
          <w:sz w:val="26"/>
          <w:szCs w:val="26"/>
        </w:rPr>
        <w:t xml:space="preserve"> по всем сельским поселениям </w:t>
      </w:r>
      <w:r w:rsidR="00367D8F">
        <w:rPr>
          <w:rFonts w:ascii="Times New Roman" w:hAnsi="Times New Roman" w:cs="Times New Roman"/>
          <w:sz w:val="26"/>
          <w:szCs w:val="26"/>
        </w:rPr>
        <w:t>установлены в следующих размерах</w:t>
      </w:r>
      <w:r w:rsidR="003516B4">
        <w:rPr>
          <w:rFonts w:ascii="Times New Roman" w:hAnsi="Times New Roman" w:cs="Times New Roman"/>
          <w:sz w:val="26"/>
          <w:szCs w:val="26"/>
        </w:rPr>
        <w:t>: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516B4">
        <w:rPr>
          <w:color w:val="000000"/>
          <w:sz w:val="26"/>
          <w:szCs w:val="26"/>
        </w:rPr>
        <w:t>1) 0,2 процента в отношении: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16B4">
        <w:rPr>
          <w:color w:val="000000"/>
          <w:sz w:val="26"/>
          <w:szCs w:val="26"/>
        </w:rPr>
        <w:t>жилых домов, жилых помещений;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16B4">
        <w:rPr>
          <w:color w:val="000000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3516B4">
        <w:rPr>
          <w:color w:val="000000"/>
          <w:sz w:val="26"/>
          <w:szCs w:val="26"/>
        </w:rPr>
        <w:t>единых недвижимых комплексов, в состав которых входит хотя бы одно жилое помещение (жилой дом);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16B4">
        <w:rPr>
          <w:color w:val="000000"/>
          <w:sz w:val="26"/>
          <w:szCs w:val="26"/>
        </w:rPr>
        <w:t xml:space="preserve">гаражей и </w:t>
      </w:r>
      <w:proofErr w:type="spellStart"/>
      <w:r w:rsidRPr="003516B4">
        <w:rPr>
          <w:color w:val="000000"/>
          <w:sz w:val="26"/>
          <w:szCs w:val="26"/>
        </w:rPr>
        <w:t>машино-мест</w:t>
      </w:r>
      <w:proofErr w:type="spellEnd"/>
      <w:r w:rsidRPr="003516B4">
        <w:rPr>
          <w:color w:val="000000"/>
          <w:sz w:val="26"/>
          <w:szCs w:val="26"/>
        </w:rPr>
        <w:t>;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516B4">
        <w:rPr>
          <w:color w:val="000000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516B4" w:rsidRPr="003516B4" w:rsidRDefault="003516B4" w:rsidP="003516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3516B4">
        <w:rPr>
          <w:color w:val="000000"/>
          <w:sz w:val="26"/>
          <w:szCs w:val="26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anchor="/document/10900200/entry/37827" w:history="1">
        <w:r w:rsidRPr="003516B4">
          <w:rPr>
            <w:rStyle w:val="a9"/>
            <w:sz w:val="26"/>
            <w:szCs w:val="26"/>
          </w:rPr>
          <w:t>пунктом 7 статьи 378.2</w:t>
        </w:r>
      </w:hyperlink>
      <w:r w:rsidRPr="003516B4">
        <w:rPr>
          <w:color w:val="000000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anchor="/document/10900200/entry/3782102" w:history="1">
        <w:r w:rsidRPr="003516B4">
          <w:rPr>
            <w:rStyle w:val="a9"/>
            <w:sz w:val="26"/>
            <w:szCs w:val="26"/>
          </w:rPr>
          <w:t>абзацем вторым пункта 10 статьи 378.2</w:t>
        </w:r>
      </w:hyperlink>
      <w:r w:rsidRPr="003516B4">
        <w:rPr>
          <w:color w:val="000000"/>
          <w:sz w:val="26"/>
          <w:szCs w:val="26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E410B" w:rsidRDefault="003516B4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516B4">
        <w:rPr>
          <w:color w:val="000000"/>
          <w:sz w:val="26"/>
          <w:szCs w:val="26"/>
        </w:rPr>
        <w:t>3) 0,5 процента в отношении прочих объектов налогообложения.</w:t>
      </w:r>
    </w:p>
    <w:p w:rsidR="000E410B" w:rsidRDefault="000E410B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A6561">
        <w:rPr>
          <w:color w:val="000000"/>
          <w:sz w:val="26"/>
          <w:szCs w:val="26"/>
        </w:rPr>
        <w:t>Согласно отчета</w:t>
      </w:r>
      <w:proofErr w:type="gramEnd"/>
      <w:r w:rsidRPr="009A6561">
        <w:rPr>
          <w:color w:val="000000"/>
          <w:sz w:val="26"/>
          <w:szCs w:val="26"/>
        </w:rPr>
        <w:t xml:space="preserve">  </w:t>
      </w:r>
      <w:r w:rsidRPr="009A6561">
        <w:rPr>
          <w:sz w:val="26"/>
          <w:szCs w:val="26"/>
        </w:rPr>
        <w:t>ф. №5-МН «Отчет о налоговой базе и структуре начислений по местным налогам» в 201</w:t>
      </w:r>
      <w:r w:rsidR="009A6561" w:rsidRPr="009A6561">
        <w:rPr>
          <w:sz w:val="26"/>
          <w:szCs w:val="26"/>
        </w:rPr>
        <w:t>5</w:t>
      </w:r>
      <w:r w:rsidRPr="009A6561">
        <w:rPr>
          <w:sz w:val="26"/>
          <w:szCs w:val="26"/>
        </w:rPr>
        <w:t xml:space="preserve"> году </w:t>
      </w:r>
      <w:r w:rsidR="00BB5DC7" w:rsidRPr="009A6561">
        <w:rPr>
          <w:sz w:val="26"/>
          <w:szCs w:val="26"/>
        </w:rPr>
        <w:t>на</w:t>
      </w:r>
      <w:r w:rsidRPr="009A6561">
        <w:rPr>
          <w:sz w:val="26"/>
          <w:szCs w:val="26"/>
        </w:rPr>
        <w:t>числен</w:t>
      </w:r>
      <w:r w:rsidR="00BB5DC7" w:rsidRPr="009A6561">
        <w:rPr>
          <w:sz w:val="26"/>
          <w:szCs w:val="26"/>
        </w:rPr>
        <w:t>о</w:t>
      </w:r>
      <w:r w:rsidRPr="009A6561">
        <w:rPr>
          <w:sz w:val="26"/>
          <w:szCs w:val="26"/>
        </w:rPr>
        <w:t xml:space="preserve"> налога на имущество физических лиц</w:t>
      </w:r>
      <w:r>
        <w:rPr>
          <w:sz w:val="26"/>
          <w:szCs w:val="26"/>
        </w:rPr>
        <w:t xml:space="preserve">  619,0 тыс. рублей, то в 2016 году - 2679,0 тыс. рублей.</w:t>
      </w:r>
    </w:p>
    <w:p w:rsidR="009A6561" w:rsidRDefault="009A6561" w:rsidP="00C02220">
      <w:pPr>
        <w:pStyle w:val="s1"/>
        <w:shd w:val="clear" w:color="auto" w:fill="FFFFFF"/>
        <w:tabs>
          <w:tab w:val="left" w:pos="84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разрезе сельских поселений выглядит следующим образом:</w:t>
      </w:r>
      <w:r w:rsidR="00C02220">
        <w:rPr>
          <w:sz w:val="26"/>
          <w:szCs w:val="26"/>
        </w:rPr>
        <w:tab/>
      </w:r>
    </w:p>
    <w:tbl>
      <w:tblPr>
        <w:tblW w:w="9356" w:type="dxa"/>
        <w:tblInd w:w="108" w:type="dxa"/>
        <w:tblLook w:val="04A0"/>
      </w:tblPr>
      <w:tblGrid>
        <w:gridCol w:w="709"/>
        <w:gridCol w:w="2582"/>
        <w:gridCol w:w="567"/>
        <w:gridCol w:w="1417"/>
        <w:gridCol w:w="1418"/>
        <w:gridCol w:w="634"/>
        <w:gridCol w:w="641"/>
        <w:gridCol w:w="255"/>
        <w:gridCol w:w="376"/>
        <w:gridCol w:w="757"/>
      </w:tblGrid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0F" w:rsidRPr="00D61F05" w:rsidTr="00C02220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90F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90F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590F" w:rsidRPr="00D61F05" w:rsidRDefault="00A0590F" w:rsidP="00A0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F" w:rsidRPr="00A0590F" w:rsidRDefault="00A0590F" w:rsidP="00A05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  <w:r w:rsidRPr="00A05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A0590F" w:rsidRPr="00D61F05" w:rsidTr="00C02220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сроку 01.01.16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сроку 01.01.17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0590F" w:rsidRPr="00D61F05" w:rsidTr="00C02220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Алдиаровское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A0590F" w:rsidRPr="00D61F05" w:rsidTr="00C02220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Индырчское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137,21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A0590F" w:rsidRPr="00D61F05" w:rsidTr="000B716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Новобуяновское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87,10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Турмышское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101,59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Тюмеревское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358,33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Чутеевское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129,03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114,06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C0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1061,14</w:t>
            </w:r>
          </w:p>
        </w:tc>
      </w:tr>
      <w:tr w:rsidR="00A0590F" w:rsidRPr="00D61F05" w:rsidTr="000B716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Яншихово-Норвашское</w:t>
            </w:r>
            <w:proofErr w:type="spellEnd"/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0F" w:rsidRPr="00C02220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</w:tr>
      <w:tr w:rsidR="00A0590F" w:rsidRPr="00D61F05" w:rsidTr="000B716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2060000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F" w:rsidRPr="00D61F05" w:rsidRDefault="00A0590F" w:rsidP="000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432,79</w:t>
            </w:r>
          </w:p>
        </w:tc>
      </w:tr>
    </w:tbl>
    <w:p w:rsidR="009A6561" w:rsidRPr="000E410B" w:rsidRDefault="009A6561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E410B" w:rsidRDefault="00B36281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таблицы видно, что с переходом на исчисление </w:t>
      </w:r>
      <w:proofErr w:type="gramStart"/>
      <w:r>
        <w:rPr>
          <w:color w:val="000000"/>
          <w:sz w:val="26"/>
          <w:szCs w:val="26"/>
        </w:rPr>
        <w:t>налога</w:t>
      </w:r>
      <w:proofErr w:type="gramEnd"/>
      <w:r>
        <w:rPr>
          <w:color w:val="000000"/>
          <w:sz w:val="26"/>
          <w:szCs w:val="26"/>
        </w:rPr>
        <w:t xml:space="preserve"> на имущество </w:t>
      </w:r>
      <w:r w:rsidR="004C2C86">
        <w:rPr>
          <w:color w:val="000000"/>
          <w:sz w:val="26"/>
          <w:szCs w:val="26"/>
        </w:rPr>
        <w:t xml:space="preserve">физических лиц </w:t>
      </w:r>
      <w:r>
        <w:rPr>
          <w:color w:val="000000"/>
          <w:sz w:val="26"/>
          <w:szCs w:val="26"/>
        </w:rPr>
        <w:t xml:space="preserve">исходя из кадастровой стоимости </w:t>
      </w:r>
      <w:r w:rsidR="000B7166">
        <w:rPr>
          <w:color w:val="000000"/>
          <w:sz w:val="26"/>
          <w:szCs w:val="26"/>
        </w:rPr>
        <w:t>начисленная сумма налог на имущество возросла по семи сельским поселениям</w:t>
      </w:r>
      <w:r w:rsidR="00ED778D">
        <w:rPr>
          <w:color w:val="000000"/>
          <w:sz w:val="26"/>
          <w:szCs w:val="26"/>
        </w:rPr>
        <w:t>, а по трем - уменьшилась</w:t>
      </w:r>
      <w:r w:rsidR="000B7166">
        <w:rPr>
          <w:color w:val="000000"/>
          <w:sz w:val="26"/>
          <w:szCs w:val="26"/>
        </w:rPr>
        <w:t>.</w:t>
      </w:r>
    </w:p>
    <w:p w:rsidR="000B7166" w:rsidRDefault="000B7166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Десятикратный рост начисленной суммы налога по </w:t>
      </w:r>
      <w:proofErr w:type="spellStart"/>
      <w:r>
        <w:rPr>
          <w:color w:val="000000"/>
          <w:sz w:val="26"/>
          <w:szCs w:val="26"/>
        </w:rPr>
        <w:t>Янтиковскому</w:t>
      </w:r>
      <w:proofErr w:type="spellEnd"/>
      <w:r>
        <w:rPr>
          <w:color w:val="000000"/>
          <w:sz w:val="26"/>
          <w:szCs w:val="26"/>
        </w:rPr>
        <w:t xml:space="preserve"> сельскому поселению объясняется тем, что гражданину Панину В.В. </w:t>
      </w:r>
      <w:r w:rsidR="004C2C86">
        <w:rPr>
          <w:color w:val="000000"/>
          <w:sz w:val="26"/>
          <w:szCs w:val="26"/>
        </w:rPr>
        <w:t xml:space="preserve">за 2016 год </w:t>
      </w:r>
      <w:r>
        <w:rPr>
          <w:color w:val="000000"/>
          <w:sz w:val="26"/>
          <w:szCs w:val="26"/>
        </w:rPr>
        <w:t>начислен налог на имущество в сумме 1629,0 тыс. рублей на приобретенные объекты недвижимости бывшего ОАО «</w:t>
      </w:r>
      <w:proofErr w:type="spellStart"/>
      <w:r>
        <w:rPr>
          <w:color w:val="000000"/>
          <w:sz w:val="26"/>
          <w:szCs w:val="26"/>
        </w:rPr>
        <w:t>Янтиковская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сельхозхимия</w:t>
      </w:r>
      <w:proofErr w:type="spellEnd"/>
      <w:r>
        <w:rPr>
          <w:color w:val="000000"/>
          <w:sz w:val="26"/>
          <w:szCs w:val="26"/>
        </w:rPr>
        <w:t xml:space="preserve">». </w:t>
      </w:r>
    </w:p>
    <w:p w:rsidR="00ED778D" w:rsidRPr="000E410B" w:rsidRDefault="00ED778D" w:rsidP="000E41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целом по району за 2016 год начисленная сумма налога за 2016 год по сравнению с 2015 годом возросла на 430,0 тыс. рублей. </w:t>
      </w:r>
    </w:p>
    <w:p w:rsidR="004C2C86" w:rsidRDefault="004C2C86" w:rsidP="004C2C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Органами местного самоуправления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</w:t>
      </w:r>
      <w:r w:rsidRPr="004C2C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налогу на имущество физических лиц дополнительные льготы не установлены. </w:t>
      </w:r>
    </w:p>
    <w:p w:rsidR="000F2302" w:rsidRDefault="000F2302" w:rsidP="00285E33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оценки социально-экономической эффективности налоговых льгот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31.12.2013 №775  утвержден порядок оценки социально-экономической эффективности налоговых льгот и методика оценки социально-экономической эффективности налоговых льгот.</w:t>
      </w:r>
    </w:p>
    <w:p w:rsidR="00DD4924" w:rsidRDefault="000F2302" w:rsidP="00DD49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Данным Постановлением уполномоченным органом по проведению оценки социально-экономической эффективности </w:t>
      </w:r>
      <w:r w:rsidR="00866A10">
        <w:rPr>
          <w:rFonts w:ascii="Times New Roman" w:hAnsi="Times New Roman" w:cs="Times New Roman"/>
          <w:sz w:val="26"/>
          <w:szCs w:val="26"/>
        </w:rPr>
        <w:t xml:space="preserve">налоговых льгот определен отдел экономики и имущественных отношений администрации </w:t>
      </w:r>
      <w:proofErr w:type="spellStart"/>
      <w:r w:rsidR="00866A10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866A10">
        <w:rPr>
          <w:rFonts w:ascii="Times New Roman" w:hAnsi="Times New Roman" w:cs="Times New Roman"/>
          <w:sz w:val="26"/>
          <w:szCs w:val="26"/>
        </w:rPr>
        <w:t xml:space="preserve"> района. Отдел экономики и имущественных отношений  ежегодно до 1 июля представлять Собранию депутатов </w:t>
      </w:r>
      <w:proofErr w:type="spellStart"/>
      <w:r w:rsidR="00866A10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="00866A10">
        <w:rPr>
          <w:rFonts w:ascii="Times New Roman" w:hAnsi="Times New Roman" w:cs="Times New Roman"/>
          <w:sz w:val="26"/>
          <w:szCs w:val="26"/>
        </w:rPr>
        <w:t xml:space="preserve"> района аналитическую записку об оценке социально-экономической эффективности налоговых льгот.</w:t>
      </w:r>
    </w:p>
    <w:p w:rsidR="00DD4924" w:rsidRPr="00DD4924" w:rsidRDefault="00DD4924" w:rsidP="00DD49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2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DD49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4924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Pr="00DD4924">
        <w:rPr>
          <w:rFonts w:ascii="Times New Roman" w:hAnsi="Times New Roman" w:cs="Times New Roman"/>
          <w:sz w:val="26"/>
          <w:szCs w:val="26"/>
        </w:rPr>
        <w:t xml:space="preserve"> района  ежегодно проводится оценка социально-экономической эффективности предоставления налоговых льгот по местным налогам (размещена на сайте администрации </w:t>
      </w:r>
      <w:proofErr w:type="spellStart"/>
      <w:r w:rsidRPr="00DD4924">
        <w:rPr>
          <w:rFonts w:ascii="Times New Roman" w:hAnsi="Times New Roman" w:cs="Times New Roman"/>
          <w:sz w:val="26"/>
          <w:szCs w:val="26"/>
        </w:rPr>
        <w:t>Янтиковского</w:t>
      </w:r>
      <w:proofErr w:type="spellEnd"/>
      <w:r w:rsidRPr="00DD4924">
        <w:rPr>
          <w:rFonts w:ascii="Times New Roman" w:hAnsi="Times New Roman" w:cs="Times New Roman"/>
          <w:sz w:val="26"/>
          <w:szCs w:val="26"/>
        </w:rPr>
        <w:t xml:space="preserve"> района в разделе «Муниципальные финансы»). </w:t>
      </w:r>
    </w:p>
    <w:p w:rsidR="00367D8F" w:rsidRDefault="00367D8F" w:rsidP="00DD4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D8F">
        <w:rPr>
          <w:rFonts w:ascii="Times New Roman" w:eastAsia="Calibri" w:hAnsi="Times New Roman" w:cs="Times New Roman"/>
          <w:sz w:val="26"/>
          <w:szCs w:val="26"/>
        </w:rPr>
        <w:t xml:space="preserve">Отчетность по предоставлению налоговых и иных льгот и преимуществ финансовым отделом администрации </w:t>
      </w:r>
      <w:proofErr w:type="spellStart"/>
      <w:r w:rsidRPr="00367D8F">
        <w:rPr>
          <w:rFonts w:ascii="Times New Roman" w:eastAsia="Calibri" w:hAnsi="Times New Roman" w:cs="Times New Roman"/>
          <w:sz w:val="26"/>
          <w:szCs w:val="26"/>
        </w:rPr>
        <w:t>Янтиковского</w:t>
      </w:r>
      <w:proofErr w:type="spellEnd"/>
      <w:r w:rsidRPr="00367D8F">
        <w:rPr>
          <w:rFonts w:ascii="Times New Roman" w:eastAsia="Calibri" w:hAnsi="Times New Roman" w:cs="Times New Roman"/>
          <w:sz w:val="26"/>
          <w:szCs w:val="26"/>
        </w:rPr>
        <w:t xml:space="preserve"> района  представляется в Министерство финансов Чувашской Республики.</w:t>
      </w:r>
    </w:p>
    <w:p w:rsidR="003516B4" w:rsidRDefault="003516B4" w:rsidP="00DD4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6B4" w:rsidRDefault="003516B4" w:rsidP="00367D8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6B4" w:rsidRDefault="003516B4" w:rsidP="00351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Контрольно-счетного органа</w:t>
      </w:r>
    </w:p>
    <w:p w:rsidR="003516B4" w:rsidRDefault="003516B4" w:rsidP="003516B4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А.П.Григорьев</w:t>
      </w:r>
    </w:p>
    <w:p w:rsidR="003516B4" w:rsidRDefault="003516B4" w:rsidP="003516B4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6B4" w:rsidRDefault="003516B4" w:rsidP="003516B4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финансового отдела </w:t>
      </w:r>
    </w:p>
    <w:p w:rsidR="003516B4" w:rsidRPr="00367D8F" w:rsidRDefault="003516B4" w:rsidP="003516B4">
      <w:pPr>
        <w:tabs>
          <w:tab w:val="left" w:pos="75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Янтиковского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А.Г.Сергеев</w:t>
      </w:r>
    </w:p>
    <w:p w:rsidR="00BD2583" w:rsidRDefault="00BD2583" w:rsidP="003516B4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D2583" w:rsidSect="00BD25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D2" w:rsidRDefault="00FB48D2" w:rsidP="00BD2583">
      <w:pPr>
        <w:spacing w:after="0" w:line="240" w:lineRule="auto"/>
      </w:pPr>
      <w:r>
        <w:separator/>
      </w:r>
    </w:p>
  </w:endnote>
  <w:endnote w:type="continuationSeparator" w:id="0">
    <w:p w:rsidR="00FB48D2" w:rsidRDefault="00FB48D2" w:rsidP="00BD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D2" w:rsidRDefault="00FB48D2" w:rsidP="00BD2583">
      <w:pPr>
        <w:spacing w:after="0" w:line="240" w:lineRule="auto"/>
      </w:pPr>
      <w:r>
        <w:separator/>
      </w:r>
    </w:p>
  </w:footnote>
  <w:footnote w:type="continuationSeparator" w:id="0">
    <w:p w:rsidR="00FB48D2" w:rsidRDefault="00FB48D2" w:rsidP="00BD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9203"/>
      <w:docPartObj>
        <w:docPartGallery w:val="Page Numbers (Top of Page)"/>
        <w:docPartUnique/>
      </w:docPartObj>
    </w:sdtPr>
    <w:sdtContent>
      <w:p w:rsidR="000B7166" w:rsidRDefault="0019268D">
        <w:pPr>
          <w:pStyle w:val="a4"/>
          <w:jc w:val="center"/>
        </w:pPr>
        <w:fldSimple w:instr=" PAGE   \* MERGEFORMAT ">
          <w:r w:rsidR="00DD4924">
            <w:rPr>
              <w:noProof/>
            </w:rPr>
            <w:t>4</w:t>
          </w:r>
        </w:fldSimple>
      </w:p>
    </w:sdtContent>
  </w:sdt>
  <w:p w:rsidR="000B7166" w:rsidRDefault="000B71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77F"/>
    <w:multiLevelType w:val="hybridMultilevel"/>
    <w:tmpl w:val="467A469E"/>
    <w:lvl w:ilvl="0" w:tplc="9350E6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F8"/>
    <w:rsid w:val="00047FF8"/>
    <w:rsid w:val="00075B41"/>
    <w:rsid w:val="000B7166"/>
    <w:rsid w:val="000E1852"/>
    <w:rsid w:val="000E410B"/>
    <w:rsid w:val="000F2302"/>
    <w:rsid w:val="001000BB"/>
    <w:rsid w:val="00126E1E"/>
    <w:rsid w:val="0019268D"/>
    <w:rsid w:val="00221F47"/>
    <w:rsid w:val="00273B7A"/>
    <w:rsid w:val="00285E33"/>
    <w:rsid w:val="002B6671"/>
    <w:rsid w:val="002F5565"/>
    <w:rsid w:val="002F7B3C"/>
    <w:rsid w:val="00332668"/>
    <w:rsid w:val="00333403"/>
    <w:rsid w:val="003516B4"/>
    <w:rsid w:val="0036510E"/>
    <w:rsid w:val="00367D8F"/>
    <w:rsid w:val="00430A79"/>
    <w:rsid w:val="004430E6"/>
    <w:rsid w:val="004C2C86"/>
    <w:rsid w:val="00673D56"/>
    <w:rsid w:val="006A2548"/>
    <w:rsid w:val="007708E4"/>
    <w:rsid w:val="00805B88"/>
    <w:rsid w:val="00866A10"/>
    <w:rsid w:val="00876160"/>
    <w:rsid w:val="008D3FFC"/>
    <w:rsid w:val="00984E0C"/>
    <w:rsid w:val="009A6561"/>
    <w:rsid w:val="009F5C95"/>
    <w:rsid w:val="00A0590F"/>
    <w:rsid w:val="00B27421"/>
    <w:rsid w:val="00B36281"/>
    <w:rsid w:val="00BB440E"/>
    <w:rsid w:val="00BB5DC7"/>
    <w:rsid w:val="00BD2583"/>
    <w:rsid w:val="00C00773"/>
    <w:rsid w:val="00C02220"/>
    <w:rsid w:val="00C3762F"/>
    <w:rsid w:val="00CE12BB"/>
    <w:rsid w:val="00D51B50"/>
    <w:rsid w:val="00D60F7E"/>
    <w:rsid w:val="00D9752D"/>
    <w:rsid w:val="00DD4924"/>
    <w:rsid w:val="00E71106"/>
    <w:rsid w:val="00EC49F8"/>
    <w:rsid w:val="00ED778D"/>
    <w:rsid w:val="00EE2D7F"/>
    <w:rsid w:val="00F23944"/>
    <w:rsid w:val="00FB48D2"/>
    <w:rsid w:val="00FB7969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583"/>
  </w:style>
  <w:style w:type="paragraph" w:styleId="a6">
    <w:name w:val="footer"/>
    <w:basedOn w:val="a"/>
    <w:link w:val="a7"/>
    <w:uiPriority w:val="99"/>
    <w:semiHidden/>
    <w:unhideWhenUsed/>
    <w:rsid w:val="00BD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583"/>
  </w:style>
  <w:style w:type="paragraph" w:styleId="a8">
    <w:name w:val="List Paragraph"/>
    <w:basedOn w:val="a"/>
    <w:uiPriority w:val="34"/>
    <w:qFormat/>
    <w:rsid w:val="00367D8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516B4"/>
    <w:rPr>
      <w:color w:val="0000FF"/>
      <w:u w:val="single"/>
    </w:rPr>
  </w:style>
  <w:style w:type="paragraph" w:customStyle="1" w:styleId="s1">
    <w:name w:val="s_1"/>
    <w:basedOn w:val="a"/>
    <w:rsid w:val="0035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4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8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0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4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1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3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44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14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38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39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yantik_kso</dc:creator>
  <cp:keywords/>
  <dc:description/>
  <cp:lastModifiedBy>yantik_kso</cp:lastModifiedBy>
  <cp:revision>23</cp:revision>
  <cp:lastPrinted>2017-09-14T10:32:00Z</cp:lastPrinted>
  <dcterms:created xsi:type="dcterms:W3CDTF">2017-09-13T07:22:00Z</dcterms:created>
  <dcterms:modified xsi:type="dcterms:W3CDTF">2017-09-15T05:12:00Z</dcterms:modified>
</cp:coreProperties>
</file>