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DF" w:rsidRDefault="00BA46B7" w:rsidP="00FE5DDF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62336;mso-position-horizontal:center;mso-position-vertical-relative:page" stroked="f" strokeweight="0">
            <v:textbox style="mso-next-textbox:#_x0000_s1028" inset="0,0,0,0">
              <w:txbxContent>
                <w:p w:rsidR="00FE5DDF" w:rsidRDefault="00FE5DDF" w:rsidP="00FE5DDF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38175" cy="67310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673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60619B" w:rsidRDefault="0060619B" w:rsidP="00FE5DDF">
      <w:pPr>
        <w:jc w:val="right"/>
      </w:pPr>
    </w:p>
    <w:p w:rsidR="0060619B" w:rsidRPr="000C53FA" w:rsidRDefault="0060619B" w:rsidP="00FE5DDF">
      <w:pPr>
        <w:jc w:val="right"/>
      </w:pPr>
    </w:p>
    <w:p w:rsidR="00FE5DDF" w:rsidRPr="00E21BCD" w:rsidRDefault="00BA46B7" w:rsidP="00FE5DDF">
      <w:pPr>
        <w:rPr>
          <w:b/>
        </w:rPr>
      </w:pPr>
      <w:r w:rsidRPr="00BA46B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pt;margin-top:90.2pt;width:189pt;height:75.2pt;z-index:251661312;mso-position-horizontal-relative:page;mso-position-vertical-relative:page" stroked="f">
            <v:textbox style="mso-next-textbox:#_x0000_s1027" inset="0,0,0,0">
              <w:txbxContent>
                <w:p w:rsidR="00FE5DDF" w:rsidRDefault="00FE5DDF" w:rsidP="00FE5DDF">
                  <w:pPr>
                    <w:pStyle w:val="a6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b/>
                    </w:rPr>
                  </w:pPr>
                </w:p>
                <w:p w:rsidR="00FE5DDF" w:rsidRPr="00665407" w:rsidRDefault="00FE5DDF" w:rsidP="00FE5DD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FE5DDF" w:rsidRDefault="00FE5DDF" w:rsidP="00FE5DDF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BA46B7">
        <w:rPr>
          <w:noProof/>
        </w:rPr>
        <w:pict>
          <v:shape id="_x0000_s1026" type="#_x0000_t202" style="position:absolute;margin-left:1in;margin-top:91.6pt;width:171pt;height:71.25pt;z-index:251660288;mso-position-horizontal-relative:page;mso-position-vertical-relative:page" stroked="f">
            <v:textbox style="mso-next-textbox:#_x0000_s1026" inset="0,0,0,0">
              <w:txbxContent>
                <w:p w:rsidR="00FE5DDF" w:rsidRPr="004E1FE3" w:rsidRDefault="00FE5DDF" w:rsidP="00FE5DDF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FE5DDF" w:rsidRPr="004E1FE3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proofErr w:type="gramStart"/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</w:t>
                  </w:r>
                  <w:proofErr w:type="gramEnd"/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FE5DDF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FE5DDF" w:rsidRPr="00665407" w:rsidRDefault="00FE5DDF" w:rsidP="00FE5DDF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FE5DDF" w:rsidRPr="00665407" w:rsidRDefault="00FE5DDF" w:rsidP="00FE5DDF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</w:p>
    <w:p w:rsidR="00FE5DDF" w:rsidRDefault="00FE5DDF" w:rsidP="00FE5DDF"/>
    <w:p w:rsidR="00FE5DDF" w:rsidRDefault="00FE5DDF" w:rsidP="00FE5DDF"/>
    <w:p w:rsidR="00FE5DDF" w:rsidRDefault="00FE5DDF" w:rsidP="00FE5DDF"/>
    <w:p w:rsidR="00FE5DDF" w:rsidRPr="0060619B" w:rsidRDefault="00FE5DDF" w:rsidP="00FE5DDF">
      <w:pPr>
        <w:pStyle w:val="a6"/>
        <w:tabs>
          <w:tab w:val="clear" w:pos="4677"/>
          <w:tab w:val="clear" w:pos="9355"/>
        </w:tabs>
        <w:rPr>
          <w:sz w:val="10"/>
          <w:szCs w:val="10"/>
        </w:rPr>
      </w:pPr>
    </w:p>
    <w:p w:rsidR="00FE5DDF" w:rsidRDefault="00FE5DDF" w:rsidP="00FE5DDF">
      <w:pPr>
        <w:pStyle w:val="a6"/>
        <w:tabs>
          <w:tab w:val="clear" w:pos="4677"/>
          <w:tab w:val="clear" w:pos="9355"/>
        </w:tabs>
      </w:pPr>
    </w:p>
    <w:p w:rsidR="00FE5DDF" w:rsidRDefault="00FE5DDF" w:rsidP="00FE5DDF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____________ 201</w:t>
      </w:r>
      <w:r w:rsidR="0060619B">
        <w:rPr>
          <w:sz w:val="20"/>
        </w:rPr>
        <w:t>8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>
        <w:rPr>
          <w:sz w:val="20"/>
        </w:rPr>
        <w:t>. _________№</w:t>
      </w:r>
      <w:r>
        <w:rPr>
          <w:sz w:val="20"/>
        </w:rPr>
        <w:tab/>
        <w:t xml:space="preserve">       </w:t>
      </w:r>
      <w:r w:rsidR="004C70DA">
        <w:rPr>
          <w:sz w:val="20"/>
        </w:rPr>
        <w:t>18.06.</w:t>
      </w:r>
      <w:r w:rsidRPr="00890BDA">
        <w:rPr>
          <w:sz w:val="20"/>
        </w:rPr>
        <w:t>201</w:t>
      </w:r>
      <w:r w:rsidR="0060619B">
        <w:rPr>
          <w:sz w:val="20"/>
        </w:rPr>
        <w:t>8</w:t>
      </w:r>
      <w:r>
        <w:rPr>
          <w:sz w:val="20"/>
        </w:rPr>
        <w:t xml:space="preserve"> г. № </w:t>
      </w:r>
      <w:r w:rsidR="004C70DA">
        <w:rPr>
          <w:sz w:val="20"/>
        </w:rPr>
        <w:t>509</w:t>
      </w:r>
    </w:p>
    <w:p w:rsidR="00FE5DDF" w:rsidRDefault="00FE5DDF" w:rsidP="00FE5DDF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</w:t>
      </w:r>
      <w:proofErr w:type="spellStart"/>
      <w:r>
        <w:rPr>
          <w:rFonts w:ascii="Arial Cyr Chuv" w:hAnsi="Arial Cyr Chuv"/>
          <w:sz w:val="22"/>
        </w:rPr>
        <w:t>м</w:t>
      </w:r>
      <w:proofErr w:type="gramStart"/>
      <w:r>
        <w:rPr>
          <w:rFonts w:ascii="Arial Cyr Chuv" w:hAnsi="Arial Cyr Chuv"/>
          <w:sz w:val="22"/>
        </w:rPr>
        <w:t>.р</w:t>
      </w:r>
      <w:proofErr w:type="gramEnd"/>
      <w:r>
        <w:rPr>
          <w:rFonts w:ascii="Arial Cyr Chuv" w:hAnsi="Arial Cyr Chuv"/>
          <w:sz w:val="22"/>
        </w:rPr>
        <w:t>ле</w:t>
      </w:r>
      <w:proofErr w:type="spellEnd"/>
      <w:r>
        <w:rPr>
          <w:rFonts w:ascii="Arial Cyr Chuv" w:hAnsi="Arial Cyr Chuv"/>
          <w:sz w:val="22"/>
        </w:rPr>
        <w:t xml:space="preserve"> хули</w:t>
      </w:r>
      <w:r>
        <w:rPr>
          <w:rFonts w:ascii="Arial Cyr Chuv" w:hAnsi="Arial Cyr Chuv"/>
          <w:sz w:val="22"/>
        </w:rPr>
        <w:tab/>
      </w:r>
      <w:r>
        <w:rPr>
          <w:rFonts w:ascii="Arial Cyr Chuv" w:hAnsi="Arial Cyr Chuv"/>
          <w:sz w:val="22"/>
        </w:rPr>
        <w:tab/>
      </w:r>
      <w:r>
        <w:t>г. Шумерля</w:t>
      </w:r>
      <w:r>
        <w:rPr>
          <w:noProof/>
          <w:sz w:val="20"/>
        </w:rPr>
        <w:t xml:space="preserve"> </w:t>
      </w:r>
    </w:p>
    <w:p w:rsidR="0050603E" w:rsidRDefault="0050603E" w:rsidP="00FE5DDF">
      <w:pPr>
        <w:jc w:val="both"/>
      </w:pPr>
    </w:p>
    <w:tbl>
      <w:tblPr>
        <w:tblW w:w="0" w:type="auto"/>
        <w:tblLayout w:type="fixed"/>
        <w:tblLook w:val="04A0"/>
      </w:tblPr>
      <w:tblGrid>
        <w:gridCol w:w="3369"/>
      </w:tblGrid>
      <w:tr w:rsidR="00A36C4D" w:rsidRPr="00181F9E" w:rsidTr="00A36C4D">
        <w:tc>
          <w:tcPr>
            <w:tcW w:w="3369" w:type="dxa"/>
            <w:hideMark/>
          </w:tcPr>
          <w:p w:rsidR="00A36C4D" w:rsidRPr="00181F9E" w:rsidRDefault="00A36C4D">
            <w:pPr>
              <w:jc w:val="both"/>
            </w:pPr>
            <w:r w:rsidRPr="00181F9E">
              <w:rPr>
                <w:rStyle w:val="FontStyle12"/>
                <w:sz w:val="24"/>
                <w:szCs w:val="24"/>
              </w:rPr>
              <w:t>О внесении изменений и д</w:t>
            </w:r>
            <w:r w:rsidRPr="00181F9E">
              <w:rPr>
                <w:rStyle w:val="FontStyle12"/>
                <w:sz w:val="24"/>
                <w:szCs w:val="24"/>
              </w:rPr>
              <w:t>о</w:t>
            </w:r>
            <w:r w:rsidRPr="00181F9E">
              <w:rPr>
                <w:rStyle w:val="FontStyle12"/>
                <w:sz w:val="24"/>
                <w:szCs w:val="24"/>
              </w:rPr>
              <w:t>полнений в Устав города Ш</w:t>
            </w:r>
            <w:r w:rsidRPr="00181F9E">
              <w:rPr>
                <w:rStyle w:val="FontStyle12"/>
                <w:sz w:val="24"/>
                <w:szCs w:val="24"/>
              </w:rPr>
              <w:t>у</w:t>
            </w:r>
            <w:r w:rsidRPr="00181F9E">
              <w:rPr>
                <w:rStyle w:val="FontStyle12"/>
                <w:sz w:val="24"/>
                <w:szCs w:val="24"/>
              </w:rPr>
              <w:t xml:space="preserve">мерля </w:t>
            </w:r>
          </w:p>
        </w:tc>
      </w:tr>
    </w:tbl>
    <w:p w:rsidR="0050603E" w:rsidRDefault="0050603E" w:rsidP="0050603E"/>
    <w:p w:rsidR="00A36C4D" w:rsidRPr="00181F9E" w:rsidRDefault="00A36C4D" w:rsidP="00A36C4D">
      <w:pPr>
        <w:pStyle w:val="1"/>
        <w:ind w:firstLine="709"/>
        <w:jc w:val="both"/>
        <w:rPr>
          <w:rStyle w:val="FontStyle12"/>
          <w:sz w:val="24"/>
          <w:szCs w:val="24"/>
        </w:rPr>
      </w:pPr>
      <w:r w:rsidRPr="00181F9E">
        <w:rPr>
          <w:rStyle w:val="FontStyle12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81F9E">
          <w:rPr>
            <w:rStyle w:val="FontStyle12"/>
            <w:sz w:val="24"/>
            <w:szCs w:val="24"/>
          </w:rPr>
          <w:t>2003 года</w:t>
        </w:r>
      </w:smartTag>
      <w:r w:rsidRPr="00181F9E">
        <w:rPr>
          <w:rStyle w:val="FontStyle12"/>
          <w:sz w:val="24"/>
          <w:szCs w:val="24"/>
        </w:rPr>
        <w:t xml:space="preserve"> № 131-ФЗ «Об о</w:t>
      </w:r>
      <w:r w:rsidRPr="00181F9E">
        <w:rPr>
          <w:rStyle w:val="FontStyle12"/>
          <w:sz w:val="24"/>
          <w:szCs w:val="24"/>
        </w:rPr>
        <w:t>б</w:t>
      </w:r>
      <w:r w:rsidRPr="00181F9E">
        <w:rPr>
          <w:rStyle w:val="FontStyle12"/>
          <w:sz w:val="24"/>
          <w:szCs w:val="24"/>
        </w:rPr>
        <w:t>щих принципах организации местного самоуправления в Российской Федерации» (с измен</w:t>
      </w:r>
      <w:r w:rsidRPr="00181F9E">
        <w:rPr>
          <w:rStyle w:val="FontStyle12"/>
          <w:sz w:val="24"/>
          <w:szCs w:val="24"/>
        </w:rPr>
        <w:t>е</w:t>
      </w:r>
      <w:r w:rsidRPr="00181F9E">
        <w:rPr>
          <w:rStyle w:val="FontStyle12"/>
          <w:sz w:val="24"/>
          <w:szCs w:val="24"/>
        </w:rPr>
        <w:t>ниями и дополнениями), и в связи с приведением Устава города Шумерля Чувашской Ре</w:t>
      </w:r>
      <w:r w:rsidRPr="00181F9E">
        <w:rPr>
          <w:rStyle w:val="FontStyle12"/>
          <w:sz w:val="24"/>
          <w:szCs w:val="24"/>
        </w:rPr>
        <w:t>с</w:t>
      </w:r>
      <w:r w:rsidRPr="00181F9E">
        <w:rPr>
          <w:rStyle w:val="FontStyle12"/>
          <w:sz w:val="24"/>
          <w:szCs w:val="24"/>
        </w:rPr>
        <w:t>публики в соответствие с действующим законодательством</w:t>
      </w:r>
    </w:p>
    <w:p w:rsidR="00A36C4D" w:rsidRPr="00181F9E" w:rsidRDefault="00A36C4D" w:rsidP="00A36C4D">
      <w:pPr>
        <w:pStyle w:val="Style5"/>
        <w:widowControl/>
        <w:spacing w:line="240" w:lineRule="auto"/>
        <w:ind w:firstLine="709"/>
        <w:rPr>
          <w:rStyle w:val="FontStyle12"/>
          <w:b/>
          <w:sz w:val="24"/>
          <w:szCs w:val="24"/>
        </w:rPr>
      </w:pPr>
      <w:r w:rsidRPr="00181F9E">
        <w:rPr>
          <w:rStyle w:val="FontStyle12"/>
          <w:b/>
          <w:sz w:val="24"/>
          <w:szCs w:val="24"/>
        </w:rPr>
        <w:t>Собрание депутатов города Шумерля РЕШИЛО:</w:t>
      </w:r>
    </w:p>
    <w:p w:rsidR="00A36C4D" w:rsidRPr="00181F9E" w:rsidRDefault="00A36C4D" w:rsidP="00A36C4D">
      <w:pPr>
        <w:pStyle w:val="Style5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181F9E">
        <w:rPr>
          <w:rStyle w:val="FontStyle12"/>
          <w:sz w:val="24"/>
          <w:szCs w:val="24"/>
        </w:rPr>
        <w:t xml:space="preserve">1. </w:t>
      </w:r>
      <w:proofErr w:type="gramStart"/>
      <w:r w:rsidRPr="00181F9E">
        <w:rPr>
          <w:rStyle w:val="FontStyle12"/>
          <w:sz w:val="24"/>
          <w:szCs w:val="24"/>
        </w:rPr>
        <w:t>Внести в Устав города Шумерля Чувашской Республики, принятый решением Со</w:t>
      </w:r>
      <w:r w:rsidRPr="00181F9E">
        <w:rPr>
          <w:rStyle w:val="FontStyle12"/>
          <w:sz w:val="24"/>
          <w:szCs w:val="24"/>
        </w:rPr>
        <w:t>б</w:t>
      </w:r>
      <w:r w:rsidRPr="00181F9E">
        <w:rPr>
          <w:rStyle w:val="FontStyle12"/>
          <w:sz w:val="24"/>
          <w:szCs w:val="24"/>
        </w:rPr>
        <w:t>рания депутатов города Шумерля от 25 февраля 2011 года  № 33 (с изменениями внесенными решениями Собрания депутатов города Шумерля от 27 октября 2011 года № 131, 16 февраля 2012 года № 174, 31 мая 2012 года № 204, 25 сентября 2012 года № 266, 20 декабря 2012 года № 306, 25 апреля 2013 года № 337, 29 августа</w:t>
      </w:r>
      <w:proofErr w:type="gramEnd"/>
      <w:r w:rsidRPr="00181F9E">
        <w:rPr>
          <w:rStyle w:val="FontStyle12"/>
          <w:sz w:val="24"/>
          <w:szCs w:val="24"/>
        </w:rPr>
        <w:t xml:space="preserve"> </w:t>
      </w:r>
      <w:proofErr w:type="gramStart"/>
      <w:r w:rsidRPr="00181F9E">
        <w:rPr>
          <w:rStyle w:val="FontStyle12"/>
          <w:sz w:val="24"/>
          <w:szCs w:val="24"/>
        </w:rPr>
        <w:t>2013 года № 384, 13 февраля 2014 года № 454, 29 мая 2014 года № 508, 18 сентября 2014 года № 553, 28 ноября 2014 года № 585, 04 июня 2015 года № 643, 24 августа 2015 года № 674, 17 декабря 2015 года № 30, 05 мая 2016 года № 73, 27 декабря 2016 года № 516, 29 июня 2017 года № 306, 13 сентября 2017 года № 394, 25 января</w:t>
      </w:r>
      <w:proofErr w:type="gramEnd"/>
      <w:r w:rsidRPr="00181F9E">
        <w:rPr>
          <w:rStyle w:val="FontStyle12"/>
          <w:sz w:val="24"/>
          <w:szCs w:val="24"/>
        </w:rPr>
        <w:t xml:space="preserve"> </w:t>
      </w:r>
      <w:proofErr w:type="gramStart"/>
      <w:r w:rsidRPr="00181F9E">
        <w:rPr>
          <w:rStyle w:val="FontStyle12"/>
          <w:sz w:val="24"/>
          <w:szCs w:val="24"/>
        </w:rPr>
        <w:t>2018 года № 446), следующие изменения:</w:t>
      </w:r>
      <w:proofErr w:type="gramEnd"/>
    </w:p>
    <w:p w:rsidR="00A36C4D" w:rsidRPr="00181F9E" w:rsidRDefault="00A36C4D" w:rsidP="00A36C4D">
      <w:pPr>
        <w:ind w:firstLine="709"/>
        <w:jc w:val="both"/>
      </w:pPr>
      <w:r w:rsidRPr="00181F9E">
        <w:t>1) в статье 2 слова «рекреационные земли» заменить словами «земли рекреационного назначения»;</w:t>
      </w:r>
    </w:p>
    <w:p w:rsidR="00A36C4D" w:rsidRPr="00181F9E" w:rsidRDefault="00A36C4D" w:rsidP="00A36C4D">
      <w:pPr>
        <w:ind w:firstLine="709"/>
        <w:jc w:val="both"/>
      </w:pPr>
      <w:r w:rsidRPr="00181F9E">
        <w:t>2) часть 7 статьи 6 дополнить абзацем следующего содержания:</w:t>
      </w:r>
    </w:p>
    <w:p w:rsidR="00A36C4D" w:rsidRPr="00181F9E" w:rsidRDefault="00A36C4D" w:rsidP="00A36C4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81F9E">
        <w:t>«</w:t>
      </w:r>
      <w:r w:rsidRPr="00181F9E">
        <w:rPr>
          <w:rStyle w:val="ae"/>
          <w:i w:val="0"/>
          <w:color w:val="000000"/>
        </w:rPr>
        <w:t>Официальным опубликованием муниципального правового акта или соглашения, з</w:t>
      </w:r>
      <w:r w:rsidRPr="00181F9E">
        <w:rPr>
          <w:rStyle w:val="ae"/>
          <w:i w:val="0"/>
          <w:color w:val="000000"/>
        </w:rPr>
        <w:t>а</w:t>
      </w:r>
      <w:r w:rsidRPr="00181F9E">
        <w:rPr>
          <w:rStyle w:val="ae"/>
          <w:i w:val="0"/>
          <w:color w:val="000000"/>
        </w:rPr>
        <w:t>ключенного между органами местного самоуправления, считается первая публикация его полного текста в периодическом печатном издании Информационный бюллетень админис</w:t>
      </w:r>
      <w:r w:rsidRPr="00181F9E">
        <w:rPr>
          <w:rStyle w:val="ae"/>
          <w:i w:val="0"/>
          <w:color w:val="000000"/>
        </w:rPr>
        <w:t>т</w:t>
      </w:r>
      <w:r w:rsidRPr="00181F9E">
        <w:rPr>
          <w:rStyle w:val="ae"/>
          <w:i w:val="0"/>
          <w:color w:val="000000"/>
        </w:rPr>
        <w:t>рации города Шумерля</w:t>
      </w:r>
      <w:r w:rsidRPr="00181F9E">
        <w:t>»;</w:t>
      </w:r>
    </w:p>
    <w:p w:rsidR="00A36C4D" w:rsidRPr="00181F9E" w:rsidRDefault="00A36C4D" w:rsidP="00A36C4D">
      <w:pPr>
        <w:ind w:firstLine="709"/>
        <w:jc w:val="both"/>
      </w:pPr>
      <w:r w:rsidRPr="00181F9E">
        <w:t>3) в статье 7:</w:t>
      </w:r>
    </w:p>
    <w:p w:rsidR="00A36C4D" w:rsidRPr="00181F9E" w:rsidRDefault="00A36C4D" w:rsidP="00A36C4D">
      <w:pPr>
        <w:ind w:firstLine="709"/>
        <w:jc w:val="both"/>
      </w:pPr>
      <w:r w:rsidRPr="00181F9E">
        <w:t>а) пункт 5 изложить в следующей редакции:</w:t>
      </w:r>
    </w:p>
    <w:p w:rsidR="00A36C4D" w:rsidRPr="00181F9E" w:rsidRDefault="00A36C4D" w:rsidP="00A36C4D">
      <w:pPr>
        <w:ind w:firstLine="709"/>
        <w:jc w:val="both"/>
      </w:pPr>
      <w:proofErr w:type="gramStart"/>
      <w:r w:rsidRPr="00181F9E">
        <w:rPr>
          <w:color w:val="000000"/>
        </w:rPr>
        <w:t>«5) дорожная деятельность в отношении автомобильных дорог местного значения в границах города Шумерля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</w:t>
      </w:r>
      <w:r w:rsidRPr="00181F9E">
        <w:rPr>
          <w:color w:val="000000"/>
        </w:rPr>
        <w:t>а</w:t>
      </w:r>
      <w:r w:rsidRPr="00181F9E">
        <w:rPr>
          <w:color w:val="000000"/>
        </w:rPr>
        <w:t xml:space="preserve">ницах города Шумерля, </w:t>
      </w:r>
      <w:r w:rsidRPr="00181F9E">
        <w:rPr>
          <w:rStyle w:val="ae"/>
          <w:i w:val="0"/>
          <w:color w:val="000000"/>
        </w:rPr>
        <w:t>организация дорожного движения</w:t>
      </w:r>
      <w:r w:rsidRPr="00181F9E">
        <w:rPr>
          <w:rStyle w:val="ae"/>
          <w:color w:val="000000"/>
        </w:rPr>
        <w:t>,</w:t>
      </w:r>
      <w:r w:rsidRPr="00181F9E">
        <w:rPr>
          <w:color w:val="000000"/>
        </w:rPr>
        <w:t xml:space="preserve"> а также осуществление иных полномочий в области использования автомобильных дорог и осуществления дорожной де</w:t>
      </w:r>
      <w:r w:rsidRPr="00181F9E">
        <w:rPr>
          <w:color w:val="000000"/>
        </w:rPr>
        <w:t>я</w:t>
      </w:r>
      <w:r w:rsidRPr="00181F9E">
        <w:rPr>
          <w:color w:val="000000"/>
        </w:rPr>
        <w:t>тельности в соответствии</w:t>
      </w:r>
      <w:proofErr w:type="gramEnd"/>
      <w:r w:rsidRPr="00181F9E">
        <w:rPr>
          <w:color w:val="000000"/>
        </w:rPr>
        <w:t xml:space="preserve"> с законодательством Российской Федерации;</w:t>
      </w:r>
    </w:p>
    <w:p w:rsidR="00A36C4D" w:rsidRPr="00181F9E" w:rsidRDefault="00A36C4D" w:rsidP="00A36C4D">
      <w:pPr>
        <w:ind w:firstLine="709"/>
        <w:jc w:val="both"/>
      </w:pPr>
      <w:r w:rsidRPr="00181F9E">
        <w:t>б) пункт 24 изложить в следующей редакции:</w:t>
      </w:r>
    </w:p>
    <w:p w:rsidR="00A36C4D" w:rsidRPr="00181F9E" w:rsidRDefault="00A36C4D" w:rsidP="00A36C4D">
      <w:pPr>
        <w:ind w:firstLine="709"/>
        <w:jc w:val="both"/>
      </w:pPr>
      <w:r w:rsidRPr="00181F9E">
        <w:t xml:space="preserve">«24) </w:t>
      </w:r>
      <w:r w:rsidRPr="00181F9E">
        <w:rPr>
          <w:color w:val="000000"/>
        </w:rPr>
        <w:t xml:space="preserve">участие в организации деятельности по </w:t>
      </w:r>
      <w:r w:rsidRPr="00181F9E">
        <w:rPr>
          <w:rStyle w:val="ae"/>
          <w:i w:val="0"/>
          <w:color w:val="000000"/>
        </w:rPr>
        <w:t>накоплению</w:t>
      </w:r>
      <w:r w:rsidRPr="00181F9E">
        <w:rPr>
          <w:color w:val="000000"/>
        </w:rPr>
        <w:t xml:space="preserve"> (в том числе раздельному </w:t>
      </w:r>
      <w:r w:rsidRPr="00181F9E">
        <w:rPr>
          <w:rStyle w:val="ae"/>
          <w:i w:val="0"/>
          <w:color w:val="000000"/>
        </w:rPr>
        <w:t>накоплению),</w:t>
      </w:r>
      <w:r w:rsidRPr="00181F9E">
        <w:rPr>
          <w:color w:val="000000"/>
        </w:rPr>
        <w:t xml:space="preserve"> сбору, транспортированию, обработке, утилизации, обезвреживанию, захор</w:t>
      </w:r>
      <w:r w:rsidRPr="00181F9E">
        <w:rPr>
          <w:color w:val="000000"/>
        </w:rPr>
        <w:t>о</w:t>
      </w:r>
      <w:r w:rsidRPr="00181F9E">
        <w:rPr>
          <w:color w:val="000000"/>
        </w:rPr>
        <w:t>нению твердых коммунальных отходов</w:t>
      </w:r>
      <w:r w:rsidRPr="00181F9E">
        <w:t>»;</w:t>
      </w:r>
    </w:p>
    <w:p w:rsidR="00A36C4D" w:rsidRPr="00181F9E" w:rsidRDefault="00A36C4D" w:rsidP="00A36C4D">
      <w:pPr>
        <w:ind w:firstLine="709"/>
        <w:jc w:val="both"/>
      </w:pPr>
      <w:r w:rsidRPr="00181F9E">
        <w:t>в) в пункте 34 после слов «добровольчеству» дополнить словом «(</w:t>
      </w:r>
      <w:proofErr w:type="spellStart"/>
      <w:r w:rsidRPr="00181F9E">
        <w:t>волонтерству</w:t>
      </w:r>
      <w:proofErr w:type="spellEnd"/>
      <w:r w:rsidRPr="00181F9E">
        <w:t>)»;</w:t>
      </w:r>
    </w:p>
    <w:p w:rsidR="00A36C4D" w:rsidRPr="00181F9E" w:rsidRDefault="00A36C4D" w:rsidP="00A36C4D">
      <w:pPr>
        <w:ind w:firstLine="709"/>
        <w:jc w:val="both"/>
      </w:pPr>
      <w:r w:rsidRPr="00181F9E">
        <w:t>4) пункт 13 части 1 статьи 7.1 изложить в следующей редакции:</w:t>
      </w:r>
    </w:p>
    <w:p w:rsidR="00A36C4D" w:rsidRPr="00181F9E" w:rsidRDefault="00A36C4D" w:rsidP="00A36C4D">
      <w:pPr>
        <w:ind w:firstLine="709"/>
        <w:jc w:val="both"/>
        <w:rPr>
          <w:shd w:val="clear" w:color="auto" w:fill="FFFFFF"/>
        </w:rPr>
      </w:pPr>
      <w:proofErr w:type="gramStart"/>
      <w:r w:rsidRPr="00181F9E">
        <w:lastRenderedPageBreak/>
        <w:t xml:space="preserve">«13) </w:t>
      </w:r>
      <w:r w:rsidRPr="00181F9E">
        <w:rPr>
          <w:color w:val="000000"/>
        </w:rPr>
        <w:t>создание условий для организации проведения независимой оценки качества у</w:t>
      </w:r>
      <w:r w:rsidRPr="00181F9E">
        <w:rPr>
          <w:color w:val="000000"/>
        </w:rPr>
        <w:t>с</w:t>
      </w:r>
      <w:r w:rsidRPr="00181F9E">
        <w:rPr>
          <w:color w:val="000000"/>
        </w:rPr>
        <w:t>ловий оказания услуг организациями в порядке и на условиях, которые установлены фед</w:t>
      </w:r>
      <w:r w:rsidRPr="00181F9E">
        <w:rPr>
          <w:color w:val="000000"/>
        </w:rPr>
        <w:t>е</w:t>
      </w:r>
      <w:r w:rsidRPr="00181F9E">
        <w:rPr>
          <w:color w:val="000000"/>
        </w:rPr>
        <w:t>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</w:t>
      </w:r>
      <w:r w:rsidRPr="00181F9E">
        <w:rPr>
          <w:color w:val="000000"/>
        </w:rPr>
        <w:t>в</w:t>
      </w:r>
      <w:r w:rsidRPr="00181F9E">
        <w:rPr>
          <w:color w:val="000000"/>
        </w:rPr>
        <w:t>ленных по результатам независимой оценки качества условий оказания услуг организаци</w:t>
      </w:r>
      <w:r w:rsidRPr="00181F9E">
        <w:rPr>
          <w:color w:val="000000"/>
        </w:rPr>
        <w:t>я</w:t>
      </w:r>
      <w:r w:rsidRPr="00181F9E">
        <w:rPr>
          <w:color w:val="000000"/>
        </w:rPr>
        <w:t>ми, в соответствии</w:t>
      </w:r>
      <w:proofErr w:type="gramEnd"/>
      <w:r w:rsidRPr="00181F9E">
        <w:rPr>
          <w:color w:val="000000"/>
        </w:rPr>
        <w:t xml:space="preserve"> с федеральными законами</w:t>
      </w:r>
      <w:r w:rsidRPr="00181F9E">
        <w:rPr>
          <w:shd w:val="clear" w:color="auto" w:fill="FFFFFF"/>
        </w:rPr>
        <w:t>».</w:t>
      </w:r>
    </w:p>
    <w:p w:rsidR="00A36C4D" w:rsidRPr="00181F9E" w:rsidRDefault="00A36C4D" w:rsidP="00A36C4D">
      <w:pPr>
        <w:ind w:firstLine="709"/>
        <w:jc w:val="both"/>
        <w:rPr>
          <w:shd w:val="clear" w:color="auto" w:fill="FFFFFF"/>
        </w:rPr>
      </w:pPr>
      <w:r w:rsidRPr="00181F9E">
        <w:rPr>
          <w:shd w:val="clear" w:color="auto" w:fill="FFFFFF"/>
        </w:rPr>
        <w:t>5) часть 1 статьи 22 дополнить пунктом 6 следующего содержания:</w:t>
      </w:r>
    </w:p>
    <w:p w:rsidR="00A36C4D" w:rsidRDefault="00A36C4D" w:rsidP="00A36C4D">
      <w:pPr>
        <w:ind w:firstLine="709"/>
        <w:jc w:val="both"/>
        <w:rPr>
          <w:color w:val="000000"/>
        </w:rPr>
      </w:pPr>
      <w:proofErr w:type="gramStart"/>
      <w:r w:rsidRPr="00181F9E">
        <w:rPr>
          <w:color w:val="000000"/>
        </w:rPr>
        <w:t xml:space="preserve">«6) принимает решение о реализации проекта </w:t>
      </w:r>
      <w:proofErr w:type="spellStart"/>
      <w:r w:rsidRPr="00181F9E">
        <w:rPr>
          <w:color w:val="000000"/>
        </w:rPr>
        <w:t>муниципально-</w:t>
      </w:r>
      <w:r w:rsidRPr="00181F9E">
        <w:rPr>
          <w:rStyle w:val="highlightsearch4"/>
          <w:color w:val="000000"/>
        </w:rPr>
        <w:t>частного</w:t>
      </w:r>
      <w:proofErr w:type="spellEnd"/>
      <w:r w:rsidRPr="00181F9E">
        <w:rPr>
          <w:color w:val="000000"/>
        </w:rPr>
        <w:t xml:space="preserve"> </w:t>
      </w:r>
      <w:r w:rsidRPr="00181F9E">
        <w:rPr>
          <w:rStyle w:val="highlightsearch4"/>
          <w:color w:val="000000"/>
        </w:rPr>
        <w:t>партнерства</w:t>
      </w:r>
      <w:r w:rsidRPr="00181F9E">
        <w:rPr>
          <w:color w:val="000000"/>
        </w:rPr>
        <w:t>, определяет орган местного самоуправления города Шумерля, уполномоченный на осущест</w:t>
      </w:r>
      <w:r w:rsidRPr="00181F9E">
        <w:rPr>
          <w:color w:val="000000"/>
        </w:rPr>
        <w:t>в</w:t>
      </w:r>
      <w:r w:rsidRPr="00181F9E">
        <w:rPr>
          <w:color w:val="000000"/>
        </w:rPr>
        <w:t xml:space="preserve">ление полномочий, предусмотренных частью 2 статьи 18 Федерального закона от 13 июля 2015 года № 224-ФЗ «О государственно-частном партнерстве, </w:t>
      </w:r>
      <w:proofErr w:type="spellStart"/>
      <w:r w:rsidRPr="00181F9E">
        <w:rPr>
          <w:color w:val="000000"/>
        </w:rPr>
        <w:t>муниципально-частном</w:t>
      </w:r>
      <w:proofErr w:type="spellEnd"/>
      <w:r w:rsidRPr="00181F9E">
        <w:rPr>
          <w:color w:val="000000"/>
        </w:rPr>
        <w:t xml:space="preserve"> пар</w:t>
      </w:r>
      <w:r w:rsidRPr="00181F9E">
        <w:rPr>
          <w:color w:val="000000"/>
        </w:rPr>
        <w:t>т</w:t>
      </w:r>
      <w:r w:rsidRPr="00181F9E">
        <w:rPr>
          <w:color w:val="000000"/>
        </w:rPr>
        <w:t xml:space="preserve">нерстве в Российской Федерации и внесении изменений в отдельные законодательные акты Российской Федерации», а также осуществляет иные полномочия в сфере </w:t>
      </w:r>
      <w:proofErr w:type="spellStart"/>
      <w:r w:rsidRPr="00181F9E">
        <w:rPr>
          <w:color w:val="000000"/>
        </w:rPr>
        <w:t>муниципально-частного</w:t>
      </w:r>
      <w:proofErr w:type="spellEnd"/>
      <w:r w:rsidRPr="00181F9E">
        <w:rPr>
          <w:color w:val="000000"/>
        </w:rPr>
        <w:t xml:space="preserve"> партнерства, предусмотренные действующим законодательством»;</w:t>
      </w:r>
      <w:proofErr w:type="gramEnd"/>
    </w:p>
    <w:p w:rsidR="0090712A" w:rsidRPr="0050603E" w:rsidRDefault="0090712A" w:rsidP="00A36C4D">
      <w:pPr>
        <w:ind w:firstLine="709"/>
        <w:jc w:val="both"/>
        <w:rPr>
          <w:color w:val="000000"/>
        </w:rPr>
      </w:pPr>
      <w:r w:rsidRPr="0050603E">
        <w:rPr>
          <w:color w:val="000000"/>
        </w:rPr>
        <w:t>6) статью 25 дополнить пунктом 12 следующего содержания:</w:t>
      </w:r>
    </w:p>
    <w:p w:rsidR="0090712A" w:rsidRPr="0050603E" w:rsidRDefault="0090712A" w:rsidP="00A36C4D">
      <w:pPr>
        <w:ind w:firstLine="709"/>
        <w:jc w:val="both"/>
        <w:rPr>
          <w:color w:val="000000"/>
        </w:rPr>
      </w:pPr>
      <w:r w:rsidRPr="0050603E">
        <w:rPr>
          <w:color w:val="000000"/>
        </w:rPr>
        <w:t>«12) утверждение перечня объектов, в отношении которых планируется заключение концессионных соглашений»;</w:t>
      </w:r>
    </w:p>
    <w:p w:rsidR="00A36C4D" w:rsidRPr="00181F9E" w:rsidRDefault="0090712A" w:rsidP="00A36C4D">
      <w:pPr>
        <w:ind w:firstLine="709"/>
        <w:jc w:val="both"/>
      </w:pPr>
      <w:r>
        <w:rPr>
          <w:color w:val="000000"/>
        </w:rPr>
        <w:t>7</w:t>
      </w:r>
      <w:r w:rsidR="00A36C4D" w:rsidRPr="00181F9E">
        <w:rPr>
          <w:color w:val="000000"/>
        </w:rPr>
        <w:t xml:space="preserve">) часть 7 </w:t>
      </w:r>
      <w:r w:rsidR="00A36C4D" w:rsidRPr="00181F9E">
        <w:t>статьи 37 изложить в следующей редакции:</w:t>
      </w:r>
    </w:p>
    <w:p w:rsidR="00A36C4D" w:rsidRDefault="00A36C4D" w:rsidP="00A36C4D">
      <w:pPr>
        <w:ind w:firstLine="709"/>
        <w:jc w:val="both"/>
        <w:rPr>
          <w:color w:val="000000"/>
        </w:rPr>
      </w:pPr>
      <w:r w:rsidRPr="00181F9E">
        <w:rPr>
          <w:color w:val="000000"/>
        </w:rPr>
        <w:t>«7. Администрация города Шумерля:</w:t>
      </w:r>
    </w:p>
    <w:p w:rsidR="0090712A" w:rsidRPr="0050603E" w:rsidRDefault="0090712A" w:rsidP="00A36C4D">
      <w:pPr>
        <w:ind w:firstLine="709"/>
        <w:jc w:val="both"/>
        <w:rPr>
          <w:color w:val="000000"/>
        </w:rPr>
      </w:pPr>
      <w:r w:rsidRPr="0050603E">
        <w:rPr>
          <w:color w:val="000000"/>
        </w:rPr>
        <w:t>1) разрабатывает и утверждает схемы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A36C4D" w:rsidRPr="00181F9E" w:rsidRDefault="0090712A" w:rsidP="00A36C4D">
      <w:pPr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A36C4D" w:rsidRPr="00181F9E">
        <w:rPr>
          <w:color w:val="000000"/>
        </w:rPr>
        <w:t>) в соответствии с пунктом 4 части 1 статьи 22 Федерального закона Российской Ф</w:t>
      </w:r>
      <w:r w:rsidR="00A36C4D" w:rsidRPr="00181F9E">
        <w:rPr>
          <w:color w:val="000000"/>
        </w:rPr>
        <w:t>е</w:t>
      </w:r>
      <w:r w:rsidR="00A36C4D" w:rsidRPr="00181F9E">
        <w:rPr>
          <w:color w:val="000000"/>
        </w:rPr>
        <w:t>дерации от 21 июля 2005 года № 115-ФЗ «О концессионных соглашениях» принимает реш</w:t>
      </w:r>
      <w:r w:rsidR="00A36C4D" w:rsidRPr="00181F9E">
        <w:rPr>
          <w:color w:val="000000"/>
        </w:rPr>
        <w:t>е</w:t>
      </w:r>
      <w:r w:rsidR="00A36C4D" w:rsidRPr="00181F9E">
        <w:rPr>
          <w:color w:val="000000"/>
        </w:rPr>
        <w:t>ние о заключении концессионного соглашения с учетом требований, установленных бю</w:t>
      </w:r>
      <w:r w:rsidR="00A36C4D" w:rsidRPr="00181F9E">
        <w:rPr>
          <w:color w:val="000000"/>
        </w:rPr>
        <w:t>д</w:t>
      </w:r>
      <w:r w:rsidR="00A36C4D" w:rsidRPr="00181F9E">
        <w:rPr>
          <w:color w:val="000000"/>
        </w:rPr>
        <w:t xml:space="preserve">жетным законодательством Российской Федерации, в отношении объектов концессионного соглашения, права </w:t>
      </w:r>
      <w:proofErr w:type="gramStart"/>
      <w:r w:rsidR="00A36C4D" w:rsidRPr="00181F9E">
        <w:rPr>
          <w:color w:val="000000"/>
        </w:rPr>
        <w:t>собственности</w:t>
      </w:r>
      <w:proofErr w:type="gramEnd"/>
      <w:r w:rsidR="00A36C4D" w:rsidRPr="00181F9E">
        <w:rPr>
          <w:color w:val="000000"/>
        </w:rPr>
        <w:t xml:space="preserve"> на которые принадлежат муниципальному образованию - городу Шумерля, а также осуществляет иные полномочия в рамках концессионного согл</w:t>
      </w:r>
      <w:r w:rsidR="00A36C4D" w:rsidRPr="00181F9E">
        <w:rPr>
          <w:color w:val="000000"/>
        </w:rPr>
        <w:t>а</w:t>
      </w:r>
      <w:r w:rsidR="00A36C4D" w:rsidRPr="00181F9E">
        <w:rPr>
          <w:color w:val="000000"/>
        </w:rPr>
        <w:t xml:space="preserve">шения, </w:t>
      </w:r>
      <w:proofErr w:type="gramStart"/>
      <w:r w:rsidR="00A36C4D" w:rsidRPr="00181F9E">
        <w:rPr>
          <w:color w:val="000000"/>
        </w:rPr>
        <w:t>предусмотренные</w:t>
      </w:r>
      <w:proofErr w:type="gramEnd"/>
      <w:r w:rsidR="00A36C4D" w:rsidRPr="00181F9E">
        <w:rPr>
          <w:color w:val="000000"/>
        </w:rPr>
        <w:t xml:space="preserve"> действующим законодательством;</w:t>
      </w:r>
    </w:p>
    <w:p w:rsidR="00A36C4D" w:rsidRPr="00181F9E" w:rsidRDefault="0090712A" w:rsidP="00A36C4D">
      <w:pPr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A36C4D" w:rsidRPr="00181F9E">
        <w:rPr>
          <w:color w:val="000000"/>
        </w:rPr>
        <w:t>) устанавливает порядок заключения специального инвестиционного контракта с учетом порядка заключения специального инвестиционного контракта, установленного Пр</w:t>
      </w:r>
      <w:r w:rsidR="00A36C4D" w:rsidRPr="00181F9E">
        <w:rPr>
          <w:color w:val="000000"/>
        </w:rPr>
        <w:t>а</w:t>
      </w:r>
      <w:r w:rsidR="00A36C4D" w:rsidRPr="00181F9E">
        <w:rPr>
          <w:color w:val="000000"/>
        </w:rPr>
        <w:t xml:space="preserve">вительством Российской Федерации, и </w:t>
      </w:r>
      <w:proofErr w:type="gramStart"/>
      <w:r w:rsidR="00A36C4D" w:rsidRPr="00181F9E">
        <w:rPr>
          <w:color w:val="000000"/>
        </w:rPr>
        <w:t>типовых форм, утвержденных Правительством Ро</w:t>
      </w:r>
      <w:r w:rsidR="00A36C4D" w:rsidRPr="00181F9E">
        <w:rPr>
          <w:color w:val="000000"/>
        </w:rPr>
        <w:t>с</w:t>
      </w:r>
      <w:r w:rsidR="00A36C4D" w:rsidRPr="00181F9E">
        <w:rPr>
          <w:color w:val="000000"/>
        </w:rPr>
        <w:t>сийской Федерации и  заключает</w:t>
      </w:r>
      <w:proofErr w:type="gramEnd"/>
      <w:r w:rsidR="00A36C4D" w:rsidRPr="00181F9E">
        <w:rPr>
          <w:color w:val="000000"/>
        </w:rPr>
        <w:t xml:space="preserve"> от имени города Шумерля специальный инвестиционный контракт;</w:t>
      </w:r>
    </w:p>
    <w:p w:rsidR="00A36C4D" w:rsidRPr="00181F9E" w:rsidRDefault="0090712A" w:rsidP="00A36C4D">
      <w:pPr>
        <w:ind w:firstLine="709"/>
        <w:jc w:val="both"/>
      </w:pPr>
      <w:proofErr w:type="gramStart"/>
      <w:r>
        <w:rPr>
          <w:color w:val="000000"/>
        </w:rPr>
        <w:t>4</w:t>
      </w:r>
      <w:r w:rsidR="00A36C4D" w:rsidRPr="00181F9E">
        <w:rPr>
          <w:color w:val="000000"/>
        </w:rPr>
        <w:t>) осуществляет меры стимулирования деятельности в сфере промышленности на территории города Шумерля в соответствии с Федеральным законом от 31 декабря 2014 года № 488-ФЗ «О промышленной политике в Российской федерации» и законами Чувашской Республики за счет доходов бюджета города Шумерля,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A36C4D" w:rsidRPr="00181F9E" w:rsidRDefault="00A36C4D" w:rsidP="00A36C4D">
      <w:pPr>
        <w:autoSpaceDE w:val="0"/>
        <w:autoSpaceDN w:val="0"/>
        <w:adjustRightInd w:val="0"/>
        <w:ind w:firstLine="709"/>
        <w:jc w:val="both"/>
      </w:pPr>
      <w:r w:rsidRPr="00181F9E">
        <w:t>2. Настоящее решение вступает в силу после его государственной регистрации и оф</w:t>
      </w:r>
      <w:r w:rsidRPr="00181F9E">
        <w:t>и</w:t>
      </w:r>
      <w:r w:rsidRPr="00181F9E">
        <w:t>циального опубликования, за исключением положений, для которых настоящим решением установлены иные сроки вступления в силу.</w:t>
      </w:r>
    </w:p>
    <w:p w:rsidR="00A36C4D" w:rsidRPr="00181F9E" w:rsidRDefault="00A36C4D" w:rsidP="00A36C4D">
      <w:pPr>
        <w:autoSpaceDE w:val="0"/>
        <w:autoSpaceDN w:val="0"/>
        <w:adjustRightInd w:val="0"/>
        <w:ind w:firstLine="709"/>
        <w:jc w:val="both"/>
      </w:pPr>
      <w:r w:rsidRPr="00181F9E">
        <w:t>3. Подпункт «а» пункта 3 части 1 настоящего решения вступает в силу с 30 декабря 2018 года.</w:t>
      </w:r>
    </w:p>
    <w:p w:rsidR="00A36C4D" w:rsidRPr="00181F9E" w:rsidRDefault="00A36C4D" w:rsidP="00A36C4D">
      <w:pPr>
        <w:autoSpaceDE w:val="0"/>
        <w:autoSpaceDN w:val="0"/>
        <w:adjustRightInd w:val="0"/>
        <w:ind w:firstLine="709"/>
        <w:jc w:val="both"/>
      </w:pPr>
      <w:r w:rsidRPr="00181F9E">
        <w:t>4. Подпункт «б» пункта 3 части 1 настоящего решения вступает в силу с 1 января 2019 года.</w:t>
      </w:r>
    </w:p>
    <w:p w:rsidR="0050603E" w:rsidRDefault="0050603E"/>
    <w:p w:rsidR="00CF303E" w:rsidRDefault="00CF303E"/>
    <w:p w:rsidR="00FE5DDF" w:rsidRDefault="00FE5DDF"/>
    <w:p w:rsidR="00565DF5" w:rsidRPr="00C2303E" w:rsidRDefault="00FE5DDF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С.В. </w:t>
      </w:r>
      <w:proofErr w:type="spellStart"/>
      <w:r>
        <w:t>Яргунин</w:t>
      </w:r>
      <w:proofErr w:type="spellEnd"/>
    </w:p>
    <w:sectPr w:rsidR="00565DF5" w:rsidRPr="00C2303E" w:rsidSect="00CF303E">
      <w:footerReference w:type="default" r:id="rId7"/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E8" w:rsidRDefault="007B5AE8" w:rsidP="00FE5DDF">
      <w:r>
        <w:separator/>
      </w:r>
    </w:p>
  </w:endnote>
  <w:endnote w:type="continuationSeparator" w:id="0">
    <w:p w:rsidR="007B5AE8" w:rsidRDefault="007B5AE8" w:rsidP="00FE5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DDF" w:rsidRPr="00AC6A94" w:rsidRDefault="00BA46B7" w:rsidP="00AC6A94">
    <w:pPr>
      <w:pStyle w:val="aa"/>
      <w:jc w:val="right"/>
      <w:rPr>
        <w:sz w:val="10"/>
        <w:szCs w:val="10"/>
      </w:rPr>
    </w:pPr>
    <w:fldSimple w:instr=" FILENAME   \* MERGEFORMAT ">
      <w:r w:rsidR="00CF303E" w:rsidRPr="00CF303E">
        <w:rPr>
          <w:noProof/>
          <w:sz w:val="10"/>
          <w:szCs w:val="10"/>
        </w:rPr>
        <w:t>1806 внесение изменений в Устав 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E8" w:rsidRDefault="007B5AE8" w:rsidP="00FE5DDF">
      <w:r>
        <w:separator/>
      </w:r>
    </w:p>
  </w:footnote>
  <w:footnote w:type="continuationSeparator" w:id="0">
    <w:p w:rsidR="007B5AE8" w:rsidRDefault="007B5AE8" w:rsidP="00FE5D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D14"/>
    <w:rsid w:val="000102E5"/>
    <w:rsid w:val="00033AEA"/>
    <w:rsid w:val="00050E2A"/>
    <w:rsid w:val="00092107"/>
    <w:rsid w:val="000B644B"/>
    <w:rsid w:val="000E36F3"/>
    <w:rsid w:val="00104A11"/>
    <w:rsid w:val="001613D1"/>
    <w:rsid w:val="00181F22"/>
    <w:rsid w:val="00181F9E"/>
    <w:rsid w:val="001F783A"/>
    <w:rsid w:val="00213D76"/>
    <w:rsid w:val="00217C49"/>
    <w:rsid w:val="002436BA"/>
    <w:rsid w:val="0024551C"/>
    <w:rsid w:val="002D0D14"/>
    <w:rsid w:val="002D1D1D"/>
    <w:rsid w:val="00306E2B"/>
    <w:rsid w:val="00330551"/>
    <w:rsid w:val="00353EB4"/>
    <w:rsid w:val="00355B94"/>
    <w:rsid w:val="00427EB3"/>
    <w:rsid w:val="004553F3"/>
    <w:rsid w:val="004636E3"/>
    <w:rsid w:val="00496520"/>
    <w:rsid w:val="004B4FF6"/>
    <w:rsid w:val="004C70DA"/>
    <w:rsid w:val="0050603E"/>
    <w:rsid w:val="005414AD"/>
    <w:rsid w:val="00550A4E"/>
    <w:rsid w:val="00565DF5"/>
    <w:rsid w:val="00566C95"/>
    <w:rsid w:val="00586302"/>
    <w:rsid w:val="0058795C"/>
    <w:rsid w:val="005D7596"/>
    <w:rsid w:val="0060619B"/>
    <w:rsid w:val="00611274"/>
    <w:rsid w:val="00616827"/>
    <w:rsid w:val="00632003"/>
    <w:rsid w:val="006330BF"/>
    <w:rsid w:val="006B3508"/>
    <w:rsid w:val="006F68A1"/>
    <w:rsid w:val="0070271D"/>
    <w:rsid w:val="00797E80"/>
    <w:rsid w:val="007A34E5"/>
    <w:rsid w:val="007B5AE8"/>
    <w:rsid w:val="007D6D0F"/>
    <w:rsid w:val="007E21AE"/>
    <w:rsid w:val="00823187"/>
    <w:rsid w:val="008663F5"/>
    <w:rsid w:val="008725C5"/>
    <w:rsid w:val="00873F9C"/>
    <w:rsid w:val="00875BFA"/>
    <w:rsid w:val="00883797"/>
    <w:rsid w:val="00891C9E"/>
    <w:rsid w:val="008D5D2D"/>
    <w:rsid w:val="0090712A"/>
    <w:rsid w:val="009A24CE"/>
    <w:rsid w:val="009C6BB6"/>
    <w:rsid w:val="00A0362B"/>
    <w:rsid w:val="00A36C45"/>
    <w:rsid w:val="00A36C4D"/>
    <w:rsid w:val="00A50DD1"/>
    <w:rsid w:val="00A6459A"/>
    <w:rsid w:val="00A75F2B"/>
    <w:rsid w:val="00AA1B8E"/>
    <w:rsid w:val="00AB1BFF"/>
    <w:rsid w:val="00AC6A94"/>
    <w:rsid w:val="00AD7091"/>
    <w:rsid w:val="00B115A4"/>
    <w:rsid w:val="00B60158"/>
    <w:rsid w:val="00B77BCE"/>
    <w:rsid w:val="00B906B8"/>
    <w:rsid w:val="00BA46B7"/>
    <w:rsid w:val="00BC2E7C"/>
    <w:rsid w:val="00BD7D15"/>
    <w:rsid w:val="00C07F03"/>
    <w:rsid w:val="00C2303E"/>
    <w:rsid w:val="00C4015B"/>
    <w:rsid w:val="00CA5325"/>
    <w:rsid w:val="00CA6C8D"/>
    <w:rsid w:val="00CA7228"/>
    <w:rsid w:val="00CF303E"/>
    <w:rsid w:val="00CF7F1A"/>
    <w:rsid w:val="00D6252E"/>
    <w:rsid w:val="00E07493"/>
    <w:rsid w:val="00E53F79"/>
    <w:rsid w:val="00E56C8B"/>
    <w:rsid w:val="00EE4056"/>
    <w:rsid w:val="00F216BA"/>
    <w:rsid w:val="00F2607A"/>
    <w:rsid w:val="00F33E76"/>
    <w:rsid w:val="00FC7E1F"/>
    <w:rsid w:val="00FE16E2"/>
    <w:rsid w:val="00FE5DDF"/>
    <w:rsid w:val="00FF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E5DDF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5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5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0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D7D15"/>
    <w:pPr>
      <w:ind w:left="720"/>
      <w:contextualSpacing/>
    </w:pPr>
  </w:style>
  <w:style w:type="paragraph" w:customStyle="1" w:styleId="s1">
    <w:name w:val="s_1"/>
    <w:basedOn w:val="a"/>
    <w:rsid w:val="00A0362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97E8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7E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E5DDF"/>
    <w:rPr>
      <w:rFonts w:ascii="Arial Cyr Chuv" w:eastAsia="Times New Roman" w:hAnsi="Arial Cyr Chuv" w:cs="Times New Roman"/>
      <w:sz w:val="32"/>
      <w:szCs w:val="24"/>
      <w:lang w:eastAsia="ru-RU"/>
    </w:rPr>
  </w:style>
  <w:style w:type="paragraph" w:styleId="a6">
    <w:name w:val="header"/>
    <w:basedOn w:val="a"/>
    <w:link w:val="a7"/>
    <w:rsid w:val="00FE5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5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D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E5D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E5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B906B8"/>
    <w:pPr>
      <w:spacing w:line="360" w:lineRule="auto"/>
      <w:ind w:firstLine="720"/>
      <w:jc w:val="both"/>
    </w:pPr>
  </w:style>
  <w:style w:type="character" w:customStyle="1" w:styleId="ad">
    <w:name w:val="Основной текст с отступом Знак"/>
    <w:basedOn w:val="a0"/>
    <w:link w:val="ac"/>
    <w:rsid w:val="00B906B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B906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Emphasis"/>
    <w:basedOn w:val="a0"/>
    <w:uiPriority w:val="20"/>
    <w:qFormat/>
    <w:rsid w:val="00B906B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5D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6C4D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uiPriority w:val="99"/>
    <w:rsid w:val="00A36C4D"/>
    <w:rPr>
      <w:rFonts w:ascii="Times New Roman" w:hAnsi="Times New Roman" w:cs="Times New Roman" w:hint="default"/>
      <w:sz w:val="26"/>
      <w:szCs w:val="26"/>
    </w:rPr>
  </w:style>
  <w:style w:type="character" w:customStyle="1" w:styleId="highlightsearch4">
    <w:name w:val="highlightsearch4"/>
    <w:basedOn w:val="a0"/>
    <w:rsid w:val="00A36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0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34737">
                                  <w:marLeft w:val="136"/>
                                  <w:marRight w:val="136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gshum-admfin10</dc:creator>
  <cp:lastModifiedBy>gshum-admcontrol</cp:lastModifiedBy>
  <cp:revision>8</cp:revision>
  <cp:lastPrinted>2018-06-20T07:02:00Z</cp:lastPrinted>
  <dcterms:created xsi:type="dcterms:W3CDTF">2018-06-08T05:56:00Z</dcterms:created>
  <dcterms:modified xsi:type="dcterms:W3CDTF">2018-07-19T07:50:00Z</dcterms:modified>
</cp:coreProperties>
</file>