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77" w:rsidRDefault="00C75368" w:rsidP="006D7877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6D7877" w:rsidRDefault="006D7877" w:rsidP="006D7877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6270" cy="67564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D7877" w:rsidRPr="000C53FA" w:rsidRDefault="006D7877" w:rsidP="006D7877">
      <w:pPr>
        <w:jc w:val="right"/>
      </w:pPr>
    </w:p>
    <w:p w:rsidR="006D7877" w:rsidRPr="00E21BCD" w:rsidRDefault="006D7877" w:rsidP="006D7877">
      <w:pPr>
        <w:rPr>
          <w:b/>
        </w:rPr>
      </w:pPr>
    </w:p>
    <w:p w:rsidR="006D7877" w:rsidRDefault="00C75368" w:rsidP="006D78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6D7877" w:rsidRPr="004E1FE3" w:rsidRDefault="006D7877" w:rsidP="006D7877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6D7877" w:rsidRPr="004E1FE3" w:rsidRDefault="006D7877" w:rsidP="006D7877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6D7877" w:rsidRDefault="006D7877" w:rsidP="006D7877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6D7877" w:rsidRPr="00665407" w:rsidRDefault="006D7877" w:rsidP="006D7877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6D7877" w:rsidRPr="00665407" w:rsidRDefault="006D7877" w:rsidP="006D7877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6D7877" w:rsidRDefault="006D7877" w:rsidP="006D787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6D7877" w:rsidRPr="00665407" w:rsidRDefault="006D7877" w:rsidP="006D7877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6D7877" w:rsidRPr="00665407" w:rsidRDefault="006D7877" w:rsidP="006D7877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6D7877" w:rsidRPr="00665407" w:rsidRDefault="006D7877" w:rsidP="006D7877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6D7877" w:rsidRPr="00665407" w:rsidRDefault="006D7877" w:rsidP="006D7877">
                  <w:pPr>
                    <w:jc w:val="center"/>
                    <w:rPr>
                      <w:b/>
                    </w:rPr>
                  </w:pPr>
                </w:p>
                <w:p w:rsidR="006D7877" w:rsidRPr="00665407" w:rsidRDefault="006D7877" w:rsidP="006D78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D7877" w:rsidRDefault="006D7877" w:rsidP="006D787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6D7877" w:rsidRDefault="006D7877" w:rsidP="006D7877"/>
    <w:p w:rsidR="006D7877" w:rsidRDefault="006D7877" w:rsidP="006D7877"/>
    <w:p w:rsidR="006D7877" w:rsidRDefault="006D7877" w:rsidP="006D7877">
      <w:pPr>
        <w:pStyle w:val="a5"/>
        <w:tabs>
          <w:tab w:val="clear" w:pos="4677"/>
          <w:tab w:val="clear" w:pos="9355"/>
        </w:tabs>
      </w:pPr>
    </w:p>
    <w:p w:rsidR="006D7877" w:rsidRDefault="006D7877" w:rsidP="006D7877">
      <w:pPr>
        <w:tabs>
          <w:tab w:val="left" w:pos="5670"/>
        </w:tabs>
        <w:jc w:val="both"/>
        <w:rPr>
          <w:sz w:val="20"/>
        </w:rPr>
      </w:pPr>
    </w:p>
    <w:p w:rsidR="006D7877" w:rsidRDefault="006D7877" w:rsidP="006D7877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2018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3E2045">
        <w:rPr>
          <w:sz w:val="20"/>
        </w:rPr>
        <w:t>25.10.</w:t>
      </w:r>
      <w:smartTag w:uri="urn:schemas-microsoft-com:office:smarttags" w:element="metricconverter">
        <w:smartTagPr>
          <w:attr w:name="ProductID" w:val="2018 г"/>
        </w:smartTagPr>
        <w:r w:rsidRPr="00890BDA">
          <w:rPr>
            <w:sz w:val="20"/>
          </w:rPr>
          <w:t>201</w:t>
        </w:r>
        <w:r>
          <w:rPr>
            <w:sz w:val="20"/>
          </w:rPr>
          <w:t>8 г</w:t>
        </w:r>
      </w:smartTag>
      <w:r>
        <w:rPr>
          <w:sz w:val="20"/>
        </w:rPr>
        <w:t xml:space="preserve">. № </w:t>
      </w:r>
      <w:r w:rsidR="003E2045">
        <w:rPr>
          <w:sz w:val="20"/>
        </w:rPr>
        <w:t>627</w:t>
      </w:r>
    </w:p>
    <w:p w:rsidR="006D7877" w:rsidRDefault="006D7877" w:rsidP="006D7877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6D7877" w:rsidRDefault="006D7877" w:rsidP="006D7877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280EB0" w:rsidRPr="00A837D3" w:rsidTr="00CD10A4">
        <w:tc>
          <w:tcPr>
            <w:tcW w:w="3369" w:type="dxa"/>
          </w:tcPr>
          <w:p w:rsidR="00280EB0" w:rsidRPr="00A837D3" w:rsidRDefault="00280EB0" w:rsidP="00D909C8">
            <w:pPr>
              <w:jc w:val="both"/>
            </w:pPr>
            <w:r w:rsidRPr="00A837D3">
              <w:rPr>
                <w:rStyle w:val="FontStyle12"/>
                <w:sz w:val="24"/>
                <w:szCs w:val="24"/>
              </w:rPr>
              <w:t>О внесении изменений в П</w:t>
            </w:r>
            <w:r w:rsidRPr="00A837D3">
              <w:rPr>
                <w:rStyle w:val="FontStyle12"/>
                <w:sz w:val="24"/>
                <w:szCs w:val="24"/>
              </w:rPr>
              <w:t>о</w:t>
            </w:r>
            <w:r w:rsidR="00D909C8" w:rsidRPr="00A837D3">
              <w:rPr>
                <w:rStyle w:val="FontStyle12"/>
                <w:sz w:val="24"/>
                <w:szCs w:val="24"/>
              </w:rPr>
              <w:t>рядок установления публи</w:t>
            </w:r>
            <w:r w:rsidR="00D909C8" w:rsidRPr="00A837D3">
              <w:rPr>
                <w:rStyle w:val="FontStyle12"/>
                <w:sz w:val="24"/>
                <w:szCs w:val="24"/>
              </w:rPr>
              <w:t>ч</w:t>
            </w:r>
            <w:r w:rsidR="00D909C8" w:rsidRPr="00A837D3">
              <w:rPr>
                <w:rStyle w:val="FontStyle12"/>
                <w:sz w:val="24"/>
                <w:szCs w:val="24"/>
              </w:rPr>
              <w:t>ных сервитутов на земельные участки, находящиеся на те</w:t>
            </w:r>
            <w:r w:rsidR="00D909C8" w:rsidRPr="00A837D3">
              <w:rPr>
                <w:rStyle w:val="FontStyle12"/>
                <w:sz w:val="24"/>
                <w:szCs w:val="24"/>
              </w:rPr>
              <w:t>р</w:t>
            </w:r>
            <w:r w:rsidR="00D909C8" w:rsidRPr="00A837D3">
              <w:rPr>
                <w:rStyle w:val="FontStyle12"/>
                <w:sz w:val="24"/>
                <w:szCs w:val="24"/>
              </w:rPr>
              <w:t>ритории города Шумерля Ч</w:t>
            </w:r>
            <w:r w:rsidR="00D909C8" w:rsidRPr="00A837D3">
              <w:rPr>
                <w:rStyle w:val="FontStyle12"/>
                <w:sz w:val="24"/>
                <w:szCs w:val="24"/>
              </w:rPr>
              <w:t>у</w:t>
            </w:r>
            <w:r w:rsidR="00D909C8" w:rsidRPr="00A837D3">
              <w:rPr>
                <w:rStyle w:val="FontStyle12"/>
                <w:sz w:val="24"/>
                <w:szCs w:val="24"/>
              </w:rPr>
              <w:t>вашской Республики</w:t>
            </w:r>
            <w:r w:rsidRPr="00A837D3">
              <w:rPr>
                <w:rStyle w:val="FontStyle12"/>
                <w:sz w:val="24"/>
                <w:szCs w:val="24"/>
              </w:rPr>
              <w:t xml:space="preserve"> утве</w:t>
            </w:r>
            <w:r w:rsidRPr="00A837D3">
              <w:rPr>
                <w:rStyle w:val="FontStyle12"/>
                <w:sz w:val="24"/>
                <w:szCs w:val="24"/>
              </w:rPr>
              <w:t>р</w:t>
            </w:r>
            <w:r w:rsidRPr="00A837D3">
              <w:rPr>
                <w:rStyle w:val="FontStyle12"/>
                <w:sz w:val="24"/>
                <w:szCs w:val="24"/>
              </w:rPr>
              <w:t>жденн</w:t>
            </w:r>
            <w:r w:rsidR="00D909C8" w:rsidRPr="00A837D3">
              <w:rPr>
                <w:rStyle w:val="FontStyle12"/>
                <w:sz w:val="24"/>
                <w:szCs w:val="24"/>
              </w:rPr>
              <w:t>ый</w:t>
            </w:r>
            <w:r w:rsidRPr="00A837D3">
              <w:rPr>
                <w:rStyle w:val="FontStyle12"/>
                <w:sz w:val="24"/>
                <w:szCs w:val="24"/>
              </w:rPr>
              <w:t xml:space="preserve"> решением Собрания депутатов города Шумерля от 2</w:t>
            </w:r>
            <w:r w:rsidR="005F44EA" w:rsidRPr="00A837D3">
              <w:rPr>
                <w:rStyle w:val="FontStyle12"/>
                <w:sz w:val="24"/>
                <w:szCs w:val="24"/>
              </w:rPr>
              <w:t>5</w:t>
            </w:r>
            <w:r w:rsidRPr="00A837D3">
              <w:rPr>
                <w:rStyle w:val="FontStyle12"/>
                <w:sz w:val="24"/>
                <w:szCs w:val="24"/>
              </w:rPr>
              <w:t xml:space="preserve"> </w:t>
            </w:r>
            <w:r w:rsidR="00D909C8" w:rsidRPr="00A837D3">
              <w:rPr>
                <w:rStyle w:val="FontStyle12"/>
                <w:sz w:val="24"/>
                <w:szCs w:val="24"/>
              </w:rPr>
              <w:t>января</w:t>
            </w:r>
            <w:r w:rsidRPr="00A837D3">
              <w:rPr>
                <w:rStyle w:val="FontStyle12"/>
                <w:sz w:val="24"/>
                <w:szCs w:val="24"/>
              </w:rPr>
              <w:t xml:space="preserve"> 201</w:t>
            </w:r>
            <w:r w:rsidR="00D909C8" w:rsidRPr="00A837D3">
              <w:rPr>
                <w:rStyle w:val="FontStyle12"/>
                <w:sz w:val="24"/>
                <w:szCs w:val="24"/>
              </w:rPr>
              <w:t>8</w:t>
            </w:r>
            <w:r w:rsidRPr="00A837D3">
              <w:rPr>
                <w:rStyle w:val="FontStyle12"/>
                <w:sz w:val="24"/>
                <w:szCs w:val="24"/>
              </w:rPr>
              <w:t xml:space="preserve"> года № 4</w:t>
            </w:r>
            <w:r w:rsidR="00D909C8" w:rsidRPr="00A837D3">
              <w:rPr>
                <w:rStyle w:val="FontStyle12"/>
                <w:sz w:val="24"/>
                <w:szCs w:val="24"/>
              </w:rPr>
              <w:t>52</w:t>
            </w:r>
            <w:r w:rsidRPr="00A837D3">
              <w:rPr>
                <w:rStyle w:val="FontStyle12"/>
                <w:sz w:val="24"/>
                <w:szCs w:val="24"/>
              </w:rPr>
              <w:t xml:space="preserve"> </w:t>
            </w:r>
          </w:p>
        </w:tc>
      </w:tr>
    </w:tbl>
    <w:p w:rsidR="00BB49F2" w:rsidRPr="00A837D3" w:rsidRDefault="00BB49F2" w:rsidP="00280EB0">
      <w:pPr>
        <w:pStyle w:val="Style5"/>
        <w:widowControl/>
        <w:spacing w:line="240" w:lineRule="auto"/>
        <w:ind w:firstLine="709"/>
        <w:rPr>
          <w:rStyle w:val="FontStyle12"/>
          <w:b/>
          <w:color w:val="000000"/>
          <w:sz w:val="24"/>
          <w:szCs w:val="24"/>
        </w:rPr>
      </w:pPr>
    </w:p>
    <w:p w:rsidR="00BB49F2" w:rsidRPr="00D1383B" w:rsidRDefault="00BB49F2" w:rsidP="006D7877">
      <w:pPr>
        <w:ind w:firstLine="709"/>
        <w:jc w:val="both"/>
      </w:pPr>
      <w:r w:rsidRPr="00D1383B">
        <w:t xml:space="preserve">В соответствии с </w:t>
      </w:r>
      <w:r w:rsidRPr="00D1383B">
        <w:rPr>
          <w:rStyle w:val="a3"/>
          <w:color w:val="auto"/>
        </w:rPr>
        <w:t>Федеральным законом</w:t>
      </w:r>
      <w:r w:rsidRPr="00D1383B">
        <w:t xml:space="preserve"> от 06 октября 2003 года N 131-ФЗ </w:t>
      </w:r>
      <w:r w:rsidR="00D1383B" w:rsidRPr="00D1383B">
        <w:t>«</w:t>
      </w:r>
      <w:r w:rsidRPr="00D1383B">
        <w:t>Об общих принципах организации местного самоуправления в Российской Федерации</w:t>
      </w:r>
      <w:r w:rsidR="00D1383B" w:rsidRPr="00D1383B">
        <w:t>»</w:t>
      </w:r>
      <w:r w:rsidRPr="00D1383B">
        <w:t xml:space="preserve">, </w:t>
      </w:r>
      <w:r w:rsidR="009F5C90" w:rsidRPr="00D1383B">
        <w:t xml:space="preserve">Федеральным законом от 03 августа 2018 года №341-ФЗ </w:t>
      </w:r>
      <w:r w:rsidR="00D1383B" w:rsidRPr="00D1383B">
        <w:t>«</w:t>
      </w:r>
      <w:r w:rsidR="009F5C90" w:rsidRPr="00D1383B">
        <w:t>О внесении изменений в Земельный кодекс Ро</w:t>
      </w:r>
      <w:r w:rsidR="009F5C90" w:rsidRPr="00D1383B">
        <w:t>с</w:t>
      </w:r>
      <w:r w:rsidR="009F5C90" w:rsidRPr="00D1383B">
        <w:t xml:space="preserve">сийской Федерации и отдельные законодательные акты Российской Федерации в части </w:t>
      </w:r>
      <w:r w:rsidR="0057472E" w:rsidRPr="00D1383B">
        <w:t>у</w:t>
      </w:r>
      <w:r w:rsidR="0057472E" w:rsidRPr="00D1383B">
        <w:t>п</w:t>
      </w:r>
      <w:r w:rsidR="0057472E" w:rsidRPr="00D1383B">
        <w:t>рощения размещения линейных объектов</w:t>
      </w:r>
      <w:r w:rsidR="00D1383B" w:rsidRPr="00D1383B">
        <w:t>»</w:t>
      </w:r>
    </w:p>
    <w:p w:rsidR="00280EB0" w:rsidRPr="00D1383B" w:rsidRDefault="00280EB0" w:rsidP="006D7877">
      <w:pPr>
        <w:pStyle w:val="Style5"/>
        <w:widowControl/>
        <w:spacing w:line="240" w:lineRule="auto"/>
        <w:ind w:firstLine="709"/>
        <w:rPr>
          <w:rStyle w:val="FontStyle12"/>
          <w:b/>
          <w:color w:val="000000"/>
          <w:sz w:val="24"/>
          <w:szCs w:val="24"/>
        </w:rPr>
      </w:pPr>
      <w:r w:rsidRPr="00D1383B">
        <w:rPr>
          <w:rStyle w:val="FontStyle12"/>
          <w:b/>
          <w:color w:val="000000"/>
          <w:sz w:val="24"/>
          <w:szCs w:val="24"/>
        </w:rPr>
        <w:t>Собрание депутатов города Шумерля РЕШИЛО:</w:t>
      </w:r>
    </w:p>
    <w:p w:rsidR="00280EB0" w:rsidRPr="00D1383B" w:rsidRDefault="00280EB0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 w:rsidRPr="00D1383B">
        <w:rPr>
          <w:rStyle w:val="FontStyle12"/>
          <w:color w:val="0D0D0D"/>
          <w:sz w:val="24"/>
          <w:szCs w:val="24"/>
        </w:rPr>
        <w:t>1. Внести в</w:t>
      </w:r>
      <w:r w:rsidR="0057472E" w:rsidRPr="00D1383B">
        <w:rPr>
          <w:rStyle w:val="FontStyle12"/>
          <w:sz w:val="24"/>
          <w:szCs w:val="24"/>
        </w:rPr>
        <w:t xml:space="preserve"> Порядок установления публичных сервитутов на земельные участки, н</w:t>
      </w:r>
      <w:r w:rsidR="0057472E" w:rsidRPr="00D1383B">
        <w:rPr>
          <w:rStyle w:val="FontStyle12"/>
          <w:sz w:val="24"/>
          <w:szCs w:val="24"/>
        </w:rPr>
        <w:t>а</w:t>
      </w:r>
      <w:r w:rsidR="0057472E" w:rsidRPr="00D1383B">
        <w:rPr>
          <w:rStyle w:val="FontStyle12"/>
          <w:sz w:val="24"/>
          <w:szCs w:val="24"/>
        </w:rPr>
        <w:t xml:space="preserve">ходящиеся на территории города Шумерля Чувашской Республики утвержденный решением Собрания депутатов города Шумерля от 25 января 2018 года № 452 </w:t>
      </w:r>
      <w:r w:rsidRPr="00D1383B">
        <w:rPr>
          <w:rStyle w:val="FontStyle12"/>
          <w:color w:val="0D0D0D"/>
          <w:sz w:val="24"/>
          <w:szCs w:val="24"/>
        </w:rPr>
        <w:t>следующие изменения:</w:t>
      </w:r>
    </w:p>
    <w:p w:rsidR="00A837D3" w:rsidRPr="00A837D3" w:rsidRDefault="00A837D3" w:rsidP="00A837D3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 w:rsidRPr="00D1383B">
        <w:rPr>
          <w:rStyle w:val="FontStyle12"/>
          <w:color w:val="0D0D0D"/>
          <w:sz w:val="24"/>
          <w:szCs w:val="24"/>
        </w:rPr>
        <w:t>1) пункт 1.2 раздела 1 изложить</w:t>
      </w:r>
      <w:r w:rsidRPr="00A837D3">
        <w:rPr>
          <w:rStyle w:val="FontStyle12"/>
          <w:color w:val="0D0D0D"/>
          <w:sz w:val="24"/>
          <w:szCs w:val="24"/>
        </w:rPr>
        <w:t xml:space="preserve"> в следующей редакции:</w:t>
      </w:r>
    </w:p>
    <w:p w:rsidR="00A837D3" w:rsidRPr="00A837D3" w:rsidRDefault="00D1383B" w:rsidP="00A837D3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A837D3">
        <w:rPr>
          <w:rStyle w:val="FontStyle12"/>
          <w:color w:val="0D0D0D"/>
          <w:sz w:val="24"/>
          <w:szCs w:val="24"/>
        </w:rPr>
        <w:t xml:space="preserve">1.2. </w:t>
      </w:r>
      <w:r w:rsidR="00A837D3" w:rsidRPr="00A837D3">
        <w:rPr>
          <w:rStyle w:val="FontStyle12"/>
          <w:color w:val="0D0D0D"/>
          <w:sz w:val="24"/>
          <w:szCs w:val="24"/>
        </w:rPr>
        <w:t>Под публичным сервитутом понимается право ограниченного пользования ч</w:t>
      </w:r>
      <w:r w:rsidR="00A837D3" w:rsidRPr="00A837D3">
        <w:rPr>
          <w:rStyle w:val="FontStyle12"/>
          <w:color w:val="0D0D0D"/>
          <w:sz w:val="24"/>
          <w:szCs w:val="24"/>
        </w:rPr>
        <w:t>у</w:t>
      </w:r>
      <w:r w:rsidR="00A837D3" w:rsidRPr="00A837D3">
        <w:rPr>
          <w:rStyle w:val="FontStyle12"/>
          <w:color w:val="0D0D0D"/>
          <w:sz w:val="24"/>
          <w:szCs w:val="24"/>
        </w:rPr>
        <w:t>жим земельным участком (земельными участками), устанавливаемое органами местного с</w:t>
      </w:r>
      <w:r w:rsidR="00A837D3" w:rsidRPr="00A837D3">
        <w:rPr>
          <w:rStyle w:val="FontStyle12"/>
          <w:color w:val="0D0D0D"/>
          <w:sz w:val="24"/>
          <w:szCs w:val="24"/>
        </w:rPr>
        <w:t>а</w:t>
      </w:r>
      <w:r w:rsidR="00A837D3" w:rsidRPr="00A837D3">
        <w:rPr>
          <w:rStyle w:val="FontStyle12"/>
          <w:color w:val="0D0D0D"/>
          <w:sz w:val="24"/>
          <w:szCs w:val="24"/>
        </w:rPr>
        <w:t>моуправления в интересах местного самоуправления и местного населения, без изъятия з</w:t>
      </w:r>
      <w:r w:rsidR="00A837D3" w:rsidRPr="00A837D3">
        <w:rPr>
          <w:rStyle w:val="FontStyle12"/>
          <w:color w:val="0D0D0D"/>
          <w:sz w:val="24"/>
          <w:szCs w:val="24"/>
        </w:rPr>
        <w:t>е</w:t>
      </w:r>
      <w:r w:rsidR="00A837D3" w:rsidRPr="00A837D3">
        <w:rPr>
          <w:rStyle w:val="FontStyle12"/>
          <w:color w:val="0D0D0D"/>
          <w:sz w:val="24"/>
          <w:szCs w:val="24"/>
        </w:rPr>
        <w:t>мельного участка (земельных участков)</w:t>
      </w:r>
      <w:r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;</w:t>
      </w:r>
    </w:p>
    <w:p w:rsidR="00FB3E16" w:rsidRPr="00A837D3" w:rsidRDefault="00A837D3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2) пункт </w:t>
      </w:r>
      <w:r w:rsidRPr="00A837D3">
        <w:rPr>
          <w:rStyle w:val="FontStyle12"/>
          <w:color w:val="0D0D0D"/>
          <w:sz w:val="24"/>
          <w:szCs w:val="24"/>
        </w:rPr>
        <w:t xml:space="preserve">2.4 </w:t>
      </w:r>
      <w:r w:rsidR="00FB3E16" w:rsidRPr="00A837D3">
        <w:rPr>
          <w:rStyle w:val="FontStyle12"/>
          <w:color w:val="0D0D0D"/>
          <w:sz w:val="24"/>
          <w:szCs w:val="24"/>
        </w:rPr>
        <w:t>раздел</w:t>
      </w:r>
      <w:r>
        <w:rPr>
          <w:rStyle w:val="FontStyle12"/>
          <w:color w:val="0D0D0D"/>
          <w:sz w:val="24"/>
          <w:szCs w:val="24"/>
        </w:rPr>
        <w:t>а</w:t>
      </w:r>
      <w:r w:rsidR="00FB3E16" w:rsidRPr="00A837D3">
        <w:rPr>
          <w:rStyle w:val="FontStyle12"/>
          <w:color w:val="0D0D0D"/>
          <w:sz w:val="24"/>
          <w:szCs w:val="24"/>
        </w:rPr>
        <w:t xml:space="preserve"> 2 </w:t>
      </w:r>
      <w:r>
        <w:rPr>
          <w:rStyle w:val="FontStyle12"/>
          <w:color w:val="0D0D0D"/>
          <w:sz w:val="24"/>
          <w:szCs w:val="24"/>
        </w:rPr>
        <w:t>дополнить подпунктом 10 следующего содержания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  <w:r w:rsidR="00565473" w:rsidRPr="00A837D3">
        <w:rPr>
          <w:rStyle w:val="FontStyle12"/>
          <w:color w:val="0D0D0D"/>
          <w:sz w:val="24"/>
          <w:szCs w:val="24"/>
        </w:rPr>
        <w:t xml:space="preserve"> </w:t>
      </w:r>
    </w:p>
    <w:p w:rsidR="00FD4699" w:rsidRPr="00A837D3" w:rsidRDefault="00D1383B" w:rsidP="006D7877">
      <w:pPr>
        <w:pStyle w:val="Style5"/>
        <w:widowControl/>
        <w:spacing w:line="240" w:lineRule="auto"/>
        <w:ind w:firstLine="709"/>
      </w:pPr>
      <w:r>
        <w:rPr>
          <w:rStyle w:val="FontStyle12"/>
          <w:color w:val="0D0D0D"/>
          <w:sz w:val="24"/>
          <w:szCs w:val="24"/>
        </w:rPr>
        <w:t>«</w:t>
      </w:r>
      <w:r w:rsidR="00565473" w:rsidRPr="00A837D3">
        <w:rPr>
          <w:rStyle w:val="FontStyle12"/>
          <w:color w:val="0D0D0D"/>
          <w:sz w:val="24"/>
          <w:szCs w:val="24"/>
        </w:rPr>
        <w:t>10</w:t>
      </w:r>
      <w:r w:rsidR="00FD4699" w:rsidRPr="00A837D3">
        <w:rPr>
          <w:rStyle w:val="FontStyle12"/>
          <w:color w:val="0D0D0D"/>
          <w:sz w:val="24"/>
          <w:szCs w:val="24"/>
        </w:rPr>
        <w:t>) И</w:t>
      </w:r>
      <w:r w:rsidR="00FD4699" w:rsidRPr="00A837D3">
        <w:t>спользования земельного участка в целях, предусмотренных статьей 39.37 З</w:t>
      </w:r>
      <w:r w:rsidR="00FD4699" w:rsidRPr="00A837D3">
        <w:t>е</w:t>
      </w:r>
      <w:r w:rsidR="00FD4699" w:rsidRPr="00A837D3">
        <w:t xml:space="preserve">мельного </w:t>
      </w:r>
      <w:r w:rsidR="001275D0" w:rsidRPr="00A837D3">
        <w:t>К</w:t>
      </w:r>
      <w:r w:rsidR="00FD4699" w:rsidRPr="00A837D3">
        <w:t>одекса Российской Федерации</w:t>
      </w:r>
      <w:r>
        <w:t>»</w:t>
      </w:r>
      <w:r w:rsidR="00A837D3">
        <w:t>;</w:t>
      </w:r>
    </w:p>
    <w:p w:rsidR="00A837D3" w:rsidRDefault="00A837D3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3) в разделе 3:</w:t>
      </w:r>
    </w:p>
    <w:p w:rsidR="00A837D3" w:rsidRPr="00A837D3" w:rsidRDefault="00A837D3" w:rsidP="00A837D3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- </w:t>
      </w:r>
      <w:r w:rsidRPr="00A837D3">
        <w:rPr>
          <w:rStyle w:val="FontStyle12"/>
          <w:color w:val="0D0D0D"/>
          <w:sz w:val="24"/>
          <w:szCs w:val="24"/>
        </w:rPr>
        <w:t>пункт 3.1 изложить в следующей редакции:</w:t>
      </w:r>
    </w:p>
    <w:p w:rsidR="00A837D3" w:rsidRPr="00A837D3" w:rsidRDefault="00D1383B" w:rsidP="00A837D3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A837D3">
        <w:rPr>
          <w:rStyle w:val="FontStyle12"/>
          <w:color w:val="0D0D0D"/>
          <w:sz w:val="24"/>
          <w:szCs w:val="24"/>
        </w:rPr>
        <w:t xml:space="preserve">3.1. </w:t>
      </w:r>
      <w:r w:rsidR="00A837D3" w:rsidRPr="00A837D3">
        <w:rPr>
          <w:rStyle w:val="FontStyle12"/>
          <w:color w:val="0D0D0D"/>
          <w:sz w:val="24"/>
          <w:szCs w:val="24"/>
        </w:rPr>
        <w:t>Решение об установлении публичного сервитута в интересах местного сам</w:t>
      </w:r>
      <w:r w:rsidR="00A837D3" w:rsidRPr="00A837D3">
        <w:rPr>
          <w:rStyle w:val="FontStyle12"/>
          <w:color w:val="0D0D0D"/>
          <w:sz w:val="24"/>
          <w:szCs w:val="24"/>
        </w:rPr>
        <w:t>о</w:t>
      </w:r>
      <w:r w:rsidR="00A837D3" w:rsidRPr="00A837D3">
        <w:rPr>
          <w:rStyle w:val="FontStyle12"/>
          <w:color w:val="0D0D0D"/>
          <w:sz w:val="24"/>
          <w:szCs w:val="24"/>
        </w:rPr>
        <w:t>управления и местного населения принимается администрацией города Шумерля по пре</w:t>
      </w:r>
      <w:r w:rsidR="00A837D3" w:rsidRPr="00A837D3">
        <w:rPr>
          <w:rStyle w:val="FontStyle12"/>
          <w:color w:val="0D0D0D"/>
          <w:sz w:val="24"/>
          <w:szCs w:val="24"/>
        </w:rPr>
        <w:t>д</w:t>
      </w:r>
      <w:r w:rsidR="00A837D3" w:rsidRPr="00A837D3">
        <w:rPr>
          <w:rStyle w:val="FontStyle12"/>
          <w:color w:val="0D0D0D"/>
          <w:sz w:val="24"/>
          <w:szCs w:val="24"/>
        </w:rPr>
        <w:t>ставлению Отдела земельных и имущественных отношений администрации города Шумерля (далее – уполномоченный орган)</w:t>
      </w:r>
      <w:r>
        <w:rPr>
          <w:rStyle w:val="FontStyle12"/>
          <w:color w:val="0D0D0D"/>
          <w:sz w:val="24"/>
          <w:szCs w:val="24"/>
        </w:rPr>
        <w:t>»</w:t>
      </w:r>
      <w:r w:rsidR="00A837D3">
        <w:rPr>
          <w:rStyle w:val="FontStyle12"/>
          <w:color w:val="0D0D0D"/>
          <w:sz w:val="24"/>
          <w:szCs w:val="24"/>
        </w:rPr>
        <w:t>.</w:t>
      </w:r>
    </w:p>
    <w:p w:rsidR="00FB3E16" w:rsidRPr="00A837D3" w:rsidRDefault="00A837D3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- </w:t>
      </w:r>
      <w:r w:rsidR="0095400A" w:rsidRPr="00A837D3">
        <w:rPr>
          <w:rStyle w:val="FontStyle12"/>
          <w:color w:val="0D0D0D"/>
          <w:sz w:val="24"/>
          <w:szCs w:val="24"/>
        </w:rPr>
        <w:t xml:space="preserve">пункт </w:t>
      </w:r>
      <w:r w:rsidR="00D10BEC" w:rsidRPr="00A837D3">
        <w:rPr>
          <w:rStyle w:val="FontStyle12"/>
          <w:color w:val="0D0D0D"/>
          <w:sz w:val="24"/>
          <w:szCs w:val="24"/>
        </w:rPr>
        <w:t>3.2</w:t>
      </w:r>
      <w:r w:rsidR="00FB3E16" w:rsidRPr="00A837D3">
        <w:rPr>
          <w:rStyle w:val="FontStyle12"/>
          <w:color w:val="0D0D0D"/>
          <w:sz w:val="24"/>
          <w:szCs w:val="24"/>
        </w:rPr>
        <w:t xml:space="preserve"> </w:t>
      </w:r>
      <w:r w:rsidR="0095400A" w:rsidRPr="00A837D3">
        <w:rPr>
          <w:rStyle w:val="FontStyle12"/>
          <w:color w:val="0D0D0D"/>
          <w:sz w:val="24"/>
          <w:szCs w:val="24"/>
        </w:rPr>
        <w:t>изложить в следующей редакции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</w:p>
    <w:p w:rsidR="0095400A" w:rsidRPr="00A837D3" w:rsidRDefault="00D1383B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241A86">
        <w:rPr>
          <w:rStyle w:val="FontStyle12"/>
          <w:color w:val="0D0D0D"/>
          <w:sz w:val="24"/>
          <w:szCs w:val="24"/>
        </w:rPr>
        <w:t xml:space="preserve">3.2. </w:t>
      </w:r>
      <w:r w:rsidR="0095400A" w:rsidRPr="00A837D3">
        <w:rPr>
          <w:rStyle w:val="FontStyle12"/>
          <w:color w:val="0D0D0D"/>
          <w:sz w:val="24"/>
          <w:szCs w:val="24"/>
        </w:rPr>
        <w:t xml:space="preserve">Инициатором установления публичного сервитута могут выступать граждане, организации предусмотренные статьей 39.40 Земельного </w:t>
      </w:r>
      <w:r w:rsidR="001275D0" w:rsidRPr="00A837D3">
        <w:rPr>
          <w:rStyle w:val="FontStyle12"/>
          <w:color w:val="0D0D0D"/>
          <w:sz w:val="24"/>
          <w:szCs w:val="24"/>
        </w:rPr>
        <w:t>К</w:t>
      </w:r>
      <w:r w:rsidR="0095400A" w:rsidRPr="00A837D3">
        <w:rPr>
          <w:rStyle w:val="FontStyle12"/>
          <w:color w:val="0D0D0D"/>
          <w:sz w:val="24"/>
          <w:szCs w:val="24"/>
        </w:rPr>
        <w:t>одекса Российской Федерации</w:t>
      </w:r>
      <w:r>
        <w:rPr>
          <w:rStyle w:val="FontStyle12"/>
          <w:color w:val="0D0D0D"/>
          <w:sz w:val="24"/>
          <w:szCs w:val="24"/>
        </w:rPr>
        <w:t>»</w:t>
      </w:r>
      <w:r w:rsidR="0095400A" w:rsidRPr="00A837D3">
        <w:rPr>
          <w:rStyle w:val="FontStyle12"/>
          <w:color w:val="0D0D0D"/>
          <w:sz w:val="24"/>
          <w:szCs w:val="24"/>
        </w:rPr>
        <w:t>, а так же структурные подразделения администрации города Шумерля</w:t>
      </w:r>
      <w:r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;</w:t>
      </w:r>
    </w:p>
    <w:p w:rsidR="00FB3E16" w:rsidRPr="00A837D3" w:rsidRDefault="00241A86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- </w:t>
      </w:r>
      <w:r w:rsidR="00ED5B91" w:rsidRPr="00A837D3">
        <w:rPr>
          <w:rStyle w:val="FontStyle12"/>
          <w:color w:val="0D0D0D"/>
          <w:sz w:val="24"/>
          <w:szCs w:val="24"/>
        </w:rPr>
        <w:t>пункт 3.3</w:t>
      </w:r>
      <w:r w:rsidR="00FB3E16" w:rsidRPr="00A837D3">
        <w:rPr>
          <w:rStyle w:val="FontStyle12"/>
          <w:color w:val="0D0D0D"/>
          <w:sz w:val="24"/>
          <w:szCs w:val="24"/>
        </w:rPr>
        <w:t xml:space="preserve"> </w:t>
      </w:r>
      <w:r w:rsidR="00ED5B91" w:rsidRPr="00A837D3">
        <w:rPr>
          <w:rStyle w:val="FontStyle12"/>
          <w:color w:val="0D0D0D"/>
          <w:sz w:val="24"/>
          <w:szCs w:val="24"/>
        </w:rPr>
        <w:t>изложить в следующей редакции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</w:p>
    <w:p w:rsidR="00ED5B91" w:rsidRPr="00A837D3" w:rsidRDefault="00D1383B" w:rsidP="006D7877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241A86">
        <w:rPr>
          <w:rStyle w:val="FontStyle12"/>
          <w:color w:val="0D0D0D"/>
          <w:sz w:val="24"/>
          <w:szCs w:val="24"/>
        </w:rPr>
        <w:t xml:space="preserve">3.3. </w:t>
      </w:r>
      <w:r w:rsidR="00ED5B91" w:rsidRPr="00A837D3">
        <w:rPr>
          <w:rStyle w:val="FontStyle12"/>
          <w:color w:val="0D0D0D"/>
          <w:sz w:val="24"/>
          <w:szCs w:val="24"/>
        </w:rPr>
        <w:t>Ходатайство об установлении публичного сервитута направляется в уполном</w:t>
      </w:r>
      <w:r w:rsidR="00ED5B91" w:rsidRPr="00A837D3">
        <w:rPr>
          <w:rStyle w:val="FontStyle12"/>
          <w:color w:val="0D0D0D"/>
          <w:sz w:val="24"/>
          <w:szCs w:val="24"/>
        </w:rPr>
        <w:t>о</w:t>
      </w:r>
      <w:r w:rsidR="00ED5B91" w:rsidRPr="00A837D3">
        <w:rPr>
          <w:rStyle w:val="FontStyle12"/>
          <w:color w:val="0D0D0D"/>
          <w:sz w:val="24"/>
          <w:szCs w:val="24"/>
        </w:rPr>
        <w:t>ченный орган. Ходатайство должно содержать сведения: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lastRenderedPageBreak/>
        <w:t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 xml:space="preserve">2) цель установления публичного сервитута в соответствии со статьей 39.37 </w:t>
      </w:r>
      <w:r w:rsidR="001275D0" w:rsidRPr="00A837D3">
        <w:t>Земел</w:t>
      </w:r>
      <w:r w:rsidR="001275D0" w:rsidRPr="00A837D3">
        <w:t>ь</w:t>
      </w:r>
      <w:r w:rsidR="001275D0" w:rsidRPr="00A837D3">
        <w:t xml:space="preserve">ного </w:t>
      </w:r>
      <w:r w:rsidRPr="00A837D3">
        <w:t>Кодекса</w:t>
      </w:r>
      <w:r w:rsidR="001275D0" w:rsidRPr="00A837D3">
        <w:t xml:space="preserve"> Российской Федерации</w:t>
      </w:r>
      <w:r w:rsidRPr="00A837D3">
        <w:t>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3) испрашиваемый срок публичного сервитута;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4) срок, в течение которого использование земельного участка (его части) и (или) ра</w:t>
      </w:r>
      <w:r w:rsidRPr="00A837D3">
        <w:t>с</w:t>
      </w:r>
      <w:r w:rsidRPr="00A837D3">
        <w:t>положенного на нем объекта недвижимости в соответствии с их разрешенным использован</w:t>
      </w:r>
      <w:r w:rsidRPr="00A837D3">
        <w:t>и</w:t>
      </w:r>
      <w:r w:rsidRPr="00A837D3">
        <w:t xml:space="preserve">ем будет невозможно или </w:t>
      </w:r>
      <w:proofErr w:type="gramStart"/>
      <w:r w:rsidRPr="00A837D3">
        <w:t>существенно затруднено</w:t>
      </w:r>
      <w:proofErr w:type="gramEnd"/>
      <w:r w:rsidRPr="00A837D3"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</w:t>
      </w:r>
      <w:r w:rsidRPr="00A837D3">
        <w:t>ь</w:t>
      </w:r>
      <w:r w:rsidRPr="00A837D3">
        <w:t>ного или текущего ремонта инженерного сооружения;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5) обоснование необходимости установления публичного сервитута;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7)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</w:t>
      </w:r>
      <w:r w:rsidRPr="00A837D3">
        <w:t>с</w:t>
      </w:r>
      <w:r w:rsidRPr="00A837D3">
        <w:t>ли заявитель не является собственником указанного инженерного сооружения;</w:t>
      </w:r>
    </w:p>
    <w:p w:rsidR="00ED5B91" w:rsidRPr="00A837D3" w:rsidRDefault="00ED5B9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8)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</w:t>
      </w:r>
      <w:r w:rsidRPr="00A837D3">
        <w:t>е</w:t>
      </w:r>
      <w:r w:rsidRPr="00A837D3">
        <w:t>стоположения таких земельных участков;</w:t>
      </w:r>
    </w:p>
    <w:p w:rsidR="0057472E" w:rsidRPr="00A837D3" w:rsidRDefault="00ED5B91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 w:rsidRPr="00A837D3">
        <w:t>9) почтовый адрес и (или) адрес электронной почты для связи с заявителем</w:t>
      </w:r>
      <w:r w:rsidR="00D1383B"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;</w:t>
      </w:r>
    </w:p>
    <w:p w:rsidR="00FB3E16" w:rsidRPr="00A837D3" w:rsidRDefault="00241A86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- </w:t>
      </w:r>
      <w:r w:rsidR="00A837D3">
        <w:rPr>
          <w:rStyle w:val="FontStyle12"/>
          <w:color w:val="0D0D0D"/>
          <w:sz w:val="24"/>
          <w:szCs w:val="24"/>
        </w:rPr>
        <w:t>пункт 3.5</w:t>
      </w:r>
      <w:r w:rsidR="001D16D4" w:rsidRPr="00A837D3">
        <w:rPr>
          <w:rStyle w:val="FontStyle12"/>
          <w:color w:val="0D0D0D"/>
          <w:sz w:val="24"/>
          <w:szCs w:val="24"/>
        </w:rPr>
        <w:t xml:space="preserve"> изложить в следующей редакции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</w:p>
    <w:p w:rsidR="00BB50A1" w:rsidRPr="00A837D3" w:rsidRDefault="00D1383B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241A86">
        <w:rPr>
          <w:rStyle w:val="FontStyle12"/>
          <w:color w:val="0D0D0D"/>
          <w:sz w:val="24"/>
          <w:szCs w:val="24"/>
        </w:rPr>
        <w:t xml:space="preserve">3.5. </w:t>
      </w:r>
      <w:r w:rsidR="001D16D4" w:rsidRPr="00A837D3">
        <w:rPr>
          <w:rStyle w:val="FontStyle12"/>
          <w:color w:val="0D0D0D"/>
          <w:sz w:val="24"/>
          <w:szCs w:val="24"/>
        </w:rPr>
        <w:t>Решение органа местного самоуправления в виде постановления об установл</w:t>
      </w:r>
      <w:r w:rsidR="001D16D4" w:rsidRPr="00A837D3">
        <w:rPr>
          <w:rStyle w:val="FontStyle12"/>
          <w:color w:val="0D0D0D"/>
          <w:sz w:val="24"/>
          <w:szCs w:val="24"/>
        </w:rPr>
        <w:t>е</w:t>
      </w:r>
      <w:r w:rsidR="001D16D4" w:rsidRPr="00A837D3">
        <w:rPr>
          <w:rStyle w:val="FontStyle12"/>
          <w:color w:val="0D0D0D"/>
          <w:sz w:val="24"/>
          <w:szCs w:val="24"/>
        </w:rPr>
        <w:t xml:space="preserve">нии публичного сервитута  или об отказе в его установлении </w:t>
      </w:r>
      <w:r w:rsidR="00BB50A1" w:rsidRPr="00A837D3">
        <w:rPr>
          <w:rStyle w:val="FontStyle12"/>
          <w:color w:val="0D0D0D"/>
          <w:sz w:val="24"/>
          <w:szCs w:val="24"/>
        </w:rPr>
        <w:t xml:space="preserve"> должно быть принято в теч</w:t>
      </w:r>
      <w:r w:rsidR="00BB50A1" w:rsidRPr="00A837D3">
        <w:rPr>
          <w:rStyle w:val="FontStyle12"/>
          <w:color w:val="0D0D0D"/>
          <w:sz w:val="24"/>
          <w:szCs w:val="24"/>
        </w:rPr>
        <w:t>е</w:t>
      </w:r>
      <w:r w:rsidR="00BB50A1" w:rsidRPr="00A837D3">
        <w:rPr>
          <w:rStyle w:val="FontStyle12"/>
          <w:color w:val="0D0D0D"/>
          <w:sz w:val="24"/>
          <w:szCs w:val="24"/>
        </w:rPr>
        <w:t>ние:</w:t>
      </w:r>
    </w:p>
    <w:p w:rsidR="00BB50A1" w:rsidRPr="00A837D3" w:rsidRDefault="00BB50A1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1) двадцати дней со дня поступления ходатайства об установлении публичного серв</w:t>
      </w:r>
      <w:r w:rsidRPr="00A837D3">
        <w:t>и</w:t>
      </w:r>
      <w:r w:rsidRPr="00A837D3">
        <w:t>тута и прилагаемых к ходатайству документов в целях, предусмотренных подпунктом 3 ст</w:t>
      </w:r>
      <w:r w:rsidRPr="00A837D3">
        <w:t>а</w:t>
      </w:r>
      <w:r w:rsidRPr="00A837D3">
        <w:t>тьи 39.37 Земельного Кодекса Российской Федерации;</w:t>
      </w:r>
    </w:p>
    <w:p w:rsidR="00EE4A51" w:rsidRPr="00A837D3" w:rsidRDefault="00BB50A1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 w:rsidRPr="00A837D3">
        <w:t xml:space="preserve">2) сорока пяти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Российской Федерации, но не ранее чем тридцать дней со дня опубликования сообщения о поступившем </w:t>
      </w:r>
      <w:proofErr w:type="gramStart"/>
      <w:r w:rsidRPr="00A837D3">
        <w:t>ходатайстве</w:t>
      </w:r>
      <w:proofErr w:type="gramEnd"/>
      <w:r w:rsidRPr="00A837D3">
        <w:t xml:space="preserve"> об установлении публи</w:t>
      </w:r>
      <w:r w:rsidRPr="00A837D3">
        <w:t>ч</w:t>
      </w:r>
      <w:r w:rsidRPr="00A837D3">
        <w:t>ного сервитута, предусмотренного подпунктом 1 пункта 3 статьи 39.42 Земельного Кодекса Российской Федерации</w:t>
      </w:r>
      <w:r w:rsidR="00D1383B"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;</w:t>
      </w:r>
    </w:p>
    <w:p w:rsidR="00FB3E16" w:rsidRPr="00A837D3" w:rsidRDefault="00241A86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- </w:t>
      </w:r>
      <w:r w:rsidR="00BB50A1" w:rsidRPr="00A837D3">
        <w:rPr>
          <w:rStyle w:val="FontStyle12"/>
          <w:color w:val="0D0D0D"/>
          <w:sz w:val="24"/>
          <w:szCs w:val="24"/>
        </w:rPr>
        <w:t>пункт 3.6</w:t>
      </w:r>
      <w:r w:rsidR="00FB3E16" w:rsidRPr="00A837D3">
        <w:rPr>
          <w:rStyle w:val="FontStyle12"/>
          <w:color w:val="0D0D0D"/>
          <w:sz w:val="24"/>
          <w:szCs w:val="24"/>
        </w:rPr>
        <w:t xml:space="preserve"> </w:t>
      </w:r>
      <w:r w:rsidR="00BB50A1" w:rsidRPr="00A837D3">
        <w:rPr>
          <w:rStyle w:val="FontStyle12"/>
          <w:color w:val="0D0D0D"/>
          <w:sz w:val="24"/>
          <w:szCs w:val="24"/>
        </w:rPr>
        <w:t>изложить в следующей редакции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</w:p>
    <w:p w:rsidR="00BB50A1" w:rsidRPr="00A837D3" w:rsidRDefault="00D1383B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241A86">
        <w:rPr>
          <w:rStyle w:val="FontStyle12"/>
          <w:color w:val="0D0D0D"/>
          <w:sz w:val="24"/>
          <w:szCs w:val="24"/>
        </w:rPr>
        <w:t xml:space="preserve">3.6. </w:t>
      </w:r>
      <w:r w:rsidR="00BB50A1" w:rsidRPr="00A837D3">
        <w:rPr>
          <w:rStyle w:val="FontStyle12"/>
          <w:color w:val="0D0D0D"/>
          <w:sz w:val="24"/>
          <w:szCs w:val="24"/>
        </w:rPr>
        <w:t>В постановлении администрации города Шумерля об установлении публичного сервитута должны быть указаны: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1) цель установления публичного сервитута;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2) сведения о лице, на основании ходатайства которого принято решение об устано</w:t>
      </w:r>
      <w:r w:rsidRPr="00A837D3">
        <w:t>в</w:t>
      </w:r>
      <w:r w:rsidRPr="00A837D3">
        <w:t>лении публичного сервитута;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</w:t>
      </w:r>
      <w:r w:rsidRPr="00A837D3">
        <w:t>о</w:t>
      </w:r>
      <w:r w:rsidRPr="00A837D3">
        <w:t>оружения и обладатель публичного сервитута не является собственником указанного инж</w:t>
      </w:r>
      <w:r w:rsidRPr="00A837D3">
        <w:t>е</w:t>
      </w:r>
      <w:r w:rsidRPr="00A837D3">
        <w:t>нерного сооружения;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</w:t>
      </w:r>
      <w:r w:rsidRPr="00A837D3">
        <w:t>ь</w:t>
      </w:r>
      <w:r w:rsidRPr="00A837D3">
        <w:t>ных участков;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5) срок публичного сервитута;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lastRenderedPageBreak/>
        <w:t>6) срок, в течение которого использование земельного участка (его части) и (или) ра</w:t>
      </w:r>
      <w:r w:rsidRPr="00A837D3">
        <w:t>с</w:t>
      </w:r>
      <w:r w:rsidRPr="00A837D3">
        <w:t>положенного на нем объекта недвижимого имущества в соответствии с их разрешенным и</w:t>
      </w:r>
      <w:r w:rsidRPr="00A837D3">
        <w:t>с</w:t>
      </w:r>
      <w:r w:rsidRPr="00A837D3">
        <w:t xml:space="preserve">пользованием будет невозможно или </w:t>
      </w:r>
      <w:proofErr w:type="gramStart"/>
      <w:r w:rsidRPr="00A837D3">
        <w:t>существенно затруднено</w:t>
      </w:r>
      <w:proofErr w:type="gramEnd"/>
      <w:r w:rsidRPr="00A837D3">
        <w:t xml:space="preserve"> в связи с осуществлением се</w:t>
      </w:r>
      <w:r w:rsidRPr="00A837D3">
        <w:t>р</w:t>
      </w:r>
      <w:r w:rsidRPr="00A837D3">
        <w:t>витута (при наличии такого срока);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7) реквизиты решений об утверждении документов или реквизиты документов, пред</w:t>
      </w:r>
      <w:r w:rsidRPr="00A837D3">
        <w:t>у</w:t>
      </w:r>
      <w:r w:rsidRPr="00A837D3">
        <w:t>смотренных пунктом 2 статьи 39.41 Земельного Кодекса Российской Федерации, в случае, если решение об установлении публичного сервитута принималось в соответствии с указа</w:t>
      </w:r>
      <w:r w:rsidRPr="00A837D3">
        <w:t>н</w:t>
      </w:r>
      <w:r w:rsidRPr="00A837D3">
        <w:t>ными документами;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8) реквизиты нормативных актов, определяющих порядок установления зон с особ</w:t>
      </w:r>
      <w:r w:rsidRPr="00A837D3">
        <w:t>ы</w:t>
      </w:r>
      <w:r w:rsidRPr="00A837D3">
        <w:t>ми условиями использования территорий и содержание ограничений прав на земельные уч</w:t>
      </w:r>
      <w:r w:rsidRPr="00A837D3">
        <w:t>а</w:t>
      </w:r>
      <w:r w:rsidRPr="00A837D3">
        <w:t>стки в границах таких зон в случае, если публичный сервитут устанавливается в целях ра</w:t>
      </w:r>
      <w:r w:rsidRPr="00A837D3">
        <w:t>з</w:t>
      </w:r>
      <w:r w:rsidRPr="00A837D3">
        <w:t>мещения инженерного сооружения, требующего установления зон с особыми условиями и</w:t>
      </w:r>
      <w:r w:rsidRPr="00A837D3">
        <w:t>с</w:t>
      </w:r>
      <w:r w:rsidRPr="00A837D3">
        <w:t>пользования территорий;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</w:t>
      </w:r>
      <w:r w:rsidRPr="00A837D3">
        <w:t>р</w:t>
      </w:r>
      <w:r w:rsidRPr="00A837D3">
        <w:t>ственной или муниципальной собственности и не предоставленных гражданам или юридич</w:t>
      </w:r>
      <w:r w:rsidRPr="00A837D3">
        <w:t>е</w:t>
      </w:r>
      <w:r w:rsidRPr="00A837D3">
        <w:t>ским лицам;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10) график проведения работ при осуществлении деятельности, для обеспечения к</w:t>
      </w:r>
      <w:r w:rsidRPr="00A837D3">
        <w:t>о</w:t>
      </w:r>
      <w:r w:rsidRPr="00A837D3">
        <w:t>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</w:t>
      </w:r>
      <w:r w:rsidRPr="00A837D3">
        <w:t>и</w:t>
      </w:r>
      <w:r w:rsidRPr="00A837D3">
        <w:t>пальной собственности и не предоставленных гражданам или юридическим лицам;</w:t>
      </w:r>
    </w:p>
    <w:p w:rsidR="00BB50A1" w:rsidRPr="00A837D3" w:rsidRDefault="00897C77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 w:rsidRPr="00A837D3">
        <w:t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</w:t>
      </w:r>
      <w:r w:rsidRPr="00A837D3">
        <w:t>с</w:t>
      </w:r>
      <w:r w:rsidRPr="00A837D3">
        <w:t>пользования, снести инженерное сооружение, размещенное на основании публичного серв</w:t>
      </w:r>
      <w:r w:rsidRPr="00A837D3">
        <w:t>и</w:t>
      </w:r>
      <w:r w:rsidRPr="00A837D3">
        <w:t>тута, в сроки, предусмотренные пунктом 8 статьи 39.50 Земельного Кодекса Российской Ф</w:t>
      </w:r>
      <w:r w:rsidRPr="00A837D3">
        <w:t>е</w:t>
      </w:r>
      <w:r w:rsidRPr="00A837D3">
        <w:t>дерации</w:t>
      </w:r>
      <w:r w:rsidR="00D1383B"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;</w:t>
      </w:r>
    </w:p>
    <w:p w:rsidR="00FB3E16" w:rsidRPr="00A837D3" w:rsidRDefault="00241A86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- </w:t>
      </w:r>
      <w:r w:rsidR="00897C77" w:rsidRPr="00A837D3">
        <w:rPr>
          <w:rStyle w:val="FontStyle12"/>
          <w:color w:val="0D0D0D"/>
          <w:sz w:val="24"/>
          <w:szCs w:val="24"/>
        </w:rPr>
        <w:t>пункт 3.7 изложить в следующей редакции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</w:p>
    <w:p w:rsidR="00897C77" w:rsidRPr="00A837D3" w:rsidRDefault="00D1383B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241A86">
        <w:rPr>
          <w:rStyle w:val="FontStyle12"/>
          <w:color w:val="0D0D0D"/>
          <w:sz w:val="24"/>
          <w:szCs w:val="24"/>
        </w:rPr>
        <w:t xml:space="preserve">3.7. </w:t>
      </w:r>
      <w:r w:rsidR="00897C77" w:rsidRPr="00A837D3">
        <w:rPr>
          <w:rStyle w:val="FontStyle12"/>
          <w:color w:val="0D0D0D"/>
          <w:sz w:val="24"/>
          <w:szCs w:val="24"/>
        </w:rPr>
        <w:t>Решение органа местного самоуправления об отказе в установлении публичного сервитута принимается в случаях, если: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1) в ходатайстве об установлении публичного сервитута отсутствуют сведения, пр</w:t>
      </w:r>
      <w:r w:rsidRPr="00A837D3">
        <w:t>е</w:t>
      </w:r>
      <w:r w:rsidRPr="00A837D3">
        <w:t xml:space="preserve">дусмотренные статьей 39.41 </w:t>
      </w:r>
      <w:r w:rsidR="00487B98" w:rsidRPr="00A837D3">
        <w:t>Земельного</w:t>
      </w:r>
      <w:r w:rsidRPr="00A837D3">
        <w:t xml:space="preserve"> Кодекса</w:t>
      </w:r>
      <w:r w:rsidR="00487B98" w:rsidRPr="00A837D3">
        <w:t xml:space="preserve"> Российской Федерации</w:t>
      </w:r>
      <w:r w:rsidRPr="00A837D3">
        <w:t>, или содержащееся в ходатайстве об установлении публичного сервитута обоснование необходимости устано</w:t>
      </w:r>
      <w:r w:rsidRPr="00A837D3">
        <w:t>в</w:t>
      </w:r>
      <w:r w:rsidRPr="00A837D3">
        <w:t xml:space="preserve">ления публичного сервитута не соответствует требованиям, установленным в соответствии с пунктами 2 и 3 статьи 39.41 </w:t>
      </w:r>
      <w:r w:rsidR="00487B98" w:rsidRPr="00A837D3">
        <w:t>Земельного</w:t>
      </w:r>
      <w:r w:rsidRPr="00A837D3">
        <w:t xml:space="preserve"> Кодекса</w:t>
      </w:r>
      <w:r w:rsidR="00487B98" w:rsidRPr="00A837D3">
        <w:t xml:space="preserve"> Российской Федерации</w:t>
      </w:r>
      <w:r w:rsidRPr="00A837D3">
        <w:t>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 xml:space="preserve">2) не соблюдены условия установления публичного сервитута, предусмотренные статьями 23 и 39.39 </w:t>
      </w:r>
      <w:r w:rsidR="00487B98" w:rsidRPr="00A837D3">
        <w:t>Земельного</w:t>
      </w:r>
      <w:r w:rsidRPr="00A837D3">
        <w:t xml:space="preserve"> Кодекса</w:t>
      </w:r>
      <w:r w:rsidR="00487B98" w:rsidRPr="00A837D3">
        <w:t xml:space="preserve"> Российской Федерации</w:t>
      </w:r>
      <w:r w:rsidRPr="00A837D3">
        <w:t>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</w:t>
      </w:r>
      <w:r w:rsidRPr="00A837D3">
        <w:t>г</w:t>
      </w:r>
      <w:r w:rsidRPr="00A837D3">
        <w:t>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837D3"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A837D3">
        <w:t xml:space="preserve"> жилищного строительства), ведения личного подсобного хозяйства, садоводства, огородн</w:t>
      </w:r>
      <w:r w:rsidRPr="00A837D3">
        <w:t>и</w:t>
      </w:r>
      <w:r w:rsidRPr="00A837D3">
        <w:t>чества, или одного года в отношении иных земельных участков. Положения настоящего по</w:t>
      </w:r>
      <w:r w:rsidRPr="00A837D3">
        <w:t>д</w:t>
      </w:r>
      <w:r w:rsidRPr="00A837D3">
        <w:t>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</w:t>
      </w:r>
      <w:r w:rsidRPr="00A837D3">
        <w:t>и</w:t>
      </w:r>
      <w:r w:rsidRPr="00A837D3">
        <w:t>цам;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837D3">
        <w:lastRenderedPageBreak/>
        <w:t>5) осуществление деятельности, для обеспечения которой подано ходатайство об у</w:t>
      </w:r>
      <w:r w:rsidRPr="00A837D3">
        <w:t>с</w:t>
      </w:r>
      <w:r w:rsidRPr="00A837D3">
        <w:t>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</w:t>
      </w:r>
      <w:r w:rsidRPr="00A837D3">
        <w:t>м</w:t>
      </w:r>
      <w:r w:rsidRPr="00A837D3">
        <w:t>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</w:t>
      </w:r>
      <w:r w:rsidRPr="00A837D3">
        <w:t>е</w:t>
      </w:r>
      <w:r w:rsidRPr="00A837D3">
        <w:t>конструкции (переноса), сноса;</w:t>
      </w:r>
      <w:proofErr w:type="gramEnd"/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</w:t>
      </w:r>
      <w:r w:rsidRPr="00A837D3">
        <w:t>о</w:t>
      </w:r>
      <w:r w:rsidRPr="00A837D3">
        <w:t>ги, железнодорожных путей в случае подачи ходатайства об установлении публичного се</w:t>
      </w:r>
      <w:r w:rsidRPr="00A837D3">
        <w:t>р</w:t>
      </w:r>
      <w:r w:rsidRPr="00A837D3">
        <w:t xml:space="preserve">витута в целях, предусмотренных подпунктами 1, 3 и 4 статьи 39.37 </w:t>
      </w:r>
      <w:r w:rsidR="00487B98" w:rsidRPr="00A837D3">
        <w:t>Земельного</w:t>
      </w:r>
      <w:r w:rsidRPr="00A837D3">
        <w:t xml:space="preserve"> Кодекса</w:t>
      </w:r>
      <w:r w:rsidR="00487B98" w:rsidRPr="00A837D3">
        <w:t xml:space="preserve"> Российской Федерации</w:t>
      </w:r>
      <w:r w:rsidRPr="00A837D3">
        <w:t>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</w:pPr>
      <w:r w:rsidRPr="00A837D3">
        <w:t>7) установление публичного сервитута в границах, указанных в ходатайстве, препя</w:t>
      </w:r>
      <w:r w:rsidRPr="00A837D3">
        <w:t>т</w:t>
      </w:r>
      <w:r w:rsidRPr="00A837D3">
        <w:t>ствует размещению иных объектов, предусмотренных утвержденным проектом планировки территории;</w:t>
      </w:r>
    </w:p>
    <w:p w:rsidR="00897C77" w:rsidRPr="00A837D3" w:rsidRDefault="00897C77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 w:rsidRPr="00A837D3">
        <w:t>8) публичный сервитут испрашивается в целях реконструкции инженерного сооруж</w:t>
      </w:r>
      <w:r w:rsidRPr="00A837D3">
        <w:t>е</w:t>
      </w:r>
      <w:r w:rsidRPr="00A837D3">
        <w:t>ния, которое предполагалось перенести в связи с изъятием земельного участка для госуда</w:t>
      </w:r>
      <w:r w:rsidRPr="00A837D3">
        <w:t>р</w:t>
      </w:r>
      <w:r w:rsidRPr="00A837D3">
        <w:t>ственных или муниципальных нужд, и принято решение об отказе в удовлетворении ход</w:t>
      </w:r>
      <w:r w:rsidRPr="00A837D3">
        <w:t>а</w:t>
      </w:r>
      <w:r w:rsidRPr="00A837D3">
        <w:t>тайства об изъятии такого земельного участка для государственных или муниципальных нужд</w:t>
      </w:r>
      <w:r w:rsidR="00D1383B"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;</w:t>
      </w:r>
    </w:p>
    <w:p w:rsidR="00241A86" w:rsidRPr="00A837D3" w:rsidRDefault="00241A86" w:rsidP="00241A86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4) </w:t>
      </w:r>
      <w:r w:rsidRPr="00A837D3">
        <w:rPr>
          <w:rStyle w:val="FontStyle12"/>
          <w:color w:val="0D0D0D"/>
          <w:sz w:val="24"/>
          <w:szCs w:val="24"/>
        </w:rPr>
        <w:t>раздел 4</w:t>
      </w:r>
      <w:r>
        <w:rPr>
          <w:rStyle w:val="FontStyle12"/>
          <w:color w:val="0D0D0D"/>
          <w:sz w:val="24"/>
          <w:szCs w:val="24"/>
        </w:rPr>
        <w:t xml:space="preserve"> признать утратившим силу;</w:t>
      </w:r>
    </w:p>
    <w:p w:rsidR="00FB3E16" w:rsidRPr="00A837D3" w:rsidRDefault="00241A86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5) р</w:t>
      </w:r>
      <w:r w:rsidR="005808D8" w:rsidRPr="00A837D3">
        <w:rPr>
          <w:rStyle w:val="FontStyle12"/>
          <w:color w:val="0D0D0D"/>
          <w:sz w:val="24"/>
          <w:szCs w:val="24"/>
        </w:rPr>
        <w:t>аздел 6 изложить в следующей редакции</w:t>
      </w:r>
      <w:r w:rsidR="00FB3E16" w:rsidRPr="00A837D3">
        <w:rPr>
          <w:rStyle w:val="FontStyle12"/>
          <w:color w:val="0D0D0D"/>
          <w:sz w:val="24"/>
          <w:szCs w:val="24"/>
        </w:rPr>
        <w:t>:</w:t>
      </w:r>
    </w:p>
    <w:p w:rsidR="00487B98" w:rsidRPr="00A837D3" w:rsidRDefault="00D1383B" w:rsidP="006D7877">
      <w:pPr>
        <w:pStyle w:val="s1"/>
        <w:spacing w:before="0" w:beforeAutospacing="0" w:after="0" w:afterAutospacing="0"/>
        <w:ind w:firstLine="709"/>
        <w:jc w:val="both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>«</w:t>
      </w:r>
      <w:r w:rsidR="005808D8" w:rsidRPr="00A837D3">
        <w:rPr>
          <w:rStyle w:val="FontStyle12"/>
          <w:color w:val="0D0D0D"/>
          <w:sz w:val="24"/>
          <w:szCs w:val="24"/>
        </w:rPr>
        <w:t>Уполномоченный орган совместно с инициатором установления публичного серв</w:t>
      </w:r>
      <w:r w:rsidR="005808D8" w:rsidRPr="00A837D3">
        <w:rPr>
          <w:rStyle w:val="FontStyle12"/>
          <w:color w:val="0D0D0D"/>
          <w:sz w:val="24"/>
          <w:szCs w:val="24"/>
        </w:rPr>
        <w:t>и</w:t>
      </w:r>
      <w:r w:rsidR="005808D8" w:rsidRPr="00A837D3">
        <w:rPr>
          <w:rStyle w:val="FontStyle12"/>
          <w:color w:val="0D0D0D"/>
          <w:sz w:val="24"/>
          <w:szCs w:val="24"/>
        </w:rPr>
        <w:t xml:space="preserve">тута обеспечивают государственную регистрацию ограничения права на земельный участок (земельные участки) в связи с установлением публичного сервитута в соответствии </w:t>
      </w:r>
      <w:r w:rsidR="005808D8" w:rsidRPr="00A837D3">
        <w:t>с Фед</w:t>
      </w:r>
      <w:r w:rsidR="005808D8" w:rsidRPr="00A837D3">
        <w:t>е</w:t>
      </w:r>
      <w:r w:rsidR="005808D8" w:rsidRPr="00A837D3">
        <w:t xml:space="preserve">ральным законом </w:t>
      </w:r>
      <w:r>
        <w:t>«</w:t>
      </w:r>
      <w:r w:rsidR="005808D8" w:rsidRPr="00A837D3">
        <w:t>О государственной регистрации недвижимости</w:t>
      </w:r>
      <w:r>
        <w:t>»</w:t>
      </w:r>
      <w:r w:rsidR="005808D8" w:rsidRPr="00A837D3">
        <w:t>, за исключением серв</w:t>
      </w:r>
      <w:r w:rsidR="005808D8" w:rsidRPr="00A837D3">
        <w:t>и</w:t>
      </w:r>
      <w:r w:rsidR="005808D8" w:rsidRPr="00A837D3">
        <w:t>тутов, предусмотренных пунктом 4 статьи 39.25 Земельного Кодекса Российской Федерации. Сведения о публичных сервитутах вносятся в Единый государственный реестр недвижим</w:t>
      </w:r>
      <w:r w:rsidR="005808D8" w:rsidRPr="00A837D3">
        <w:t>о</w:t>
      </w:r>
      <w:r w:rsidR="005808D8" w:rsidRPr="00A837D3">
        <w:t>сти</w:t>
      </w:r>
      <w:r>
        <w:rPr>
          <w:rStyle w:val="FontStyle12"/>
          <w:color w:val="0D0D0D"/>
          <w:sz w:val="24"/>
          <w:szCs w:val="24"/>
        </w:rPr>
        <w:t>»</w:t>
      </w:r>
      <w:r w:rsidR="00241A86">
        <w:rPr>
          <w:rStyle w:val="FontStyle12"/>
          <w:color w:val="0D0D0D"/>
          <w:sz w:val="24"/>
          <w:szCs w:val="24"/>
        </w:rPr>
        <w:t>.</w:t>
      </w:r>
    </w:p>
    <w:p w:rsidR="00280EB0" w:rsidRPr="00A837D3" w:rsidRDefault="00280EB0" w:rsidP="006D7877">
      <w:pPr>
        <w:autoSpaceDE w:val="0"/>
        <w:autoSpaceDN w:val="0"/>
        <w:adjustRightInd w:val="0"/>
        <w:ind w:firstLine="709"/>
        <w:jc w:val="both"/>
      </w:pPr>
      <w:r w:rsidRPr="00A837D3">
        <w:t xml:space="preserve">2. Настоящее решение вступает в силу </w:t>
      </w:r>
      <w:r w:rsidR="00FB3E16" w:rsidRPr="00A837D3">
        <w:t xml:space="preserve">после </w:t>
      </w:r>
      <w:r w:rsidRPr="00A837D3">
        <w:t xml:space="preserve">его официального опубликования. </w:t>
      </w:r>
    </w:p>
    <w:p w:rsidR="00280EB0" w:rsidRPr="00A837D3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280EB0" w:rsidRPr="00A837D3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6D7877" w:rsidRPr="00A837D3" w:rsidRDefault="006D7877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280EB0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ED66A7" w:rsidRDefault="00280EB0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С.В. </w:t>
      </w:r>
      <w:proofErr w:type="spellStart"/>
      <w:r>
        <w:t>Яргунин</w:t>
      </w:r>
      <w:proofErr w:type="spellEnd"/>
      <w:r w:rsidRPr="00707D4B">
        <w:t xml:space="preserve"> </w:t>
      </w:r>
    </w:p>
    <w:sectPr w:rsidR="00ED66A7" w:rsidSect="006D78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80EB0"/>
    <w:rsid w:val="00035CA7"/>
    <w:rsid w:val="001275D0"/>
    <w:rsid w:val="001A6ED4"/>
    <w:rsid w:val="001D16D4"/>
    <w:rsid w:val="001F4208"/>
    <w:rsid w:val="00241A86"/>
    <w:rsid w:val="002555E9"/>
    <w:rsid w:val="00280EB0"/>
    <w:rsid w:val="002D6210"/>
    <w:rsid w:val="00300D94"/>
    <w:rsid w:val="003E2045"/>
    <w:rsid w:val="00432F85"/>
    <w:rsid w:val="00487B98"/>
    <w:rsid w:val="0052164F"/>
    <w:rsid w:val="00565473"/>
    <w:rsid w:val="0057472E"/>
    <w:rsid w:val="005808D8"/>
    <w:rsid w:val="00593127"/>
    <w:rsid w:val="005D1BEA"/>
    <w:rsid w:val="005F44EA"/>
    <w:rsid w:val="00635CD6"/>
    <w:rsid w:val="00686D82"/>
    <w:rsid w:val="006D7877"/>
    <w:rsid w:val="00717988"/>
    <w:rsid w:val="0073257F"/>
    <w:rsid w:val="007A0596"/>
    <w:rsid w:val="007C376D"/>
    <w:rsid w:val="007D7C9C"/>
    <w:rsid w:val="00800776"/>
    <w:rsid w:val="00873D83"/>
    <w:rsid w:val="00875DD2"/>
    <w:rsid w:val="00897C77"/>
    <w:rsid w:val="008A09C1"/>
    <w:rsid w:val="008B379C"/>
    <w:rsid w:val="0095400A"/>
    <w:rsid w:val="009F5C90"/>
    <w:rsid w:val="00A2523B"/>
    <w:rsid w:val="00A43F05"/>
    <w:rsid w:val="00A837D3"/>
    <w:rsid w:val="00AA02EC"/>
    <w:rsid w:val="00B103B3"/>
    <w:rsid w:val="00B701C8"/>
    <w:rsid w:val="00BB49F2"/>
    <w:rsid w:val="00BB50A1"/>
    <w:rsid w:val="00C75368"/>
    <w:rsid w:val="00CB4AFF"/>
    <w:rsid w:val="00D10BEC"/>
    <w:rsid w:val="00D1383B"/>
    <w:rsid w:val="00D7776C"/>
    <w:rsid w:val="00D77E5F"/>
    <w:rsid w:val="00D909C8"/>
    <w:rsid w:val="00DC426F"/>
    <w:rsid w:val="00E3694D"/>
    <w:rsid w:val="00E608AD"/>
    <w:rsid w:val="00EC4902"/>
    <w:rsid w:val="00ED5B91"/>
    <w:rsid w:val="00ED66A7"/>
    <w:rsid w:val="00EE4A51"/>
    <w:rsid w:val="00F06180"/>
    <w:rsid w:val="00F35C69"/>
    <w:rsid w:val="00FB3E16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B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B0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280EB0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280EB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80EB0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BB49F2"/>
    <w:rPr>
      <w:color w:val="106BBE"/>
    </w:rPr>
  </w:style>
  <w:style w:type="character" w:styleId="a4">
    <w:name w:val="Hyperlink"/>
    <w:basedOn w:val="a0"/>
    <w:uiPriority w:val="99"/>
    <w:semiHidden/>
    <w:unhideWhenUsed/>
    <w:rsid w:val="00FD4699"/>
    <w:rPr>
      <w:color w:val="0000FF"/>
      <w:u w:val="single"/>
    </w:rPr>
  </w:style>
  <w:style w:type="paragraph" w:customStyle="1" w:styleId="s1">
    <w:name w:val="s_1"/>
    <w:basedOn w:val="a"/>
    <w:rsid w:val="00ED5B91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6D7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A063-11E3-4721-AE79-A264059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gshum-admcontrol</cp:lastModifiedBy>
  <cp:revision>15</cp:revision>
  <cp:lastPrinted>2018-10-26T11:42:00Z</cp:lastPrinted>
  <dcterms:created xsi:type="dcterms:W3CDTF">2018-10-03T12:55:00Z</dcterms:created>
  <dcterms:modified xsi:type="dcterms:W3CDTF">2018-10-29T06:10:00Z</dcterms:modified>
</cp:coreProperties>
</file>