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817614">
              <w:rPr>
                <w:rFonts w:ascii="Times New Roman" w:hAnsi="Times New Roman" w:cs="Times New Roman"/>
                <w:color w:val="000000"/>
                <w:sz w:val="26"/>
              </w:rPr>
              <w:t>10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6F2C16">
              <w:rPr>
                <w:rFonts w:ascii="Times New Roman" w:hAnsi="Times New Roman" w:cs="Times New Roman"/>
                <w:color w:val="000000"/>
                <w:sz w:val="26"/>
              </w:rPr>
              <w:t>07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6F2C16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817614">
              <w:rPr>
                <w:rFonts w:ascii="Times New Roman" w:hAnsi="Times New Roman" w:cs="Times New Roman"/>
                <w:color w:val="000000"/>
                <w:sz w:val="26"/>
              </w:rPr>
              <w:t>363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817614">
              <w:t>10</w:t>
            </w:r>
            <w:r w:rsidR="008B7065">
              <w:t xml:space="preserve"> </w:t>
            </w:r>
            <w:r w:rsidR="006F2C16">
              <w:t>.07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817614">
              <w:t>363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</w:t>
      </w:r>
      <w:r w:rsidR="006F2C16">
        <w:rPr>
          <w:bCs/>
          <w:szCs w:val="26"/>
        </w:rPr>
        <w:t>кадастровом квартале территории. К</w:t>
      </w:r>
      <w:r w:rsidR="00DF453B">
        <w:rPr>
          <w:bCs/>
          <w:szCs w:val="26"/>
        </w:rPr>
        <w:t>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 земельного</w:t>
      </w:r>
      <w:r w:rsidR="00C45427">
        <w:rPr>
          <w:bCs/>
          <w:szCs w:val="26"/>
        </w:rPr>
        <w:t xml:space="preserve"> участка </w:t>
      </w:r>
      <w:r w:rsidR="006F2C16">
        <w:rPr>
          <w:bCs/>
          <w:szCs w:val="26"/>
        </w:rPr>
        <w:t>путем перераспределения земельного участка с кадастровым номером 21:10:060903:24.</w:t>
      </w:r>
      <w:r w:rsidR="000B2461">
        <w:rPr>
          <w:bCs/>
          <w:szCs w:val="26"/>
        </w:rPr>
        <w:t xml:space="preserve"> </w:t>
      </w:r>
      <w:r w:rsidR="006F2C16">
        <w:rPr>
          <w:bCs/>
          <w:szCs w:val="26"/>
        </w:rPr>
        <w:t>Кадастровый квартал 21:10:060903.</w:t>
      </w:r>
      <w:r w:rsidR="00BE6CBF">
        <w:rPr>
          <w:bCs/>
          <w:szCs w:val="26"/>
        </w:rPr>
        <w:t xml:space="preserve"> </w:t>
      </w:r>
      <w:r w:rsidR="006F2C16">
        <w:rPr>
          <w:bCs/>
          <w:szCs w:val="26"/>
        </w:rPr>
        <w:t>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6F2C16">
        <w:rPr>
          <w:szCs w:val="26"/>
        </w:rPr>
        <w:t>: 3 447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6F2C16">
        <w:rPr>
          <w:szCs w:val="26"/>
        </w:rPr>
        <w:t>, с. Климово, ул. Советская, дом 10.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2F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1B2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845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C16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614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5FDC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EA3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3DA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41</cp:revision>
  <cp:lastPrinted>2018-03-15T08:48:00Z</cp:lastPrinted>
  <dcterms:created xsi:type="dcterms:W3CDTF">2014-10-10T08:03:00Z</dcterms:created>
  <dcterms:modified xsi:type="dcterms:W3CDTF">2018-07-19T08:48:00Z</dcterms:modified>
</cp:coreProperties>
</file>