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495E51">
              <w:rPr>
                <w:rFonts w:ascii="Times New Roman" w:hAnsi="Times New Roman" w:cs="Times New Roman"/>
                <w:color w:val="000000"/>
                <w:sz w:val="26"/>
              </w:rPr>
              <w:t>12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526BF6">
              <w:rPr>
                <w:rFonts w:ascii="Times New Roman" w:hAnsi="Times New Roman" w:cs="Times New Roman"/>
                <w:color w:val="000000"/>
                <w:sz w:val="26"/>
              </w:rPr>
              <w:t>09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495E51">
              <w:rPr>
                <w:rFonts w:ascii="Times New Roman" w:hAnsi="Times New Roman" w:cs="Times New Roman"/>
                <w:color w:val="000000"/>
                <w:sz w:val="26"/>
              </w:rPr>
              <w:t>482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495E51">
              <w:t>12</w:t>
            </w:r>
            <w:r w:rsidR="00526BF6">
              <w:t>.09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95E51">
              <w:t>482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655948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Ширтанского</w:t>
            </w:r>
            <w:proofErr w:type="spellEnd"/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r w:rsidR="00F2228A" w:rsidRPr="00E7683E">
        <w:rPr>
          <w:b/>
          <w:bCs/>
          <w:szCs w:val="26"/>
        </w:rPr>
        <w:t>п</w:t>
      </w:r>
      <w:proofErr w:type="spell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 образованием</w:t>
      </w:r>
      <w:r w:rsidR="00946072">
        <w:rPr>
          <w:bCs/>
          <w:szCs w:val="26"/>
        </w:rPr>
        <w:t xml:space="preserve"> земельных участков из земель или земельных участков, находящихся в государственной или муниципальной собственности</w:t>
      </w:r>
      <w:r w:rsidR="004D624D">
        <w:rPr>
          <w:bCs/>
          <w:szCs w:val="26"/>
        </w:rPr>
        <w:t>.</w:t>
      </w:r>
      <w:r w:rsidR="00655948">
        <w:rPr>
          <w:bCs/>
          <w:szCs w:val="26"/>
        </w:rPr>
        <w:t xml:space="preserve"> </w:t>
      </w:r>
      <w:r w:rsidR="00946072">
        <w:rPr>
          <w:bCs/>
          <w:szCs w:val="26"/>
        </w:rPr>
        <w:t>Кадастровый квартал 21:10:152701</w:t>
      </w:r>
      <w:r w:rsidR="004D624D">
        <w:rPr>
          <w:bCs/>
          <w:szCs w:val="26"/>
        </w:rPr>
        <w:t>. 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7F3142">
        <w:rPr>
          <w:szCs w:val="26"/>
        </w:rPr>
        <w:t>: 2 078</w:t>
      </w:r>
      <w:r w:rsidR="00655948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655948">
        <w:rPr>
          <w:szCs w:val="26"/>
        </w:rPr>
        <w:t>земель: земли 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655948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655948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655948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655948">
        <w:rPr>
          <w:szCs w:val="26"/>
        </w:rPr>
        <w:t>, Ширтанское</w:t>
      </w:r>
      <w:r w:rsidR="000B2461">
        <w:rPr>
          <w:szCs w:val="26"/>
        </w:rPr>
        <w:t xml:space="preserve"> сельское поселение</w:t>
      </w:r>
      <w:r w:rsidR="000B58FC">
        <w:rPr>
          <w:szCs w:val="26"/>
        </w:rPr>
        <w:t>, д. Сосновка</w:t>
      </w:r>
      <w:r w:rsidR="00946072">
        <w:rPr>
          <w:szCs w:val="26"/>
        </w:rPr>
        <w:t>, ул. Московская</w:t>
      </w:r>
      <w:r w:rsidR="00655948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8FC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011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5E51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624D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6BF6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2B3C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5948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8EF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AF9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58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142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175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AE0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27A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072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7D8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AF0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8B2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6DCC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6FE8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3FD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1DA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45</cp:revision>
  <cp:lastPrinted>2018-09-11T11:30:00Z</cp:lastPrinted>
  <dcterms:created xsi:type="dcterms:W3CDTF">2014-10-10T08:03:00Z</dcterms:created>
  <dcterms:modified xsi:type="dcterms:W3CDTF">2018-09-19T07:26:00Z</dcterms:modified>
</cp:coreProperties>
</file>