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9F0C99">
              <w:rPr>
                <w:rFonts w:ascii="Times New Roman" w:hAnsi="Times New Roman" w:cs="Times New Roman"/>
                <w:color w:val="000000"/>
                <w:sz w:val="26"/>
              </w:rPr>
              <w:t>22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9F0C99">
              <w:rPr>
                <w:rFonts w:ascii="Times New Roman" w:hAnsi="Times New Roman" w:cs="Times New Roman"/>
                <w:color w:val="000000"/>
                <w:sz w:val="26"/>
              </w:rPr>
              <w:t>640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</w:t>
            </w:r>
            <w:r w:rsidR="009F0C99">
              <w:t>22</w:t>
            </w:r>
            <w:r w:rsidR="00B73011">
              <w:t>.11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64058D">
              <w:t xml:space="preserve"> </w:t>
            </w:r>
            <w:bookmarkStart w:id="0" w:name="_GoBack"/>
            <w:bookmarkEnd w:id="0"/>
            <w:r w:rsidR="009F0C99">
              <w:t>640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327504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B73011" w:rsidRPr="00E7683E" w:rsidRDefault="00B73011" w:rsidP="00B73011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ст.ст. </w:t>
      </w:r>
      <w:r w:rsidRPr="00AA47C8">
        <w:rPr>
          <w:sz w:val="28"/>
          <w:szCs w:val="28"/>
        </w:rPr>
        <w:t>11</w:t>
      </w:r>
      <w:r w:rsidRPr="00AA47C8">
        <w:rPr>
          <w:sz w:val="28"/>
          <w:szCs w:val="28"/>
          <w:vertAlign w:val="superscript"/>
        </w:rPr>
        <w:t>2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>3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 xml:space="preserve">10 </w:t>
      </w:r>
      <w:r w:rsidRPr="00AA47C8">
        <w:rPr>
          <w:sz w:val="28"/>
          <w:szCs w:val="28"/>
        </w:rPr>
        <w:t>Земельного кодекса Российской Федерации,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r w:rsidRPr="00E7683E">
        <w:rPr>
          <w:szCs w:val="26"/>
        </w:rPr>
        <w:t xml:space="preserve">, администрация Ибресинского района </w:t>
      </w:r>
      <w:proofErr w:type="gramStart"/>
      <w:r w:rsidRPr="00E7683E">
        <w:rPr>
          <w:b/>
          <w:bCs/>
          <w:szCs w:val="26"/>
        </w:rPr>
        <w:t>п</w:t>
      </w:r>
      <w:proofErr w:type="gramEnd"/>
      <w:r w:rsidRPr="00E7683E">
        <w:rPr>
          <w:b/>
          <w:bCs/>
          <w:szCs w:val="26"/>
        </w:rPr>
        <w:t xml:space="preserve"> о с т а н о в л я е т</w:t>
      </w:r>
      <w:r w:rsidRPr="00E7683E">
        <w:rPr>
          <w:szCs w:val="26"/>
        </w:rPr>
        <w:t>:</w:t>
      </w:r>
    </w:p>
    <w:p w:rsidR="00B73011" w:rsidRDefault="00F2228A" w:rsidP="0050330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B73011">
        <w:rPr>
          <w:bCs/>
          <w:szCs w:val="26"/>
        </w:rPr>
        <w:t>на кадастровом плане территории</w:t>
      </w:r>
      <w:r w:rsidR="00DD7FD9">
        <w:rPr>
          <w:bCs/>
          <w:szCs w:val="26"/>
        </w:rPr>
        <w:t>. Кадастровые работы выполнены в связи с:</w:t>
      </w:r>
      <w:r w:rsidR="0078688C">
        <w:rPr>
          <w:bCs/>
          <w:szCs w:val="26"/>
        </w:rPr>
        <w:t xml:space="preserve"> образованием </w:t>
      </w:r>
      <w:r w:rsidR="00C709C0">
        <w:rPr>
          <w:bCs/>
          <w:szCs w:val="26"/>
        </w:rPr>
        <w:t>6</w:t>
      </w:r>
      <w:r w:rsidR="00B73011">
        <w:rPr>
          <w:bCs/>
          <w:szCs w:val="26"/>
        </w:rPr>
        <w:t xml:space="preserve"> земельных участков</w:t>
      </w:r>
      <w:r w:rsidR="00C709C0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705CF0">
        <w:rPr>
          <w:bCs/>
          <w:szCs w:val="26"/>
        </w:rPr>
        <w:t>.</w:t>
      </w:r>
      <w:r w:rsidR="0078688C">
        <w:rPr>
          <w:bCs/>
          <w:szCs w:val="26"/>
        </w:rPr>
        <w:t xml:space="preserve"> </w:t>
      </w:r>
      <w:r w:rsidR="00B73011">
        <w:rPr>
          <w:bCs/>
          <w:szCs w:val="26"/>
        </w:rPr>
        <w:t>Ка</w:t>
      </w:r>
      <w:r w:rsidR="00CE2DF6">
        <w:rPr>
          <w:bCs/>
          <w:szCs w:val="26"/>
        </w:rPr>
        <w:t>дастровый квартал: 21:10:060101.</w:t>
      </w:r>
    </w:p>
    <w:p w:rsidR="00B73011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>- у</w:t>
      </w:r>
      <w:r w:rsidR="0078688C">
        <w:rPr>
          <w:bCs/>
          <w:szCs w:val="26"/>
        </w:rPr>
        <w:t xml:space="preserve">словный номер земельного </w:t>
      </w:r>
      <w:r>
        <w:rPr>
          <w:bCs/>
          <w:szCs w:val="26"/>
        </w:rPr>
        <w:t>участ</w:t>
      </w:r>
      <w:r w:rsidR="00C709C0">
        <w:rPr>
          <w:bCs/>
          <w:szCs w:val="26"/>
        </w:rPr>
        <w:t>ка: ЗУ1 проектная площадь: 8 469</w:t>
      </w:r>
      <w:r w:rsidR="0078688C">
        <w:rPr>
          <w:bCs/>
          <w:szCs w:val="26"/>
        </w:rPr>
        <w:t xml:space="preserve"> кв</w:t>
      </w:r>
      <w:proofErr w:type="gramStart"/>
      <w:r w:rsidR="0078688C">
        <w:rPr>
          <w:bCs/>
          <w:szCs w:val="26"/>
        </w:rPr>
        <w:t>.м</w:t>
      </w:r>
      <w:proofErr w:type="gramEnd"/>
      <w:r w:rsidR="0078688C">
        <w:rPr>
          <w:bCs/>
          <w:szCs w:val="26"/>
        </w:rPr>
        <w:t>;</w:t>
      </w:r>
      <w:r w:rsidR="0011078A" w:rsidRPr="0011078A">
        <w:rPr>
          <w:bCs/>
          <w:szCs w:val="26"/>
        </w:rPr>
        <w:t xml:space="preserve"> </w:t>
      </w:r>
    </w:p>
    <w:p w:rsidR="00B73011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участк</w:t>
      </w:r>
      <w:r w:rsidR="00C709C0">
        <w:rPr>
          <w:bCs/>
          <w:szCs w:val="26"/>
        </w:rPr>
        <w:t>а: ЗУ2 проектная площадь: 12 626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  <w:r w:rsidR="0011078A" w:rsidRPr="0011078A">
        <w:rPr>
          <w:bCs/>
          <w:szCs w:val="26"/>
        </w:rPr>
        <w:t xml:space="preserve"> </w:t>
      </w:r>
    </w:p>
    <w:p w:rsidR="006F67DB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ном</w:t>
      </w:r>
      <w:r>
        <w:rPr>
          <w:bCs/>
          <w:szCs w:val="26"/>
        </w:rPr>
        <w:t>ер земельного участ</w:t>
      </w:r>
      <w:r w:rsidR="00C709C0">
        <w:rPr>
          <w:bCs/>
          <w:szCs w:val="26"/>
        </w:rPr>
        <w:t>ка: ЗУ3 проектная площадь: 30 738</w:t>
      </w:r>
      <w:r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11078A" w:rsidRPr="0011078A">
        <w:rPr>
          <w:bCs/>
          <w:szCs w:val="26"/>
        </w:rPr>
        <w:t xml:space="preserve">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</w:t>
      </w:r>
      <w:r w:rsidR="00C709C0">
        <w:rPr>
          <w:bCs/>
          <w:szCs w:val="26"/>
        </w:rPr>
        <w:t>ка: ЗУ4 проектная площадь: 13 804</w:t>
      </w:r>
      <w:r w:rsidR="0011078A">
        <w:rPr>
          <w:bCs/>
          <w:szCs w:val="26"/>
        </w:rPr>
        <w:t xml:space="preserve"> 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 xml:space="preserve">; 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участк</w:t>
      </w:r>
      <w:r w:rsidR="00C709C0">
        <w:rPr>
          <w:bCs/>
          <w:szCs w:val="26"/>
        </w:rPr>
        <w:t>а: ЗУ5 проектная площадь: 12 443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 xml:space="preserve">; 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 </w:t>
      </w:r>
      <w:r w:rsidR="0011078A">
        <w:rPr>
          <w:bCs/>
          <w:szCs w:val="26"/>
        </w:rPr>
        <w:t>условный номер земельного участ</w:t>
      </w:r>
      <w:r w:rsidR="00C709C0">
        <w:rPr>
          <w:bCs/>
          <w:szCs w:val="26"/>
        </w:rPr>
        <w:t>ка: ЗУ6 проектная площадь: 18 898</w:t>
      </w:r>
      <w:r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</w:p>
    <w:p w:rsidR="00F2228A" w:rsidRPr="0050330F" w:rsidRDefault="006D021E" w:rsidP="006F67DB">
      <w:pPr>
        <w:jc w:val="both"/>
        <w:rPr>
          <w:bCs/>
          <w:szCs w:val="26"/>
        </w:rPr>
      </w:pPr>
      <w:r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F7C71">
        <w:rPr>
          <w:szCs w:val="26"/>
        </w:rPr>
        <w:t>,</w:t>
      </w:r>
      <w:r w:rsidR="003050AE">
        <w:rPr>
          <w:szCs w:val="26"/>
        </w:rPr>
        <w:t xml:space="preserve">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7FD9">
        <w:rPr>
          <w:szCs w:val="26"/>
        </w:rPr>
        <w:t>сельскохозяйственное использование (код 1.0).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 </w:t>
      </w:r>
      <w:r w:rsidR="00C14684">
        <w:rPr>
          <w:szCs w:val="26"/>
        </w:rPr>
        <w:t>(</w:t>
      </w:r>
      <w:r w:rsidR="00DD7FD9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4735A1" w:rsidRPr="004735A1">
        <w:rPr>
          <w:szCs w:val="26"/>
        </w:rPr>
        <w:t xml:space="preserve"> </w:t>
      </w:r>
      <w:r w:rsidR="00DD7FD9">
        <w:rPr>
          <w:szCs w:val="26"/>
        </w:rPr>
        <w:t>СХ-1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327504">
        <w:rPr>
          <w:szCs w:val="26"/>
        </w:rPr>
        <w:t xml:space="preserve">йон, </w:t>
      </w:r>
      <w:proofErr w:type="spellStart"/>
      <w:r w:rsidR="00327504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6D021E" w:rsidRDefault="006D021E" w:rsidP="00F2228A">
      <w:pPr>
        <w:ind w:firstLine="540"/>
        <w:jc w:val="both"/>
        <w:rPr>
          <w:szCs w:val="26"/>
        </w:rPr>
      </w:pPr>
    </w:p>
    <w:p w:rsidR="006D021E" w:rsidRDefault="006D021E" w:rsidP="00F2228A">
      <w:pPr>
        <w:ind w:firstLine="540"/>
        <w:jc w:val="both"/>
        <w:rPr>
          <w:szCs w:val="26"/>
        </w:rPr>
      </w:pPr>
    </w:p>
    <w:p w:rsidR="00F2228A" w:rsidRPr="00E7683E" w:rsidRDefault="00CE2DF6" w:rsidP="00F2228A">
      <w:pPr>
        <w:jc w:val="both"/>
        <w:rPr>
          <w:szCs w:val="26"/>
        </w:rPr>
      </w:pPr>
      <w:proofErr w:type="spellStart"/>
      <w:r>
        <w:rPr>
          <w:szCs w:val="26"/>
        </w:rPr>
        <w:t>Вр.и</w:t>
      </w:r>
      <w:proofErr w:type="gramStart"/>
      <w:r>
        <w:rPr>
          <w:szCs w:val="26"/>
        </w:rPr>
        <w:t>.о</w:t>
      </w:r>
      <w:proofErr w:type="spellEnd"/>
      <w:proofErr w:type="gramEnd"/>
      <w:r>
        <w:rPr>
          <w:szCs w:val="26"/>
        </w:rPr>
        <w:t xml:space="preserve"> г</w:t>
      </w:r>
      <w:r w:rsidR="00705CF0">
        <w:rPr>
          <w:szCs w:val="26"/>
        </w:rPr>
        <w:t>лава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2228A" w:rsidRDefault="00705CF0" w:rsidP="00F2228A">
      <w:pPr>
        <w:jc w:val="both"/>
      </w:pPr>
      <w:r>
        <w:t>Ибресинского района</w:t>
      </w:r>
      <w:r w:rsidR="00F2228A">
        <w:t xml:space="preserve">                                              </w:t>
      </w:r>
      <w:r w:rsidR="00CE2DF6">
        <w:t xml:space="preserve">                      </w:t>
      </w:r>
      <w:r w:rsidR="00432126">
        <w:t xml:space="preserve">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58D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0C99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38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Администрация Ибресинского района Николай Раймов</cp:lastModifiedBy>
  <cp:revision>38</cp:revision>
  <cp:lastPrinted>2018-11-22T12:06:00Z</cp:lastPrinted>
  <dcterms:created xsi:type="dcterms:W3CDTF">2014-10-10T08:03:00Z</dcterms:created>
  <dcterms:modified xsi:type="dcterms:W3CDTF">2018-12-07T07:26:00Z</dcterms:modified>
</cp:coreProperties>
</file>