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20"/>
        <w:gridCol w:w="1800"/>
        <w:gridCol w:w="3800"/>
      </w:tblGrid>
      <w:tr w:rsidR="001B7D3D" w:rsidRPr="003569C6" w:rsidTr="0033470D">
        <w:trPr>
          <w:trHeight w:val="1047"/>
        </w:trPr>
        <w:tc>
          <w:tcPr>
            <w:tcW w:w="3720" w:type="dxa"/>
            <w:tcBorders>
              <w:top w:val="nil"/>
              <w:left w:val="nil"/>
              <w:bottom w:val="nil"/>
              <w:right w:val="nil"/>
            </w:tcBorders>
          </w:tcPr>
          <w:p w:rsidR="001B7D3D" w:rsidRPr="003569C6" w:rsidRDefault="001B7D3D" w:rsidP="00273682">
            <w:pPr>
              <w:spacing w:after="0" w:line="240" w:lineRule="auto"/>
              <w:jc w:val="center"/>
            </w:pPr>
          </w:p>
        </w:tc>
        <w:tc>
          <w:tcPr>
            <w:tcW w:w="1800" w:type="dxa"/>
            <w:tcBorders>
              <w:top w:val="nil"/>
              <w:left w:val="nil"/>
              <w:bottom w:val="nil"/>
              <w:right w:val="nil"/>
            </w:tcBorders>
          </w:tcPr>
          <w:p w:rsidR="001B7D3D" w:rsidRPr="003569C6" w:rsidRDefault="001B7D3D" w:rsidP="00273682">
            <w:pPr>
              <w:spacing w:after="0" w:line="240" w:lineRule="auto"/>
              <w:ind w:firstLine="6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4pt">
                  <v:imagedata r:id="rId4" o:title=""/>
                </v:shape>
              </w:pict>
            </w:r>
          </w:p>
        </w:tc>
        <w:tc>
          <w:tcPr>
            <w:tcW w:w="3800" w:type="dxa"/>
            <w:tcBorders>
              <w:top w:val="nil"/>
              <w:left w:val="nil"/>
              <w:bottom w:val="nil"/>
              <w:right w:val="nil"/>
            </w:tcBorders>
          </w:tcPr>
          <w:p w:rsidR="001B7D3D" w:rsidRPr="00161616" w:rsidRDefault="001B7D3D" w:rsidP="00273682">
            <w:pPr>
              <w:spacing w:after="0" w:line="240" w:lineRule="auto"/>
              <w:jc w:val="right"/>
              <w:rPr>
                <w:rFonts w:ascii="Times New Roman" w:hAnsi="Times New Roman"/>
                <w:b/>
                <w:sz w:val="26"/>
                <w:szCs w:val="26"/>
                <w:u w:val="single"/>
              </w:rPr>
            </w:pPr>
          </w:p>
        </w:tc>
      </w:tr>
      <w:tr w:rsidR="001B7D3D" w:rsidRPr="006C21F2" w:rsidTr="0033470D">
        <w:trPr>
          <w:trHeight w:val="2351"/>
        </w:trPr>
        <w:tc>
          <w:tcPr>
            <w:tcW w:w="3720" w:type="dxa"/>
            <w:tcBorders>
              <w:top w:val="nil"/>
              <w:left w:val="nil"/>
              <w:bottom w:val="nil"/>
              <w:right w:val="nil"/>
            </w:tcBorders>
          </w:tcPr>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ЧĂВАШ РЕСПУБЛИКИН</w:t>
            </w:r>
          </w:p>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КОМСОМОЛЬСКИ РАЙОНĔН</w:t>
            </w:r>
          </w:p>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АДМИНИСТРАЦИЙЕ</w:t>
            </w:r>
          </w:p>
          <w:p w:rsidR="001B7D3D" w:rsidRPr="006C21F2" w:rsidRDefault="001B7D3D" w:rsidP="00273682">
            <w:pPr>
              <w:spacing w:after="0" w:line="240" w:lineRule="auto"/>
              <w:jc w:val="center"/>
              <w:rPr>
                <w:rFonts w:ascii="Times New Roman" w:hAnsi="Times New Roman"/>
                <w:sz w:val="24"/>
                <w:szCs w:val="24"/>
              </w:rPr>
            </w:pPr>
          </w:p>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ЙЫШĂНУ</w:t>
            </w:r>
          </w:p>
          <w:p w:rsidR="001B7D3D" w:rsidRPr="006C21F2" w:rsidRDefault="001B7D3D" w:rsidP="00273682">
            <w:pPr>
              <w:spacing w:after="0" w:line="240" w:lineRule="auto"/>
              <w:jc w:val="center"/>
              <w:rPr>
                <w:rFonts w:ascii="Times New Roman" w:hAnsi="Times New Roman"/>
                <w:sz w:val="24"/>
                <w:szCs w:val="24"/>
              </w:rPr>
            </w:pPr>
            <w:r>
              <w:rPr>
                <w:rFonts w:ascii="Times New Roman" w:hAnsi="Times New Roman"/>
                <w:sz w:val="24"/>
                <w:szCs w:val="24"/>
              </w:rPr>
              <w:t>07.09</w:t>
            </w:r>
            <w:r w:rsidRPr="006C21F2">
              <w:rPr>
                <w:rFonts w:ascii="Times New Roman" w:hAnsi="Times New Roman"/>
                <w:sz w:val="24"/>
                <w:szCs w:val="24"/>
              </w:rPr>
              <w:t xml:space="preserve">.2018 ç. № </w:t>
            </w:r>
            <w:r>
              <w:rPr>
                <w:rFonts w:ascii="Times New Roman" w:hAnsi="Times New Roman"/>
                <w:sz w:val="24"/>
                <w:szCs w:val="24"/>
              </w:rPr>
              <w:t>540</w:t>
            </w:r>
          </w:p>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Комсомольски ялĕ</w:t>
            </w:r>
          </w:p>
          <w:p w:rsidR="001B7D3D" w:rsidRPr="006C21F2" w:rsidRDefault="001B7D3D" w:rsidP="00273682">
            <w:pPr>
              <w:spacing w:after="0" w:line="240" w:lineRule="auto"/>
              <w:jc w:val="center"/>
              <w:rPr>
                <w:rFonts w:ascii="Times New Roman" w:hAnsi="Times New Roman"/>
                <w:sz w:val="24"/>
                <w:szCs w:val="24"/>
              </w:rPr>
            </w:pPr>
          </w:p>
        </w:tc>
        <w:tc>
          <w:tcPr>
            <w:tcW w:w="1800" w:type="dxa"/>
            <w:tcBorders>
              <w:top w:val="nil"/>
              <w:left w:val="nil"/>
              <w:bottom w:val="nil"/>
              <w:right w:val="nil"/>
            </w:tcBorders>
          </w:tcPr>
          <w:p w:rsidR="001B7D3D" w:rsidRPr="006C21F2" w:rsidRDefault="001B7D3D" w:rsidP="00273682">
            <w:pPr>
              <w:spacing w:after="0" w:line="240" w:lineRule="auto"/>
              <w:rPr>
                <w:rFonts w:ascii="Times New Roman" w:hAnsi="Times New Roman"/>
                <w:sz w:val="24"/>
                <w:szCs w:val="24"/>
              </w:rPr>
            </w:pPr>
          </w:p>
        </w:tc>
        <w:tc>
          <w:tcPr>
            <w:tcW w:w="3800" w:type="dxa"/>
            <w:tcBorders>
              <w:top w:val="nil"/>
              <w:left w:val="nil"/>
              <w:bottom w:val="nil"/>
              <w:right w:val="nil"/>
            </w:tcBorders>
          </w:tcPr>
          <w:p w:rsidR="001B7D3D" w:rsidRPr="006C21F2" w:rsidRDefault="001B7D3D" w:rsidP="00273682">
            <w:pPr>
              <w:spacing w:after="0" w:line="240" w:lineRule="auto"/>
              <w:ind w:firstLine="23"/>
              <w:jc w:val="center"/>
              <w:rPr>
                <w:rFonts w:ascii="Times New Roman" w:hAnsi="Times New Roman"/>
                <w:sz w:val="24"/>
                <w:szCs w:val="24"/>
              </w:rPr>
            </w:pPr>
            <w:r w:rsidRPr="006C21F2">
              <w:rPr>
                <w:rFonts w:ascii="Times New Roman" w:hAnsi="Times New Roman"/>
                <w:sz w:val="24"/>
                <w:szCs w:val="24"/>
              </w:rPr>
              <w:t>АДМИНИСТРАЦИЯ</w:t>
            </w:r>
          </w:p>
          <w:p w:rsidR="001B7D3D" w:rsidRPr="006C21F2" w:rsidRDefault="001B7D3D" w:rsidP="00273682">
            <w:pPr>
              <w:pStyle w:val="BodyTextIndent"/>
              <w:spacing w:after="0"/>
              <w:ind w:left="0"/>
              <w:jc w:val="center"/>
            </w:pPr>
            <w:r w:rsidRPr="006C21F2">
              <w:t>КОМСОМОЛЬСКОГО РАЙОНА</w:t>
            </w:r>
          </w:p>
          <w:p w:rsidR="001B7D3D" w:rsidRPr="006C21F2" w:rsidRDefault="001B7D3D" w:rsidP="00273682">
            <w:pPr>
              <w:pStyle w:val="BodyTextIndent"/>
              <w:spacing w:after="0"/>
              <w:ind w:left="108"/>
              <w:jc w:val="center"/>
            </w:pPr>
            <w:r w:rsidRPr="006C21F2">
              <w:t>ЧУВАШСКОЙ РЕСПУБЛИКИ</w:t>
            </w:r>
          </w:p>
          <w:p w:rsidR="001B7D3D" w:rsidRPr="006C21F2" w:rsidRDefault="001B7D3D" w:rsidP="00273682">
            <w:pPr>
              <w:spacing w:after="0" w:line="240" w:lineRule="auto"/>
              <w:jc w:val="center"/>
              <w:rPr>
                <w:rFonts w:ascii="Times New Roman" w:hAnsi="Times New Roman"/>
                <w:sz w:val="24"/>
                <w:szCs w:val="24"/>
              </w:rPr>
            </w:pPr>
          </w:p>
          <w:p w:rsidR="001B7D3D" w:rsidRPr="006C21F2" w:rsidRDefault="001B7D3D" w:rsidP="00273682">
            <w:pPr>
              <w:spacing w:after="0" w:line="240" w:lineRule="auto"/>
              <w:ind w:hanging="14"/>
              <w:jc w:val="center"/>
              <w:rPr>
                <w:rFonts w:ascii="Times New Roman" w:hAnsi="Times New Roman"/>
                <w:sz w:val="24"/>
                <w:szCs w:val="24"/>
              </w:rPr>
            </w:pPr>
            <w:r w:rsidRPr="006C21F2">
              <w:rPr>
                <w:rFonts w:ascii="Times New Roman" w:hAnsi="Times New Roman"/>
                <w:sz w:val="24"/>
                <w:szCs w:val="24"/>
              </w:rPr>
              <w:t>ПОСТАНОВЛЕНИЕ</w:t>
            </w:r>
          </w:p>
          <w:p w:rsidR="001B7D3D" w:rsidRPr="006C21F2" w:rsidRDefault="001B7D3D" w:rsidP="00273682">
            <w:pPr>
              <w:spacing w:after="0" w:line="240" w:lineRule="auto"/>
              <w:jc w:val="center"/>
              <w:rPr>
                <w:rFonts w:ascii="Times New Roman" w:hAnsi="Times New Roman"/>
                <w:sz w:val="24"/>
                <w:szCs w:val="24"/>
              </w:rPr>
            </w:pPr>
            <w:r>
              <w:rPr>
                <w:rFonts w:ascii="Times New Roman" w:hAnsi="Times New Roman"/>
                <w:sz w:val="24"/>
                <w:szCs w:val="24"/>
              </w:rPr>
              <w:t>07.09</w:t>
            </w:r>
            <w:r w:rsidRPr="006C21F2">
              <w:rPr>
                <w:rFonts w:ascii="Times New Roman" w:hAnsi="Times New Roman"/>
                <w:sz w:val="24"/>
                <w:szCs w:val="24"/>
              </w:rPr>
              <w:t xml:space="preserve">.2018 г. № </w:t>
            </w:r>
            <w:r>
              <w:rPr>
                <w:rFonts w:ascii="Times New Roman" w:hAnsi="Times New Roman"/>
                <w:sz w:val="24"/>
                <w:szCs w:val="24"/>
              </w:rPr>
              <w:t>540</w:t>
            </w:r>
          </w:p>
          <w:p w:rsidR="001B7D3D" w:rsidRPr="006C21F2" w:rsidRDefault="001B7D3D" w:rsidP="00273682">
            <w:pPr>
              <w:spacing w:after="0" w:line="240" w:lineRule="auto"/>
              <w:jc w:val="center"/>
              <w:rPr>
                <w:rFonts w:ascii="Times New Roman" w:hAnsi="Times New Roman"/>
                <w:sz w:val="24"/>
                <w:szCs w:val="24"/>
              </w:rPr>
            </w:pPr>
            <w:r w:rsidRPr="006C21F2">
              <w:rPr>
                <w:rFonts w:ascii="Times New Roman" w:hAnsi="Times New Roman"/>
                <w:sz w:val="24"/>
                <w:szCs w:val="24"/>
              </w:rPr>
              <w:t>село Комсомольское</w:t>
            </w:r>
          </w:p>
        </w:tc>
      </w:tr>
    </w:tbl>
    <w:p w:rsidR="001B7D3D" w:rsidRDefault="001B7D3D" w:rsidP="00273682">
      <w:pPr>
        <w:pStyle w:val="s1"/>
        <w:shd w:val="clear" w:color="auto" w:fill="FFFFFF"/>
        <w:spacing w:before="0" w:beforeAutospacing="0" w:after="0" w:afterAutospacing="0"/>
        <w:ind w:right="4320"/>
        <w:jc w:val="both"/>
        <w:rPr>
          <w:rStyle w:val="Emphasis"/>
          <w:b/>
          <w:i w:val="0"/>
          <w:iCs w:val="0"/>
          <w:sz w:val="26"/>
          <w:szCs w:val="26"/>
        </w:rPr>
      </w:pPr>
    </w:p>
    <w:p w:rsidR="001B7D3D" w:rsidRPr="00953021" w:rsidRDefault="001B7D3D" w:rsidP="00273682">
      <w:pPr>
        <w:pStyle w:val="s1"/>
        <w:shd w:val="clear" w:color="auto" w:fill="FFFFFF"/>
        <w:spacing w:before="0" w:beforeAutospacing="0" w:after="0" w:afterAutospacing="0"/>
        <w:ind w:right="4320"/>
        <w:jc w:val="both"/>
        <w:rPr>
          <w:b/>
          <w:sz w:val="26"/>
          <w:szCs w:val="26"/>
        </w:rPr>
      </w:pPr>
      <w:r>
        <w:rPr>
          <w:rStyle w:val="Emphasis"/>
          <w:b/>
          <w:i w:val="0"/>
          <w:iCs w:val="0"/>
          <w:sz w:val="26"/>
          <w:szCs w:val="26"/>
        </w:rPr>
        <w:t xml:space="preserve">Об утверждении </w:t>
      </w:r>
      <w:r w:rsidRPr="00953021">
        <w:rPr>
          <w:rStyle w:val="Emphasis"/>
          <w:b/>
          <w:i w:val="0"/>
          <w:iCs w:val="0"/>
          <w:sz w:val="26"/>
          <w:szCs w:val="26"/>
        </w:rPr>
        <w:t>Положени</w:t>
      </w:r>
      <w:r>
        <w:rPr>
          <w:rStyle w:val="Emphasis"/>
          <w:b/>
          <w:i w:val="0"/>
          <w:iCs w:val="0"/>
          <w:sz w:val="26"/>
          <w:szCs w:val="26"/>
        </w:rPr>
        <w:t xml:space="preserve">я </w:t>
      </w:r>
      <w:r w:rsidRPr="00953021">
        <w:rPr>
          <w:b/>
          <w:sz w:val="26"/>
          <w:szCs w:val="26"/>
        </w:rPr>
        <w:t>о</w:t>
      </w:r>
      <w:r>
        <w:rPr>
          <w:b/>
          <w:sz w:val="26"/>
          <w:szCs w:val="26"/>
        </w:rPr>
        <w:t xml:space="preserve"> </w:t>
      </w:r>
      <w:r w:rsidRPr="00953021">
        <w:rPr>
          <w:rStyle w:val="Emphasis"/>
          <w:b/>
          <w:i w:val="0"/>
          <w:iCs w:val="0"/>
          <w:sz w:val="26"/>
          <w:szCs w:val="26"/>
        </w:rPr>
        <w:t>закупке</w:t>
      </w:r>
      <w:r>
        <w:rPr>
          <w:rStyle w:val="Emphasis"/>
          <w:b/>
          <w:i w:val="0"/>
          <w:iCs w:val="0"/>
          <w:sz w:val="26"/>
          <w:szCs w:val="26"/>
        </w:rPr>
        <w:t xml:space="preserve"> </w:t>
      </w:r>
      <w:r w:rsidRPr="00953021">
        <w:rPr>
          <w:b/>
          <w:sz w:val="26"/>
          <w:szCs w:val="26"/>
        </w:rPr>
        <w:t xml:space="preserve">товаров, работ, услуг для нужд муниципального бюджетного учреждения </w:t>
      </w:r>
      <w:r>
        <w:rPr>
          <w:b/>
          <w:sz w:val="26"/>
          <w:szCs w:val="26"/>
        </w:rPr>
        <w:t xml:space="preserve">дополнительного образования </w:t>
      </w:r>
      <w:r w:rsidRPr="00953021">
        <w:rPr>
          <w:b/>
          <w:sz w:val="26"/>
          <w:szCs w:val="26"/>
        </w:rPr>
        <w:t>«</w:t>
      </w:r>
      <w:r>
        <w:rPr>
          <w:b/>
          <w:sz w:val="26"/>
          <w:szCs w:val="26"/>
        </w:rPr>
        <w:t>Комсомольская детская школа искусств</w:t>
      </w:r>
      <w:r w:rsidRPr="00953021">
        <w:rPr>
          <w:b/>
          <w:sz w:val="26"/>
          <w:szCs w:val="26"/>
        </w:rPr>
        <w:t>» Комсомольского района Чувашской Республики</w:t>
      </w:r>
    </w:p>
    <w:p w:rsidR="001B7D3D" w:rsidRDefault="001B7D3D" w:rsidP="00273682">
      <w:pPr>
        <w:pStyle w:val="s1"/>
        <w:shd w:val="clear" w:color="auto" w:fill="FFFFFF"/>
        <w:spacing w:before="0" w:beforeAutospacing="0" w:after="0" w:afterAutospacing="0"/>
        <w:ind w:firstLine="720"/>
        <w:jc w:val="both"/>
        <w:rPr>
          <w:sz w:val="26"/>
          <w:szCs w:val="26"/>
        </w:rPr>
      </w:pPr>
    </w:p>
    <w:p w:rsidR="001B7D3D" w:rsidRPr="006C21F2" w:rsidRDefault="001B7D3D" w:rsidP="00273682">
      <w:pPr>
        <w:pStyle w:val="s1"/>
        <w:shd w:val="clear" w:color="auto" w:fill="FFFFFF"/>
        <w:spacing w:before="0" w:beforeAutospacing="0" w:after="0" w:afterAutospacing="0"/>
        <w:ind w:firstLine="720"/>
        <w:jc w:val="both"/>
        <w:rPr>
          <w:sz w:val="26"/>
          <w:szCs w:val="26"/>
        </w:rPr>
      </w:pPr>
      <w:r w:rsidRPr="006C21F2">
        <w:rPr>
          <w:sz w:val="26"/>
          <w:szCs w:val="26"/>
        </w:rPr>
        <w:t>В соответствии с</w:t>
      </w:r>
      <w:r>
        <w:rPr>
          <w:rStyle w:val="apple-converted-space"/>
          <w:sz w:val="26"/>
          <w:szCs w:val="26"/>
        </w:rPr>
        <w:t xml:space="preserve"> </w:t>
      </w:r>
      <w:r w:rsidRPr="00953021">
        <w:rPr>
          <w:sz w:val="26"/>
          <w:szCs w:val="26"/>
        </w:rPr>
        <w:t>частью 3 статьи 2</w:t>
      </w:r>
      <w:r>
        <w:rPr>
          <w:rStyle w:val="apple-converted-space"/>
          <w:sz w:val="26"/>
          <w:szCs w:val="26"/>
        </w:rPr>
        <w:t xml:space="preserve"> </w:t>
      </w:r>
      <w:r w:rsidRPr="006C21F2">
        <w:rPr>
          <w:sz w:val="26"/>
          <w:szCs w:val="26"/>
        </w:rPr>
        <w:t>Феде</w:t>
      </w:r>
      <w:r>
        <w:rPr>
          <w:sz w:val="26"/>
          <w:szCs w:val="26"/>
        </w:rPr>
        <w:t>рального закона от 18 июля 2011</w:t>
      </w:r>
      <w:r w:rsidRPr="006C21F2">
        <w:rPr>
          <w:sz w:val="26"/>
          <w:szCs w:val="26"/>
        </w:rPr>
        <w:t xml:space="preserve">г. </w:t>
      </w:r>
      <w:r>
        <w:rPr>
          <w:sz w:val="26"/>
          <w:szCs w:val="26"/>
        </w:rPr>
        <w:t>№ 223-ФЗ «</w:t>
      </w:r>
      <w:r w:rsidRPr="006C21F2">
        <w:rPr>
          <w:sz w:val="26"/>
          <w:szCs w:val="26"/>
        </w:rPr>
        <w:t>О закупках товаров, работ,</w:t>
      </w:r>
      <w:r>
        <w:rPr>
          <w:sz w:val="26"/>
          <w:szCs w:val="26"/>
        </w:rPr>
        <w:t xml:space="preserve"> </w:t>
      </w:r>
      <w:r w:rsidRPr="006C21F2">
        <w:rPr>
          <w:sz w:val="26"/>
          <w:szCs w:val="26"/>
        </w:rPr>
        <w:t>услуг отдельными видами юридических лиц</w:t>
      </w:r>
      <w:r>
        <w:rPr>
          <w:sz w:val="26"/>
          <w:szCs w:val="26"/>
        </w:rPr>
        <w:t>»</w:t>
      </w:r>
      <w:r w:rsidRPr="006C21F2">
        <w:rPr>
          <w:sz w:val="26"/>
          <w:szCs w:val="26"/>
        </w:rPr>
        <w:t xml:space="preserve"> в отношении закупок, предусмотренных</w:t>
      </w:r>
      <w:r>
        <w:rPr>
          <w:rStyle w:val="apple-converted-space"/>
          <w:sz w:val="26"/>
          <w:szCs w:val="26"/>
        </w:rPr>
        <w:t xml:space="preserve"> </w:t>
      </w:r>
      <w:r w:rsidRPr="00953021">
        <w:rPr>
          <w:sz w:val="26"/>
          <w:szCs w:val="26"/>
        </w:rPr>
        <w:t>частью 2 статьи 15</w:t>
      </w:r>
      <w:r>
        <w:rPr>
          <w:rStyle w:val="apple-converted-space"/>
          <w:sz w:val="26"/>
          <w:szCs w:val="26"/>
        </w:rPr>
        <w:t xml:space="preserve"> </w:t>
      </w:r>
      <w:r w:rsidRPr="006C21F2">
        <w:rPr>
          <w:sz w:val="26"/>
          <w:szCs w:val="26"/>
        </w:rPr>
        <w:t>Федерального закон</w:t>
      </w:r>
      <w:r>
        <w:rPr>
          <w:sz w:val="26"/>
          <w:szCs w:val="26"/>
        </w:rPr>
        <w:t>а от 5 апреля 2013</w:t>
      </w:r>
      <w:r w:rsidRPr="006C21F2">
        <w:rPr>
          <w:sz w:val="26"/>
          <w:szCs w:val="26"/>
        </w:rPr>
        <w:t xml:space="preserve">г. </w:t>
      </w:r>
      <w:r>
        <w:rPr>
          <w:sz w:val="26"/>
          <w:szCs w:val="26"/>
        </w:rPr>
        <w:t>№ 44-ФЗ «</w:t>
      </w:r>
      <w:r w:rsidRPr="006C21F2">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r w:rsidRPr="006C21F2">
        <w:rPr>
          <w:sz w:val="26"/>
          <w:szCs w:val="26"/>
        </w:rPr>
        <w:t xml:space="preserve">, администрация </w:t>
      </w:r>
      <w:r>
        <w:rPr>
          <w:sz w:val="26"/>
          <w:szCs w:val="26"/>
        </w:rPr>
        <w:t>Комсомольского</w:t>
      </w:r>
      <w:r w:rsidRPr="006C21F2">
        <w:rPr>
          <w:sz w:val="26"/>
          <w:szCs w:val="26"/>
        </w:rPr>
        <w:t xml:space="preserve"> района п</w:t>
      </w:r>
      <w:r>
        <w:rPr>
          <w:sz w:val="26"/>
          <w:szCs w:val="26"/>
        </w:rPr>
        <w:t xml:space="preserve"> </w:t>
      </w:r>
      <w:r w:rsidRPr="006C21F2">
        <w:rPr>
          <w:sz w:val="26"/>
          <w:szCs w:val="26"/>
        </w:rPr>
        <w:t>о</w:t>
      </w:r>
      <w:r>
        <w:rPr>
          <w:sz w:val="26"/>
          <w:szCs w:val="26"/>
        </w:rPr>
        <w:t xml:space="preserve"> </w:t>
      </w:r>
      <w:r w:rsidRPr="006C21F2">
        <w:rPr>
          <w:sz w:val="26"/>
          <w:szCs w:val="26"/>
        </w:rPr>
        <w:t>с</w:t>
      </w:r>
      <w:r>
        <w:rPr>
          <w:sz w:val="26"/>
          <w:szCs w:val="26"/>
        </w:rPr>
        <w:t xml:space="preserve"> </w:t>
      </w:r>
      <w:r w:rsidRPr="006C21F2">
        <w:rPr>
          <w:sz w:val="26"/>
          <w:szCs w:val="26"/>
        </w:rPr>
        <w:t>т</w:t>
      </w:r>
      <w:r>
        <w:rPr>
          <w:sz w:val="26"/>
          <w:szCs w:val="26"/>
        </w:rPr>
        <w:t xml:space="preserve"> </w:t>
      </w:r>
      <w:r w:rsidRPr="006C21F2">
        <w:rPr>
          <w:sz w:val="26"/>
          <w:szCs w:val="26"/>
        </w:rPr>
        <w:t>а</w:t>
      </w:r>
      <w:r>
        <w:rPr>
          <w:sz w:val="26"/>
          <w:szCs w:val="26"/>
        </w:rPr>
        <w:t xml:space="preserve"> </w:t>
      </w:r>
      <w:r w:rsidRPr="006C21F2">
        <w:rPr>
          <w:sz w:val="26"/>
          <w:szCs w:val="26"/>
        </w:rPr>
        <w:t>н</w:t>
      </w:r>
      <w:r>
        <w:rPr>
          <w:sz w:val="26"/>
          <w:szCs w:val="26"/>
        </w:rPr>
        <w:t xml:space="preserve"> </w:t>
      </w:r>
      <w:r w:rsidRPr="006C21F2">
        <w:rPr>
          <w:sz w:val="26"/>
          <w:szCs w:val="26"/>
        </w:rPr>
        <w:t>о</w:t>
      </w:r>
      <w:r>
        <w:rPr>
          <w:sz w:val="26"/>
          <w:szCs w:val="26"/>
        </w:rPr>
        <w:t xml:space="preserve"> </w:t>
      </w:r>
      <w:r w:rsidRPr="006C21F2">
        <w:rPr>
          <w:sz w:val="26"/>
          <w:szCs w:val="26"/>
        </w:rPr>
        <w:t>в</w:t>
      </w:r>
      <w:r>
        <w:rPr>
          <w:sz w:val="26"/>
          <w:szCs w:val="26"/>
        </w:rPr>
        <w:t xml:space="preserve"> </w:t>
      </w:r>
      <w:r w:rsidRPr="006C21F2">
        <w:rPr>
          <w:sz w:val="26"/>
          <w:szCs w:val="26"/>
        </w:rPr>
        <w:t>л</w:t>
      </w:r>
      <w:r>
        <w:rPr>
          <w:sz w:val="26"/>
          <w:szCs w:val="26"/>
        </w:rPr>
        <w:t xml:space="preserve"> </w:t>
      </w:r>
      <w:r w:rsidRPr="006C21F2">
        <w:rPr>
          <w:sz w:val="26"/>
          <w:szCs w:val="26"/>
        </w:rPr>
        <w:t>я</w:t>
      </w:r>
      <w:r>
        <w:rPr>
          <w:sz w:val="26"/>
          <w:szCs w:val="26"/>
        </w:rPr>
        <w:t xml:space="preserve"> </w:t>
      </w:r>
      <w:r w:rsidRPr="006C21F2">
        <w:rPr>
          <w:sz w:val="26"/>
          <w:szCs w:val="26"/>
        </w:rPr>
        <w:t>е</w:t>
      </w:r>
      <w:r>
        <w:rPr>
          <w:sz w:val="26"/>
          <w:szCs w:val="26"/>
        </w:rPr>
        <w:t xml:space="preserve"> </w:t>
      </w:r>
      <w:r w:rsidRPr="006C21F2">
        <w:rPr>
          <w:sz w:val="26"/>
          <w:szCs w:val="26"/>
        </w:rPr>
        <w:t>т:</w:t>
      </w:r>
    </w:p>
    <w:p w:rsidR="001B7D3D" w:rsidRPr="006C21F2" w:rsidRDefault="001B7D3D" w:rsidP="00273682">
      <w:pPr>
        <w:pStyle w:val="s1"/>
        <w:shd w:val="clear" w:color="auto" w:fill="FFFFFF"/>
        <w:spacing w:before="0" w:beforeAutospacing="0" w:after="0" w:afterAutospacing="0"/>
        <w:ind w:firstLine="720"/>
        <w:jc w:val="both"/>
        <w:rPr>
          <w:sz w:val="26"/>
          <w:szCs w:val="26"/>
        </w:rPr>
      </w:pPr>
      <w:r w:rsidRPr="00EA08DD">
        <w:rPr>
          <w:sz w:val="26"/>
          <w:szCs w:val="26"/>
        </w:rPr>
        <w:t>1.</w:t>
      </w:r>
      <w:r>
        <w:rPr>
          <w:rStyle w:val="apple-converted-space"/>
          <w:sz w:val="26"/>
          <w:szCs w:val="26"/>
        </w:rPr>
        <w:t xml:space="preserve"> </w:t>
      </w:r>
      <w:r w:rsidRPr="00EA08DD">
        <w:rPr>
          <w:rStyle w:val="Emphasis"/>
          <w:i w:val="0"/>
          <w:iCs w:val="0"/>
          <w:sz w:val="26"/>
          <w:szCs w:val="26"/>
        </w:rPr>
        <w:t>Утвердить</w:t>
      </w:r>
      <w:r>
        <w:rPr>
          <w:rStyle w:val="apple-converted-space"/>
          <w:sz w:val="26"/>
          <w:szCs w:val="26"/>
        </w:rPr>
        <w:t xml:space="preserve"> </w:t>
      </w:r>
      <w:r w:rsidRPr="00EA08DD">
        <w:rPr>
          <w:rStyle w:val="apple-converted-space"/>
          <w:sz w:val="26"/>
          <w:szCs w:val="26"/>
        </w:rPr>
        <w:t xml:space="preserve">прилагаемое </w:t>
      </w:r>
      <w:r w:rsidRPr="00EA08DD">
        <w:rPr>
          <w:rStyle w:val="Emphasis"/>
          <w:i w:val="0"/>
          <w:iCs w:val="0"/>
          <w:sz w:val="26"/>
          <w:szCs w:val="26"/>
        </w:rPr>
        <w:t>Положение</w:t>
      </w:r>
      <w:r>
        <w:rPr>
          <w:rStyle w:val="apple-converted-space"/>
          <w:sz w:val="26"/>
          <w:szCs w:val="26"/>
        </w:rPr>
        <w:t xml:space="preserve"> </w:t>
      </w:r>
      <w:r w:rsidRPr="00EA08DD">
        <w:rPr>
          <w:sz w:val="26"/>
          <w:szCs w:val="26"/>
        </w:rPr>
        <w:t>о</w:t>
      </w:r>
      <w:r>
        <w:rPr>
          <w:rStyle w:val="apple-converted-space"/>
          <w:sz w:val="26"/>
          <w:szCs w:val="26"/>
        </w:rPr>
        <w:t xml:space="preserve"> </w:t>
      </w:r>
      <w:r w:rsidRPr="00EA08DD">
        <w:rPr>
          <w:rStyle w:val="Emphasis"/>
          <w:i w:val="0"/>
          <w:iCs w:val="0"/>
          <w:sz w:val="26"/>
          <w:szCs w:val="26"/>
        </w:rPr>
        <w:t>закупке</w:t>
      </w:r>
      <w:r>
        <w:rPr>
          <w:rStyle w:val="apple-converted-space"/>
          <w:sz w:val="26"/>
          <w:szCs w:val="26"/>
        </w:rPr>
        <w:t xml:space="preserve"> </w:t>
      </w:r>
      <w:r w:rsidRPr="00EA08DD">
        <w:rPr>
          <w:sz w:val="26"/>
          <w:szCs w:val="26"/>
        </w:rPr>
        <w:t>товаров, работ, услуг для нужд</w:t>
      </w:r>
      <w:r>
        <w:rPr>
          <w:sz w:val="26"/>
          <w:szCs w:val="26"/>
        </w:rPr>
        <w:t xml:space="preserve"> </w:t>
      </w:r>
      <w:r w:rsidRPr="006D399F">
        <w:rPr>
          <w:sz w:val="26"/>
          <w:szCs w:val="26"/>
        </w:rPr>
        <w:t>муниципального бюджетного учреждения дополнительного образования «Комсомольская детская школа искусств» Комсомольского района Чувашской</w:t>
      </w:r>
      <w:r w:rsidRPr="006C21F2">
        <w:rPr>
          <w:sz w:val="26"/>
          <w:szCs w:val="26"/>
        </w:rPr>
        <w:t xml:space="preserve"> Республики</w:t>
      </w:r>
      <w:r>
        <w:rPr>
          <w:sz w:val="26"/>
          <w:szCs w:val="26"/>
        </w:rPr>
        <w:t>.</w:t>
      </w:r>
    </w:p>
    <w:p w:rsidR="001B7D3D" w:rsidRPr="006C21F2" w:rsidRDefault="001B7D3D" w:rsidP="00273682">
      <w:pPr>
        <w:pStyle w:val="s1"/>
        <w:shd w:val="clear" w:color="auto" w:fill="FFFFFF"/>
        <w:spacing w:before="0" w:beforeAutospacing="0" w:after="0" w:afterAutospacing="0"/>
        <w:ind w:firstLine="720"/>
        <w:jc w:val="both"/>
        <w:rPr>
          <w:sz w:val="26"/>
          <w:szCs w:val="26"/>
        </w:rPr>
      </w:pPr>
      <w:r w:rsidRPr="006C21F2">
        <w:rPr>
          <w:sz w:val="26"/>
          <w:szCs w:val="26"/>
        </w:rPr>
        <w:t>2. Разместить</w:t>
      </w:r>
      <w:r>
        <w:rPr>
          <w:sz w:val="26"/>
          <w:szCs w:val="26"/>
        </w:rPr>
        <w:t xml:space="preserve"> </w:t>
      </w:r>
      <w:r>
        <w:rPr>
          <w:rStyle w:val="apple-converted-space"/>
          <w:sz w:val="26"/>
          <w:szCs w:val="26"/>
        </w:rPr>
        <w:t xml:space="preserve">вышеуказанное </w:t>
      </w:r>
      <w:r w:rsidRPr="003343EE">
        <w:rPr>
          <w:sz w:val="26"/>
          <w:szCs w:val="26"/>
        </w:rPr>
        <w:t>Положени</w:t>
      </w:r>
      <w:r>
        <w:rPr>
          <w:sz w:val="26"/>
          <w:szCs w:val="26"/>
        </w:rPr>
        <w:t>е</w:t>
      </w:r>
      <w:r w:rsidRPr="006C21F2">
        <w:rPr>
          <w:sz w:val="26"/>
          <w:szCs w:val="26"/>
        </w:rPr>
        <w:t xml:space="preserve"> на официальном сайте Российской Федерации в информационно-телеком</w:t>
      </w:r>
      <w:r>
        <w:rPr>
          <w:sz w:val="26"/>
          <w:szCs w:val="26"/>
        </w:rPr>
        <w:t>муникационной сети «</w:t>
      </w:r>
      <w:r w:rsidRPr="006C21F2">
        <w:rPr>
          <w:sz w:val="26"/>
          <w:szCs w:val="26"/>
        </w:rPr>
        <w:t>Интернет</w:t>
      </w:r>
      <w:r>
        <w:rPr>
          <w:sz w:val="26"/>
          <w:szCs w:val="26"/>
        </w:rPr>
        <w:t xml:space="preserve">» </w:t>
      </w:r>
      <w:r w:rsidRPr="003343EE">
        <w:rPr>
          <w:sz w:val="26"/>
          <w:szCs w:val="26"/>
        </w:rPr>
        <w:t>www.zakupki.gov.ru</w:t>
      </w:r>
      <w:r w:rsidRPr="006C21F2">
        <w:rPr>
          <w:sz w:val="26"/>
          <w:szCs w:val="26"/>
        </w:rPr>
        <w:t>.</w:t>
      </w:r>
    </w:p>
    <w:p w:rsidR="001B7D3D" w:rsidRDefault="001B7D3D" w:rsidP="00273682">
      <w:pPr>
        <w:pStyle w:val="s1"/>
        <w:shd w:val="clear" w:color="auto" w:fill="FFFFFF"/>
        <w:spacing w:before="0" w:beforeAutospacing="0" w:after="0" w:afterAutospacing="0"/>
        <w:ind w:firstLine="720"/>
        <w:jc w:val="both"/>
        <w:rPr>
          <w:sz w:val="26"/>
          <w:szCs w:val="26"/>
        </w:rPr>
      </w:pPr>
      <w:r w:rsidRPr="006C21F2">
        <w:rPr>
          <w:sz w:val="26"/>
          <w:szCs w:val="26"/>
        </w:rPr>
        <w:t xml:space="preserve">3. </w:t>
      </w:r>
      <w:r>
        <w:rPr>
          <w:sz w:val="26"/>
          <w:szCs w:val="26"/>
        </w:rPr>
        <w:t>Опубликовать н</w:t>
      </w:r>
      <w:r w:rsidRPr="006C21F2">
        <w:rPr>
          <w:sz w:val="26"/>
          <w:szCs w:val="26"/>
        </w:rPr>
        <w:t xml:space="preserve">астоящее постановление </w:t>
      </w:r>
      <w:r>
        <w:rPr>
          <w:sz w:val="26"/>
          <w:szCs w:val="26"/>
        </w:rPr>
        <w:t>в информационном бюллетене «Вестник Комсомольского района».</w:t>
      </w:r>
    </w:p>
    <w:p w:rsidR="001B7D3D" w:rsidRPr="006C21F2" w:rsidRDefault="001B7D3D" w:rsidP="00273682">
      <w:pPr>
        <w:pStyle w:val="s1"/>
        <w:shd w:val="clear" w:color="auto" w:fill="FFFFFF"/>
        <w:spacing w:before="0" w:beforeAutospacing="0" w:after="0" w:afterAutospacing="0"/>
        <w:ind w:firstLine="720"/>
        <w:jc w:val="both"/>
        <w:rPr>
          <w:sz w:val="26"/>
          <w:szCs w:val="26"/>
        </w:rPr>
      </w:pPr>
      <w:r>
        <w:rPr>
          <w:sz w:val="26"/>
          <w:szCs w:val="26"/>
        </w:rPr>
        <w:t>4. Признать утратившим силу постановление администрации Комсомольского района от 12 марта 2014 года № 155 «Об утверждении Положения о закупке товаров, работ, услуг для нужд МБОУ ДОД «Комсомольская детская школа искусств» Комсомольского района Чувашской Республики.</w:t>
      </w:r>
    </w:p>
    <w:p w:rsidR="001B7D3D" w:rsidRDefault="001B7D3D" w:rsidP="00273682">
      <w:pPr>
        <w:pStyle w:val="s1"/>
        <w:shd w:val="clear" w:color="auto" w:fill="FFFFFF"/>
        <w:spacing w:before="0" w:beforeAutospacing="0" w:after="0" w:afterAutospacing="0"/>
        <w:ind w:firstLine="720"/>
        <w:jc w:val="both"/>
        <w:rPr>
          <w:sz w:val="26"/>
          <w:szCs w:val="26"/>
        </w:rPr>
      </w:pPr>
      <w:r>
        <w:rPr>
          <w:sz w:val="26"/>
          <w:szCs w:val="26"/>
        </w:rPr>
        <w:t>5</w:t>
      </w:r>
      <w:r w:rsidRPr="006C21F2">
        <w:rPr>
          <w:sz w:val="26"/>
          <w:szCs w:val="26"/>
        </w:rPr>
        <w:t xml:space="preserve">. Контроль за выполнением настоящего постановления возложить на </w:t>
      </w:r>
      <w:r>
        <w:rPr>
          <w:sz w:val="26"/>
          <w:szCs w:val="26"/>
        </w:rPr>
        <w:t>врио</w:t>
      </w:r>
      <w:r w:rsidRPr="006C21F2">
        <w:rPr>
          <w:sz w:val="26"/>
          <w:szCs w:val="26"/>
        </w:rPr>
        <w:t xml:space="preserve"> начальника отдела образования администрации </w:t>
      </w:r>
      <w:r>
        <w:rPr>
          <w:sz w:val="26"/>
          <w:szCs w:val="26"/>
        </w:rPr>
        <w:t>Комсомольского</w:t>
      </w:r>
      <w:r w:rsidRPr="006C21F2">
        <w:rPr>
          <w:sz w:val="26"/>
          <w:szCs w:val="26"/>
        </w:rPr>
        <w:t xml:space="preserve"> района </w:t>
      </w:r>
      <w:r>
        <w:rPr>
          <w:sz w:val="26"/>
          <w:szCs w:val="26"/>
        </w:rPr>
        <w:t>Антонову Л.М.</w:t>
      </w:r>
    </w:p>
    <w:p w:rsidR="001B7D3D" w:rsidRPr="006C21F2" w:rsidRDefault="001B7D3D" w:rsidP="00273682">
      <w:pPr>
        <w:pStyle w:val="s1"/>
        <w:shd w:val="clear" w:color="auto" w:fill="FFFFFF"/>
        <w:spacing w:before="0" w:beforeAutospacing="0" w:after="0" w:afterAutospacing="0"/>
        <w:ind w:firstLine="720"/>
        <w:jc w:val="both"/>
        <w:rPr>
          <w:sz w:val="26"/>
          <w:szCs w:val="26"/>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Pr="003F6479" w:rsidRDefault="001B7D3D" w:rsidP="00273682">
      <w:pPr>
        <w:spacing w:after="0" w:line="240" w:lineRule="auto"/>
        <w:contextualSpacing/>
        <w:jc w:val="both"/>
        <w:rPr>
          <w:rFonts w:ascii="Times New Roman" w:hAnsi="Times New Roman"/>
          <w:sz w:val="26"/>
          <w:szCs w:val="26"/>
        </w:rPr>
      </w:pPr>
      <w:r w:rsidRPr="003F6479">
        <w:rPr>
          <w:rFonts w:ascii="Times New Roman" w:hAnsi="Times New Roman"/>
          <w:sz w:val="26"/>
          <w:szCs w:val="26"/>
        </w:rPr>
        <w:t>Глава администрации</w:t>
      </w:r>
    </w:p>
    <w:p w:rsidR="001B7D3D" w:rsidRPr="003F6479" w:rsidRDefault="001B7D3D" w:rsidP="00273682">
      <w:pPr>
        <w:spacing w:after="0" w:line="240" w:lineRule="auto"/>
        <w:contextualSpacing/>
        <w:jc w:val="both"/>
        <w:rPr>
          <w:rFonts w:ascii="Times New Roman" w:hAnsi="Times New Roman"/>
          <w:sz w:val="26"/>
          <w:szCs w:val="26"/>
        </w:rPr>
      </w:pPr>
      <w:r w:rsidRPr="003F6479">
        <w:rPr>
          <w:rFonts w:ascii="Times New Roman" w:hAnsi="Times New Roman"/>
          <w:sz w:val="26"/>
          <w:szCs w:val="26"/>
        </w:rPr>
        <w:t xml:space="preserve">Комсомольского района                                                               </w:t>
      </w:r>
      <w:r>
        <w:rPr>
          <w:rFonts w:ascii="Times New Roman" w:hAnsi="Times New Roman"/>
          <w:sz w:val="26"/>
          <w:szCs w:val="26"/>
        </w:rPr>
        <w:t xml:space="preserve">              </w:t>
      </w:r>
      <w:r w:rsidRPr="003F6479">
        <w:rPr>
          <w:rFonts w:ascii="Times New Roman" w:hAnsi="Times New Roman"/>
          <w:sz w:val="26"/>
          <w:szCs w:val="26"/>
        </w:rPr>
        <w:t xml:space="preserve">          А.Н.Осипов</w:t>
      </w: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right"/>
        <w:rPr>
          <w:rFonts w:ascii="Times New Roman" w:hAnsi="Times New Roman"/>
          <w:sz w:val="20"/>
          <w:szCs w:val="20"/>
        </w:rPr>
      </w:pPr>
    </w:p>
    <w:p w:rsidR="001B7D3D" w:rsidRPr="00107ED4" w:rsidRDefault="001B7D3D" w:rsidP="00273682">
      <w:pPr>
        <w:spacing w:after="0" w:line="240" w:lineRule="auto"/>
        <w:ind w:firstLine="709"/>
        <w:contextualSpacing/>
        <w:jc w:val="right"/>
        <w:rPr>
          <w:rFonts w:ascii="Times New Roman" w:hAnsi="Times New Roman"/>
          <w:sz w:val="20"/>
          <w:szCs w:val="20"/>
        </w:rPr>
      </w:pPr>
      <w:r w:rsidRPr="00107ED4">
        <w:rPr>
          <w:rFonts w:ascii="Times New Roman" w:hAnsi="Times New Roman"/>
          <w:sz w:val="20"/>
          <w:szCs w:val="20"/>
        </w:rPr>
        <w:t>Утверждено</w:t>
      </w:r>
    </w:p>
    <w:p w:rsidR="001B7D3D" w:rsidRDefault="001B7D3D" w:rsidP="00273682">
      <w:pPr>
        <w:spacing w:after="0" w:line="240" w:lineRule="auto"/>
        <w:ind w:firstLine="709"/>
        <w:contextualSpacing/>
        <w:jc w:val="right"/>
        <w:rPr>
          <w:rFonts w:ascii="Times New Roman" w:hAnsi="Times New Roman"/>
          <w:sz w:val="20"/>
          <w:szCs w:val="20"/>
        </w:rPr>
      </w:pPr>
      <w:r>
        <w:rPr>
          <w:rFonts w:ascii="Times New Roman" w:hAnsi="Times New Roman"/>
          <w:sz w:val="20"/>
          <w:szCs w:val="20"/>
        </w:rPr>
        <w:t>постановлением</w:t>
      </w:r>
      <w:r w:rsidRPr="00107ED4">
        <w:rPr>
          <w:rFonts w:ascii="Times New Roman" w:hAnsi="Times New Roman"/>
          <w:sz w:val="20"/>
          <w:szCs w:val="20"/>
        </w:rPr>
        <w:t xml:space="preserve"> администрации</w:t>
      </w:r>
    </w:p>
    <w:p w:rsidR="001B7D3D" w:rsidRDefault="001B7D3D" w:rsidP="00273682">
      <w:pPr>
        <w:spacing w:after="0" w:line="240" w:lineRule="auto"/>
        <w:ind w:firstLine="709"/>
        <w:contextualSpacing/>
        <w:jc w:val="right"/>
        <w:rPr>
          <w:rFonts w:ascii="Times New Roman" w:hAnsi="Times New Roman"/>
          <w:sz w:val="20"/>
          <w:szCs w:val="20"/>
        </w:rPr>
      </w:pPr>
      <w:r w:rsidRPr="00107ED4">
        <w:rPr>
          <w:rFonts w:ascii="Times New Roman" w:hAnsi="Times New Roman"/>
          <w:sz w:val="20"/>
          <w:szCs w:val="20"/>
        </w:rPr>
        <w:t xml:space="preserve"> Комсомольского района</w:t>
      </w:r>
    </w:p>
    <w:p w:rsidR="001B7D3D" w:rsidRPr="00107ED4" w:rsidRDefault="001B7D3D" w:rsidP="00273682">
      <w:pPr>
        <w:spacing w:after="0" w:line="240" w:lineRule="auto"/>
        <w:ind w:firstLine="709"/>
        <w:contextualSpacing/>
        <w:jc w:val="right"/>
        <w:rPr>
          <w:rFonts w:ascii="Times New Roman" w:hAnsi="Times New Roman"/>
          <w:sz w:val="20"/>
          <w:szCs w:val="20"/>
        </w:rPr>
      </w:pPr>
      <w:r w:rsidRPr="00107ED4">
        <w:rPr>
          <w:rFonts w:ascii="Times New Roman" w:hAnsi="Times New Roman"/>
          <w:sz w:val="20"/>
          <w:szCs w:val="20"/>
        </w:rPr>
        <w:t xml:space="preserve"> </w:t>
      </w:r>
      <w:r>
        <w:rPr>
          <w:rFonts w:ascii="Times New Roman" w:hAnsi="Times New Roman"/>
          <w:sz w:val="20"/>
          <w:szCs w:val="20"/>
        </w:rPr>
        <w:t xml:space="preserve">от 07.09.2018г. </w:t>
      </w:r>
      <w:r w:rsidRPr="00107ED4">
        <w:rPr>
          <w:rFonts w:ascii="Times New Roman" w:hAnsi="Times New Roman"/>
          <w:sz w:val="20"/>
          <w:szCs w:val="20"/>
        </w:rPr>
        <w:t xml:space="preserve"> №</w:t>
      </w:r>
      <w:r>
        <w:rPr>
          <w:rFonts w:ascii="Times New Roman" w:hAnsi="Times New Roman"/>
          <w:sz w:val="20"/>
          <w:szCs w:val="20"/>
        </w:rPr>
        <w:t xml:space="preserve"> 540</w:t>
      </w: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p>
    <w:p w:rsidR="001B7D3D" w:rsidRPr="006D399F" w:rsidRDefault="001B7D3D" w:rsidP="00273682">
      <w:pPr>
        <w:spacing w:after="0" w:line="240" w:lineRule="auto"/>
        <w:ind w:firstLine="709"/>
        <w:contextualSpacing/>
        <w:jc w:val="center"/>
        <w:rPr>
          <w:rFonts w:ascii="Times New Roman" w:hAnsi="Times New Roman"/>
          <w:b/>
          <w:sz w:val="24"/>
          <w:szCs w:val="24"/>
        </w:rPr>
      </w:pPr>
      <w:r w:rsidRPr="006D399F">
        <w:rPr>
          <w:rStyle w:val="Emphasis"/>
          <w:rFonts w:ascii="Times New Roman" w:hAnsi="Times New Roman"/>
          <w:b/>
          <w:i w:val="0"/>
          <w:iCs w:val="0"/>
          <w:sz w:val="24"/>
          <w:szCs w:val="24"/>
        </w:rPr>
        <w:t>Положение</w:t>
      </w:r>
      <w:r w:rsidRPr="006D399F">
        <w:rPr>
          <w:rStyle w:val="apple-converted-space"/>
          <w:rFonts w:ascii="Times New Roman" w:hAnsi="Times New Roman"/>
          <w:b/>
          <w:sz w:val="24"/>
          <w:szCs w:val="24"/>
        </w:rPr>
        <w:t> </w:t>
      </w:r>
      <w:r w:rsidRPr="006D399F">
        <w:rPr>
          <w:rFonts w:ascii="Times New Roman" w:hAnsi="Times New Roman"/>
          <w:b/>
          <w:sz w:val="24"/>
          <w:szCs w:val="24"/>
        </w:rPr>
        <w:t>о</w:t>
      </w:r>
      <w:r w:rsidRPr="006D399F">
        <w:rPr>
          <w:rStyle w:val="apple-converted-space"/>
          <w:rFonts w:ascii="Times New Roman" w:hAnsi="Times New Roman"/>
          <w:b/>
          <w:sz w:val="24"/>
          <w:szCs w:val="24"/>
        </w:rPr>
        <w:t> </w:t>
      </w:r>
      <w:r w:rsidRPr="006D399F">
        <w:rPr>
          <w:rStyle w:val="Emphasis"/>
          <w:rFonts w:ascii="Times New Roman" w:hAnsi="Times New Roman"/>
          <w:b/>
          <w:i w:val="0"/>
          <w:iCs w:val="0"/>
          <w:sz w:val="24"/>
          <w:szCs w:val="24"/>
        </w:rPr>
        <w:t>закупке</w:t>
      </w:r>
      <w:r w:rsidRPr="006D399F">
        <w:rPr>
          <w:rStyle w:val="apple-converted-space"/>
          <w:rFonts w:ascii="Times New Roman" w:hAnsi="Times New Roman"/>
          <w:b/>
          <w:sz w:val="24"/>
          <w:szCs w:val="24"/>
        </w:rPr>
        <w:t> </w:t>
      </w:r>
      <w:r w:rsidRPr="006D399F">
        <w:rPr>
          <w:rFonts w:ascii="Times New Roman" w:hAnsi="Times New Roman"/>
          <w:b/>
          <w:sz w:val="24"/>
          <w:szCs w:val="24"/>
        </w:rPr>
        <w:t>товаров, работ, услуг для нужд муниципального бюджетного учреждения дополнительного образования «Комсомольская детская школа искусств» Комсомольского района Чувашской Республики</w:t>
      </w:r>
    </w:p>
    <w:p w:rsidR="001B7D3D" w:rsidRPr="00EA08DD" w:rsidRDefault="001B7D3D" w:rsidP="00273682">
      <w:pPr>
        <w:spacing w:after="0" w:line="240" w:lineRule="auto"/>
        <w:ind w:firstLine="709"/>
        <w:contextualSpacing/>
        <w:jc w:val="center"/>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r w:rsidRPr="002A34C1">
        <w:rPr>
          <w:rFonts w:ascii="Times New Roman" w:hAnsi="Times New Roman"/>
          <w:b/>
          <w:sz w:val="24"/>
          <w:szCs w:val="24"/>
        </w:rPr>
        <w:t>1. Общие положения, цели и сфера регулирования</w:t>
      </w:r>
    </w:p>
    <w:p w:rsidR="001B7D3D" w:rsidRPr="006D399F" w:rsidRDefault="001B7D3D" w:rsidP="00273682">
      <w:pPr>
        <w:spacing w:after="0" w:line="240" w:lineRule="auto"/>
        <w:ind w:firstLine="709"/>
        <w:contextualSpacing/>
        <w:jc w:val="both"/>
        <w:rPr>
          <w:rFonts w:ascii="Times New Roman" w:hAnsi="Times New Roman"/>
          <w:sz w:val="24"/>
          <w:szCs w:val="24"/>
        </w:rPr>
      </w:pPr>
      <w:r w:rsidRPr="006D399F">
        <w:rPr>
          <w:rFonts w:ascii="Times New Roman" w:hAnsi="Times New Roman"/>
          <w:sz w:val="24"/>
          <w:szCs w:val="24"/>
        </w:rPr>
        <w:t>1.1. Настоящее Положение о закупке товаров, работ и услуг для нужд муниципального бюджетного учреждения дополнительного образования «Комсомольская детская школа искусств» Комсомольского района Чувашской Республики (далее - Положение) разработано в соответствии с Федеральным законом от 18.07.2011г. № 223-ФЗ «О закупках товаров, работ, услуг отдельными видами юридических лиц» (далее - Федеральный закон № 223-ФЗ) и регулирует деятельность муниципального бюджетного учреждения дополнительного образования «Комсомольская детская школа искусств» Комсомольского района Чувашской Республики (далее - Заказчик) при закупках товаров, работ, услуг для нужд Заказчика (далее - закупка, закупки).</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1.2. Регулирование деятельности, указанной в пункте 1.1 настоящего Положения, осуществляется в целях:</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создания условий для своевременного и полного удовлетворения собственных потребностей в товарах, работах, услугах с необходимыми показателями цены, качества и надежности;</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эффективного использования денежных средств;</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расширения возможностей участия юридических и физических лиц в закупке и стимулирования такого участия;</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развития добросовестной конкуренции;</w:t>
      </w:r>
    </w:p>
    <w:p w:rsidR="001B7D3D"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обеспечения гласности и прозрачности закупок;</w:t>
      </w:r>
    </w:p>
    <w:p w:rsidR="001B7D3D" w:rsidRPr="002A34C1"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предотвращения коррупции и других злоупотреблений при осуществлении закупок.</w:t>
      </w:r>
    </w:p>
    <w:p w:rsidR="001B7D3D" w:rsidRPr="002A34C1" w:rsidRDefault="001B7D3D" w:rsidP="00273682">
      <w:pPr>
        <w:spacing w:after="0" w:line="240" w:lineRule="auto"/>
        <w:ind w:firstLine="709"/>
        <w:contextualSpacing/>
        <w:jc w:val="both"/>
        <w:rPr>
          <w:rFonts w:ascii="Times New Roman" w:hAnsi="Times New Roman"/>
          <w:sz w:val="24"/>
          <w:szCs w:val="24"/>
        </w:rPr>
      </w:pPr>
      <w:r w:rsidRPr="002A34C1">
        <w:rPr>
          <w:rFonts w:ascii="Times New Roman" w:hAnsi="Times New Roman"/>
          <w:sz w:val="24"/>
          <w:szCs w:val="24"/>
        </w:rPr>
        <w:t>1.3. В настоящем Положении используются следующие понятия:</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Аукцион -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Договор - договор на поставку товаров, выполнение работ или оказание услуг.</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 для размещения информации о размещении заказов на поставки товаров, выполнение работ, оказание услуг.</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Заказчик - юридическое лицо, в интересах и за счет средств которого осуществляется закупка (далее - Заказчик).</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Закупка - приобретение Заказчиком товаров, работ, услуг способами, указанными в настоящем Положении, для нужд Заказчика. Закупка начинается с определения поставщика (подрядчика, исполнителя)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Закупочная комиссия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Запрос предложений -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Запрос котировок -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Заявка участника закупки (заявка, предложение) - комплект документов, содержащий предложение участника закупки, направленное Заказчику в порядке, установленном документацией о закупке, в форме электронного документа.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Конкурентные способы закупки - способы закупки, использующие состязательность предложений независимых участников.</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Конкурс может быть одноэтапным или многоэтапным.</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Лот - определенные извещением о закупке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Начальная (максимальная) цена договора - предельно допустимая цена договора, определяемая Заказчиком в документации о закупке.</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Неконкурентный способ закупки - способ закупки, не использующий состязательность предложений независимых участников.</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Открытые способы закупки - способы закупки, в которых может принять участие любое лицо в соответствии с требованиями настоящего Положения.</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Официальный сайт Заказчика - сайт в информационно-телекоммуникационной сети Интернет.</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Победитель закупки - участник закупки, который сделал лучшее предложение в соответствии с условиями документации о закупке.</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Поставщик (подрядчик, исполнитель) - юридическое или физическое лицо, в том числе индивидуальный предприниматель, поставляющее продукцию (товары, работы, услуги) Заказчику.</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Продукция - товары, работы или услуги.</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Работы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Реестр недобросовестных поставщиков (подрядчиков, исполнителей) - реестр, формируемый из участников проводимых закупок, уклонившихся от заключения договора, а также из поставщиков (подрядчиков, исполнителей), договоры с которыми расторгнуты по решению суда в связи с существенным нарушением ими договоров.</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Способы закупки - различные процедуры закупок, используемые Заказчиком, условия применения и порядок проведения которых определен настоящим Положением.</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Товары - любые предметы (материальные объекты). К товарам, в частности, относятся изделия, оборудование, носители энергии и электрическая энергия.</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Услуги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1B7D3D" w:rsidRPr="00EF6B07"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EF6B07">
        <w:rPr>
          <w:rFonts w:ascii="Times New Roman" w:hAnsi="Times New Roman"/>
          <w:sz w:val="24"/>
          <w:szCs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w:t>
      </w:r>
      <w:r w:rsidRPr="008E24D4">
        <w:rPr>
          <w:rFonts w:ascii="Times New Roman" w:hAnsi="Times New Roman"/>
          <w:sz w:val="24"/>
          <w:szCs w:val="24"/>
        </w:rPr>
        <w:t>тренном Федеральным законом "Об электронной подписи" и иными нормативными правовыми актами.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1B7D3D" w:rsidRPr="008E24D4" w:rsidRDefault="001B7D3D" w:rsidP="00273682">
      <w:pPr>
        <w:spacing w:after="0" w:line="240" w:lineRule="auto"/>
        <w:ind w:firstLine="709"/>
        <w:contextualSpacing/>
        <w:jc w:val="center"/>
        <w:rPr>
          <w:rFonts w:ascii="Times New Roman" w:hAnsi="Times New Roman"/>
          <w:b/>
          <w:sz w:val="24"/>
          <w:szCs w:val="24"/>
        </w:rPr>
      </w:pPr>
    </w:p>
    <w:p w:rsidR="001B7D3D" w:rsidRPr="008E24D4" w:rsidRDefault="001B7D3D" w:rsidP="00273682">
      <w:pPr>
        <w:spacing w:after="0" w:line="240" w:lineRule="auto"/>
        <w:ind w:firstLine="709"/>
        <w:contextualSpacing/>
        <w:jc w:val="center"/>
        <w:rPr>
          <w:rFonts w:ascii="Times New Roman" w:hAnsi="Times New Roman"/>
          <w:b/>
          <w:sz w:val="24"/>
          <w:szCs w:val="24"/>
        </w:rPr>
      </w:pPr>
      <w:r w:rsidRPr="008E24D4">
        <w:rPr>
          <w:rFonts w:ascii="Times New Roman" w:hAnsi="Times New Roman"/>
          <w:b/>
          <w:sz w:val="24"/>
          <w:szCs w:val="24"/>
        </w:rPr>
        <w:t>2. Организация закупок</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В целях обеспечения организации закупок Заказчиком осуществляются следующие функции: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планирование закупок;</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выбор способа закупки;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информационное обеспечение закупки;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подготовка и проведение процедур закупки, в том числе разработка технического задания, проекта договора, определение начальной (максимальной) цены (далее - НМЦ) договора, разработка, утверждение и публикация извещения и документации о закупке, внесение изменений в извещение и документацию о закупке, разъяснение и представление документации о закупке, прием заявок на участие в закупке, работа Комиссии, оценка и сопоставление заявок на участие в закупке, ведение протоколов процедуры закупки;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определение поставщика (подрядчика, исполнителя);</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заключение и исполнение договоров;</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иные функции, связанные с осуществлением закупок.</w:t>
      </w:r>
    </w:p>
    <w:p w:rsidR="001B7D3D" w:rsidRPr="008E24D4" w:rsidRDefault="001B7D3D" w:rsidP="00273682">
      <w:pPr>
        <w:spacing w:after="0" w:line="240" w:lineRule="auto"/>
        <w:ind w:firstLine="709"/>
        <w:contextualSpacing/>
        <w:rPr>
          <w:rFonts w:ascii="Times New Roman" w:hAnsi="Times New Roman"/>
          <w:b/>
          <w:sz w:val="24"/>
          <w:szCs w:val="24"/>
        </w:rPr>
      </w:pPr>
      <w:r w:rsidRPr="008E24D4">
        <w:rPr>
          <w:rFonts w:ascii="Times New Roman" w:hAnsi="Times New Roman"/>
          <w:b/>
          <w:sz w:val="24"/>
          <w:szCs w:val="24"/>
        </w:rPr>
        <w:t>2.1. Закупочные комиссии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2.1.1. Для осуществления процедур закупок (за исключением закупок у единственного поставщика) Заказчик создает Комиссию.</w:t>
      </w:r>
    </w:p>
    <w:p w:rsidR="001B7D3D" w:rsidRPr="008E24D4" w:rsidRDefault="001B7D3D" w:rsidP="00273682">
      <w:pPr>
        <w:spacing w:after="0" w:line="240" w:lineRule="auto"/>
        <w:ind w:firstLine="709"/>
        <w:contextualSpacing/>
        <w:jc w:val="both"/>
        <w:rPr>
          <w:rFonts w:ascii="Times New Roman" w:hAnsi="Times New Roman"/>
          <w:spacing w:val="2"/>
          <w:sz w:val="24"/>
          <w:szCs w:val="24"/>
          <w:shd w:val="clear" w:color="auto" w:fill="FFFFFF"/>
        </w:rPr>
      </w:pPr>
      <w:r w:rsidRPr="008E24D4">
        <w:rPr>
          <w:rFonts w:ascii="Times New Roman" w:hAnsi="Times New Roman"/>
          <w:sz w:val="24"/>
          <w:szCs w:val="24"/>
        </w:rPr>
        <w:t>2.1.2. Решение о создании Комиссии принимается Заказчиком до начала проведения закупки, но не позднее чем за пять дней до дня окончания срока приема заявок. Р</w:t>
      </w:r>
      <w:r w:rsidRPr="008E24D4">
        <w:rPr>
          <w:rFonts w:ascii="Times New Roman" w:hAnsi="Times New Roman"/>
          <w:spacing w:val="2"/>
          <w:sz w:val="24"/>
          <w:szCs w:val="24"/>
          <w:shd w:val="clear" w:color="auto" w:fill="FFFFFF"/>
        </w:rPr>
        <w:t>ешение о создании Комиссии принимается Заказчиком до начала проведения закупки, но не позднее чем за пять дней до дня окончания срока приема заявок. Заказчиком определяются персональный состав Комиссии, полномочия, порядок и регламент работы Комиссии, права и обязанности членов Комиссии. </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2.1.3. Заказчик вправе создать единую или несколько Комиссий, при этом количество членов Комиссии должно быть не менее пяти человек.</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 xml:space="preserve">2.1.4. В Комиссию могут входить члены, не являющиеся штатными сотрудниками Заказчика.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2.1.5. Запрещается включать в состав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индивидуальных предпринимателей,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Член Комиссии, обнаруживший после подачи заявки свою личную заинтересованность в результатах закупки, должен незамедлительно направить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Порядок работы членов Комиссии, а также ответственность членов Комиссии за достоверность представленной информации о фактах личной заинтересованности в результатах закупки предусматриваются в положении о Комиссии, принимаемом Заказчиком.</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2.1.6. Замена члена Комиссии допускается только по решению руководителя Заказчика.</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2.1.7. Комиссия правомочна осуществлять свои функции, если на заседании Комиссии присутствуют не менее чем пятьдесят процентов от общего числа ее членов. Решения Комиссии принимаются простым большинством голосов. При равенстве голосов решающим является голос председателя Комиссии.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2.1.8. Комиссия принимает решения, необходимые для осуществления выбора поставщика (подрядчика, исполнителя) при проведении закупок, в том числе о:</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допуске или отказе в допуске к участию;</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выборе победителя;</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признании закупки несостоявшейся.</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 xml:space="preserve">2.1.9. Решения Комиссии оформляются протоколом, который подписывается всеми присутствующими на заседании членами Комиссии. </w:t>
      </w:r>
    </w:p>
    <w:p w:rsidR="001B7D3D" w:rsidRDefault="001B7D3D" w:rsidP="00273682">
      <w:pPr>
        <w:spacing w:after="0" w:line="240" w:lineRule="auto"/>
        <w:ind w:firstLine="709"/>
        <w:contextualSpacing/>
        <w:jc w:val="both"/>
        <w:rPr>
          <w:rFonts w:ascii="Times New Roman" w:hAnsi="Times New Roman"/>
          <w:b/>
          <w:sz w:val="24"/>
          <w:szCs w:val="24"/>
        </w:rPr>
      </w:pPr>
      <w:r w:rsidRPr="008E24D4">
        <w:rPr>
          <w:rFonts w:ascii="Times New Roman" w:hAnsi="Times New Roman"/>
          <w:b/>
          <w:sz w:val="24"/>
          <w:szCs w:val="24"/>
        </w:rPr>
        <w:t>2.2. Информационное обеспечение закупки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 xml:space="preserve">2.2.1. Информационное обеспечение закупки осуществляется Заказчиком в порядке, установленном статьей 4 </w:t>
      </w:r>
      <w:r>
        <w:rPr>
          <w:rFonts w:ascii="Times New Roman" w:hAnsi="Times New Roman"/>
          <w:sz w:val="24"/>
          <w:szCs w:val="24"/>
        </w:rPr>
        <w:t>Федерального з</w:t>
      </w:r>
      <w:r w:rsidRPr="008E24D4">
        <w:rPr>
          <w:rFonts w:ascii="Times New Roman" w:hAnsi="Times New Roman"/>
          <w:sz w:val="24"/>
          <w:szCs w:val="24"/>
        </w:rPr>
        <w:t xml:space="preserve">акона </w:t>
      </w:r>
      <w:r>
        <w:rPr>
          <w:rFonts w:ascii="Times New Roman" w:hAnsi="Times New Roman"/>
          <w:sz w:val="24"/>
          <w:szCs w:val="24"/>
        </w:rPr>
        <w:t>№</w:t>
      </w:r>
      <w:r w:rsidRPr="008E24D4">
        <w:rPr>
          <w:rFonts w:ascii="Times New Roman" w:hAnsi="Times New Roman"/>
          <w:sz w:val="24"/>
          <w:szCs w:val="24"/>
        </w:rPr>
        <w:t xml:space="preserve"> 223-ФЗ.</w:t>
      </w:r>
    </w:p>
    <w:p w:rsidR="001B7D3D" w:rsidRPr="008E24D4" w:rsidRDefault="001B7D3D" w:rsidP="00273682">
      <w:pPr>
        <w:spacing w:after="0" w:line="240" w:lineRule="auto"/>
        <w:ind w:firstLine="709"/>
        <w:contextualSpacing/>
        <w:jc w:val="both"/>
        <w:rPr>
          <w:rFonts w:ascii="Times New Roman" w:hAnsi="Times New Roman"/>
          <w:spacing w:val="2"/>
          <w:sz w:val="24"/>
          <w:szCs w:val="24"/>
          <w:shd w:val="clear" w:color="auto" w:fill="FFFFFF"/>
        </w:rPr>
      </w:pPr>
      <w:r w:rsidRPr="008E24D4">
        <w:rPr>
          <w:rFonts w:ascii="Times New Roman" w:hAnsi="Times New Roman"/>
          <w:spacing w:val="2"/>
          <w:sz w:val="24"/>
          <w:szCs w:val="24"/>
          <w:shd w:val="clear" w:color="auto" w:fill="FFFFFF"/>
        </w:rPr>
        <w:t>Заказчик размещает в единой информационной системе в сфере закупок настоящее Положение, планы закупок товаров, работ, услуг, сведения о закупке в порядке и по форме, которые установлены действующим законодательством.</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2.2.2.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в порядке, предусмотренном законодательством Российской Федерации.</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В случае если закупка осуществляется путем проведения запроса котировок и запроса предложений и вносятся изменения в извещение о закупке, документацию о закупке, то при внесении таких изменений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три рабочих дня</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2.2.3. В случае принятия Заказчиком решения об отказе от проведения закупки Заказчик в течение дня, следующего за днем принятия такого решения, размещает информацию об отказе от проведения закупки в единой информационной системе в соответствии с </w:t>
      </w:r>
      <w:r w:rsidRPr="00E040B5">
        <w:rPr>
          <w:rFonts w:ascii="Times New Roman" w:hAnsi="Times New Roman"/>
          <w:spacing w:val="2"/>
          <w:sz w:val="24"/>
          <w:szCs w:val="24"/>
        </w:rPr>
        <w:t>постановлением Правительства Российской</w:t>
      </w:r>
      <w:r>
        <w:rPr>
          <w:rFonts w:ascii="Times New Roman" w:hAnsi="Times New Roman"/>
          <w:spacing w:val="2"/>
          <w:sz w:val="24"/>
          <w:szCs w:val="24"/>
        </w:rPr>
        <w:t xml:space="preserve"> Федерации от 10.09.2012г. № 908 «</w:t>
      </w:r>
      <w:r w:rsidRPr="00E040B5">
        <w:rPr>
          <w:rFonts w:ascii="Times New Roman" w:hAnsi="Times New Roman"/>
          <w:spacing w:val="2"/>
          <w:sz w:val="24"/>
          <w:szCs w:val="24"/>
        </w:rPr>
        <w:t>Об утверждении Положения о размещении в единой информационной системе информации о закупке</w:t>
      </w:r>
      <w:r>
        <w:rPr>
          <w:rFonts w:ascii="Times New Roman" w:hAnsi="Times New Roman"/>
          <w:spacing w:val="2"/>
          <w:sz w:val="24"/>
          <w:szCs w:val="24"/>
        </w:rPr>
        <w:t>»</w:t>
      </w:r>
      <w:r w:rsidRPr="008E24D4">
        <w:rPr>
          <w:rFonts w:ascii="Times New Roman" w:hAnsi="Times New Roman"/>
          <w:spacing w:val="2"/>
          <w:sz w:val="24"/>
          <w:szCs w:val="24"/>
        </w:rPr>
        <w:t>.</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2.2.4.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и должны содержать сведения об объеме, цене закупаемых товаров, работ, услуг, сроке исполнения договора, а также иную информацию, предусмотренную настоящим Положением.</w:t>
      </w:r>
    </w:p>
    <w:p w:rsidR="001B7D3D" w:rsidRPr="008E24D4"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2.2.5. Размещенные в единой информационной системе и на официальном сайте Заказчика информация о закупке, настоящее Положение, планы закупки доступны для ознакомления без взимания платы.</w:t>
      </w:r>
    </w:p>
    <w:p w:rsidR="001B7D3D" w:rsidRDefault="001B7D3D" w:rsidP="00273682">
      <w:pPr>
        <w:spacing w:after="0" w:line="240" w:lineRule="auto"/>
        <w:ind w:firstLine="709"/>
        <w:contextualSpacing/>
        <w:jc w:val="both"/>
        <w:rPr>
          <w:rFonts w:ascii="Times New Roman" w:hAnsi="Times New Roman"/>
          <w:spacing w:val="2"/>
          <w:sz w:val="24"/>
          <w:szCs w:val="24"/>
        </w:rPr>
      </w:pPr>
      <w:r w:rsidRPr="008E24D4">
        <w:rPr>
          <w:rFonts w:ascii="Times New Roman" w:hAnsi="Times New Roman"/>
          <w:spacing w:val="2"/>
          <w:sz w:val="24"/>
          <w:szCs w:val="24"/>
        </w:rPr>
        <w:t>2.2.6.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в единой информационной системе не позднее чем в течение десяти дней со дня внесения изменений в договор размещается информация об изменении договора с указанием измененных условий.</w:t>
      </w:r>
    </w:p>
    <w:p w:rsidR="001B7D3D" w:rsidRPr="0053785E"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2.2.7</w:t>
      </w:r>
      <w:r w:rsidRPr="008E24D4">
        <w:rPr>
          <w:rFonts w:ascii="Times New Roman" w:hAnsi="Times New Roman"/>
          <w:spacing w:val="2"/>
          <w:sz w:val="24"/>
          <w:szCs w:val="24"/>
        </w:rPr>
        <w:t>. Документы конкурентных способов закупки подлежат размещению в единой информационной системе и могут дополнительно по усмотрению Заказчика размещаться на официальном сайте Заказчика.</w:t>
      </w:r>
    </w:p>
    <w:p w:rsidR="001B7D3D" w:rsidRPr="00E040B5" w:rsidRDefault="001B7D3D" w:rsidP="00273682">
      <w:pPr>
        <w:spacing w:after="0" w:line="240" w:lineRule="auto"/>
        <w:ind w:firstLine="709"/>
        <w:contextualSpacing/>
        <w:jc w:val="both"/>
        <w:rPr>
          <w:rFonts w:ascii="Times New Roman" w:hAnsi="Times New Roman"/>
          <w:spacing w:val="2"/>
          <w:sz w:val="24"/>
          <w:szCs w:val="24"/>
        </w:rPr>
      </w:pPr>
      <w:r w:rsidRPr="00E040B5">
        <w:rPr>
          <w:rFonts w:ascii="Times New Roman" w:hAnsi="Times New Roman"/>
          <w:spacing w:val="2"/>
          <w:sz w:val="24"/>
          <w:szCs w:val="24"/>
        </w:rPr>
        <w:t>2.2.8. Заказчик не позднее 10-го числа месяца, следующего за отчетным, размещает в единой информационной системе:</w:t>
      </w:r>
    </w:p>
    <w:p w:rsidR="001B7D3D" w:rsidRPr="00E040B5" w:rsidRDefault="001B7D3D" w:rsidP="00273682">
      <w:pPr>
        <w:spacing w:after="0" w:line="240" w:lineRule="auto"/>
        <w:ind w:firstLine="709"/>
        <w:contextualSpacing/>
        <w:jc w:val="both"/>
        <w:rPr>
          <w:rFonts w:ascii="Times New Roman" w:hAnsi="Times New Roman"/>
          <w:spacing w:val="2"/>
          <w:sz w:val="24"/>
          <w:szCs w:val="24"/>
        </w:rPr>
      </w:pPr>
      <w:r w:rsidRPr="00E040B5">
        <w:rPr>
          <w:rFonts w:ascii="Times New Roman" w:hAnsi="Times New Roman"/>
          <w:spacing w:val="2"/>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Федерального закона </w:t>
      </w:r>
      <w:r>
        <w:rPr>
          <w:rFonts w:ascii="Times New Roman" w:hAnsi="Times New Roman"/>
          <w:spacing w:val="2"/>
          <w:sz w:val="24"/>
          <w:szCs w:val="24"/>
        </w:rPr>
        <w:t>№</w:t>
      </w:r>
      <w:r w:rsidRPr="00E040B5">
        <w:rPr>
          <w:rFonts w:ascii="Times New Roman" w:hAnsi="Times New Roman"/>
          <w:spacing w:val="2"/>
          <w:sz w:val="24"/>
          <w:szCs w:val="24"/>
        </w:rPr>
        <w:t xml:space="preserve"> 223-ФЗ;</w:t>
      </w:r>
    </w:p>
    <w:p w:rsidR="001B7D3D" w:rsidRPr="00E040B5" w:rsidRDefault="001B7D3D" w:rsidP="00273682">
      <w:pPr>
        <w:spacing w:after="0" w:line="240" w:lineRule="auto"/>
        <w:ind w:firstLine="709"/>
        <w:contextualSpacing/>
        <w:jc w:val="both"/>
        <w:rPr>
          <w:rFonts w:ascii="Times New Roman" w:hAnsi="Times New Roman"/>
          <w:spacing w:val="2"/>
          <w:sz w:val="24"/>
          <w:szCs w:val="24"/>
        </w:rPr>
      </w:pPr>
      <w:r w:rsidRPr="00E040B5">
        <w:rPr>
          <w:rFonts w:ascii="Times New Roman" w:hAnsi="Times New Roman"/>
          <w:spacing w:val="2"/>
          <w:sz w:val="24"/>
          <w:szCs w:val="24"/>
        </w:rPr>
        <w:t>2) сведения о количестве и стоимости договоров, заключенных по результатам закупки у единственного поставщика (подрядчика, исполнителя);</w:t>
      </w:r>
    </w:p>
    <w:p w:rsidR="001B7D3D" w:rsidRPr="00E040B5" w:rsidRDefault="001B7D3D" w:rsidP="00273682">
      <w:pPr>
        <w:spacing w:after="0" w:line="240" w:lineRule="auto"/>
        <w:ind w:firstLine="709"/>
        <w:contextualSpacing/>
        <w:jc w:val="both"/>
        <w:rPr>
          <w:rFonts w:ascii="Times New Roman" w:hAnsi="Times New Roman"/>
          <w:spacing w:val="2"/>
          <w:sz w:val="24"/>
          <w:szCs w:val="24"/>
        </w:rPr>
      </w:pPr>
      <w:r w:rsidRPr="00E040B5">
        <w:rPr>
          <w:rFonts w:ascii="Times New Roman" w:hAnsi="Times New Roman"/>
          <w:spacing w:val="2"/>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B7D3D" w:rsidRPr="00E17F7D" w:rsidRDefault="001B7D3D" w:rsidP="00273682">
      <w:pPr>
        <w:spacing w:after="0" w:line="240" w:lineRule="auto"/>
        <w:ind w:firstLine="709"/>
        <w:contextualSpacing/>
        <w:jc w:val="both"/>
        <w:rPr>
          <w:rFonts w:ascii="Times New Roman" w:hAnsi="Times New Roman"/>
          <w:spacing w:val="2"/>
          <w:sz w:val="24"/>
          <w:szCs w:val="24"/>
        </w:rPr>
      </w:pPr>
      <w:r w:rsidRPr="00E040B5">
        <w:rPr>
          <w:rFonts w:ascii="Times New Roman" w:hAnsi="Times New Roman"/>
          <w:spacing w:val="2"/>
          <w:sz w:val="24"/>
          <w:szCs w:val="24"/>
        </w:rPr>
        <w:t>2.2.9.</w:t>
      </w:r>
      <w:r w:rsidRPr="00E040B5">
        <w:rPr>
          <w:rFonts w:ascii="Arial" w:hAnsi="Arial" w:cs="Arial"/>
          <w:color w:val="333333"/>
          <w:sz w:val="24"/>
          <w:szCs w:val="24"/>
          <w:lang w:eastAsia="ru-RU"/>
        </w:rPr>
        <w:t xml:space="preserve"> </w:t>
      </w:r>
      <w:r w:rsidRPr="00E040B5">
        <w:rPr>
          <w:rFonts w:ascii="Times New Roman" w:hAnsi="Times New Roman"/>
          <w:spacing w:val="2"/>
          <w:sz w:val="24"/>
          <w:szCs w:val="24"/>
        </w:rPr>
        <w:t>Не подлежат размещению в единой информационной системе сведения об</w:t>
      </w:r>
      <w:r w:rsidRPr="00E17F7D">
        <w:rPr>
          <w:rFonts w:ascii="Times New Roman" w:hAnsi="Times New Roman"/>
          <w:spacing w:val="2"/>
          <w:sz w:val="24"/>
          <w:szCs w:val="24"/>
        </w:rPr>
        <w:t xml:space="preserve">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w:t>
      </w:r>
      <w:r w:rsidRPr="00E040B5">
        <w:rPr>
          <w:rFonts w:ascii="Times New Roman" w:hAnsi="Times New Roman"/>
          <w:spacing w:val="2"/>
          <w:sz w:val="24"/>
          <w:szCs w:val="24"/>
        </w:rPr>
        <w:t>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w:t>
      </w:r>
      <w:r w:rsidRPr="00E17F7D">
        <w:rPr>
          <w:rFonts w:ascii="Times New Roman" w:hAnsi="Times New Roman"/>
          <w:spacing w:val="2"/>
          <w:sz w:val="24"/>
          <w:szCs w:val="24"/>
        </w:rPr>
        <w:t xml:space="preserve"> следующие сведения:</w:t>
      </w:r>
    </w:p>
    <w:p w:rsidR="001B7D3D" w:rsidRPr="00E17F7D" w:rsidRDefault="001B7D3D" w:rsidP="00273682">
      <w:pPr>
        <w:spacing w:after="0" w:line="240" w:lineRule="auto"/>
        <w:ind w:firstLine="709"/>
        <w:contextualSpacing/>
        <w:jc w:val="both"/>
        <w:rPr>
          <w:rFonts w:ascii="Times New Roman" w:hAnsi="Times New Roman"/>
          <w:spacing w:val="2"/>
          <w:sz w:val="24"/>
          <w:szCs w:val="24"/>
        </w:rPr>
      </w:pPr>
      <w:bookmarkStart w:id="0" w:name="dst100164"/>
      <w:bookmarkEnd w:id="0"/>
      <w:r w:rsidRPr="00E17F7D">
        <w:rPr>
          <w:rFonts w:ascii="Times New Roman" w:hAnsi="Times New Roman"/>
          <w:spacing w:val="2"/>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1B7D3D" w:rsidRPr="00E17F7D" w:rsidRDefault="001B7D3D" w:rsidP="00273682">
      <w:pPr>
        <w:spacing w:after="0" w:line="240" w:lineRule="auto"/>
        <w:ind w:firstLine="709"/>
        <w:contextualSpacing/>
        <w:jc w:val="both"/>
        <w:rPr>
          <w:rFonts w:ascii="Times New Roman" w:hAnsi="Times New Roman"/>
          <w:spacing w:val="2"/>
          <w:sz w:val="24"/>
          <w:szCs w:val="24"/>
        </w:rPr>
      </w:pPr>
      <w:bookmarkStart w:id="1" w:name="dst100165"/>
      <w:bookmarkEnd w:id="1"/>
      <w:r w:rsidRPr="00E17F7D">
        <w:rPr>
          <w:rFonts w:ascii="Times New Roman" w:hAnsi="Times New Roman"/>
          <w:spacing w:val="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B7D3D" w:rsidRPr="00E17F7D" w:rsidRDefault="001B7D3D" w:rsidP="00273682">
      <w:pPr>
        <w:spacing w:after="0" w:line="240" w:lineRule="auto"/>
        <w:ind w:firstLine="709"/>
        <w:contextualSpacing/>
        <w:jc w:val="both"/>
        <w:rPr>
          <w:rFonts w:ascii="Times New Roman" w:hAnsi="Times New Roman"/>
          <w:spacing w:val="2"/>
          <w:sz w:val="24"/>
          <w:szCs w:val="24"/>
        </w:rPr>
      </w:pPr>
      <w:bookmarkStart w:id="2" w:name="dst100166"/>
      <w:bookmarkEnd w:id="2"/>
      <w:r w:rsidRPr="00E17F7D">
        <w:rPr>
          <w:rFonts w:ascii="Times New Roman" w:hAnsi="Times New Roman"/>
          <w:spacing w:val="2"/>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B7D3D" w:rsidRPr="00276ADB" w:rsidRDefault="001B7D3D" w:rsidP="00273682">
      <w:pPr>
        <w:spacing w:after="0" w:line="240" w:lineRule="auto"/>
        <w:ind w:firstLine="709"/>
        <w:contextualSpacing/>
        <w:jc w:val="both"/>
        <w:rPr>
          <w:rFonts w:ascii="Times New Roman" w:hAnsi="Times New Roman"/>
          <w:b/>
          <w:sz w:val="24"/>
          <w:szCs w:val="24"/>
        </w:rPr>
      </w:pPr>
      <w:r w:rsidRPr="00276ADB">
        <w:rPr>
          <w:rFonts w:ascii="Times New Roman" w:hAnsi="Times New Roman"/>
          <w:b/>
          <w:sz w:val="24"/>
          <w:szCs w:val="24"/>
        </w:rPr>
        <w:t>2.3. Планирование закупок</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2.3.1. Заказчик размещает в единой информационной системе план закупки товаров, работ, услуг на срок не менее чем один год.</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План закупки формируется Заказчиком в соответствии с требованиями к форме плана закупки, утвержденными постановлением Правительства Российской Федерации от 17.09.2012</w:t>
      </w:r>
      <w:r>
        <w:rPr>
          <w:rFonts w:ascii="Times New Roman" w:hAnsi="Times New Roman"/>
          <w:sz w:val="24"/>
          <w:szCs w:val="24"/>
        </w:rPr>
        <w:t>г.</w:t>
      </w:r>
      <w:r w:rsidRPr="008E24D4">
        <w:rPr>
          <w:rFonts w:ascii="Times New Roman" w:hAnsi="Times New Roman"/>
          <w:sz w:val="24"/>
          <w:szCs w:val="24"/>
        </w:rPr>
        <w:t xml:space="preserve"> </w:t>
      </w:r>
      <w:r>
        <w:rPr>
          <w:rFonts w:ascii="Times New Roman" w:hAnsi="Times New Roman"/>
          <w:sz w:val="24"/>
          <w:szCs w:val="24"/>
        </w:rPr>
        <w:t>№ 932 «</w:t>
      </w:r>
      <w:r w:rsidRPr="008E24D4">
        <w:rPr>
          <w:rFonts w:ascii="Times New Roman" w:hAnsi="Times New Roman"/>
          <w:sz w:val="24"/>
          <w:szCs w:val="24"/>
        </w:rPr>
        <w:t>Об утверждении Правил формирования плана закупки товаров (работ, услуг) и требований к форме такого плана</w:t>
      </w:r>
      <w:r>
        <w:rPr>
          <w:rFonts w:ascii="Times New Roman" w:hAnsi="Times New Roman"/>
          <w:sz w:val="24"/>
          <w:szCs w:val="24"/>
        </w:rPr>
        <w:t>»</w:t>
      </w:r>
      <w:r w:rsidRPr="008E24D4">
        <w:rPr>
          <w:rFonts w:ascii="Times New Roman" w:hAnsi="Times New Roman"/>
          <w:sz w:val="24"/>
          <w:szCs w:val="24"/>
        </w:rPr>
        <w:t>.</w:t>
      </w:r>
    </w:p>
    <w:p w:rsidR="001B7D3D"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 xml:space="preserve">2.3.2. В план закупки не включаются с учетом части 15 статьи 4 </w:t>
      </w:r>
      <w:r>
        <w:rPr>
          <w:rFonts w:ascii="Times New Roman" w:hAnsi="Times New Roman"/>
          <w:sz w:val="24"/>
          <w:szCs w:val="24"/>
        </w:rPr>
        <w:t>Федерального з</w:t>
      </w:r>
      <w:r w:rsidRPr="008E24D4">
        <w:rPr>
          <w:rFonts w:ascii="Times New Roman" w:hAnsi="Times New Roman"/>
          <w:sz w:val="24"/>
          <w:szCs w:val="24"/>
        </w:rPr>
        <w:t xml:space="preserve">акона </w:t>
      </w:r>
      <w:r>
        <w:rPr>
          <w:rFonts w:ascii="Times New Roman" w:hAnsi="Times New Roman"/>
          <w:sz w:val="24"/>
          <w:szCs w:val="24"/>
        </w:rPr>
        <w:t>№</w:t>
      </w:r>
      <w:r w:rsidRPr="008E24D4">
        <w:rPr>
          <w:rFonts w:ascii="Times New Roman" w:hAnsi="Times New Roman"/>
          <w:sz w:val="24"/>
          <w:szCs w:val="24"/>
        </w:rPr>
        <w:t xml:space="preserve">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w:t>
      </w:r>
      <w:r>
        <w:rPr>
          <w:rFonts w:ascii="Times New Roman" w:hAnsi="Times New Roman"/>
          <w:sz w:val="24"/>
          <w:szCs w:val="24"/>
        </w:rPr>
        <w:t>Федерального з</w:t>
      </w:r>
      <w:r w:rsidRPr="008E24D4">
        <w:rPr>
          <w:rFonts w:ascii="Times New Roman" w:hAnsi="Times New Roman"/>
          <w:sz w:val="24"/>
          <w:szCs w:val="24"/>
        </w:rPr>
        <w:t xml:space="preserve">акона </w:t>
      </w:r>
      <w:r>
        <w:rPr>
          <w:rFonts w:ascii="Times New Roman" w:hAnsi="Times New Roman"/>
          <w:sz w:val="24"/>
          <w:szCs w:val="24"/>
        </w:rPr>
        <w:t>№</w:t>
      </w:r>
      <w:r w:rsidRPr="008E24D4">
        <w:rPr>
          <w:rFonts w:ascii="Times New Roman" w:hAnsi="Times New Roman"/>
          <w:sz w:val="24"/>
          <w:szCs w:val="24"/>
        </w:rPr>
        <w:t xml:space="preserve"> 223-ФЗ. Заказчик вправе не вносить в план закупки товаров (работ, услуг) сведения о закупке товаров, работ, услуг, если их стоимость не превышает ста тысяч рублей,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пятисот тысяч рублей.</w:t>
      </w:r>
    </w:p>
    <w:p w:rsidR="001B7D3D" w:rsidRPr="008E24D4"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2.3.3</w:t>
      </w:r>
      <w:r w:rsidRPr="008E24D4">
        <w:rPr>
          <w:rFonts w:ascii="Times New Roman" w:hAnsi="Times New Roman"/>
          <w:sz w:val="24"/>
          <w:szCs w:val="24"/>
        </w:rPr>
        <w:t>. Проведение закупок возможно в отношении только тех процедур, которые внесены в план закупки, за исключением случаев, предусмотренных пунктом 2.3.4 настоящего Положения.</w:t>
      </w:r>
    </w:p>
    <w:p w:rsidR="001B7D3D" w:rsidRPr="008E24D4"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2.3.4</w:t>
      </w:r>
      <w:r w:rsidRPr="008E24D4">
        <w:rPr>
          <w:rFonts w:ascii="Times New Roman" w:hAnsi="Times New Roman"/>
          <w:sz w:val="24"/>
          <w:szCs w:val="24"/>
        </w:rPr>
        <w:t>.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2.3.5</w:t>
      </w:r>
      <w:r w:rsidRPr="008E24D4">
        <w:rPr>
          <w:rFonts w:ascii="Times New Roman" w:hAnsi="Times New Roman"/>
          <w:sz w:val="24"/>
          <w:szCs w:val="24"/>
        </w:rPr>
        <w:t>. Корректировка плана закупки осуществляется в случаях, установленных постановлением Правительства Рос</w:t>
      </w:r>
      <w:r>
        <w:rPr>
          <w:rFonts w:ascii="Times New Roman" w:hAnsi="Times New Roman"/>
          <w:sz w:val="24"/>
          <w:szCs w:val="24"/>
        </w:rPr>
        <w:t>сийской Федерации от 17.09.2012г. № 932 «</w:t>
      </w:r>
      <w:r w:rsidRPr="008E24D4">
        <w:rPr>
          <w:rFonts w:ascii="Times New Roman" w:hAnsi="Times New Roman"/>
          <w:sz w:val="24"/>
          <w:szCs w:val="24"/>
        </w:rPr>
        <w:t>Об утверждении Правил формирования плана закупки товаров (работ, услуг) и требований к форме такого плана</w:t>
      </w:r>
      <w:r>
        <w:rPr>
          <w:rFonts w:ascii="Times New Roman" w:hAnsi="Times New Roman"/>
          <w:sz w:val="24"/>
          <w:szCs w:val="24"/>
        </w:rPr>
        <w:t>»</w:t>
      </w:r>
      <w:r w:rsidRPr="008E24D4">
        <w:rPr>
          <w:rFonts w:ascii="Times New Roman" w:hAnsi="Times New Roman"/>
          <w:sz w:val="24"/>
          <w:szCs w:val="24"/>
        </w:rPr>
        <w:t>.</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2.3.6</w:t>
      </w:r>
      <w:r w:rsidRPr="008E24D4">
        <w:rPr>
          <w:rFonts w:ascii="Times New Roman" w:hAnsi="Times New Roman"/>
          <w:sz w:val="24"/>
          <w:szCs w:val="24"/>
        </w:rPr>
        <w:t>.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p>
    <w:p w:rsidR="001B7D3D" w:rsidRPr="008E24D4"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2.3.7.</w:t>
      </w:r>
      <w:r w:rsidRPr="008E24D4">
        <w:rPr>
          <w:rFonts w:ascii="Times New Roman" w:hAnsi="Times New Roman"/>
          <w:sz w:val="24"/>
          <w:szCs w:val="24"/>
        </w:rPr>
        <w:t xml:space="preserve">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1B7D3D" w:rsidRPr="008E24D4" w:rsidRDefault="001B7D3D" w:rsidP="00273682">
      <w:pPr>
        <w:spacing w:after="0" w:line="240" w:lineRule="auto"/>
        <w:ind w:firstLine="709"/>
        <w:contextualSpacing/>
        <w:jc w:val="both"/>
        <w:rPr>
          <w:rFonts w:ascii="Times New Roman" w:hAnsi="Times New Roman"/>
          <w:b/>
          <w:sz w:val="24"/>
          <w:szCs w:val="24"/>
        </w:rPr>
      </w:pPr>
      <w:r w:rsidRPr="008E24D4">
        <w:rPr>
          <w:rFonts w:ascii="Times New Roman" w:hAnsi="Times New Roman"/>
          <w:b/>
          <w:sz w:val="24"/>
          <w:szCs w:val="24"/>
        </w:rPr>
        <w:t>2.4. Порядок формирования начальной (максимальной) цены при осуществлении закупок конкурентными способами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2.4.1. Правила настоящего раздела применяются в обязательном порядке при формировании НМЦ договора при осуществлении закупок способами, указанными в подпункте "а" пункта 3.1.1 настоящего Положения.</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2.4.2. При обосновании НМЦ договора допускается использовать методы, описанные в приказе Министерства экономического развития Росс</w:t>
      </w:r>
      <w:r>
        <w:rPr>
          <w:rFonts w:ascii="Times New Roman" w:hAnsi="Times New Roman"/>
          <w:sz w:val="24"/>
          <w:szCs w:val="24"/>
        </w:rPr>
        <w:t>ийской Федерации от 02.10.2013г. № 567 «</w:t>
      </w:r>
      <w:r w:rsidRPr="008E24D4">
        <w:rPr>
          <w:rFonts w:ascii="Times New Roman" w:hAnsi="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sz w:val="24"/>
          <w:szCs w:val="24"/>
        </w:rPr>
        <w:t>»</w:t>
      </w:r>
      <w:r w:rsidRPr="008E24D4">
        <w:rPr>
          <w:rFonts w:ascii="Times New Roman" w:hAnsi="Times New Roman"/>
          <w:sz w:val="24"/>
          <w:szCs w:val="24"/>
        </w:rPr>
        <w:t>.</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Обоснование НМЦ договора осуществляется путем использования преимущественно метода сопоставимых рыночных цен.</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К источникам и методам формирования НМЦ договора относятся собственные расчеты либо информация о ценах товаров, работ, услуг, которая содержится в государственной статистической отчетности, сведения о ценах производителей и поставщиков, общедоступные результаты изучения рынка и его исследования, проведенные по инициативе заказчика, и иные источники информации.</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 xml:space="preserve">2.4.3. Обоснование НМЦ договора оформляется в виде </w:t>
      </w:r>
      <w:r>
        <w:rPr>
          <w:rFonts w:ascii="Times New Roman" w:hAnsi="Times New Roman"/>
          <w:sz w:val="24"/>
          <w:szCs w:val="24"/>
        </w:rPr>
        <w:t>справки (</w:t>
      </w:r>
      <w:r w:rsidRPr="008E24D4">
        <w:rPr>
          <w:rFonts w:ascii="Times New Roman" w:hAnsi="Times New Roman"/>
          <w:sz w:val="24"/>
          <w:szCs w:val="24"/>
        </w:rPr>
        <w:t>протокола</w:t>
      </w:r>
      <w:r>
        <w:rPr>
          <w:rFonts w:ascii="Times New Roman" w:hAnsi="Times New Roman"/>
          <w:sz w:val="24"/>
          <w:szCs w:val="24"/>
        </w:rPr>
        <w:t>)</w:t>
      </w:r>
      <w:r w:rsidRPr="008E24D4">
        <w:rPr>
          <w:rFonts w:ascii="Times New Roman" w:hAnsi="Times New Roman"/>
          <w:sz w:val="24"/>
          <w:szCs w:val="24"/>
        </w:rPr>
        <w:t xml:space="preserve"> формирования НМЦ договора, в котором в том числе указываются:</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1) методы формирования НМЦ договора;</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2) реквизиты полученных от поставщиков (подрядчиков, исполнителей) ответов на запросы информации о ценах;</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5) подробный расчет НМЦ договора, если заказчик осуществляет расчет НМЦ договора;</w:t>
      </w:r>
    </w:p>
    <w:p w:rsidR="001B7D3D" w:rsidRPr="008E24D4" w:rsidRDefault="001B7D3D" w:rsidP="00273682">
      <w:pPr>
        <w:spacing w:after="0" w:line="240" w:lineRule="auto"/>
        <w:ind w:firstLine="709"/>
        <w:contextualSpacing/>
        <w:jc w:val="both"/>
        <w:rPr>
          <w:rFonts w:ascii="Times New Roman" w:hAnsi="Times New Roman"/>
          <w:sz w:val="24"/>
          <w:szCs w:val="24"/>
        </w:rPr>
      </w:pPr>
      <w:r w:rsidRPr="008E24D4">
        <w:rPr>
          <w:rFonts w:ascii="Times New Roman" w:hAnsi="Times New Roman"/>
          <w:sz w:val="24"/>
          <w:szCs w:val="24"/>
        </w:rPr>
        <w:t>6) иные реквизиты источников информации, на основании которой установлена НМЦ договора.</w:t>
      </w:r>
    </w:p>
    <w:p w:rsidR="001B7D3D" w:rsidRDefault="001B7D3D" w:rsidP="00273682">
      <w:pPr>
        <w:spacing w:after="0" w:line="240" w:lineRule="auto"/>
        <w:contextualSpacing/>
        <w:rPr>
          <w:rFonts w:ascii="Times New Roman" w:hAnsi="Times New Roman"/>
          <w:b/>
          <w:sz w:val="24"/>
          <w:szCs w:val="24"/>
        </w:rPr>
      </w:pPr>
    </w:p>
    <w:p w:rsidR="001B7D3D" w:rsidRDefault="001B7D3D" w:rsidP="00273682">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3. Способы закупок</w:t>
      </w:r>
    </w:p>
    <w:p w:rsidR="001B7D3D" w:rsidRPr="00273682" w:rsidRDefault="001B7D3D" w:rsidP="00273682">
      <w:pPr>
        <w:spacing w:after="0" w:line="240" w:lineRule="auto"/>
        <w:ind w:firstLine="709"/>
        <w:contextualSpacing/>
        <w:jc w:val="both"/>
        <w:rPr>
          <w:rFonts w:ascii="Times New Roman" w:hAnsi="Times New Roman"/>
          <w:b/>
          <w:sz w:val="24"/>
          <w:szCs w:val="24"/>
        </w:rPr>
      </w:pPr>
      <w:r w:rsidRPr="00273682">
        <w:rPr>
          <w:rFonts w:ascii="Times New Roman" w:hAnsi="Times New Roman"/>
          <w:b/>
          <w:sz w:val="24"/>
          <w:szCs w:val="24"/>
        </w:rPr>
        <w:t>3.1. Способы закупки</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3.1.1. Закупки осуществляются следующими способами:</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а) конкурентные способы закупки:</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конкурс в электронной форме;</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открытый аукцион в электронной форме;</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запрос котировок в электронной форме;</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запрос предложений в электронной форме;</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б) неконкурентные способы закупки:</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закупка у единственного поставщика (подрядчика, исполнителя).</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3.1.3. Закупка товаров, работ, услуг осуществляется только в электронной форме, за исключением случаев:</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 xml:space="preserve">если информация о закупке в соответствии с частью 15 статьи 4 </w:t>
      </w:r>
      <w:r>
        <w:rPr>
          <w:rFonts w:ascii="Times New Roman" w:hAnsi="Times New Roman"/>
          <w:sz w:val="24"/>
          <w:szCs w:val="24"/>
        </w:rPr>
        <w:t>Федерального з</w:t>
      </w:r>
      <w:r w:rsidRPr="00B47C9E">
        <w:rPr>
          <w:rFonts w:ascii="Times New Roman" w:hAnsi="Times New Roman"/>
          <w:sz w:val="24"/>
          <w:szCs w:val="24"/>
        </w:rPr>
        <w:t xml:space="preserve">акона </w:t>
      </w:r>
      <w:r>
        <w:rPr>
          <w:rFonts w:ascii="Times New Roman" w:hAnsi="Times New Roman"/>
          <w:sz w:val="24"/>
          <w:szCs w:val="24"/>
        </w:rPr>
        <w:t>№</w:t>
      </w:r>
      <w:r w:rsidRPr="00B47C9E">
        <w:rPr>
          <w:rFonts w:ascii="Times New Roman" w:hAnsi="Times New Roman"/>
          <w:sz w:val="24"/>
          <w:szCs w:val="24"/>
        </w:rPr>
        <w:t xml:space="preserve"> 223-ФЗ не подлежит размещению в единой информационной системе;</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если закупка осуществляется у единственного поставщика (исполнителя, подрядчика) в соответствии с настоящим Положением.</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3.1.4. При осуществлении закупки путем проведения конкурса или аукциона могут 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3.1.5. При проведении процедур закупки с момента размещения извещения о закупке товаров, работ, услуг в единой информационной системе какие-либо переговоры членов Комиссии с претендентами, участниками закупки относительно заявок на участие в закупке товаров, работ, услуг не допускаются.</w:t>
      </w:r>
    </w:p>
    <w:p w:rsidR="001B7D3D" w:rsidRPr="00B47C9E"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3.1.6. Не допускается взимание с участников закупки платы за участие в закупках, за исключением платы, взимаемой оператором ЭТП, если такая плата предусмотрена оператором ЭТП при проведении закупок в электронной форме.</w:t>
      </w:r>
    </w:p>
    <w:p w:rsidR="001B7D3D" w:rsidRDefault="001B7D3D" w:rsidP="00273682">
      <w:pPr>
        <w:spacing w:after="0" w:line="240" w:lineRule="auto"/>
        <w:ind w:firstLine="709"/>
        <w:contextualSpacing/>
        <w:jc w:val="both"/>
        <w:rPr>
          <w:rFonts w:ascii="Times New Roman" w:hAnsi="Times New Roman"/>
          <w:sz w:val="24"/>
          <w:szCs w:val="24"/>
        </w:rPr>
      </w:pPr>
      <w:r w:rsidRPr="00B47C9E">
        <w:rPr>
          <w:rFonts w:ascii="Times New Roman" w:hAnsi="Times New Roman"/>
          <w:sz w:val="24"/>
          <w:szCs w:val="24"/>
        </w:rPr>
        <w:t>3.1.7. Заказчик обеспечивает хранение документации о закупке, заявок на участие в процедурах закупки, протоколов, уведомлений, составленных в ходе процедур закупки, материалов обоснования НМЦ договора, в том числе полученных от поставщиков (подрядчиков, исполнителей) ответов, графических изображений снимков экрана (скриншотов страницы в информационно-телекоммуникационной сети Интернет), в течение пяти лет с даты окончания процедуры закупки, при наличии гарантийных обязательств - до даты полного окончания исполнения обязательств сторон по договору.</w:t>
      </w:r>
    </w:p>
    <w:p w:rsidR="001B7D3D" w:rsidRPr="00DC102F" w:rsidRDefault="001B7D3D" w:rsidP="00273682">
      <w:pPr>
        <w:spacing w:after="0" w:line="240" w:lineRule="auto"/>
        <w:ind w:firstLine="709"/>
        <w:contextualSpacing/>
        <w:jc w:val="both"/>
        <w:rPr>
          <w:rFonts w:ascii="Times New Roman" w:hAnsi="Times New Roman"/>
          <w:b/>
          <w:sz w:val="24"/>
          <w:szCs w:val="24"/>
        </w:rPr>
      </w:pPr>
      <w:r w:rsidRPr="00DC102F">
        <w:rPr>
          <w:rFonts w:ascii="Times New Roman" w:hAnsi="Times New Roman"/>
          <w:b/>
          <w:sz w:val="24"/>
          <w:szCs w:val="24"/>
        </w:rPr>
        <w:t>3.2. Конкурентные способы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3.2.1. Конкурентный способ закупки в форме конкурса может быть одно- и многоэтапным.</w:t>
      </w:r>
    </w:p>
    <w:p w:rsidR="001B7D3D"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Многоэтапные конкурсы проводятся для определения наиболее эффективного варианта удовлетворения потребностей Заказчика, а именно - при выполнении любого из следующих условий:</w:t>
      </w:r>
    </w:p>
    <w:p w:rsidR="001B7D3D"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в силу сложности продукции или при наличии нескольких вариантов удовлетворения нужд Заказчика, когда трудно сразу сформулировать подробные требования к закупаемой продукции (иные договорные условия);</w:t>
      </w:r>
    </w:p>
    <w:p w:rsidR="001B7D3D"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в случае необходимости ознакомления с возможными путями удовлетворения потребностей Заказчика и выбора наилучшего из них.</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3.2.2. При многоэтапной процедуре закупки в документации приводятся основные требования к продукции и исполнению договора (условиям договора). Проект договора включается в состав документации при проведении последнего этапа закупочной процедуры после определения способов наилучшего удовлетворения потребностей заказчика и уточнения требований к предмету закупки (окончательного формирования условий договора).</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3.2.3. Заказчик, соблюдая специально оговоренные в настоящем Положении сроки, вправе отказаться от проведения закупки, разместив в единой информационной системе и дополнительно на официальном сайте Заказчика соответствующее извещение.</w:t>
      </w:r>
    </w:p>
    <w:p w:rsidR="001B7D3D" w:rsidRPr="00DC102F" w:rsidRDefault="001B7D3D" w:rsidP="00273682">
      <w:pPr>
        <w:spacing w:after="0" w:line="240" w:lineRule="auto"/>
        <w:ind w:firstLine="709"/>
        <w:contextualSpacing/>
        <w:jc w:val="both"/>
        <w:rPr>
          <w:rFonts w:ascii="Times New Roman" w:hAnsi="Times New Roman"/>
          <w:b/>
          <w:sz w:val="24"/>
          <w:szCs w:val="24"/>
        </w:rPr>
      </w:pPr>
      <w:r w:rsidRPr="00DC102F">
        <w:rPr>
          <w:rFonts w:ascii="Times New Roman" w:hAnsi="Times New Roman"/>
          <w:b/>
          <w:sz w:val="24"/>
          <w:szCs w:val="24"/>
        </w:rPr>
        <w:t>3.3. Неконкурентные способы закупки (закупка у единственного поставщика (подрядчика, исполнителя))</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3.3.1. Под закупкой у единственного поставщика (подрядчика, исполнителя) понимается способ осуществления закупок, при котором договор заключается напрямую с поставщиком без использовани</w:t>
      </w:r>
      <w:r>
        <w:rPr>
          <w:rFonts w:ascii="Times New Roman" w:hAnsi="Times New Roman"/>
          <w:sz w:val="24"/>
          <w:szCs w:val="24"/>
        </w:rPr>
        <w:t>я конкурентных способов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 xml:space="preserve">3.3.2. Закупка у единственного поставщика (подрядчика, исполнителя) осуществляется Заказчиком в случаях, указанных в </w:t>
      </w:r>
      <w:r>
        <w:rPr>
          <w:rFonts w:ascii="Times New Roman" w:hAnsi="Times New Roman"/>
          <w:sz w:val="24"/>
          <w:szCs w:val="24"/>
        </w:rPr>
        <w:t>пункте 3.6.5. настоящего Положения.</w:t>
      </w:r>
    </w:p>
    <w:p w:rsidR="001B7D3D" w:rsidRPr="00DC102F" w:rsidRDefault="001B7D3D" w:rsidP="00273682">
      <w:pPr>
        <w:spacing w:after="0" w:line="240" w:lineRule="auto"/>
        <w:ind w:firstLine="709"/>
        <w:contextualSpacing/>
        <w:jc w:val="both"/>
        <w:rPr>
          <w:rFonts w:ascii="Times New Roman" w:hAnsi="Times New Roman"/>
          <w:b/>
          <w:sz w:val="24"/>
          <w:szCs w:val="24"/>
        </w:rPr>
      </w:pPr>
      <w:r w:rsidRPr="00DC102F">
        <w:rPr>
          <w:rFonts w:ascii="Times New Roman" w:hAnsi="Times New Roman"/>
          <w:b/>
          <w:sz w:val="24"/>
          <w:szCs w:val="24"/>
        </w:rPr>
        <w:t>3.4. Общая последовательность действий при проведении конкурентных способов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3.4.1. Конкурентные способы закупки проводятся в следующей последовательности, если иное не предусмотрено настоящим Положением:</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определение основных условий конкурентного способа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разработка, согласование и утверждение технического задания и проекта договора, заключаемого по результатам конкурентного способа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обоснование начальной (максимальной) цены договора (цены лота), содержащее расчеты и сведения об используемых источниках информации о ценах на продукцию;</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разработка и утверждение документации о закупке;</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публикация извещения о проведении конкурентного способа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разъяснение документации о закупке, ее изменение или дополнение (при необходимости);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издание приказа Заказчика о создании Комиссии в случае необходимости создания Комиссии специально для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проведение конкурентного способа закупки в соответствии с выбранным способом;</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определение победителя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проверка обеспечения исполнения обязательств по договору;</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подписание договора.</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3.4.2. Подробное описание различных способов закупки, а также отличия и особенности двух- и многоэтапных закупок содержатся в разделе 4 настоящего Положения.</w:t>
      </w:r>
    </w:p>
    <w:p w:rsidR="001B7D3D" w:rsidRPr="00DC102F" w:rsidRDefault="001B7D3D" w:rsidP="00273682">
      <w:pPr>
        <w:spacing w:after="0" w:line="240" w:lineRule="auto"/>
        <w:ind w:firstLine="709"/>
        <w:contextualSpacing/>
        <w:jc w:val="both"/>
        <w:rPr>
          <w:rFonts w:ascii="Times New Roman" w:hAnsi="Times New Roman"/>
          <w:b/>
          <w:sz w:val="24"/>
          <w:szCs w:val="24"/>
        </w:rPr>
      </w:pPr>
      <w:r w:rsidRPr="00DC102F">
        <w:rPr>
          <w:rFonts w:ascii="Times New Roman" w:hAnsi="Times New Roman"/>
          <w:b/>
          <w:sz w:val="24"/>
          <w:szCs w:val="24"/>
        </w:rPr>
        <w:t>3.5. Общая последовательность действий при проведении неконкурентного способа закупки</w:t>
      </w:r>
    </w:p>
    <w:p w:rsidR="001B7D3D" w:rsidRPr="00DC102F" w:rsidRDefault="001B7D3D" w:rsidP="00273682">
      <w:pPr>
        <w:spacing w:after="0" w:line="240" w:lineRule="auto"/>
        <w:ind w:firstLine="709"/>
        <w:contextualSpacing/>
        <w:jc w:val="both"/>
        <w:rPr>
          <w:rFonts w:ascii="Times New Roman" w:hAnsi="Times New Roman"/>
          <w:sz w:val="24"/>
          <w:szCs w:val="24"/>
        </w:rPr>
      </w:pPr>
      <w:r w:rsidRPr="00DC102F">
        <w:rPr>
          <w:rFonts w:ascii="Times New Roman" w:hAnsi="Times New Roman"/>
          <w:sz w:val="24"/>
          <w:szCs w:val="24"/>
        </w:rPr>
        <w:t>Действия, предпринимаемые при проведении неконкурентного способа закупки, определяются Заказчиком самостоятельно в зависимости от условий, требующих такой закупки, и порядка ведения договорно-правовой работы Заказчиком.</w:t>
      </w:r>
    </w:p>
    <w:p w:rsidR="001B7D3D" w:rsidRPr="006E01E5" w:rsidRDefault="001B7D3D" w:rsidP="00273682">
      <w:pPr>
        <w:spacing w:after="0" w:line="240" w:lineRule="auto"/>
        <w:ind w:firstLine="709"/>
        <w:contextualSpacing/>
        <w:rPr>
          <w:rFonts w:ascii="Times New Roman" w:hAnsi="Times New Roman"/>
          <w:b/>
          <w:sz w:val="24"/>
          <w:szCs w:val="24"/>
        </w:rPr>
      </w:pPr>
      <w:r w:rsidRPr="006E01E5">
        <w:rPr>
          <w:rFonts w:ascii="Times New Roman" w:hAnsi="Times New Roman"/>
          <w:b/>
          <w:sz w:val="24"/>
          <w:szCs w:val="24"/>
        </w:rPr>
        <w:t>3.6. Условия применения закупки</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3.6.1. Конкурс</w:t>
      </w:r>
    </w:p>
    <w:p w:rsidR="001B7D3D"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Отбор поставщика (подрядчика, исполнителя) с помощью конкурса может осуществляться Заказчиком в любых случаях, если отсутствует возможность проведения закупки с помощью аукциона либо закупки товаров (работ, услуг), для которых отсутствует функционирующий рынок.</w:t>
      </w:r>
    </w:p>
    <w:p w:rsidR="001B7D3D"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Проведение многоэтапного конкурса осуществляется в случае и порядке, установленных настоящим Положением.</w:t>
      </w:r>
    </w:p>
    <w:p w:rsidR="001B7D3D"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3.6.2. Аукцион</w:t>
      </w:r>
    </w:p>
    <w:p w:rsidR="001B7D3D"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отгрузка товара, определены конкретные требования к результатам работ (услуг).</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3.6.3. Запрос котировок</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Отбор поставщика (подрядчика, исполнителя) с помощью запроса котировок может проводиться,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НМЦ договора при проведении запроса котировок не может превышать пятисот тысяч рублей в случае, если годовая выручка Заказчика за предыдущий финансовый год составляет не более ста миллионов рублей, и одного миллиона рублей в случае, если годовая выручка Заказчика за предыдущий финансовый год составляет более ста миллионов рублей.</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3.6.4. Запрос предложений</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Закупка указанным способом проводится в следующих случаях:</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при наличии срочной потребности в продукции, в связи с чем проведение иных процедур нецелесообразно, при условии, что обстоятельства, обусловившие срочность, нельзя было предвидеть или они не являлись результатом безд</w:t>
      </w:r>
      <w:r>
        <w:rPr>
          <w:rFonts w:ascii="Times New Roman" w:hAnsi="Times New Roman"/>
          <w:sz w:val="24"/>
          <w:szCs w:val="24"/>
        </w:rPr>
        <w:t>ействия со стороны Заказчика.</w:t>
      </w:r>
      <w:r w:rsidRPr="004B15C3">
        <w:rPr>
          <w:rFonts w:ascii="Times New Roman" w:hAnsi="Times New Roman"/>
          <w:sz w:val="24"/>
          <w:szCs w:val="24"/>
          <w:highlight w:val="yellow"/>
        </w:rPr>
        <w:t xml:space="preserve"> </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если проводятся дополнительные закупки товаров, работ, услуг, обеспечивающие совместимость с ранее приобретенными товарами, работами, услугами, на сумму не более пятидесяти процентов стоимости первоначальной закупки;</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при закупке товаров и иных активов по существенно сниженным ценам (значительно меньшим, чем рыночные), когда такая возможность существует в течение срока менее двадцати дней.</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Обоснование выбора способа закупки в виде запроса предложений с указанием конкретных оснований выбора хранится вместе с документацией о закупке, извещением о проведении закупки.</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Отбор поставщика (исполнителя, подрядчика)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которого не превышает одного миллиона рублей в случае, если годовой объем закупок Заказчика на текущий финансовый год составляет не более ста миллионов рублей, и трех миллионов рублей в случае, если годовой объем закупок Заказчика на текущий финансовый год составляет более ста миллионов рублей.</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3.6.5. Закупка у единственного поставщика (подрядчика, исполнителя)</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При закупке у единственного поставщика (подрядчика, исполнителя) договор заключается напрямую с поставщиком (подрядчиком, исполнителем) без использования способов закупок, предусмотренных настоящим разделом.</w:t>
      </w:r>
    </w:p>
    <w:p w:rsidR="001B7D3D" w:rsidRPr="00947CF0" w:rsidRDefault="001B7D3D" w:rsidP="00273682">
      <w:pPr>
        <w:spacing w:after="0" w:line="240" w:lineRule="auto"/>
        <w:ind w:firstLine="709"/>
        <w:contextualSpacing/>
        <w:jc w:val="both"/>
        <w:rPr>
          <w:rFonts w:ascii="Times New Roman" w:hAnsi="Times New Roman"/>
        </w:rPr>
      </w:pPr>
      <w:r w:rsidRPr="00947CF0">
        <w:rPr>
          <w:rFonts w:ascii="Times New Roman" w:hAnsi="Times New Roman"/>
        </w:rPr>
        <w:t>Закупка у единственного поставщика (подрядчика, исполнителя) может быть осуществлена заказчиком в следующих случаях:</w:t>
      </w:r>
    </w:p>
    <w:p w:rsidR="001B7D3D" w:rsidRPr="00947CF0" w:rsidRDefault="001B7D3D" w:rsidP="00273682">
      <w:pPr>
        <w:spacing w:after="0" w:line="240" w:lineRule="auto"/>
        <w:ind w:firstLine="709"/>
        <w:contextualSpacing/>
        <w:jc w:val="both"/>
        <w:rPr>
          <w:rFonts w:ascii="Times New Roman" w:hAnsi="Times New Roman"/>
        </w:rPr>
      </w:pPr>
      <w:r w:rsidRPr="00947CF0">
        <w:rPr>
          <w:rFonts w:ascii="Times New Roman" w:hAnsi="Times New Roman"/>
        </w:rPr>
        <w:t>поставка товаров, выполнение работ, оказание услуг, относящихся к сфере деятельности субъектов естественных монополий в соответствии с </w:t>
      </w:r>
      <w:r w:rsidRPr="006E01E5">
        <w:rPr>
          <w:rFonts w:ascii="Times New Roman" w:hAnsi="Times New Roman"/>
        </w:rPr>
        <w:t>Федеральным законом от 17.08.1995</w:t>
      </w:r>
      <w:r>
        <w:rPr>
          <w:rFonts w:ascii="Times New Roman" w:hAnsi="Times New Roman"/>
        </w:rPr>
        <w:t>г. № 147-ФЗ «</w:t>
      </w:r>
      <w:r w:rsidRPr="006E01E5">
        <w:rPr>
          <w:rFonts w:ascii="Times New Roman" w:hAnsi="Times New Roman"/>
        </w:rPr>
        <w:t>О естественных монополиях</w:t>
      </w:r>
      <w:r>
        <w:rPr>
          <w:rFonts w:ascii="Times New Roman" w:hAnsi="Times New Roman"/>
        </w:rPr>
        <w:t>»</w:t>
      </w:r>
      <w:r w:rsidRPr="00947CF0">
        <w:rPr>
          <w:rFonts w:ascii="Times New Roman" w:hAnsi="Times New Roman"/>
        </w:rPr>
        <w:t>;</w:t>
      </w:r>
    </w:p>
    <w:p w:rsidR="001B7D3D" w:rsidRPr="00617487" w:rsidRDefault="001B7D3D" w:rsidP="00273682">
      <w:pPr>
        <w:spacing w:after="0" w:line="240" w:lineRule="auto"/>
        <w:ind w:firstLine="709"/>
        <w:contextualSpacing/>
        <w:jc w:val="both"/>
        <w:rPr>
          <w:rFonts w:ascii="Times New Roman" w:hAnsi="Times New Roman"/>
          <w:sz w:val="24"/>
          <w:szCs w:val="24"/>
        </w:rPr>
      </w:pPr>
      <w:r w:rsidRPr="00617487">
        <w:rPr>
          <w:rFonts w:ascii="Times New Roman" w:hAnsi="Times New Roman"/>
          <w:sz w:val="24"/>
          <w:szCs w:val="24"/>
        </w:rPr>
        <w:t>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1B7D3D" w:rsidRPr="00617487" w:rsidRDefault="001B7D3D" w:rsidP="00273682">
      <w:pPr>
        <w:spacing w:after="0" w:line="240" w:lineRule="auto"/>
        <w:ind w:firstLine="709"/>
        <w:contextualSpacing/>
        <w:jc w:val="both"/>
        <w:rPr>
          <w:rFonts w:ascii="Times New Roman" w:hAnsi="Times New Roman"/>
          <w:sz w:val="24"/>
          <w:szCs w:val="24"/>
        </w:rPr>
      </w:pPr>
      <w:r w:rsidRPr="00617487">
        <w:rPr>
          <w:rFonts w:ascii="Times New Roman" w:hAnsi="Times New Roman"/>
          <w:sz w:val="24"/>
          <w:szCs w:val="24"/>
        </w:rPr>
        <w:t>заключение договора энергоснабжения или купли-продажи электрической энергии с гарантирующим поставщиком электрической энергии;</w:t>
      </w:r>
    </w:p>
    <w:p w:rsidR="001B7D3D" w:rsidRPr="00C11E99" w:rsidRDefault="001B7D3D" w:rsidP="00273682">
      <w:pPr>
        <w:spacing w:after="0" w:line="240" w:lineRule="auto"/>
        <w:ind w:firstLine="709"/>
        <w:contextualSpacing/>
        <w:jc w:val="both"/>
        <w:rPr>
          <w:rFonts w:ascii="Times New Roman" w:hAnsi="Times New Roman"/>
          <w:sz w:val="24"/>
          <w:szCs w:val="24"/>
        </w:rPr>
      </w:pPr>
      <w:r w:rsidRPr="00617487">
        <w:rPr>
          <w:rFonts w:ascii="Times New Roman" w:hAnsi="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w:t>
      </w:r>
      <w:r w:rsidRPr="00C11E99">
        <w:rPr>
          <w:rFonts w:ascii="Times New Roman" w:hAnsi="Times New Roman"/>
          <w:sz w:val="24"/>
          <w:szCs w:val="24"/>
        </w:rPr>
        <w:t>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B7D3D" w:rsidRPr="00C11E99" w:rsidRDefault="001B7D3D" w:rsidP="00273682">
      <w:pPr>
        <w:spacing w:after="0" w:line="240" w:lineRule="auto"/>
        <w:ind w:firstLine="709"/>
        <w:contextualSpacing/>
        <w:jc w:val="both"/>
        <w:rPr>
          <w:rFonts w:ascii="Times New Roman" w:hAnsi="Times New Roman"/>
          <w:sz w:val="24"/>
          <w:szCs w:val="24"/>
        </w:rPr>
      </w:pPr>
      <w:r w:rsidRPr="00C11E99">
        <w:rPr>
          <w:rFonts w:ascii="Times New Roman" w:hAnsi="Times New Roman"/>
          <w:sz w:val="24"/>
          <w:szCs w:val="24"/>
        </w:rPr>
        <w:t>закупки определенных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непреодолимой силы или оказания срочной медицинской помощи;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w:t>
      </w:r>
      <w:r>
        <w:rPr>
          <w:rFonts w:ascii="Times New Roman" w:hAnsi="Times New Roman"/>
          <w:spacing w:val="2"/>
          <w:sz w:val="24"/>
          <w:szCs w:val="24"/>
        </w:rPr>
        <w:t>ительством Российской Федерации;</w:t>
      </w:r>
    </w:p>
    <w:p w:rsidR="001B7D3D" w:rsidRPr="00C11E99" w:rsidRDefault="001B7D3D" w:rsidP="00273682">
      <w:pPr>
        <w:spacing w:after="0" w:line="240" w:lineRule="auto"/>
        <w:ind w:firstLine="709"/>
        <w:contextualSpacing/>
        <w:jc w:val="both"/>
        <w:rPr>
          <w:rFonts w:ascii="Times New Roman" w:hAnsi="Times New Roman"/>
          <w:sz w:val="24"/>
          <w:szCs w:val="24"/>
        </w:rPr>
      </w:pPr>
      <w:r w:rsidRPr="00E74CA3">
        <w:rPr>
          <w:rFonts w:ascii="Times New Roman" w:hAnsi="Times New Roman"/>
          <w:spacing w:val="2"/>
          <w:sz w:val="24"/>
          <w:szCs w:val="24"/>
        </w:rPr>
        <w:t>осуществление закупки товаров, работ, услуг, стоимость которых не превышает ста тысяч рублей;</w:t>
      </w:r>
      <w:r w:rsidRPr="00C11E99">
        <w:rPr>
          <w:rFonts w:ascii="Times New Roman" w:hAnsi="Times New Roman"/>
          <w:spacing w:val="2"/>
          <w:sz w:val="24"/>
          <w:szCs w:val="24"/>
        </w:rPr>
        <w:t> </w:t>
      </w:r>
    </w:p>
    <w:p w:rsidR="001B7D3D" w:rsidRPr="00C11E99" w:rsidRDefault="001B7D3D" w:rsidP="00273682">
      <w:pPr>
        <w:spacing w:after="0" w:line="240" w:lineRule="auto"/>
        <w:ind w:firstLine="709"/>
        <w:contextualSpacing/>
        <w:jc w:val="both"/>
        <w:rPr>
          <w:rFonts w:ascii="Times New Roman" w:hAnsi="Times New Roman"/>
          <w:spacing w:val="2"/>
          <w:sz w:val="24"/>
          <w:szCs w:val="24"/>
          <w:shd w:val="clear" w:color="auto" w:fill="FFFFFF"/>
        </w:rPr>
      </w:pPr>
      <w:r w:rsidRPr="00C11E99">
        <w:rPr>
          <w:rFonts w:ascii="Times New Roman" w:hAnsi="Times New Roman"/>
          <w:spacing w:val="2"/>
          <w:sz w:val="24"/>
          <w:szCs w:val="24"/>
          <w:shd w:val="clear" w:color="auto" w:fill="FFFFFF"/>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w:t>
      </w:r>
      <w:r>
        <w:rPr>
          <w:rFonts w:ascii="Times New Roman" w:hAnsi="Times New Roman"/>
          <w:spacing w:val="2"/>
          <w:sz w:val="24"/>
          <w:szCs w:val="24"/>
          <w:shd w:val="clear" w:color="auto" w:fill="FFFFFF"/>
        </w:rPr>
        <w:t>нограммы, материальные носители;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Pr>
          <w:rFonts w:ascii="Times New Roman" w:hAnsi="Times New Roman"/>
          <w:spacing w:val="2"/>
          <w:sz w:val="24"/>
          <w:szCs w:val="24"/>
        </w:rPr>
        <w:t>ьства соответствующими авторами;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о</w:t>
      </w:r>
      <w:r w:rsidRPr="00C11E99">
        <w:rPr>
          <w:rFonts w:ascii="Times New Roman" w:hAnsi="Times New Roman"/>
          <w:spacing w:val="2"/>
          <w:sz w:val="24"/>
          <w:szCs w:val="24"/>
        </w:rPr>
        <w:t>существление закупки услуг, связанных с направлением работника в служебную командировку, в том числе проезд к месту служебной командировки и обратно, наем жилого помещения, транспортное обслуживание, обеспече</w:t>
      </w:r>
      <w:r>
        <w:rPr>
          <w:rFonts w:ascii="Times New Roman" w:hAnsi="Times New Roman"/>
          <w:spacing w:val="2"/>
          <w:sz w:val="24"/>
          <w:szCs w:val="24"/>
        </w:rPr>
        <w:t>ние питания, услуги связи;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о</w:t>
      </w:r>
      <w:r w:rsidRPr="00C11E99">
        <w:rPr>
          <w:rFonts w:ascii="Times New Roman" w:hAnsi="Times New Roman"/>
          <w:spacing w:val="2"/>
          <w:sz w:val="24"/>
          <w:szCs w:val="24"/>
        </w:rPr>
        <w:t>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w:t>
      </w:r>
      <w:r>
        <w:rPr>
          <w:rFonts w:ascii="Times New Roman" w:hAnsi="Times New Roman"/>
          <w:spacing w:val="2"/>
          <w:sz w:val="24"/>
          <w:szCs w:val="24"/>
        </w:rPr>
        <w:t>м и средствам защиты информации;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 xml:space="preserve"> з</w:t>
      </w:r>
      <w:r w:rsidRPr="00C11E99">
        <w:rPr>
          <w:rFonts w:ascii="Times New Roman" w:hAnsi="Times New Roman"/>
          <w:spacing w:val="2"/>
          <w:sz w:val="24"/>
          <w:szCs w:val="24"/>
        </w:rPr>
        <w:t>аключение договора на посещение зоопарка, театра, кинотеатра, концерта, цирка, музея, выста</w:t>
      </w:r>
      <w:r>
        <w:rPr>
          <w:rFonts w:ascii="Times New Roman" w:hAnsi="Times New Roman"/>
          <w:spacing w:val="2"/>
          <w:sz w:val="24"/>
          <w:szCs w:val="24"/>
        </w:rPr>
        <w:t>вки или спортивного мероприятия;</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о</w:t>
      </w:r>
      <w:r w:rsidRPr="00C11E99">
        <w:rPr>
          <w:rFonts w:ascii="Times New Roman" w:hAnsi="Times New Roman"/>
          <w:spacing w:val="2"/>
          <w:sz w:val="24"/>
          <w:szCs w:val="24"/>
        </w:rPr>
        <w:t>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w:t>
      </w:r>
      <w:r>
        <w:rPr>
          <w:rFonts w:ascii="Times New Roman" w:hAnsi="Times New Roman"/>
          <w:spacing w:val="2"/>
          <w:sz w:val="24"/>
          <w:szCs w:val="24"/>
        </w:rPr>
        <w:t>евок-бланков строгой отчетности;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з</w:t>
      </w:r>
      <w:r w:rsidRPr="00C11E99">
        <w:rPr>
          <w:rFonts w:ascii="Times New Roman" w:hAnsi="Times New Roman"/>
          <w:spacing w:val="2"/>
          <w:sz w:val="24"/>
          <w:szCs w:val="24"/>
        </w:rPr>
        <w:t>аключение договора в случае признания несостоявшимися конкурса, аукциона, запроса предложений, запроса котировок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w:t>
      </w:r>
      <w:r>
        <w:rPr>
          <w:rFonts w:ascii="Times New Roman" w:hAnsi="Times New Roman"/>
          <w:spacing w:val="2"/>
          <w:sz w:val="24"/>
          <w:szCs w:val="24"/>
        </w:rPr>
        <w:t>ой (максимальной) цены договора;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з</w:t>
      </w:r>
      <w:r w:rsidRPr="00C11E99">
        <w:rPr>
          <w:rFonts w:ascii="Times New Roman" w:hAnsi="Times New Roman"/>
          <w:spacing w:val="2"/>
          <w:sz w:val="24"/>
          <w:szCs w:val="24"/>
        </w:rPr>
        <w:t xml:space="preserve">аключение договора в случае расторжения ранее заключенного по итогам торговых процедур договора вне зависимости от оснований расторжения такого </w:t>
      </w:r>
      <w:r>
        <w:rPr>
          <w:rFonts w:ascii="Times New Roman" w:hAnsi="Times New Roman"/>
          <w:spacing w:val="2"/>
          <w:sz w:val="24"/>
          <w:szCs w:val="24"/>
        </w:rPr>
        <w:t>договора;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з</w:t>
      </w:r>
      <w:r w:rsidRPr="00C11E99">
        <w:rPr>
          <w:rFonts w:ascii="Times New Roman" w:hAnsi="Times New Roman"/>
          <w:spacing w:val="2"/>
          <w:sz w:val="24"/>
          <w:szCs w:val="24"/>
        </w:rPr>
        <w:t>аключение договора на техническое обслуживание и ремонт музыкальных инструмен</w:t>
      </w:r>
      <w:r>
        <w:rPr>
          <w:rFonts w:ascii="Times New Roman" w:hAnsi="Times New Roman"/>
          <w:spacing w:val="2"/>
          <w:sz w:val="24"/>
          <w:szCs w:val="24"/>
        </w:rPr>
        <w:t>тов и сценического оборудования;</w:t>
      </w:r>
    </w:p>
    <w:p w:rsidR="001B7D3D" w:rsidRDefault="001B7D3D" w:rsidP="00273682">
      <w:pPr>
        <w:spacing w:after="0" w:line="240" w:lineRule="auto"/>
        <w:ind w:firstLine="709"/>
        <w:contextualSpacing/>
        <w:jc w:val="both"/>
        <w:rPr>
          <w:rFonts w:ascii="Times New Roman" w:hAnsi="Times New Roman"/>
          <w:spacing w:val="2"/>
          <w:sz w:val="24"/>
          <w:szCs w:val="24"/>
        </w:rPr>
      </w:pPr>
      <w:r>
        <w:rPr>
          <w:rFonts w:ascii="Times New Roman" w:hAnsi="Times New Roman"/>
          <w:spacing w:val="2"/>
          <w:sz w:val="24"/>
          <w:szCs w:val="24"/>
        </w:rPr>
        <w:t>з</w:t>
      </w:r>
      <w:r w:rsidRPr="00C11E99">
        <w:rPr>
          <w:rFonts w:ascii="Times New Roman" w:hAnsi="Times New Roman"/>
          <w:spacing w:val="2"/>
          <w:sz w:val="24"/>
          <w:szCs w:val="24"/>
        </w:rPr>
        <w:t>аключение договора на организацию и проведение социально значимых, культурно-массовых, научно-практических мероприятий, социального мероприятия, включая заключение отдельных договоров на организацию питания, проживания, проезда, страхование жизни и здоровья, медицинское обслуживание, предоставление и аренду необходимого оборудования, специализированных помещений и транспорта, закупку экипировки и инвентаря, наградной атрибутики.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3.6.6. Проведение Закупки, указанной в пунктах 3.6.1 - 3.6.4 настоящего Положения, происходит в информационно-телекоммуникационной сети Интернет посредством ЭТП.</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Порядок проведения закупок в электронной форме определяется действующим регламентом ЭТП и настоящим Положением.</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3.6.7. Критериями оценки заявок на участие в конкурсе и запросе предложений могут быть:</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1) цена договора;</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2) расходы на эксплуатацию и ремонт товаров, использование результатов работ;</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3) качественные, функциональные и экологические характеристики объекта закупки;</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4) квалификация участников закупки, в том числе:</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наличие финансовых ресурсов;</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наличие на праве собственности или ином праве оборудования и других материальных ресурсов;</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опыт работы, связанный с предметом договора;</w:t>
      </w:r>
    </w:p>
    <w:p w:rsidR="001B7D3D" w:rsidRPr="004B15C3"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деловая репутация;</w:t>
      </w:r>
    </w:p>
    <w:p w:rsidR="001B7D3D" w:rsidRDefault="001B7D3D" w:rsidP="00273682">
      <w:pPr>
        <w:spacing w:after="0" w:line="240" w:lineRule="auto"/>
        <w:ind w:firstLine="709"/>
        <w:contextualSpacing/>
        <w:jc w:val="both"/>
        <w:rPr>
          <w:rFonts w:ascii="Times New Roman" w:hAnsi="Times New Roman"/>
          <w:sz w:val="24"/>
          <w:szCs w:val="24"/>
        </w:rPr>
      </w:pPr>
      <w:r w:rsidRPr="004B15C3">
        <w:rPr>
          <w:rFonts w:ascii="Times New Roman" w:hAnsi="Times New Roman"/>
          <w:sz w:val="24"/>
          <w:szCs w:val="24"/>
        </w:rPr>
        <w:t>обеспеченность кадровыми ресурсами (количество и (или) квалификация).</w:t>
      </w:r>
    </w:p>
    <w:p w:rsidR="001B7D3D"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3.6.8. 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с использованием Правил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Российской Федерации от 28.11.2013</w:t>
      </w:r>
      <w:r>
        <w:rPr>
          <w:rFonts w:ascii="Times New Roman" w:hAnsi="Times New Roman"/>
          <w:sz w:val="24"/>
          <w:szCs w:val="24"/>
        </w:rPr>
        <w:t>г. №</w:t>
      </w:r>
      <w:r w:rsidRPr="006E01E5">
        <w:rPr>
          <w:rFonts w:ascii="Times New Roman" w:hAnsi="Times New Roman"/>
          <w:sz w:val="24"/>
          <w:szCs w:val="24"/>
        </w:rPr>
        <w:t xml:space="preserve"> 1085.</w:t>
      </w:r>
    </w:p>
    <w:p w:rsidR="001B7D3D" w:rsidRPr="002651C4" w:rsidRDefault="001B7D3D" w:rsidP="00273682">
      <w:pPr>
        <w:spacing w:after="0" w:line="240" w:lineRule="auto"/>
        <w:ind w:firstLine="709"/>
        <w:contextualSpacing/>
        <w:jc w:val="both"/>
        <w:rPr>
          <w:rFonts w:ascii="Times New Roman" w:hAnsi="Times New Roman"/>
          <w:b/>
          <w:sz w:val="24"/>
          <w:szCs w:val="24"/>
        </w:rPr>
      </w:pPr>
      <w:r w:rsidRPr="002651C4">
        <w:rPr>
          <w:rFonts w:ascii="Times New Roman" w:hAnsi="Times New Roman"/>
          <w:b/>
          <w:sz w:val="24"/>
          <w:szCs w:val="24"/>
        </w:rPr>
        <w:t>3.7. Извещение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3.7.1. Извещение о закупке, в том числе извещение о проведении конкурса или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3.7.2. В извещении о закупке должны быть указаны в том числе следующие сведения:</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 способ закупки (предусмотренный пунктом 3.1.1 настоящего Положения);</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4) место поставки товара, выполнения работ, оказания услуг;</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5) сведения о НМЦ договора (цене лота).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7) срок и порядок подачи заявок участниками закупки;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8) дата рассмотрения предложений участников закупки и подведения итогов закупки;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9) 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запроса предложений и запроса котировок по отношению к товарам, происходящим из иностранного государства, работам, услугам, выполняемым, оказываемым иностранными лицами;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10) размер и порядок внесения денежных средств в качестве обеспечения заявок на участие в закупке (при принятии Заказчиком такого решения);</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11) размер обеспечения исполнения договора, порядок предоставления такого обеспечения, требования к такому обеспечению (при принятии Заказчиком такого решения);</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12) адрес электронной площадки в информационно-телекоммуникационной сети Интернет.</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3.7.3. На ЭТП и в единой информационной системе Заказчик обязан разместить извещение о проведении: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конкурса или аукциона не менее чем за двадцать дней до дня окончания подачи заявок на участие в конкурсе или аукционе;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запроса котировок или запроса предложений не менее чем за пять дней до дня окончания срока подачи котировочных заявок.</w:t>
      </w:r>
    </w:p>
    <w:p w:rsidR="001B7D3D"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 xml:space="preserve">В единой информационной системе Заказчик </w:t>
      </w:r>
      <w:r>
        <w:rPr>
          <w:rFonts w:ascii="Times New Roman" w:hAnsi="Times New Roman"/>
          <w:sz w:val="24"/>
          <w:szCs w:val="24"/>
        </w:rPr>
        <w:t>обязан</w:t>
      </w:r>
      <w:r w:rsidRPr="006E01E5">
        <w:rPr>
          <w:rFonts w:ascii="Times New Roman" w:hAnsi="Times New Roman"/>
          <w:sz w:val="24"/>
          <w:szCs w:val="24"/>
        </w:rPr>
        <w:t xml:space="preserve"> разместить извещение о проведении закупки у единственного поставщика, за исключением случаев, указанных в пункте 2.3.4 настоящего Положения, не позднее одного рабочего дня до дня заключения договора.</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3.7.4. Заказчик вправе принять решение о внесении изменений в извещение о проведении закупки, отказаться от проведения процедуры закупки в порядке, предусмотренном настоящим Положением.</w:t>
      </w:r>
    </w:p>
    <w:p w:rsidR="001B7D3D" w:rsidRPr="002651C4" w:rsidRDefault="001B7D3D" w:rsidP="00273682">
      <w:pPr>
        <w:spacing w:after="0" w:line="240" w:lineRule="auto"/>
        <w:ind w:firstLine="709"/>
        <w:contextualSpacing/>
        <w:jc w:val="both"/>
        <w:rPr>
          <w:rFonts w:ascii="Times New Roman" w:hAnsi="Times New Roman"/>
          <w:b/>
          <w:sz w:val="24"/>
          <w:szCs w:val="24"/>
        </w:rPr>
      </w:pPr>
      <w:r w:rsidRPr="002651C4">
        <w:rPr>
          <w:rFonts w:ascii="Times New Roman" w:hAnsi="Times New Roman"/>
          <w:b/>
          <w:sz w:val="24"/>
          <w:szCs w:val="24"/>
        </w:rPr>
        <w:t>3.8. Документация о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3.8.1. В документации о закупке должны быть указаны следующие сведения:</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2) требования к содержанию, электронной форме, оформлению и составу заявки на участие в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наименование страны происхождения поставляемого товара,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4) место, условия и сроки (периоды) поставки товара, выполнения работы, оказания услуги;</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5) сведения о НМЦ договора (цене лота);</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6) форма, сроки и порядок оплаты товара, работы, услуги;</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8) порядок, дата начала и дата окончания срока подачи заявок на участие в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11) дата рассмотрения предложений участников закупки и подведения итогов закупки;</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12) критерии оценки и сопоставления заявок на участие в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13) порядок оценки и сопоставления заявок на участие в закупке;</w:t>
      </w:r>
    </w:p>
    <w:p w:rsidR="001B7D3D" w:rsidRPr="002651C4"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14) требование к участникам закупки, являющимся физическими лицами, о представлении Заказчику письменного согласия субъекта на обработку персональных данных.</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3.8.2. </w:t>
      </w:r>
      <w:r w:rsidRPr="00505BEF">
        <w:rPr>
          <w:rFonts w:ascii="Times New Roman" w:hAnsi="Times New Roman"/>
          <w:sz w:val="24"/>
          <w:szCs w:val="24"/>
        </w:rPr>
        <w:t>В соответствии с </w:t>
      </w:r>
      <w:r w:rsidRPr="006E01E5">
        <w:rPr>
          <w:rFonts w:ascii="Times New Roman" w:hAnsi="Times New Roman"/>
          <w:sz w:val="24"/>
          <w:szCs w:val="24"/>
        </w:rPr>
        <w:t>постановлением Правительства Российской Федерации от 16.09.2016</w:t>
      </w:r>
      <w:r>
        <w:rPr>
          <w:rFonts w:ascii="Times New Roman" w:hAnsi="Times New Roman"/>
          <w:sz w:val="24"/>
          <w:szCs w:val="24"/>
        </w:rPr>
        <w:t>г.</w:t>
      </w:r>
      <w:r w:rsidRPr="006E01E5">
        <w:rPr>
          <w:rFonts w:ascii="Times New Roman" w:hAnsi="Times New Roman"/>
          <w:sz w:val="24"/>
          <w:szCs w:val="24"/>
        </w:rPr>
        <w:t xml:space="preserve"> </w:t>
      </w:r>
      <w:r>
        <w:rPr>
          <w:rFonts w:ascii="Times New Roman" w:hAnsi="Times New Roman"/>
          <w:sz w:val="24"/>
          <w:szCs w:val="24"/>
        </w:rPr>
        <w:t>№ 925 «</w:t>
      </w:r>
      <w:r w:rsidRPr="006E01E5">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 xml:space="preserve">» </w:t>
      </w:r>
      <w:r w:rsidRPr="00505BEF">
        <w:rPr>
          <w:rFonts w:ascii="Times New Roman" w:hAnsi="Times New Roman"/>
          <w:sz w:val="24"/>
          <w:szCs w:val="24"/>
        </w:rPr>
        <w:t>документация о закупке доп</w:t>
      </w:r>
      <w:r>
        <w:rPr>
          <w:rFonts w:ascii="Times New Roman" w:hAnsi="Times New Roman"/>
          <w:sz w:val="24"/>
          <w:szCs w:val="24"/>
        </w:rPr>
        <w:t>олнительно должна содержать</w:t>
      </w:r>
      <w:r w:rsidRPr="00505BEF">
        <w:rPr>
          <w:rFonts w:ascii="Times New Roman" w:hAnsi="Times New Roman"/>
          <w:sz w:val="24"/>
          <w:szCs w:val="24"/>
        </w:rPr>
        <w:t>:</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Pr="00505BEF">
        <w:rPr>
          <w:rFonts w:ascii="Times New Roman" w:hAnsi="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w:t>
      </w:r>
      <w:r>
        <w:rPr>
          <w:rFonts w:ascii="Times New Roman" w:hAnsi="Times New Roman"/>
          <w:sz w:val="24"/>
          <w:szCs w:val="24"/>
        </w:rPr>
        <w:t>хождения поставляемых товаров;</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Pr="00505BEF">
        <w:rPr>
          <w:rFonts w:ascii="Times New Roman" w:hAnsi="Times New Roman"/>
          <w:sz w:val="24"/>
          <w:szCs w:val="24"/>
        </w:rPr>
        <w:t xml:space="preserve">положение об ответственности участников закупки за представление недостоверных сведений о стране происхождения товара, указанного </w:t>
      </w:r>
      <w:r>
        <w:rPr>
          <w:rFonts w:ascii="Times New Roman" w:hAnsi="Times New Roman"/>
          <w:sz w:val="24"/>
          <w:szCs w:val="24"/>
        </w:rPr>
        <w:t>в заявке на участие в закупке;</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w:t>
      </w:r>
      <w:r w:rsidRPr="00505BEF">
        <w:rPr>
          <w:rFonts w:ascii="Times New Roman" w:hAnsi="Times New Roman"/>
          <w:sz w:val="24"/>
          <w:szCs w:val="24"/>
        </w:rPr>
        <w:t>сведения о начальной (максимальной) цене единицы каждого товара, работы, услуги</w:t>
      </w:r>
      <w:r>
        <w:rPr>
          <w:rFonts w:ascii="Times New Roman" w:hAnsi="Times New Roman"/>
          <w:sz w:val="24"/>
          <w:szCs w:val="24"/>
        </w:rPr>
        <w:t>, являющихся предметом закупки;</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 </w:t>
      </w:r>
      <w:r w:rsidRPr="00505BEF">
        <w:rPr>
          <w:rFonts w:ascii="Times New Roman" w:hAnsi="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w:t>
      </w:r>
      <w:r>
        <w:rPr>
          <w:rFonts w:ascii="Times New Roman" w:hAnsi="Times New Roman"/>
          <w:sz w:val="24"/>
          <w:szCs w:val="24"/>
        </w:rPr>
        <w:t xml:space="preserve"> поставке иностранных товаров;</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5) </w:t>
      </w:r>
      <w:r w:rsidRPr="00505BEF">
        <w:rPr>
          <w:rFonts w:ascii="Times New Roman" w:hAnsi="Times New Roman"/>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7.4.4 и 7.4.5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7.4.3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r>
        <w:rPr>
          <w:rFonts w:ascii="Times New Roman" w:hAnsi="Times New Roman"/>
          <w:sz w:val="24"/>
          <w:szCs w:val="24"/>
        </w:rPr>
        <w:t xml:space="preserve"> (максимальную) цену договора;</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 </w:t>
      </w:r>
      <w:r w:rsidRPr="00505BEF">
        <w:rPr>
          <w:rFonts w:ascii="Times New Roman" w:hAnsi="Times New Roman"/>
          <w:sz w:val="24"/>
          <w:szCs w:val="24"/>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w:t>
      </w:r>
      <w:r>
        <w:rPr>
          <w:rFonts w:ascii="Times New Roman" w:hAnsi="Times New Roman"/>
          <w:sz w:val="24"/>
          <w:szCs w:val="24"/>
        </w:rPr>
        <w:t>личность (для физических лиц);</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7) </w:t>
      </w:r>
      <w:r w:rsidRPr="00505BEF">
        <w:rPr>
          <w:rFonts w:ascii="Times New Roman" w:hAnsi="Times New Roman"/>
          <w:sz w:val="24"/>
          <w:szCs w:val="24"/>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w:t>
      </w:r>
      <w:r>
        <w:rPr>
          <w:rFonts w:ascii="Times New Roman" w:hAnsi="Times New Roman"/>
          <w:sz w:val="24"/>
          <w:szCs w:val="24"/>
        </w:rPr>
        <w:t>с которым заключается договор;</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8) </w:t>
      </w:r>
      <w:r w:rsidRPr="00505BEF">
        <w:rPr>
          <w:rFonts w:ascii="Times New Roman" w:hAnsi="Times New Roman"/>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w:t>
      </w:r>
      <w:r>
        <w:rPr>
          <w:rFonts w:ascii="Times New Roman" w:hAnsi="Times New Roman"/>
          <w:sz w:val="24"/>
          <w:szCs w:val="24"/>
        </w:rPr>
        <w:t>вшемся от заключения договора;</w:t>
      </w:r>
    </w:p>
    <w:p w:rsidR="001B7D3D" w:rsidRPr="001A5D6F"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9) </w:t>
      </w:r>
      <w:r w:rsidRPr="00505BEF">
        <w:rPr>
          <w:rFonts w:ascii="Times New Roman" w:hAnsi="Times New Roman"/>
          <w:sz w:val="24"/>
          <w:szCs w:val="24"/>
        </w:rPr>
        <w:t xml:space="preserve">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Pr="001A5D6F">
        <w:rPr>
          <w:rFonts w:ascii="Times New Roman" w:hAnsi="Times New Roman"/>
          <w:sz w:val="24"/>
          <w:szCs w:val="24"/>
        </w:rPr>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7D3D" w:rsidRPr="001A5D6F"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3.8.3. </w:t>
      </w:r>
      <w:r w:rsidRPr="001A5D6F">
        <w:rPr>
          <w:rFonts w:ascii="Times New Roman" w:hAnsi="Times New Roman"/>
          <w:sz w:val="24"/>
          <w:szCs w:val="24"/>
        </w:rPr>
        <w:t>К извещению о закупке и документации о закупке должен быть приложен проект договора (в случае проведения закупки по нескольким лотам - проект договора в отношении каждого лота). В проекте договора должна быть прописана ответственность заказчика и поставщика (подрядчика, исполнителя) за ненадлежащее исполнение или неисполнение условий договора, а также обязанность поставщика (подрядчика, исполнителя)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B7D3D" w:rsidRPr="00C11E99" w:rsidRDefault="001B7D3D" w:rsidP="00273682">
      <w:pPr>
        <w:spacing w:after="0" w:line="240" w:lineRule="auto"/>
        <w:ind w:firstLine="709"/>
        <w:contextualSpacing/>
        <w:jc w:val="both"/>
        <w:rPr>
          <w:rFonts w:ascii="Times New Roman" w:hAnsi="Times New Roman"/>
          <w:b/>
          <w:sz w:val="24"/>
          <w:szCs w:val="24"/>
        </w:rPr>
      </w:pPr>
      <w:r w:rsidRPr="00C11E99">
        <w:rPr>
          <w:rFonts w:ascii="Times New Roman" w:hAnsi="Times New Roman"/>
          <w:b/>
          <w:sz w:val="24"/>
          <w:szCs w:val="24"/>
        </w:rPr>
        <w:t>3.9. Требования к участникам процедур закупки, условия допуска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3.9.1. При осуществлении закупки Заказчик устанавливает следующие обязательные требования к участникам процедур закупок:</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 неприостановление деятельности участника закупки в порядке, установленном </w:t>
      </w:r>
      <w:r w:rsidRPr="00C11E99">
        <w:rPr>
          <w:rFonts w:ascii="Times New Roman" w:hAnsi="Times New Roman"/>
          <w:sz w:val="24"/>
          <w:szCs w:val="24"/>
        </w:rPr>
        <w:t>Кодексом Российской Федерации об административных правонарушениях</w:t>
      </w:r>
      <w:r w:rsidRPr="002651C4">
        <w:rPr>
          <w:rFonts w:ascii="Times New Roman" w:hAnsi="Times New Roman"/>
          <w:sz w:val="24"/>
          <w:szCs w:val="24"/>
        </w:rPr>
        <w:t>, на день подачи заявки на участие в процедурах закупок;</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7D3D" w:rsidRPr="00C54DC9" w:rsidRDefault="001B7D3D" w:rsidP="00273682">
      <w:pPr>
        <w:spacing w:after="0" w:line="240" w:lineRule="auto"/>
        <w:ind w:firstLine="709"/>
        <w:contextualSpacing/>
        <w:jc w:val="both"/>
        <w:rPr>
          <w:rFonts w:ascii="Times New Roman" w:hAnsi="Times New Roman"/>
          <w:sz w:val="24"/>
          <w:szCs w:val="24"/>
        </w:rPr>
      </w:pPr>
      <w:r w:rsidRPr="00C54DC9">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7D3D" w:rsidRPr="00C54DC9" w:rsidRDefault="001B7D3D" w:rsidP="00273682">
      <w:pPr>
        <w:spacing w:after="0" w:line="240" w:lineRule="auto"/>
        <w:ind w:firstLine="709"/>
        <w:contextualSpacing/>
        <w:jc w:val="both"/>
        <w:rPr>
          <w:rFonts w:ascii="Times New Roman" w:hAnsi="Times New Roman"/>
          <w:sz w:val="24"/>
          <w:szCs w:val="24"/>
        </w:rPr>
      </w:pPr>
      <w:r w:rsidRPr="00C54DC9">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Pr="002651C4">
        <w:rPr>
          <w:rFonts w:ascii="Times New Roman" w:hAnsi="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Pr="002651C4">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9</w:t>
      </w:r>
      <w:r w:rsidRPr="00E75D71">
        <w:rPr>
          <w:rFonts w:ascii="Times New Roman" w:hAnsi="Times New Roman"/>
          <w:sz w:val="24"/>
          <w:szCs w:val="24"/>
        </w:rPr>
        <w:t>) участник закупки не является офшорной компанией.</w:t>
      </w:r>
    </w:p>
    <w:p w:rsidR="001B7D3D" w:rsidRDefault="001B7D3D" w:rsidP="0027368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10</w:t>
      </w:r>
      <w:r w:rsidRPr="002651C4">
        <w:rPr>
          <w:rFonts w:ascii="Times New Roman" w:hAnsi="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w:t>
      </w:r>
      <w:r>
        <w:rPr>
          <w:rFonts w:ascii="Times New Roman" w:hAnsi="Times New Roman"/>
          <w:sz w:val="24"/>
          <w:szCs w:val="24"/>
        </w:rPr>
        <w:t>Федерального з</w:t>
      </w:r>
      <w:r w:rsidRPr="002651C4">
        <w:rPr>
          <w:rFonts w:ascii="Times New Roman" w:hAnsi="Times New Roman"/>
          <w:sz w:val="24"/>
          <w:szCs w:val="24"/>
        </w:rPr>
        <w:t xml:space="preserve">акона </w:t>
      </w:r>
      <w:r>
        <w:rPr>
          <w:rFonts w:ascii="Times New Roman" w:hAnsi="Times New Roman"/>
          <w:sz w:val="24"/>
          <w:szCs w:val="24"/>
        </w:rPr>
        <w:t>№</w:t>
      </w:r>
      <w:r w:rsidRPr="002651C4">
        <w:rPr>
          <w:rFonts w:ascii="Times New Roman" w:hAnsi="Times New Roman"/>
          <w:sz w:val="24"/>
          <w:szCs w:val="24"/>
        </w:rPr>
        <w:t xml:space="preserve"> 223-ФЗ, и в реестре недобросовестных поставщиков, предусмотренном </w:t>
      </w:r>
      <w:r>
        <w:rPr>
          <w:rFonts w:ascii="Times New Roman" w:hAnsi="Times New Roman"/>
          <w:sz w:val="24"/>
          <w:szCs w:val="24"/>
        </w:rPr>
        <w:t>Федеральным законом «</w:t>
      </w:r>
      <w:r w:rsidRPr="00C11E99">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2651C4">
        <w:rPr>
          <w:rFonts w:ascii="Times New Roman" w:hAnsi="Times New Roman"/>
          <w:sz w:val="24"/>
          <w:szCs w:val="24"/>
        </w:rPr>
        <w:t>.</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3.9.2.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3.9.1 настоящего 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3.9.3. Заказчик вправе устанавливать к участникам закупок товаров, работ, услуг единые дополнительные требования, в том числе к наличию:</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финансовых ресурсов для исполнения договора;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оборудования и других материальных ресурсов для исполнения договора;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опыта работы, связанного с предметом договора, и деловой репутации;</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необходимого количества специалистов и иных работников определенного уровня квалификации для исполнения договора;</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предоставления образца товара, предлагаемого участником к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При установлении указанных требований Заказчик обязан определить конкретные единицы их измерения. Требование к участникам закупок о наличии опыта осуществления аналогичных предмету закупок работ может устанавливаться в размере до пятидесяти процентов от НМЦ договора на выполнение работ по проектированию и строительству объектов капитального строительства. Требование к участникам закупок о наличии опыта осуществления аналогичных предмету закупок работ,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3.9.4. Указанные в пунктах 3.9.1 и 3.9.3 настоящего Положения требования предъявляются в равной мере ко всем участникам закупок.</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3.9.5. Запрещается предъявление к участникам проведения закупки требований, не предусмотренных действующим законодательством Российской Федерации, настоящим Положением и документацией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3.9.7. При осуществлении закупки Заказчик отказывает в допуске к участию в процедурах закупок в случаях:</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1) непредставления обязательных документов либо наличия в таких документах недостоверных сведений;</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2) несоответствия участника процедуры закупки требованиям, установленным документацией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4) несоответствия заявки на участие в закупке требованиям документации о закупке,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1B7D3D"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2651C4">
        <w:rPr>
          <w:rFonts w:ascii="Times New Roman" w:hAnsi="Times New Roman"/>
          <w:sz w:val="24"/>
          <w:szCs w:val="24"/>
        </w:rPr>
        <w:t xml:space="preserve">6) осуществления закупки лекарственных препаратов, которые включены в перечень жизненно </w:t>
      </w:r>
      <w:r w:rsidRPr="006E01E5">
        <w:rPr>
          <w:rFonts w:ascii="Times New Roman" w:hAnsi="Times New Roman"/>
          <w:sz w:val="24"/>
          <w:szCs w:val="24"/>
        </w:rPr>
        <w:t>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7D3D" w:rsidRPr="006E01E5" w:rsidRDefault="001B7D3D" w:rsidP="00273682">
      <w:pPr>
        <w:spacing w:after="0" w:line="240" w:lineRule="auto"/>
        <w:ind w:firstLine="709"/>
        <w:contextualSpacing/>
        <w:jc w:val="both"/>
        <w:rPr>
          <w:rFonts w:ascii="Times New Roman" w:hAnsi="Times New Roman"/>
          <w:b/>
          <w:sz w:val="24"/>
          <w:szCs w:val="24"/>
        </w:rPr>
      </w:pPr>
      <w:r w:rsidRPr="006E01E5">
        <w:rPr>
          <w:rFonts w:ascii="Times New Roman" w:hAnsi="Times New Roman"/>
          <w:b/>
          <w:sz w:val="24"/>
          <w:szCs w:val="24"/>
        </w:rPr>
        <w:t>3.10. Обеспечение заявки на участие в закупке путем проведения конкурса и аукциона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3.10.1. Документация о закупке путем проведения конкурса и аукциона может содержать требование об обеспечении заявки на участие в конкурсе, аукционе, которое в равной степени распространяется на всех участников закупки.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3.10.2. Исполнение обязательств участника проведения процедуры закупки в связи с подачей заявки на участие в конкурсе, аукционе обеспечивается блокированием оператором денежных средств на ЭТП.</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3.10.3. Размер обеспечения заявки на участие в конкурсе или аукционе может быть установлен от одной второй процента до десяти процентов от НМЦ договора, указанной в извещении о проведении конкурса или аукциона.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3.10.4. Обязательства участника проведения процедуры закупки, связанные с подачей заявки на участие в конкурсе или аукционе, включают обязательство заключить договор на условиях, указанных в извещении и проекте договора, являющегося неотъемлемой частью конкурсной или аукционной документации.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3.10.5. Возврат денежных средств, внесенных в качестве обеспечения заявок, не осуществляется в случаях:</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невыполнения участником проведения процедуры закупки обязательств, предусмотренных пунктом 3.11.4 настоящего Положения;</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непредоставления или предоставления с нарушением условий, установленных документацией о закупке, до заключения договора Заказчику обеспечения исполнения договора;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изменения или отзыва участником закупки заявки на участие в конкурсе или аукционе после истечения срока окончания подачи таких заявок.</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3.10.6. В случае если установлено требование обеспечения заявки на участие в закупке, ЭТП прекращает блокирование денежных средств в качестве обеспечения заявки на участие в закупке в течение не более чем одного рабочего дня с даты наступления одного из следующих случаев:</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1) подписания протокола рассмотрения и оценки заявок на участие в конкурсе, протокола подведения итогов аукциона.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2) отмены определения поставщика (подрядчика, исполнителя);</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3) отклонения заявки участника закупки</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4) отзыва заявки участником закупки до окончания срока подачи заявок;</w:t>
      </w:r>
    </w:p>
    <w:p w:rsidR="001B7D3D" w:rsidRPr="00C11E99" w:rsidRDefault="001B7D3D" w:rsidP="00273682">
      <w:pPr>
        <w:spacing w:after="0" w:line="240" w:lineRule="auto"/>
        <w:ind w:firstLine="709"/>
        <w:contextualSpacing/>
        <w:jc w:val="both"/>
        <w:rPr>
          <w:rFonts w:ascii="Times New Roman" w:hAnsi="Times New Roman"/>
          <w:spacing w:val="2"/>
          <w:sz w:val="24"/>
          <w:szCs w:val="24"/>
        </w:rPr>
      </w:pPr>
      <w:r w:rsidRPr="00C11E99">
        <w:rPr>
          <w:rFonts w:ascii="Times New Roman" w:hAnsi="Times New Roman"/>
          <w:spacing w:val="2"/>
          <w:sz w:val="24"/>
          <w:szCs w:val="24"/>
        </w:rPr>
        <w:t>5) получения заявки на участие в определении поставщика (подрядчика, исполнителя) после окончания срока подачи заявок;</w:t>
      </w:r>
    </w:p>
    <w:p w:rsidR="001B7D3D" w:rsidRPr="00C11E99" w:rsidRDefault="001B7D3D" w:rsidP="00273682">
      <w:pPr>
        <w:spacing w:after="0" w:line="240" w:lineRule="auto"/>
        <w:ind w:firstLine="709"/>
        <w:contextualSpacing/>
        <w:jc w:val="both"/>
        <w:rPr>
          <w:rFonts w:ascii="Times New Roman" w:hAnsi="Times New Roman"/>
          <w:sz w:val="24"/>
          <w:szCs w:val="24"/>
        </w:rPr>
      </w:pPr>
      <w:r w:rsidRPr="00C11E99">
        <w:rPr>
          <w:rFonts w:ascii="Times New Roman" w:hAnsi="Times New Roman"/>
          <w:spacing w:val="2"/>
          <w:sz w:val="24"/>
          <w:szCs w:val="24"/>
        </w:rPr>
        <w:t>6) отстранения участника закупки от участия в определении поставщика (подрядчика, исполнителя) или отказа от заключения договора с победителем в соответствии с подпунктами 5, 6 пункта 3.9.7 настоящего Положения.</w:t>
      </w:r>
    </w:p>
    <w:p w:rsidR="001B7D3D" w:rsidRPr="00C11E99" w:rsidRDefault="001B7D3D" w:rsidP="00273682">
      <w:pPr>
        <w:spacing w:after="0" w:line="240" w:lineRule="auto"/>
        <w:ind w:firstLine="709"/>
        <w:contextualSpacing/>
        <w:jc w:val="both"/>
        <w:rPr>
          <w:rFonts w:ascii="Times New Roman" w:hAnsi="Times New Roman"/>
          <w:b/>
          <w:sz w:val="24"/>
          <w:szCs w:val="24"/>
        </w:rPr>
      </w:pPr>
      <w:r w:rsidRPr="00C11E99">
        <w:rPr>
          <w:rFonts w:ascii="Times New Roman" w:hAnsi="Times New Roman"/>
          <w:b/>
          <w:sz w:val="24"/>
          <w:szCs w:val="24"/>
        </w:rPr>
        <w:t>3.11. Обеспечение исполнения договора, заключаемого по результатам конкурентного способа закупки</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3.11.1.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3.11.2. Обеспечение исполнения договора устанавливается документацией о проведении закупки в размере от десяти до тридцати процентов НМЦ договора, в случае если НМЦ договора превышает один миллион рублей. Заказчик обязан установить требование о предоставлении обеспечения исполнения договора в случае, если НМЦ договора 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3.11.3. Исполнение договора может обеспечиваться предоставлением безотзывной банковской гарантии, выданной кредитной организацией, условия которой могут быть установлены в документации о закупке и срок действия которой должен превышать срок действия договора не менее чем на один месяц,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3.11.4. Договор заключается с участником закупки после предоставления таким участником обеспечения исполнения договора.</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3.11.5.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3.11.8.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т.п.).</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3.11.9. В случае установления требования о предоставлении обеспечения гарантийных обязательств документация о закупке должна содержать:</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размер обеспечения гарантийных обязательств;</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1B7D3D"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3.11.10. В случае, если участником закупки, с которым заключается договор, является государственное или муниципальное казенное, бюджетное или автономное уч</w:t>
      </w:r>
      <w:r>
        <w:rPr>
          <w:rFonts w:ascii="Times New Roman" w:hAnsi="Times New Roman"/>
          <w:sz w:val="24"/>
          <w:szCs w:val="24"/>
        </w:rPr>
        <w:t>реждение, положения раздела 3.11</w:t>
      </w:r>
      <w:r w:rsidRPr="006E01E5">
        <w:rPr>
          <w:rFonts w:ascii="Times New Roman" w:hAnsi="Times New Roman"/>
          <w:sz w:val="24"/>
          <w:szCs w:val="24"/>
        </w:rPr>
        <w:t xml:space="preserve"> настоящего Положения к такому участнику не применяются.</w:t>
      </w:r>
    </w:p>
    <w:p w:rsidR="001B7D3D" w:rsidRPr="00C11E99" w:rsidRDefault="001B7D3D" w:rsidP="00273682">
      <w:pPr>
        <w:spacing w:after="0" w:line="240" w:lineRule="auto"/>
        <w:ind w:firstLine="709"/>
        <w:contextualSpacing/>
        <w:jc w:val="both"/>
        <w:rPr>
          <w:rFonts w:ascii="Times New Roman" w:hAnsi="Times New Roman"/>
          <w:b/>
          <w:sz w:val="24"/>
          <w:szCs w:val="24"/>
        </w:rPr>
      </w:pPr>
      <w:r w:rsidRPr="00C11E99">
        <w:rPr>
          <w:rFonts w:ascii="Times New Roman" w:hAnsi="Times New Roman"/>
          <w:b/>
          <w:sz w:val="24"/>
          <w:szCs w:val="24"/>
        </w:rPr>
        <w:t>3.12. Разъяснение результатов закупки</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Любой участник закупки не позднее десяти дней после размещения в единой информационной системе итогового протокола вправе направить Заказчику в письменной форме запрос о разъяснении результатов закупки или о представлении копии итогового протокола, Заказчик в течение трех рабочих дней со дня поступления такого запроса обязан представить такому участнику в письменной форме соответствующие разъяснения или копию итогового протокола.</w:t>
      </w:r>
    </w:p>
    <w:p w:rsidR="001B7D3D" w:rsidRPr="00C11E99" w:rsidRDefault="001B7D3D" w:rsidP="00273682">
      <w:pPr>
        <w:spacing w:after="0" w:line="240" w:lineRule="auto"/>
        <w:ind w:firstLine="709"/>
        <w:contextualSpacing/>
        <w:jc w:val="both"/>
        <w:rPr>
          <w:rFonts w:ascii="Times New Roman" w:hAnsi="Times New Roman"/>
          <w:b/>
          <w:sz w:val="24"/>
          <w:szCs w:val="24"/>
        </w:rPr>
      </w:pPr>
      <w:r w:rsidRPr="00C11E99">
        <w:rPr>
          <w:rFonts w:ascii="Times New Roman" w:hAnsi="Times New Roman"/>
          <w:b/>
          <w:sz w:val="24"/>
          <w:szCs w:val="24"/>
        </w:rPr>
        <w:t>3.13. Антидемпинговые меры при проведении конкурса и аукциона</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3.13.1. Заказчик при проведении закупки вправе в документации установить возможность применения антидемпинговых мер.</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Если при проведении конкурса или аукциона НМЦ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3.13.2. Если при проведении конкурса или аукциона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пункте 3.13.1 настоящего Положения, или информации, подтверждающей добросовестность такого участника на дату подачи заявки в соответствии с пунктом 3.13.3 настоящего Положения.</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пунктом 3.13.2 настоящего Положения.</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3.13.4. В случае проведения конкурса информация, предусмотренная пунктом 3.13.3 настоящего Положения, представляется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чем через три рабочих дня со дня подписания указанного протокола. Если участником закупки в случае, предусмотренном пунктом 3.13.2 настоящего Положения, в составе заявки на участие в конкурсе не представлена информация, подтверждающая его добросовестность в соответствии с пунктом 3.13.3 настоящего Положения,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но не менее чем в размере аванса (если договором предусмотрена выплата аванса).</w:t>
      </w:r>
    </w:p>
    <w:p w:rsidR="001B7D3D" w:rsidRPr="006E01E5"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3.13.5. В случае проведения аукциона информация, предусмотренная пунктом 3.13.3 настоящего Положения,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пунктом 3.13.3 настоящего Положения,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три дня со дня подписания указанного протокола.</w:t>
      </w:r>
    </w:p>
    <w:p w:rsidR="001B7D3D" w:rsidRPr="004868A8" w:rsidRDefault="001B7D3D" w:rsidP="00273682">
      <w:pPr>
        <w:spacing w:after="0" w:line="240" w:lineRule="auto"/>
        <w:ind w:firstLine="709"/>
        <w:contextualSpacing/>
        <w:jc w:val="both"/>
        <w:rPr>
          <w:rFonts w:ascii="Times New Roman" w:hAnsi="Times New Roman"/>
          <w:sz w:val="24"/>
          <w:szCs w:val="24"/>
        </w:rPr>
      </w:pPr>
      <w:r w:rsidRPr="006E01E5">
        <w:rPr>
          <w:rFonts w:ascii="Times New Roman" w:hAnsi="Times New Roman"/>
          <w:sz w:val="24"/>
          <w:szCs w:val="24"/>
        </w:rPr>
        <w:t>3.13.6. Обеспечение исполнения договора, указанное в пунктах 3.13.1, 3.13.2 настоящего Положения, предоставляется участником закупки, с которым заключается договор, до его заключения. Участник закупки, не выполнив</w:t>
      </w:r>
      <w:r w:rsidRPr="004868A8">
        <w:rPr>
          <w:rFonts w:ascii="Times New Roman" w:hAnsi="Times New Roman"/>
          <w:sz w:val="24"/>
          <w:szCs w:val="24"/>
        </w:rPr>
        <w:t>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rsidR="001B7D3D" w:rsidRPr="004868A8" w:rsidRDefault="001B7D3D" w:rsidP="00273682">
      <w:pPr>
        <w:spacing w:after="0" w:line="240" w:lineRule="auto"/>
        <w:ind w:firstLine="709"/>
        <w:contextualSpacing/>
        <w:jc w:val="both"/>
        <w:rPr>
          <w:rFonts w:ascii="Times New Roman" w:hAnsi="Times New Roman"/>
          <w:sz w:val="24"/>
          <w:szCs w:val="24"/>
        </w:rPr>
      </w:pPr>
      <w:r w:rsidRPr="004868A8">
        <w:rPr>
          <w:rFonts w:ascii="Times New Roman" w:hAnsi="Times New Roman"/>
          <w:sz w:val="24"/>
          <w:szCs w:val="24"/>
        </w:rPr>
        <w:t>3.13.7. В случае признания победителя конкурса или аукциона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p>
    <w:p w:rsidR="001B7D3D" w:rsidRPr="004868A8" w:rsidRDefault="001B7D3D" w:rsidP="00273682">
      <w:pPr>
        <w:spacing w:after="0" w:line="240" w:lineRule="auto"/>
        <w:ind w:firstLine="709"/>
        <w:contextualSpacing/>
        <w:jc w:val="both"/>
        <w:rPr>
          <w:rFonts w:ascii="Times New Roman" w:hAnsi="Times New Roman"/>
          <w:sz w:val="24"/>
          <w:szCs w:val="24"/>
        </w:rPr>
      </w:pPr>
    </w:p>
    <w:p w:rsidR="001B7D3D" w:rsidRPr="004868A8" w:rsidRDefault="001B7D3D" w:rsidP="00273682">
      <w:pPr>
        <w:spacing w:after="0" w:line="240" w:lineRule="auto"/>
        <w:jc w:val="center"/>
        <w:rPr>
          <w:rFonts w:ascii="Times New Roman" w:hAnsi="Times New Roman"/>
          <w:b/>
          <w:sz w:val="24"/>
          <w:szCs w:val="24"/>
        </w:rPr>
      </w:pPr>
      <w:r w:rsidRPr="004868A8">
        <w:rPr>
          <w:rFonts w:ascii="Times New Roman" w:hAnsi="Times New Roman"/>
          <w:b/>
          <w:sz w:val="24"/>
          <w:szCs w:val="24"/>
        </w:rPr>
        <w:t>4. Порядок подготовки и проведения процедур закупок</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4.1. Конкурс</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4.1.1. Общие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4.1.1.1.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Конкурс проводится в электронной форме посредством функционала ЭТП.</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Порядок проведения конкурса, в том числе количество этапов, указывается в документации.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Этапом конкурса может быть: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квалификационный отбор участников конкурса.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электронный аукцион, проводимый среди участников конкурса, допущенных до данного этапа.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8E06D9">
        <w:rPr>
          <w:rFonts w:ascii="Times New Roman" w:hAnsi="Times New Roman"/>
          <w:sz w:val="24"/>
          <w:szCs w:val="24"/>
        </w:rPr>
        <w:t>4.1.1.2. Информация о закупке путем проведения конкурса сообщается неограниченному</w:t>
      </w:r>
      <w:r w:rsidRPr="004868A8">
        <w:rPr>
          <w:rFonts w:ascii="Times New Roman" w:hAnsi="Times New Roman"/>
          <w:b/>
          <w:sz w:val="24"/>
          <w:szCs w:val="24"/>
        </w:rPr>
        <w:t xml:space="preserve"> </w:t>
      </w:r>
      <w:r w:rsidRPr="004868A8">
        <w:rPr>
          <w:rFonts w:ascii="Times New Roman" w:hAnsi="Times New Roman"/>
          <w:sz w:val="24"/>
          <w:szCs w:val="24"/>
        </w:rPr>
        <w:t>кругу лиц путем размещения извещения о проведении конкурса и конкурсной документации в информационно-телекоммуникационной сети Интернет и на ЭТП.</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4.1.1.3. Для проведения конкурса Заказчик разрабатывает, утверждает конкурсную документацию.</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Размещение конкурсной документации и извещения о проведении конкурса в единой информационной системе и ЭТП осуществляется Заказчиком одновременно и в соответствии с разделами 3.7, 3.8 настоящего Положения не менее чем за двадцать дней до установленного в конкурсной документации дня окончания подачи заявок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Сведения, содержащиеся в извещении о закупке, должны соответствовать сведениям, содержащимся в документации о закупке. Конкурсная документация размещается в электронной форме.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4.1.1.4. Извещение, помимо информации, указанной в пункте 3.7.2 настоящего Положения, должно содержать: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требования, предъявляемые к участникам конкурса, и исчерпывающий перечень документов, которые должны быть представлены участком конкурса в соответствии с пунктом 3.9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способы получения конкурсной документации, срок, место и порядок представления конкурсной документации;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дату и время проведения конкурса (открытия доступа к поданным заявкам, рассмотрения заявок);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4.1.1.5. Любой участник конкурса вправе направить в письменном виде Заказчику запрос о даче разъяснений положений конкурсной документации не позднее чем за пять рабочих дней до даты окончания срока подачи заявок на участие в конкурсе.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и опубликовать в единой информационной системе и ЭТП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4.1.1.6. Заказчик вправе принять решение о внесении изменений в извещение и (или) документацию о проведении конкурса не позднее чем за пять дней до даты окончания срока подачи заявок на участие в конкурсе. Изменение объекта закупки при проведении конкурса не допускается. В течение трех дней с даты принятия данного решения указанные изменения размещаются Заказчиком в единой информационной системе и ЭТП. В случае если в извещение о закупке, документацию о закупке Заказчиком внесены изменения позднее чем за пятнадцать дней до даты окончания подачи заявок на участие в конкурсе,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конкурсе такой срок составлял не менее чем пятнадцать дней.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4.1.1.7. Заказчик вправе отказаться от проведения конкурса не позднее чем за пять дней до даты окончания срока подачи заявок. Извещение об отказе от проведения конкурса размещается Заказчиком в единой информационной системе и ЭТП в течение одного рабочего дня со дня принятия решения об отказе от проведения конкурса.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4.1.1.8. Заказчик не несет обязательств и ответственности в случае неознакомления участниками закупки с информацией об изменении конкурсной документации или отказе от проведения конкурса.</w:t>
      </w:r>
    </w:p>
    <w:p w:rsidR="001B7D3D" w:rsidRPr="00C11E99" w:rsidRDefault="001B7D3D" w:rsidP="00273682">
      <w:pPr>
        <w:spacing w:after="0" w:line="240" w:lineRule="auto"/>
        <w:ind w:firstLine="567"/>
        <w:contextualSpacing/>
        <w:jc w:val="both"/>
        <w:rPr>
          <w:rFonts w:ascii="Times New Roman" w:hAnsi="Times New Roman"/>
          <w:b/>
          <w:sz w:val="24"/>
          <w:szCs w:val="24"/>
        </w:rPr>
      </w:pPr>
      <w:r w:rsidRPr="00C11E99">
        <w:rPr>
          <w:rFonts w:ascii="Times New Roman" w:hAnsi="Times New Roman"/>
          <w:b/>
          <w:sz w:val="24"/>
          <w:szCs w:val="24"/>
        </w:rPr>
        <w:t>4.1.2. Конкурсная документация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4.1.2.1. Конкурсная документация разрабатывается Заказчиком и утверждается руководителем Заказчика, заместителем руководителя или иным лицом, уполномоченным руководителем.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4.1.2.2. Конкурсная документация, помимо информации, указанной в пункте 3.8.1 настоящего Положения, должна содержать: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порядок и срок отзыва заявок на участие в конкурсе, порядок внесения изменений в такие заявки;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срок со дня размещения в единой информационной системе итогового протокола по результатам конкурса, в течение которого победитель конкурса должен подписать проект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pacing w:val="2"/>
          <w:sz w:val="24"/>
          <w:szCs w:val="24"/>
          <w:shd w:val="clear" w:color="auto" w:fill="FFFFFF"/>
        </w:rPr>
        <w:t>4.1.2.3.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4.1.3. Порядок подачи заявок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4.1.3.1. Заявки на участие в конкурсе представляются по форме и в порядке, а также в месте и до истечения срока, которые указаны в конкурсной документации. Подача заявки на участие в конкурсе производится заявителем однократно.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4.1.3.2. 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а) документы и информацию об участнике закупки: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участника закупки на обработку персональных данных (для физического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полученные не ранее чем за шесть месяцев до дня размещения в единой информационной системе извещения о проведении процедуры закупки копию выписки из Единого государственного реестра юридических лиц или подписанную квалифицированной электронной подписью налогового органа выписку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копии учредительных документов участника конкурса (для юридического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получение указанного решения до истечения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 или копии таких документов;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документы, подтверждающие соответствие участника конкурса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декларацию о соответствии участника конкурса требованиям, установленным в соответствии с подпунктами 2 - 8 пункта 3.9.1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б) предложение участника конкурса в отношении объекта закупки, в том числе о цене договора, сведения о НМЦ единицы каждого товара, работы, услуги, являющихся предметом закупки, информацию о стране происхождения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е)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4.1.3.3. 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4.1.3.4.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4.1.3.5. Участник конкурса вправе подать только одну заявку на участие в конкурсе в отношении каждого предмета конкурса (лота).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4.1.3.6. Прием заявок на участие в конкурсе прекращается с наступлением срока открытия доступа к поданным в форме электронных документов заявкам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Заявка подлежит возврату подавшему ее участнику конкурса в случае: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подачи данной заявки с нарушением требований, предусмотренных настоящим Положением;</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получения данной заявки после даты или времени окончания срока подачи заявок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Одновременно с возвратом заявки на участие в конкурсе участнику конкурса, подавшему данную заявку, направляется уведомление об основаниях ее возврата. Возврат заявок на участие в таком конкурсе по иным основаниям не допускается.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4.1.3.7. Заказчик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 Лица, осуществляющие хранение поданных в форме электронных документов заявок на участие в конкурсе, не вправе осуществлять открытие доступа к таким заявкам до момента открытия доступа к поданным в форме электронных документов заявкам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4.1.3.8. Участник закупки, подавший заявку на участие в конкурсе, вправе отозвать такую заявку в любое время до открытия доступа к поданным в форме электронных документов заявкам на участие в конкурсе.</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4.1.4. Открытие доступа к поданным в форме электронных документов заявкам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rsidR="001B7D3D" w:rsidRPr="00C11E99" w:rsidRDefault="001B7D3D" w:rsidP="00273682">
      <w:pPr>
        <w:spacing w:after="0" w:line="240" w:lineRule="auto"/>
        <w:ind w:firstLine="567"/>
        <w:contextualSpacing/>
        <w:jc w:val="both"/>
        <w:rPr>
          <w:rFonts w:ascii="Times New Roman" w:hAnsi="Times New Roman"/>
          <w:b/>
          <w:sz w:val="24"/>
          <w:szCs w:val="24"/>
        </w:rPr>
      </w:pPr>
      <w:r w:rsidRPr="00C11E99">
        <w:rPr>
          <w:rFonts w:ascii="Times New Roman" w:hAnsi="Times New Roman"/>
          <w:b/>
          <w:sz w:val="24"/>
          <w:szCs w:val="24"/>
        </w:rPr>
        <w:t>4.1.5. Рассмотрение и оценка заявок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 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Комиссия отклоняет заявку на участие в конкурсе по основаниям, предусмотренным пунктом 3.9.7 настоящего Положения.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4.1.5.3. В случае установления недостоверности информации, содержащейся в документах, представленных участником конкурса в соответствии с пунктом 4.1.3.2 настоящего Положения, Комиссия обязана отстранить такого участника от участия в конкурсе на любом этапе его проведения.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4.1.5.4. Результаты рассмотрения заявок на участие в конкурсе фиксируются в протоколе рассмотрения заявок на участие в конкурсе, который должен содержать:</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дату, время проведения рассмотрения заявок;</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решение о допуске либо недопуске заявителей, подавших заявки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основание недопуска с указанием пункта извещения и конкурсной документации, которому не соответствует заявка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Критерии оценки заявок на участие в конкурсе указаны в пункте 3.6.7 настоящего Положения.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конкурсной документации Заказчик должен использовать не менее двух критериев. Критерий "цена договора" является обязательным.</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w:t>
      </w:r>
      <w:r w:rsidRPr="00C11E99">
        <w:rPr>
          <w:rFonts w:ascii="Times New Roman" w:hAnsi="Times New Roman"/>
          <w:sz w:val="24"/>
          <w:szCs w:val="24"/>
        </w:rPr>
        <w:t>постановления Правительства Российской Федерации от 16.09.2016</w:t>
      </w:r>
      <w:r>
        <w:rPr>
          <w:rFonts w:ascii="Times New Roman" w:hAnsi="Times New Roman"/>
          <w:sz w:val="24"/>
          <w:szCs w:val="24"/>
        </w:rPr>
        <w:t>г.</w:t>
      </w:r>
      <w:r w:rsidRPr="00C11E99">
        <w:rPr>
          <w:rFonts w:ascii="Times New Roman" w:hAnsi="Times New Roman"/>
          <w:sz w:val="24"/>
          <w:szCs w:val="24"/>
        </w:rPr>
        <w:t xml:space="preserve"> </w:t>
      </w:r>
      <w:r>
        <w:rPr>
          <w:rFonts w:ascii="Times New Roman" w:hAnsi="Times New Roman"/>
          <w:sz w:val="24"/>
          <w:szCs w:val="24"/>
        </w:rPr>
        <w:t>№</w:t>
      </w:r>
      <w:r w:rsidRPr="00C11E99">
        <w:rPr>
          <w:rFonts w:ascii="Times New Roman" w:hAnsi="Times New Roman"/>
          <w:sz w:val="24"/>
          <w:szCs w:val="24"/>
        </w:rPr>
        <w:t xml:space="preserve"> 925</w:t>
      </w:r>
      <w:r w:rsidRPr="004868A8">
        <w:rPr>
          <w:rFonts w:ascii="Times New Roman" w:hAnsi="Times New Roman"/>
          <w:sz w:val="24"/>
          <w:szCs w:val="24"/>
        </w:rPr>
        <w:t> соответственно.</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4.1.5.6.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4.1.5.9. Результаты оценки заявок на участие в конкурсе фиксируются в протоколе оценки таких заявок, в котором должна содержаться следующая информация: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дата, время проведения рассмотрения и оценки таких заявок;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порядок оценки заявок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присвоенные заявкам на участие в конкурсе значения по каждому из предусмотренных критериев оценки заявок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принятое на основании результатов оценки заявок на участие в конкурсе решение о присвоении таким заявкам порядковых номеров;</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дата, время проведения рассмотрения такой заявки;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решение каждого члена Комиссии о соответствии такой заявки требованиям настоящего Положения и конкурсной документации;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решение о возможности заключения договора с участником конкурса, подавшим единственную заявку на участие в конкурсе.</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4.1.5.11. Протоколы, указанные в пунктах 4.1.5.4, 4.1.5.9, 4.1.5.10 и 4.1.5.19 настоящего Положения, подписываются всеми присутствующими членами Комиссии. Экземпляр каждого из этих протоколов хранится у Заказчика и не позднее чем через три дня со дня подписания размещается на ЭТП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в срок, указанный в пункте </w:t>
      </w:r>
      <w:r>
        <w:rPr>
          <w:rFonts w:ascii="Times New Roman" w:hAnsi="Times New Roman"/>
          <w:sz w:val="24"/>
          <w:szCs w:val="24"/>
        </w:rPr>
        <w:t>2.2.4</w:t>
      </w:r>
      <w:r w:rsidRPr="004868A8">
        <w:rPr>
          <w:rFonts w:ascii="Times New Roman" w:hAnsi="Times New Roman"/>
          <w:sz w:val="24"/>
          <w:szCs w:val="24"/>
        </w:rPr>
        <w:t xml:space="preserve"> настоящего Положения.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Заказчик вправе проводить аудиозапись процедуры рассмотрения заявок на участие в конкурсе на электронном носителе информации.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4.1.5.12. Любой участник конкурса, в том числе подавший единственную заявку на участие в конкурсе, после размещения в единой информационной системе протоколов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трех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а также аудиозапись рассмотрения заявок на электронном носителе информации хранятся Заказчиком не менее чем пять лет, на ЭТП - согласно регламенту работы ЭТП.</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4.1.5.15. 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Предложения об условиях исполнения договора представляются участниками в сроки и по форме, которые установлены документацией в соответствии с пунктом 4.1.3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4.1.5.16. Проведение электронного аукциона в качестве последнего этапа конкурса после уточнения требований к продукции осуществляется на ЭТП для определения наилучшего предложения по цене среди участников, конкурсные заявки которых признаны соответствующими требованиям документации.</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4.1.5.17. Электронный аукцион проводится в порядке, предусмотренном пунктом 4.2.5 настоящего Положения. При этом в случае проведения электронного аукциона в качестве этапа конкурса Заказчик уведомляет участников о проведении электронного аукциона не позднее двух рабочих дней до даты его проведения.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4.1.5.18. В случае проведения электронного аукциона как этапа конкурса в качестве окончательных предложений участника по цене рассматриваются подтверждения ценовых предложений, направленных участником оператору ЭТП в соответствии с пунктом 4.2.5.13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4.1.5.19. Комиссия подводит итоги по каждому этапу многоэтапного конкурса. Победителем признается участник, который предложил лучшую конкурсную заявку, на основании критериев, определенных в конкурсной документации, с учетом результатов электронного аукциона, проведенного в качестве этапа многоэтапного конкурса.</w:t>
      </w:r>
    </w:p>
    <w:p w:rsidR="001B7D3D" w:rsidRPr="00C11E99" w:rsidRDefault="001B7D3D" w:rsidP="00273682">
      <w:pPr>
        <w:spacing w:after="0" w:line="240" w:lineRule="auto"/>
        <w:ind w:firstLine="567"/>
        <w:contextualSpacing/>
        <w:jc w:val="both"/>
        <w:rPr>
          <w:rFonts w:ascii="Times New Roman" w:hAnsi="Times New Roman"/>
          <w:b/>
          <w:sz w:val="24"/>
          <w:szCs w:val="24"/>
        </w:rPr>
      </w:pPr>
      <w:r w:rsidRPr="00C11E99">
        <w:rPr>
          <w:rFonts w:ascii="Times New Roman" w:hAnsi="Times New Roman"/>
          <w:b/>
          <w:sz w:val="24"/>
          <w:szCs w:val="24"/>
        </w:rPr>
        <w:t>4.1.6. Признание конкурсной процедуры несостоявшейся</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4.1.6.2. 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B7D3D" w:rsidRPr="00C11E99" w:rsidRDefault="001B7D3D" w:rsidP="00273682">
      <w:pPr>
        <w:spacing w:after="0" w:line="240" w:lineRule="auto"/>
        <w:ind w:firstLine="567"/>
        <w:contextualSpacing/>
        <w:jc w:val="both"/>
        <w:rPr>
          <w:rFonts w:ascii="Times New Roman" w:hAnsi="Times New Roman"/>
          <w:b/>
          <w:sz w:val="24"/>
          <w:szCs w:val="24"/>
        </w:rPr>
      </w:pPr>
      <w:r w:rsidRPr="00C11E99">
        <w:rPr>
          <w:rFonts w:ascii="Times New Roman" w:hAnsi="Times New Roman"/>
          <w:b/>
          <w:sz w:val="24"/>
          <w:szCs w:val="24"/>
        </w:rPr>
        <w:t>4.1.7. Заключение договора по результатам конкурса</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НМЦ договора, указанную в извещении о проведении конкурса.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конкурса обязан представить Заказчику одновременно с договором.</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десяти дней с даты признания победителя конкурса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1B7D3D"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4.1.7.5. Непредставление участником конкурса, заявке на участие в конкурсе которого присвоен второй номер, в срок, установленный настоящей статьей,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4.1.7.6. При признании конкурса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1B7D3D" w:rsidRPr="004868A8" w:rsidRDefault="001B7D3D" w:rsidP="00273682">
      <w:pPr>
        <w:spacing w:after="0" w:line="240" w:lineRule="auto"/>
        <w:ind w:firstLine="567"/>
        <w:contextualSpacing/>
        <w:rPr>
          <w:rFonts w:ascii="Times New Roman" w:hAnsi="Times New Roman"/>
          <w:b/>
          <w:sz w:val="24"/>
          <w:szCs w:val="24"/>
        </w:rPr>
      </w:pPr>
      <w:r w:rsidRPr="004868A8">
        <w:rPr>
          <w:rFonts w:ascii="Times New Roman" w:hAnsi="Times New Roman"/>
          <w:b/>
          <w:sz w:val="24"/>
          <w:szCs w:val="24"/>
        </w:rPr>
        <w:t>4.2. Аукцион</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4.2.1. Общие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4.2.1.1.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Проведение аукциона обеспечивается на ЭТП ее оператором.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4.2.1.2. Информация о закупке путем проведения аукциона сообщается неограниченному кругу лиц путем размещения извещения о проведении аукциона и документации об аукционе в информационно-телекоммуникационной сети Интернет и на ЭТП.</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Обмен информацией, связанной с проведением аукциона, между участником такого аукциона,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4.2.1.3. Для проведения аукциона Заказчик разрабатывает, утверждает документацию об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Размещение документации об аукционе и извещения о проведении аукциона в единой информационной системе осуществляется Заказчиком одновременно и в соответствии с разделами 3.7, 3.8 настоящего Положения не менее чем за двадцать дней до установленного в документации об аукционе дня окончания подачи заявок на участие в аукционе.</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Сведения, содержащиеся в извещении о закупке, должны соответствовать сведениям, </w:t>
      </w:r>
      <w:r w:rsidRPr="00C11E99">
        <w:rPr>
          <w:rFonts w:ascii="Times New Roman" w:hAnsi="Times New Roman"/>
          <w:sz w:val="24"/>
          <w:szCs w:val="24"/>
        </w:rPr>
        <w:t>содержащимся в документации о закупке.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4.2.1.4. Извещение помимо информации, указанной в пункте 3.7.2 настоящего Положения, должно содержать информацию 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дате окончания срока рассмотрения заявок на участие в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дате и времени проведения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требованиях, предъявляемых к участникам аукциона, а также перечень документов, которые должны быть представлены участником аукциона в соответствии с пунктом 3.9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4.2.1.5. Любой участник аукциона вправе направить запрос о даче разъяснений положений документации об аукционе не позднее чем за пять рабочих дней до даты окончания срока подачи заявок на участие в аукционе. В течение двух рабочих дней с даты поступления указанного запроса Заказчик обязан опубликовать в единой информационной системе разъяснения положений документации об аукционе с указанием предмета запроса, но без указания лица, от которого поступил запрос. Разъяснения положений документации об аукционе не должны изменять ее суть.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4.2.1.6. Заказчик вправе принять решение о внесении изменений в извещение и (или) документацию о проведении аукциона не позднее чем за четыре дня до даты окончания срока подачи заявок на участие в аукционе. Изменение объекта закупки при проведении аукциона не допускается. В течение трех дней с даты принятия данного решения указанные изменения размещаются Заказчиком в единой информационной системе.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в извещение о закупке, документацию о закупке Заказчиком внесены изменения позднее чем за пятнадцать дней до даты окончания подачи заявок на участие в аукционе,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аукционе указанный срок составлял не менее чем пятнадцать дней.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4.2.1.7. Заказчик вправе отказаться от проведения аукциона не позднее чем за пять дней до даты окончания срока подачи заявок. Извещение об отказе от проведения аукциона размещается Заказчиком в единой информационной системе в течение одного рабочего дня со дня принятия решения об отказе в проведении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4.2.1.8. Заказчик не несет обязательств и ответственности в случае, если участники закупки не ознакомились с информацией об изменении документации об аукционе, извещения о проведении аукциона или отказе от проведения аукциона.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4.2.2. Аукционная документация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4.2.2.1. Аукционная документация разрабатывается и утверждается руководителем Заказчика, заместителем руководителя или иным лицом, уполномоченным руководителем.</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4.2.2.2. </w:t>
      </w:r>
      <w:r w:rsidRPr="00C11E99">
        <w:rPr>
          <w:rFonts w:ascii="Times New Roman" w:hAnsi="Times New Roman"/>
          <w:sz w:val="24"/>
          <w:szCs w:val="24"/>
        </w:rPr>
        <w:t>Аукционная документация подлежит обязательному размещению в единой информационной системе одновременно с извещением о проведении аукциона и помимо информации, указанной в пункте 3.8.1 настоящего Положения, должна содержать:</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информацию о порядке и сроках отзыва заявок</w:t>
      </w:r>
      <w:r w:rsidRPr="004868A8">
        <w:rPr>
          <w:rFonts w:ascii="Times New Roman" w:hAnsi="Times New Roman"/>
          <w:sz w:val="24"/>
          <w:szCs w:val="24"/>
        </w:rPr>
        <w:t xml:space="preserve"> на участие в аукционе, порядке внесения изменений в такие заявки;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информацию о порядке, дате начала и окончания срока предоставления участникам закупки разъяснений положений аукционной документации;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информацию о сроке со дня размещения в единой информационной системе итогового протокола по результатам аукциона, в течение которого победитель конкурса должен подписать проект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4.2.2.3. К аукционной документации должны быть приложены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 техническое задание, спецификация.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Комплект аукционной документации подлежит обязательному размещению в единой информационной системе и на ЭТП одновременно с извещением.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rsidR="001B7D3D" w:rsidRPr="00C11E99" w:rsidRDefault="001B7D3D" w:rsidP="00273682">
      <w:pPr>
        <w:spacing w:after="0" w:line="240" w:lineRule="auto"/>
        <w:ind w:firstLine="567"/>
        <w:contextualSpacing/>
        <w:jc w:val="both"/>
        <w:rPr>
          <w:rFonts w:ascii="Times New Roman" w:hAnsi="Times New Roman"/>
          <w:b/>
          <w:sz w:val="24"/>
          <w:szCs w:val="24"/>
        </w:rPr>
      </w:pPr>
      <w:r w:rsidRPr="00C11E99">
        <w:rPr>
          <w:rFonts w:ascii="Times New Roman" w:hAnsi="Times New Roman"/>
          <w:b/>
          <w:sz w:val="24"/>
          <w:szCs w:val="24"/>
        </w:rPr>
        <w:t>4.2.3. Порядок подачи заявок на участие в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4.2.3.1.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4.2.3.2. Заявка на участие должна содержать следующую информацию:</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при заключении договора на поставку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w:t>
      </w:r>
      <w:r w:rsidRPr="00C11E99">
        <w:rPr>
          <w:rFonts w:ascii="Times New Roman" w:hAnsi="Times New Roman"/>
          <w:sz w:val="24"/>
          <w:szCs w:val="24"/>
        </w:rPr>
        <w:t>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Заявка на участие в </w:t>
      </w:r>
      <w:r w:rsidRPr="00C11E99">
        <w:rPr>
          <w:rFonts w:ascii="Times New Roman" w:hAnsi="Times New Roman"/>
          <w:sz w:val="24"/>
          <w:szCs w:val="24"/>
        </w:rPr>
        <w:t>аукционе должна содержать документы и информацию, указанные в подпунктах "а", "д" пункта 4.1.3.2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Требовать от участника аукциона представления иных документов и информации, за исключением предусмотренных настоящим Положением документов и информации, не допускается.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4.2.3.3. Участник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Участник аукциона вправе подать только одну заявку на участие в таком аукционе в отношении каждого объекта закупки.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Заявка на участие в аукционе направляется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После получения заявки на участие в аукционе оператор ЭТП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Участник аукциона вправе подать только одну заявку в отношении каждого предмета аукциона (лота).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4.2.3.4. Заявка подлежит возврату подавшему ее участнику аукциона в случае: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подачи данной заявки с нарушением требований, предусмотренных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подачи одним участником аукциона двух и более заявок на участие в аукционе при условии, что поданные ранее заявки этим участником не отозваны. В таком случае данному участнику возвращаются все заявки на участие в таком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получения данной заявки после даты или времени окончания срока подачи заявок на участие в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Одновременно с возвратом заявки на участие в аукционе участнику аукциона, подавшему данную заявку, направляется уведомление об основаниях ее возврата. Возврат заявок на участие в таком аукционе по иным основаниям не допускается.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4.2.3.5. </w:t>
      </w:r>
      <w:r w:rsidRPr="00C11E99">
        <w:rPr>
          <w:rFonts w:ascii="Times New Roman" w:hAnsi="Times New Roman"/>
          <w:sz w:val="24"/>
          <w:szCs w:val="24"/>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на ЭТП.</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4.2.3.6.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разделом 4.2.4 настоящего 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с использованием ЭТП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w:t>
      </w:r>
      <w:r w:rsidRPr="004868A8">
        <w:rPr>
          <w:rFonts w:ascii="Times New Roman" w:hAnsi="Times New Roman"/>
          <w:sz w:val="24"/>
          <w:szCs w:val="24"/>
        </w:rPr>
        <w:t>, по НМЦ договора (цене лота),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аукционе, данный участник признается уклонившимся от заключения договора.</w:t>
      </w:r>
    </w:p>
    <w:p w:rsidR="001B7D3D" w:rsidRPr="006E01E5" w:rsidRDefault="001B7D3D" w:rsidP="00273682">
      <w:pPr>
        <w:spacing w:after="0" w:line="240" w:lineRule="auto"/>
        <w:ind w:firstLine="567"/>
        <w:contextualSpacing/>
        <w:jc w:val="both"/>
        <w:rPr>
          <w:rFonts w:ascii="Times New Roman" w:hAnsi="Times New Roman"/>
          <w:b/>
          <w:sz w:val="24"/>
          <w:szCs w:val="24"/>
        </w:rPr>
      </w:pPr>
      <w:r w:rsidRPr="006E01E5">
        <w:rPr>
          <w:rFonts w:ascii="Times New Roman" w:hAnsi="Times New Roman"/>
          <w:b/>
          <w:sz w:val="24"/>
          <w:szCs w:val="24"/>
        </w:rPr>
        <w:t>4.2.4. Порядок рассмотрения заявок на участие в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4.2.4.1. Аукцион может быть одноэтапным и двухэтапным. Тип аукциона определяется Заказчиком на этапе формирования извещения о проведении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Под одноэтапным аукционом понимается аукцион, заявки на который подаются в одной части. Заявки должны содержать документы и сведения, указанные Заказчиком в извещении и документации об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Одноэтапный аукцион предусматривает:</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рассмотрение заявок Заказчиком до даты и времени проведения аукциона, формирование протокола рассмотрения заявок. На этом этапе осуществляется допуск заявителей к участию в аукционе, признанных Комиссией участниками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проведение аукциона, формирование протокола проведения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Под двухэтапным аукционом понимается аукцион, заявки на который подаются в двух частях, одна из которых должна содержать только согласие заявителя на поставку 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содержать данные о заявителе, документы и сведения, указанные Заказчиком в извещении и документации об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Двухэтапный аукцион предусматривает:</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рассмотрение первых частей заявок Заказчиком до даты и времени проведения аукциона, формирование протокола рассмотрения заявок. На данном этапе осуществляется допуск заявителей к участию в аукционе, признанных Комиссией участниками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проведение аукциона, формирование протокола проведения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рассмотрение вторых частей заявок Заказчиком по факту проведения аукциона на соответствие заявок участников аукционной 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4.2.4.2. Комиссия рассматривает заявки на участие в аукционе на соответствие требованиям, установленным документацией об аукционе и настоящим Положением.</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Срок рассмотрения заявок на участие в аукционе не может превышать десяти дней с даты окончания подачи заявок на участие в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Комиссия отклоняет заявку на участие в аукционе по основаниям, предусмотренным пунктом 3.9.7 настоящего Положения.</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4.2.4.3. В случае представления участником аукциона в соответствии с пунктом 4.2.3.2 настоящего Положения недостоверной информации, содержащейся в документах, Комиссия обязана отстранить такого участника от участия в аукционе на любом этапе его проведения.</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4.2.4.4.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В случае проведения двухэтапного аукциона на первом этапе производится только рассмотрение первых частей заявок.</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пунктов настоящего Положения, которым не соответствует участник закупки или заявка на участие в аукционе этого участника, пунктов заявки на участие в аукционе, которые не соответствуют требованиям документации об аукционе, а также сведения о решении каждого члена Комиссии о допуске участника к участию в аукционе или об отказе ему в допуске к участию в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Указанный протокол не позднее чем через три дня со дня его подписания направляется Заказчиком оператору ЭТП и размещается в единой информационной системе.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4.2.4.5. Заказчик вправе проводить аудиозапись процедуры рассмотрения заявок на участие в аукционе на электронном носителе информации.</w:t>
      </w:r>
    </w:p>
    <w:p w:rsidR="001B7D3D" w:rsidRPr="006E01E5" w:rsidRDefault="001B7D3D" w:rsidP="00273682">
      <w:pPr>
        <w:spacing w:after="0" w:line="240" w:lineRule="auto"/>
        <w:ind w:firstLine="567"/>
        <w:contextualSpacing/>
        <w:jc w:val="both"/>
        <w:rPr>
          <w:rFonts w:ascii="Times New Roman" w:hAnsi="Times New Roman"/>
          <w:b/>
          <w:sz w:val="24"/>
          <w:szCs w:val="24"/>
        </w:rPr>
      </w:pPr>
      <w:r w:rsidRPr="006E01E5">
        <w:rPr>
          <w:rFonts w:ascii="Times New Roman" w:hAnsi="Times New Roman"/>
          <w:b/>
          <w:sz w:val="24"/>
          <w:szCs w:val="24"/>
        </w:rPr>
        <w:t>4.2.5. Процедура проведения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4.2.5.1. Аукцион проводится на ЭТП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 Время начала проведения такого аукциона устанавливается оператором ЭТП в соответствии со временем часовой зоны, в которой расположен Заказчик.</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4.2.5.2. В аукционе могут участвовать только допущенные к участию в таком аукционе его участники.</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4.2.5.3. Аукцион проводится путем снижения НМЦ договора, указанной в извещении о проведении такого аукциона, в порядке, установленном настоящим разделом.</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4.2.5.5. Величина снижения НМЦ договора (далее - "шаг аукциона") составляет от половины процента до пяти процентов НМЦ договора.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4.2.5.7. При проведении аукциона любой его участник также вправе подать предложение о цене договора независимо от "шага аукциона" при условии соблюдения следующих требований:</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есть, а также предложение о цене договора, равное нулю;</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w:t>
      </w:r>
      <w:r w:rsidRPr="004868A8">
        <w:rPr>
          <w:rFonts w:ascii="Times New Roman" w:hAnsi="Times New Roman"/>
          <w:sz w:val="24"/>
          <w:szCs w:val="24"/>
        </w:rPr>
        <w:t xml:space="preserve">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4.2.5.9. Во время проведения аукциона предложения о цене договора, не соответствующие требованиям, предусмотренным настоящим Положением, должны быть отклонены.</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4.2.5.11. В случае проведения в соответствии с пунктом 4.2.5.4 настоящего 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настоящим Положением, о проведении такого аукциона с учетом следующих особенностей: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такой аукцион проводится до достижения цены договора не более чем сто миллионов рублей;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4.2.5.13. Победителем аукциона признается лицо, предложившее наиболее низкую цену договора, за исключением случая,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на право заключить договор.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процессе проведения электронного аукциона участникам доступна информация о лучшей цене без наименования участника, предлагающего данную цену. Если электронный аукцион проводится в качестве этапа конкурса, в порядке оценки и сопоставления заявок которого критерий цены имеет значение менее ста процентов, в качестве лучшей цены участнику доступна информация о приведенной лучшей цене, рассчитанной в соответствии с оценкой предложения участника по неценовым критериям.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4.2.5.14. При проведении аукциона Заказчик в обязательном порядке ведет протокол аукциона, в котором должны содержаться сведения о дате и времени проведения аукциона, адресе ЭТП, об участниках аукциона, о НМЦ договора (цене лота), дате, времени начала и окончания такого аукциона, об итогах аукциона, в том числе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 который должен содержать:</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основание отклонения заявки на участие в аукционе с указанием требования аукционной документации, которому не соответствует заявка на участие в аукционе;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указание мест, занятых участниками аукциона.</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Заказчик не позднее трех рабочих дней с даты подписания протокола с использованием ЭТП направляет победителю аукциона протокол и проект договора, который </w:t>
      </w:r>
      <w:r w:rsidRPr="006E01E5">
        <w:rPr>
          <w:rFonts w:ascii="Times New Roman" w:hAnsi="Times New Roman"/>
          <w:sz w:val="24"/>
          <w:szCs w:val="24"/>
        </w:rPr>
        <w:t>составляется путем включения цены договора, предложенной победителем аукциона, в проект договора, прилагаемого к документации об аукционе.</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 xml:space="preserve">Указанный протокол размещается в единой информационной системе в срок, указанный в пункте </w:t>
      </w:r>
      <w:r>
        <w:rPr>
          <w:rFonts w:ascii="Times New Roman" w:hAnsi="Times New Roman"/>
          <w:sz w:val="24"/>
          <w:szCs w:val="24"/>
        </w:rPr>
        <w:t>2.2.4</w:t>
      </w:r>
      <w:r w:rsidRPr="006E01E5">
        <w:rPr>
          <w:rFonts w:ascii="Times New Roman" w:hAnsi="Times New Roman"/>
          <w:sz w:val="24"/>
          <w:szCs w:val="24"/>
        </w:rPr>
        <w:t xml:space="preserve"> настоящего Положения.</w:t>
      </w:r>
    </w:p>
    <w:p w:rsidR="001B7D3D" w:rsidRPr="006E01E5"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рассмотрения заявок на электронном носителе информации хранится Заказчиком не менее чем пять лет.</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6E01E5">
        <w:rPr>
          <w:rFonts w:ascii="Times New Roman" w:hAnsi="Times New Roman"/>
          <w:sz w:val="24"/>
          <w:szCs w:val="24"/>
        </w:rPr>
        <w:t>4.2.5.16. Любой участник аукциона после размещения</w:t>
      </w:r>
      <w:r w:rsidRPr="004868A8">
        <w:rPr>
          <w:rFonts w:ascii="Times New Roman" w:hAnsi="Times New Roman"/>
          <w:sz w:val="24"/>
          <w:szCs w:val="24"/>
        </w:rPr>
        <w:t xml:space="preserve"> на ЭТП и в единой информационной системе итогового протокола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трех рабочих дней с даты поступления данного запроса.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4.2.6 Признание аукциона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4.2.6.1.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подана ни одна заявка на участие в аукционе.</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 xml:space="preserve">4.2.6.2.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несостоявшимся. Указанный протокол размещается в единой информационной системе в срок, указанный в пункте </w:t>
      </w:r>
      <w:r>
        <w:rPr>
          <w:rFonts w:ascii="Times New Roman" w:hAnsi="Times New Roman"/>
          <w:sz w:val="24"/>
          <w:szCs w:val="24"/>
        </w:rPr>
        <w:t>2.2.4</w:t>
      </w:r>
      <w:r w:rsidRPr="004868A8">
        <w:rPr>
          <w:rFonts w:ascii="Times New Roman" w:hAnsi="Times New Roman"/>
          <w:sz w:val="24"/>
          <w:szCs w:val="24"/>
        </w:rPr>
        <w:t xml:space="preserve"> настоящего Положения.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4.2.6.3. 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4.2.6.4.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4.2.6.5.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4.2.6.6. 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 Заключение договора по результатам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4.2.7.1.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w:t>
      </w:r>
      <w:r w:rsidRPr="00DD37A9">
        <w:rPr>
          <w:rFonts w:ascii="Times New Roman" w:hAnsi="Times New Roman"/>
          <w:sz w:val="24"/>
          <w:szCs w:val="24"/>
        </w:rPr>
        <w:t>постановления Правительства Российской Федерации от 16.09.2016</w:t>
      </w:r>
      <w:r>
        <w:rPr>
          <w:rFonts w:ascii="Times New Roman" w:hAnsi="Times New Roman"/>
          <w:sz w:val="24"/>
          <w:szCs w:val="24"/>
        </w:rPr>
        <w:t>г. №</w:t>
      </w:r>
      <w:r w:rsidRPr="00DD37A9">
        <w:rPr>
          <w:rFonts w:ascii="Times New Roman" w:hAnsi="Times New Roman"/>
          <w:sz w:val="24"/>
          <w:szCs w:val="24"/>
        </w:rPr>
        <w:t xml:space="preserve"> 925</w:t>
      </w:r>
      <w:r w:rsidRPr="004868A8">
        <w:rPr>
          <w:rFonts w:ascii="Times New Roman" w:hAnsi="Times New Roman"/>
          <w:sz w:val="24"/>
          <w:szCs w:val="24"/>
        </w:rPr>
        <w:t> соответственно.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Договор может быть заключен не ранее чем через десять дней с даты размещения в единой информационной системе итогового протокола аукциона и не позднее двадцати дней с даты подписания такого протокола аукциона.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4.2.7.2. Заказчик обязан передать с использованием ЭТП проект договора победителю 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4.2.7.4. 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4.2.7.5. В случае если участник аукциона, заявке на участие которого присвоен второй номер, не представил Заказчику в срок, установленный пунктом 4.2.7.2 настоящего Положения,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4.2.7.6. При признании аукциона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1B7D3D" w:rsidRPr="004868A8" w:rsidRDefault="001B7D3D" w:rsidP="00273682">
      <w:pPr>
        <w:spacing w:after="0" w:line="240" w:lineRule="auto"/>
        <w:ind w:firstLine="567"/>
        <w:contextualSpacing/>
        <w:rPr>
          <w:rFonts w:ascii="Times New Roman" w:hAnsi="Times New Roman"/>
          <w:b/>
          <w:sz w:val="24"/>
          <w:szCs w:val="24"/>
        </w:rPr>
      </w:pPr>
      <w:r w:rsidRPr="004868A8">
        <w:rPr>
          <w:rFonts w:ascii="Times New Roman" w:hAnsi="Times New Roman"/>
          <w:b/>
          <w:sz w:val="24"/>
          <w:szCs w:val="24"/>
        </w:rPr>
        <w:t>4.3. Запрос котировок</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4.3.1. Общие положения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4.3.1.1.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w:t>
      </w:r>
      <w:r w:rsidRPr="00C11E99">
        <w:rPr>
          <w:rFonts w:ascii="Times New Roman" w:hAnsi="Times New Roman"/>
          <w:sz w:val="24"/>
          <w:szCs w:val="24"/>
        </w:rPr>
        <w:t>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4.3.1.2. Размещение извещения о проведении запроса котировок в единой информационной системе и на ЭТП осуществляется Заказчиком одновременно и в соответствии с разделом 3.7 настоящего Положения не менее чем за пять дней до дня окончания срока подачи заявок.</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Извещение о проведении запроса котировок помимо информации, указанной в пункте 3.7.2 настоящего Положения, должно содержать информацию 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дате и времени открытия доступа к поданным</w:t>
      </w:r>
      <w:r w:rsidRPr="004868A8">
        <w:rPr>
          <w:rFonts w:ascii="Times New Roman" w:hAnsi="Times New Roman"/>
          <w:sz w:val="24"/>
          <w:szCs w:val="24"/>
        </w:rPr>
        <w:t xml:space="preserve"> в форме электронных документов заявкам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сроке подписания победителем запроса котировок договора, исчисляемом со дня подписания протокола рассмотрения и оценки заявок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а также форму заявки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 извещению о проведении запроса котировок должен быть приложен проект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4.3.1.3.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4.3.1.4. Заказчик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запросе котировок. Изменение объекта закупки при проведении запроса котировок не допускается. В течение одного дня с даты принятия данного решения указанные изменения размещаются Заказчиком в единой информационной системе. При этом срок подачи заявок на участие в запросе котировок должен быть продлен таким образом, чтобы с даты размещения изменений до даты окончания срока подачи заявок на участие в таком запросе котировок указанный срок составлял не менее пяти дней.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4.3.1.5. Заказчик вправе отказаться от проведения запроса котировок не позднее чем за три дня до даты окончания срока подачи заявок. Извещение об отказе от проведения запроса котировок размещается Заказчиком в единой информационной системе в течение одного рабочего дня со дня принятия решения об отказе от проведения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4.3.1.6. 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4.3.1.7. Заявка на участие в запросе котировок должна содержать информацию, требуемую Заказчиком, указанную в извещении о закупке в соответствии с настоящим Положением, а также: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участника запроса котировок исполнить условия договора, указанные в извещении о проведении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информацию о наименовании страны происхождения поставляемого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информацию о цене товара, работы или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идентификационный номер налогоплательщика.</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4.3.2. Порядок подачи заявки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4.3.2.1. Заявки на участие в запросе котировок представляются участниками по форме и в порядке, а также до истечения срока, которые указаны в извещении.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4.3.2.2.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4.3.2.3.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получения с указанием присвоенного ей порядкового номера.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4.3.2.4. Прием заявок на участие в запросе котировок прекращается с наступлением срока открытия доступа к поданным в форме электронных документов заявкам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Заявка подлежит возврату подавшему ее участнику запроса котировок в случае: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подачи данной заявки с нарушением требований, предусмотренных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получения данной заявки после даты или времени окончания срока подачи заявок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4.3.2.5.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4.3.2.6. Участник закупки, подавший заявку на участие в запросе котировок, вправе отозвать такую заявку в любое время до открытия доступа к поданным в форме электронных документов заявкам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4.3.3. Рассмотрение и оценка заявки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4.3.3.1.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4.3.3.2.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w:t>
      </w:r>
      <w:r w:rsidRPr="00C11E99">
        <w:rPr>
          <w:rFonts w:ascii="Times New Roman" w:hAnsi="Times New Roman"/>
          <w:sz w:val="24"/>
          <w:szCs w:val="24"/>
        </w:rPr>
        <w:t>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4.3.3.3. Комиссия отклоняет заявку на участие в запросе котировок по основаниям, предусмотренным пунктом 3.9.7 настоящего Положения. Отклонение заявок на участие в запросе котировок по иным основаниям не допускается.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4.3.3.4.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обо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пунктов настоящего 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w:t>
      </w:r>
      <w:r w:rsidRPr="004868A8">
        <w:rPr>
          <w:rFonts w:ascii="Times New Roman" w:hAnsi="Times New Roman"/>
          <w:sz w:val="24"/>
          <w:szCs w:val="24"/>
        </w:rPr>
        <w:t xml:space="preserve">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в единой информационной системе в срок, указанный в пункте </w:t>
      </w:r>
      <w:r>
        <w:rPr>
          <w:rFonts w:ascii="Times New Roman" w:hAnsi="Times New Roman"/>
          <w:sz w:val="24"/>
          <w:szCs w:val="24"/>
        </w:rPr>
        <w:t>2.2.4</w:t>
      </w:r>
      <w:r w:rsidRPr="004868A8">
        <w:rPr>
          <w:rFonts w:ascii="Times New Roman" w:hAnsi="Times New Roman"/>
          <w:sz w:val="24"/>
          <w:szCs w:val="24"/>
        </w:rPr>
        <w:t xml:space="preserve">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Указанный протокол составляется в двух экземплярах, один из которых остается у Заказчика, другой в течение трех рабочих дней с даты подписания указанного протокола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Заказчик вправе проводить аудиозапись процедуры рассмотрения заявок на участие в запросе котировок на электронном носителе информации.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4.3.3.5.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трех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4.3.4. Признание запроса котировок несостоявшимся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4.3.4.2.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4.3.5. Заключение договора с победителем запроса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4.3.5.1. Заказчик обязан передать с использованием ЭТП проект договора победителю в срок не позднее трех рабочих дней с даты подписания протокола рассмотрения и оценки заявок на участие в запросе котировок.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4.3.5.2. Договор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договор заключается с физическим лицом, Заказчик, если иное не предусмотрено извещением о проведении запроса котировок,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w:t>
      </w:r>
      <w:r w:rsidRPr="00DD37A9">
        <w:rPr>
          <w:rFonts w:ascii="Times New Roman" w:hAnsi="Times New Roman"/>
          <w:sz w:val="24"/>
          <w:szCs w:val="24"/>
        </w:rPr>
        <w:t>постановления Правительства Российской Федерации от 16.09.2016</w:t>
      </w:r>
      <w:r>
        <w:rPr>
          <w:rFonts w:ascii="Times New Roman" w:hAnsi="Times New Roman"/>
          <w:sz w:val="24"/>
          <w:szCs w:val="24"/>
        </w:rPr>
        <w:t>г.</w:t>
      </w:r>
      <w:r w:rsidRPr="00DD37A9">
        <w:rPr>
          <w:rFonts w:ascii="Times New Roman" w:hAnsi="Times New Roman"/>
          <w:sz w:val="24"/>
          <w:szCs w:val="24"/>
        </w:rPr>
        <w:t xml:space="preserve"> </w:t>
      </w:r>
      <w:r>
        <w:rPr>
          <w:rFonts w:ascii="Times New Roman" w:hAnsi="Times New Roman"/>
          <w:sz w:val="24"/>
          <w:szCs w:val="24"/>
        </w:rPr>
        <w:t xml:space="preserve">№ </w:t>
      </w:r>
      <w:r w:rsidRPr="00DD37A9">
        <w:rPr>
          <w:rFonts w:ascii="Times New Roman" w:hAnsi="Times New Roman"/>
          <w:sz w:val="24"/>
          <w:szCs w:val="24"/>
        </w:rPr>
        <w:t>925</w:t>
      </w:r>
      <w:r w:rsidRPr="004868A8">
        <w:rPr>
          <w:rFonts w:ascii="Times New Roman" w:hAnsi="Times New Roman"/>
          <w:sz w:val="24"/>
          <w:szCs w:val="24"/>
        </w:rPr>
        <w:t> соответственно.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4.3.5.3. Договор может быть заключен не ранее чем через десять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4.3.5.5. 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4.3.5.6.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настоящего Положения, не считается уклонением данного участника от заключения договора. В данном случае запрос котировок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4.4. Запрос предложений</w:t>
      </w:r>
    </w:p>
    <w:p w:rsidR="001B7D3D" w:rsidRPr="008E06D9" w:rsidRDefault="001B7D3D" w:rsidP="00273682">
      <w:pPr>
        <w:spacing w:after="0" w:line="240" w:lineRule="auto"/>
        <w:ind w:firstLine="567"/>
        <w:contextualSpacing/>
        <w:jc w:val="both"/>
        <w:rPr>
          <w:rFonts w:ascii="Times New Roman" w:hAnsi="Times New Roman"/>
          <w:b/>
          <w:sz w:val="24"/>
          <w:szCs w:val="24"/>
        </w:rPr>
      </w:pPr>
      <w:r w:rsidRPr="008E06D9">
        <w:rPr>
          <w:rFonts w:ascii="Times New Roman" w:hAnsi="Times New Roman"/>
          <w:b/>
          <w:sz w:val="24"/>
          <w:szCs w:val="24"/>
        </w:rPr>
        <w:t>4.4.1. Общие положения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4.4.1.1. Под запросом предложений понимается способ закупки, при котором </w:t>
      </w:r>
      <w:r w:rsidRPr="00C11E99">
        <w:rPr>
          <w:rFonts w:ascii="Times New Roman" w:hAnsi="Times New Roman"/>
          <w:sz w:val="24"/>
          <w:szCs w:val="24"/>
        </w:rPr>
        <w:t>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4.4.1.2. Заказчик вправе осуществлять закупку путем проведения запроса предложений в случаях, указанных в пункте 3.6.4 настоящего Положения.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4.4.1.3. Для проведения запроса предложений Заказчик разрабатывает, утверждает документацию о закупке.</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разделами 3.7, 3.8 настоящего Положения не менее чем за пять дней до дня окончания срока подачи заявок.</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Проект договора является неотъемлемой частью документации о закупке.</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4.4.1.4. Извещение о проведении запроса предложений помимо информации, указанной в пункте 3.7.2 настоящего Положения, должно содержать информацию 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требованиях, предъявляемых к участникам запроса предложений, и исчерпывающем перечне документов, которые должны быть представлены участком запроса предложений в соответствии с пунктом 3.9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дате и времени открытия доступа к поданным в форме электронных документов заявкам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сроке, месте и порядке представления документации о проведении запроса предложений, официальном сайте, на котором размещена документация о проведении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сроке и порядке подачи заявок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4.4.1.5.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4.4.1.6. Заказчик вправе принять решение о внесении изменений в извещение и (или) документацию о проведении запроса предложений не позднее чем за три дня до даты окончания срока подачи заявок на участие в запросе предложений. Изменение объекта закупки при проведении запроса предложений не допускается. В течение трех дней с даты принятия данного решения указанные изменения размещаются Заказчиком в единой информационной системе. При этом срок подачи заявок на участие в запросе предложений должен быть продлен таким образом, чтобы с даты размещения изменений до даты окончания срока подачи заявок на участие в таком запросе предложений указанный срок составлял не менее пяти дней.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4.4.1.7. Заказчик вправе отказаться от проведения запроса предложений не позднее чем за три дня до даты окончания срока подачи заявок. Извещение об отказе от проведения запроса предложений размещается Заказчиком в единой информационной системе в течение одного дня со дня принятия решения об отказе от проведения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4.4.1.8.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предложений.</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4.4.2. Документация запроса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4.4.2.1. </w:t>
      </w:r>
      <w:r w:rsidRPr="00C11E99">
        <w:rPr>
          <w:rFonts w:ascii="Times New Roman" w:hAnsi="Times New Roman"/>
          <w:sz w:val="24"/>
          <w:szCs w:val="24"/>
        </w:rPr>
        <w:t>Документация запроса предложений разрабатывается и утверждается руководителем Заказчика, заместителем руководителя или иным лицом, уполномоченным руководителем.</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4.4.2.2. Документация запроса предложений помимо информации, указанной в пункте 3.8.1 настоящего Положения, должна содержать информацию о:</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требованиях и условиях участия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порядке и сроке отзыва заявок на участие в запросе предложений, порядке внесения изменений в такие заявки;</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сроке со дня размещения в единой информационной системе итогового протокола по результатам запроса предложений, в течение которого победитель запроса предложений должен подписать проект договора;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а также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4.4.2.3. Критерии оценки заявок на участие в запросе предложений, а также величины значимости этих критериев, порядок рассмотрения и оценки таких заявок определяются в пунктах 3.6.7 - 3.6.9 настоящего Положения.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4.4.2.4. В состав комплекта документации запроса предложений входит:</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документация запроса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проект договора;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техническое задание.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Комплект документации запроса предложений</w:t>
      </w:r>
      <w:r w:rsidRPr="004868A8">
        <w:rPr>
          <w:rFonts w:ascii="Times New Roman" w:hAnsi="Times New Roman"/>
          <w:sz w:val="24"/>
          <w:szCs w:val="24"/>
        </w:rPr>
        <w:t xml:space="preserve"> подлежит обязательному размещению в единой информационной системе и на ЭТП одновременно с извещением о проведении запроса предложений.</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4.4.3. Порядок подачи заявки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4.4.3.2. 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4.4.3.3. 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документации о закупке информацию, а именно: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а) документы и информацию об участнике закупки: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согласие участника закупки на обработку персональных данных (для физического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полученные не ранее чем за шесть месяцев до дня размещения в единой информационной системе извещения о проведении процедуры закупки копию выписки из Единого государственного реестра юридических лиц или подписанную квалифицированной электронной подписью налогового органа выписку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копии учредительных документов участника запроса предложений (для юридического лица);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получение указанного решения до истечения срока подачи заявок на участие в запросе предложений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 или копии таких документов;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документы, подтверждающие соответствие участника запроса предложений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запроса предложений требованиям, установленным в соответствии с подпунктами 2 - 8 пункта 3.9.1 настоящего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б) предложение участника закупки в отношении объекта закупки, в том числе о цене договора, сведения о НМЦ единицы каждого товара, работы, услуги, являющихся предметом закупки, информацию о стране происхождения товара;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д)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е) в случае, если в документации о закупке указан такой критерий оценки заявок на участие в конкурсе, как квалификация участника, документы, подтверждающие его квалификацию, при этом отсутствие указанных документов не является основанием для отказа в допуске к участию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4.4.3.4. Заявка на участие в запросе предложений направляется участником оператору ЭТП в форме электронного документа.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4.4.3.5. Заявка подлежит возврату подавшему ее участнику в случае: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подачи данной заявки с нарушением требований, предусмотренных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получения данной заявки после даты или времени окончания срока подачи заявок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Одновременно с возвратом заявки на участие в закупке участнику, подавшему данную заявку, направляется уведомление об основаниях ее возврата. Возврат заявок на участие в запросе предложений по иным основаниям не допускается.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4.4.3.6.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4.4.3.7. Участник </w:t>
      </w:r>
      <w:r w:rsidRPr="00C11E99">
        <w:rPr>
          <w:rFonts w:ascii="Times New Roman" w:hAnsi="Times New Roman"/>
          <w:sz w:val="24"/>
          <w:szCs w:val="24"/>
        </w:rPr>
        <w:t>закупки, подавший заявку на участие в запросе предложений, вправе отозвать такую заявку в любое время до открытия доступа к поданным в форме электронных документов заявкам на участие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 Порядок рассмотрения и оценки заявок на участие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4.4.4.2. Комиссия отклоняет заявку на участие в запросе предложений по основаниям, предусмотренным пунктом 3.9.7 настоящего Положения. Отклонение заявок по иным основаниям не допускается.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4.4.4.3. Комиссия осуществляет рассмотрение</w:t>
      </w:r>
      <w:r w:rsidRPr="004868A8">
        <w:rPr>
          <w:rFonts w:ascii="Times New Roman" w:hAnsi="Times New Roman"/>
          <w:sz w:val="24"/>
          <w:szCs w:val="24"/>
        </w:rPr>
        <w:t xml:space="preserve"> и оценку заявок на участие в запросе предложений для выявления победителя запроса предложений на основе критериев, указанных в пунктах 3.6.7 - 3.6.9 настоящего Положения, и в порядке, определенном документацией о закупке.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w:t>
      </w:r>
      <w:r w:rsidRPr="00C11E99">
        <w:rPr>
          <w:rFonts w:ascii="Times New Roman" w:hAnsi="Times New Roman"/>
          <w:sz w:val="24"/>
          <w:szCs w:val="24"/>
        </w:rPr>
        <w:t>постановления Правительства Российской Федерации от 16.09.2016</w:t>
      </w:r>
      <w:r>
        <w:rPr>
          <w:rFonts w:ascii="Times New Roman" w:hAnsi="Times New Roman"/>
          <w:sz w:val="24"/>
          <w:szCs w:val="24"/>
        </w:rPr>
        <w:t>г.</w:t>
      </w:r>
      <w:r w:rsidRPr="00C11E99">
        <w:rPr>
          <w:rFonts w:ascii="Times New Roman" w:hAnsi="Times New Roman"/>
          <w:sz w:val="24"/>
          <w:szCs w:val="24"/>
        </w:rPr>
        <w:t xml:space="preserve"> </w:t>
      </w:r>
      <w:r>
        <w:rPr>
          <w:rFonts w:ascii="Times New Roman" w:hAnsi="Times New Roman"/>
          <w:sz w:val="24"/>
          <w:szCs w:val="24"/>
        </w:rPr>
        <w:t>№</w:t>
      </w:r>
      <w:r w:rsidRPr="00C11E99">
        <w:rPr>
          <w:rFonts w:ascii="Times New Roman" w:hAnsi="Times New Roman"/>
          <w:sz w:val="24"/>
          <w:szCs w:val="24"/>
        </w:rPr>
        <w:t xml:space="preserve"> 925</w:t>
      </w:r>
      <w:r w:rsidRPr="004868A8">
        <w:rPr>
          <w:rFonts w:ascii="Times New Roman" w:hAnsi="Times New Roman"/>
          <w:sz w:val="24"/>
          <w:szCs w:val="24"/>
        </w:rPr>
        <w:t> соответственно.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4.4.4.4.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4.4.4.5.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4.4.4.6.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котором должна содержаться следующая информация: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1) дата, время проведения рассмотрения и оценки таких заявок;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2) информация об участниках, заявки на участие в запросе предложений которых были рассмотрены;</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3) информация об участниках закупки, заявки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 решение каждого члена Комиссии об отклонении заявок;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 порядок оценки заявок на участие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6) присвоенные заявкам на участие в запросе предложений значения по каждому из предусмотренных критериев </w:t>
      </w:r>
      <w:r w:rsidRPr="00C11E99">
        <w:rPr>
          <w:rFonts w:ascii="Times New Roman" w:hAnsi="Times New Roman"/>
          <w:sz w:val="24"/>
          <w:szCs w:val="24"/>
        </w:rPr>
        <w:t>оценки заявок на участие в запросе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7) принятое на основании результатов оценки заявок решение о присвоении таким заявкам порядковых номеров;</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8) наименования участников (для юридических лиц), фамилии, имена, отчества (при наличии) (для физических лиц), почтовые адреса участников закупки, заявкам на участие которых присвоены первый и второй номера.</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единой информационной системе в срок, указанный в пункте 2.2.4 настоящего Положения.</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предложенных победителем запроса предложений.</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Заказчик вправе проводить аудиозапись процедуры рассмотрения заявок на участие в запросе предложений на электронном носителе информации.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4.4.4.8. Любой участник запроса предложений, подавший</w:t>
      </w:r>
      <w:r w:rsidRPr="004868A8">
        <w:rPr>
          <w:rFonts w:ascii="Times New Roman" w:hAnsi="Times New Roman"/>
          <w:sz w:val="24"/>
          <w:szCs w:val="24"/>
        </w:rPr>
        <w:t xml:space="preserve"> заявку на участие в запросе предложений, после размещения в единой информационной системе протокола рассмотрения и оценки заявок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предложений.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4.4.5. Признание запроса предложений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4.4.5.1.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4.4.5.2.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sz w:val="24"/>
          <w:szCs w:val="24"/>
        </w:rPr>
        <w:t>4.4.5.3.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с извещением о проведении запроса предложений и документации о закупке, а также в случае 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 Заключение договора с победителем запроса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4.4.6.1. Заказчик обязан передать с использованием ЭТП проект договора победителю в срок не позднее трех рабочих дней с даты подписания протокола рассмотрения и оценки заявок на участие в запросе предложений.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4.4.6.2. Договор заключается на условиях, указанных в извещении о проведении запроса предложений, документации о закупке и заявке на участие в запросе предложений, поданной участником закупки, с которым заключается договор. Цена договора соответствует ценовому предложению, указанному победителем закупки в заявке, либо цене единицы товара, работы,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4.4.6.3. Договор может быть заключен не ранее чем через десять дней с даты размещения в единой информационной системе протокола рассмотрения и оценки заявок на участие в запросе предложений и не позднее чем через двадцать дней с даты подписания указанного протокола.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4.4.6.4. В случае если победитель запроса предложений не представил Заказчику 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уклонении победителя запроса предложений от заключения договора Заказчик вправе заключить договор с участником запроса предложений, заявке на участие которого присвоен второй номер.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4.4.6.5. Проект договора, прилагаемый к документации запроса предложений (в случае согласия участника запроса предложений, заявке на участие в запросе предложений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этому участнику в срок, не превышающий десяти дней с даты признания победителя запроса предложений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4.4.6.6. Непредставление участником запроса предложений, заявке на участие которого присвоен второй номер, Заказчику подписанного договора и обеспечения исполнения договора в срок, установленный настоящей статьей, не считается уклонением данного участника от заключения договора. В данном случае запрос предложений признается несостоявшимся.</w:t>
      </w:r>
    </w:p>
    <w:p w:rsidR="001B7D3D" w:rsidRPr="004868A8" w:rsidRDefault="001B7D3D" w:rsidP="00273682">
      <w:pPr>
        <w:spacing w:after="0" w:line="240" w:lineRule="auto"/>
        <w:ind w:firstLine="567"/>
        <w:contextualSpacing/>
        <w:jc w:val="both"/>
        <w:rPr>
          <w:rFonts w:ascii="Times New Roman" w:hAnsi="Times New Roman"/>
          <w:b/>
          <w:sz w:val="24"/>
          <w:szCs w:val="24"/>
        </w:rPr>
      </w:pPr>
      <w:r w:rsidRPr="004868A8">
        <w:rPr>
          <w:rFonts w:ascii="Times New Roman" w:hAnsi="Times New Roman"/>
          <w:b/>
          <w:sz w:val="24"/>
          <w:szCs w:val="24"/>
        </w:rPr>
        <w:t>4.4.7. Реестр недобросовестных поставщиков (подрядчиков, исполнителей)</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4.4.7.1. В соответствии с частью 1 статьи 5 </w:t>
      </w:r>
      <w:r>
        <w:rPr>
          <w:rFonts w:ascii="Times New Roman" w:hAnsi="Times New Roman"/>
          <w:sz w:val="24"/>
          <w:szCs w:val="24"/>
        </w:rPr>
        <w:t>Федерального з</w:t>
      </w:r>
      <w:r w:rsidRPr="004868A8">
        <w:rPr>
          <w:rFonts w:ascii="Times New Roman" w:hAnsi="Times New Roman"/>
          <w:sz w:val="24"/>
          <w:szCs w:val="24"/>
        </w:rPr>
        <w:t xml:space="preserve">акона </w:t>
      </w:r>
      <w:r>
        <w:rPr>
          <w:rFonts w:ascii="Times New Roman" w:hAnsi="Times New Roman"/>
          <w:sz w:val="24"/>
          <w:szCs w:val="24"/>
        </w:rPr>
        <w:t>№</w:t>
      </w:r>
      <w:r w:rsidRPr="004868A8">
        <w:rPr>
          <w:rFonts w:ascii="Times New Roman" w:hAnsi="Times New Roman"/>
          <w:sz w:val="24"/>
          <w:szCs w:val="24"/>
        </w:rPr>
        <w:t xml:space="preserve">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4.4.7.2.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4.4.7.3.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rsidR="001B7D3D" w:rsidRPr="004868A8" w:rsidRDefault="001B7D3D" w:rsidP="00273682">
      <w:pPr>
        <w:spacing w:after="0" w:line="240" w:lineRule="auto"/>
        <w:ind w:firstLine="567"/>
        <w:contextualSpacing/>
        <w:jc w:val="center"/>
        <w:rPr>
          <w:rFonts w:ascii="Times New Roman" w:hAnsi="Times New Roman"/>
          <w:b/>
          <w:sz w:val="24"/>
          <w:szCs w:val="24"/>
        </w:rPr>
      </w:pPr>
    </w:p>
    <w:p w:rsidR="001B7D3D" w:rsidRPr="004868A8" w:rsidRDefault="001B7D3D" w:rsidP="00273682">
      <w:pPr>
        <w:spacing w:after="0" w:line="240" w:lineRule="auto"/>
        <w:ind w:firstLine="567"/>
        <w:contextualSpacing/>
        <w:jc w:val="center"/>
        <w:rPr>
          <w:rFonts w:ascii="Times New Roman" w:hAnsi="Times New Roman"/>
          <w:b/>
          <w:sz w:val="24"/>
          <w:szCs w:val="24"/>
        </w:rPr>
      </w:pPr>
      <w:r w:rsidRPr="004868A8">
        <w:rPr>
          <w:rFonts w:ascii="Times New Roman" w:hAnsi="Times New Roman"/>
          <w:b/>
          <w:sz w:val="24"/>
          <w:szCs w:val="24"/>
        </w:rPr>
        <w:t>5. Порядок заключения, исполнения, изменения и расторжения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5.2.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договора, обнаружит в его тексте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или в форме электронного документа и должен содержать сведения о наименовании предмета закупки и о положениях договора, в которых, по мнению участника закупки, содержатся технические ошибки, опечатки, несоответствие договора условиям, предложенным в заявке участника, а также предложения участника закупки по изменению таких условий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Протокол подписывается участником закупки и в тот же день направляется Заказчику.</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w:t>
      </w:r>
      <w:r w:rsidRPr="00C11E99">
        <w:rPr>
          <w:rFonts w:ascii="Times New Roman" w:hAnsi="Times New Roman"/>
          <w:sz w:val="24"/>
          <w:szCs w:val="24"/>
        </w:rPr>
        <w:t>договора и повторно направляет проект договора участнику закупки либо направляет мотивированный отказ от внесения изменений в договор.</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5.3.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3.9.1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1B7D3D" w:rsidRPr="00C11E99"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C11E99">
        <w:rPr>
          <w:rFonts w:ascii="Times New Roman" w:hAnsi="Times New Roman"/>
          <w:sz w:val="24"/>
          <w:szCs w:val="24"/>
        </w:rPr>
        <w:t>месте, дате и времени его составления;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лице, с которым Заказчик отказывается заключить договор;</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фактах, которые являются основанием для отказа от заключения договора, а также о реквизитах документов, подтверждающих такие факты.</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передается лицу, с которым Заказчик отказывается заключить договор. Данный протокол размещается в единой информационной системе в течение трех дней со дня его подписания.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5.4. Договор заключается в форме электронного документа, подписанного усиленной электронной подписью каждой из сторон.</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заключении договора с единственным поставщиком (подрядчиком, исполнителем) договор может быть заключен в любой форме, предусмотренной </w:t>
      </w:r>
      <w:r w:rsidRPr="00DD37A9">
        <w:rPr>
          <w:rFonts w:ascii="Times New Roman" w:hAnsi="Times New Roman"/>
          <w:sz w:val="24"/>
          <w:szCs w:val="24"/>
        </w:rPr>
        <w:t>Гражданским кодексом Российской Федерации</w:t>
      </w:r>
      <w:r w:rsidRPr="004868A8">
        <w:rPr>
          <w:rFonts w:ascii="Times New Roman" w:hAnsi="Times New Roman"/>
          <w:sz w:val="24"/>
          <w:szCs w:val="24"/>
        </w:rPr>
        <w:t> для совершения сделок.</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5.5.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5.6.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ставки рефинансирования Центрального банка Российской Федерации.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заключении договора с единственным поставщиком на сумму до ста тысяч рублей Заказчиком могут не применяться к указанному договору требования настоящего пункта.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5.9. 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документацией о закупке и проектом договора в следующих случаях:</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изменении (увеличении либо уменьшении) потребности Заказчика в товарах, работах, услугах, на поставку, выполнение, оказание которых заключен договор, но не более чем на десять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изменении (увеличении либо уменьшении) потребности Заказчика в товарах, работах, услугах, на поставку, выполнение, оказание которых заключен договор, по согласованию с главным распорядителем бюджетных средств, в ведомственном подчинении которого находится организация,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изменении в соответствии с законодательством Российской Федерации регулируемых государством цен (тарифов) на товары, работы и услуги;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изменении сроков (периодов) поставки товара, оказания услуг, выполнения работ.</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5.10.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5.11.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5.12.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5.13.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5.14. При исполнении договора, заключенного с участником закупки, которому предоставлен приоритет в соответствии с </w:t>
      </w:r>
      <w:r w:rsidRPr="00DD37A9">
        <w:rPr>
          <w:rFonts w:ascii="Times New Roman" w:hAnsi="Times New Roman"/>
          <w:sz w:val="24"/>
          <w:szCs w:val="24"/>
        </w:rPr>
        <w:t>постановлением Правительства Российской Федерации от 16.09.2016</w:t>
      </w:r>
      <w:r>
        <w:rPr>
          <w:rFonts w:ascii="Times New Roman" w:hAnsi="Times New Roman"/>
          <w:sz w:val="24"/>
          <w:szCs w:val="24"/>
        </w:rPr>
        <w:t>г.</w:t>
      </w:r>
      <w:r w:rsidRPr="00DD37A9">
        <w:rPr>
          <w:rFonts w:ascii="Times New Roman" w:hAnsi="Times New Roman"/>
          <w:sz w:val="24"/>
          <w:szCs w:val="24"/>
        </w:rPr>
        <w:t xml:space="preserve"> </w:t>
      </w:r>
      <w:r>
        <w:rPr>
          <w:rFonts w:ascii="Times New Roman" w:hAnsi="Times New Roman"/>
          <w:sz w:val="24"/>
          <w:szCs w:val="24"/>
        </w:rPr>
        <w:t>№ 925 «</w:t>
      </w:r>
      <w:r w:rsidRPr="00DD37A9">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w:t>
      </w:r>
      <w:r w:rsidRPr="004868A8">
        <w:rPr>
          <w:rFonts w:ascii="Times New Roman" w:hAnsi="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5.15.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1B7D3D" w:rsidRPr="004868A8" w:rsidRDefault="001B7D3D" w:rsidP="00273682">
      <w:pPr>
        <w:spacing w:after="0" w:line="240" w:lineRule="auto"/>
        <w:ind w:firstLine="567"/>
        <w:contextualSpacing/>
        <w:jc w:val="center"/>
        <w:rPr>
          <w:rFonts w:ascii="Times New Roman" w:hAnsi="Times New Roman"/>
          <w:b/>
          <w:sz w:val="24"/>
          <w:szCs w:val="24"/>
        </w:rPr>
      </w:pPr>
    </w:p>
    <w:p w:rsidR="001B7D3D" w:rsidRPr="004868A8" w:rsidRDefault="001B7D3D" w:rsidP="00273682">
      <w:pPr>
        <w:spacing w:after="0" w:line="240" w:lineRule="auto"/>
        <w:ind w:firstLine="567"/>
        <w:contextualSpacing/>
        <w:jc w:val="center"/>
        <w:rPr>
          <w:rFonts w:ascii="Times New Roman" w:hAnsi="Times New Roman"/>
          <w:b/>
          <w:sz w:val="24"/>
          <w:szCs w:val="24"/>
        </w:rPr>
      </w:pPr>
      <w:r w:rsidRPr="004868A8">
        <w:rPr>
          <w:rFonts w:ascii="Times New Roman" w:hAnsi="Times New Roman"/>
          <w:b/>
          <w:sz w:val="24"/>
          <w:szCs w:val="24"/>
        </w:rPr>
        <w:t>6. Заключительные положения</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DD37A9">
        <w:rPr>
          <w:rFonts w:ascii="Times New Roman" w:hAnsi="Times New Roman"/>
          <w:sz w:val="24"/>
          <w:szCs w:val="24"/>
        </w:rPr>
        <w:t>6.1. Настоящее Положение вступает в силу после дня его утверждения в порядке, предусмотренном частью 3 статьи 2 Федерального закона № 223-ФЗ.</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6.2. Контроль за соблюдением процедур закупок осуществляется в порядке, установленном законодательством Российской Федерации.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6.3. Участник закупки вправе обжаловать действия (бездействие) Заказчика при закупке товаров, работ, услуг в случаях и в порядке, которые установлены действующим законодательством Российской Федерации.</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6.4.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полного исполнения, изменения или расторжения договора.</w:t>
      </w:r>
    </w:p>
    <w:p w:rsidR="001B7D3D" w:rsidRPr="004868A8" w:rsidRDefault="001B7D3D" w:rsidP="00273682">
      <w:pPr>
        <w:spacing w:after="0" w:line="240" w:lineRule="auto"/>
        <w:ind w:firstLine="567"/>
        <w:contextualSpacing/>
        <w:jc w:val="both"/>
        <w:rPr>
          <w:rFonts w:ascii="Times New Roman" w:hAnsi="Times New Roman"/>
          <w:sz w:val="24"/>
          <w:szCs w:val="24"/>
        </w:rPr>
      </w:pPr>
      <w:r w:rsidRPr="004868A8">
        <w:rPr>
          <w:rFonts w:ascii="Times New Roman" w:hAnsi="Times New Roman"/>
          <w:sz w:val="24"/>
          <w:szCs w:val="24"/>
        </w:rPr>
        <w:t>В реестр договоров не вносятся сведения и документы, которые не подлежат размещению в единой информационной системе в соответствии с законодательством Российской Федерации и настоящим Положением.</w:t>
      </w:r>
    </w:p>
    <w:sectPr w:rsidR="001B7D3D" w:rsidRPr="004868A8" w:rsidSect="00C4166F">
      <w:pgSz w:w="11906" w:h="16838"/>
      <w:pgMar w:top="899"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7F4"/>
    <w:rsid w:val="00005872"/>
    <w:rsid w:val="00084E6D"/>
    <w:rsid w:val="000C6322"/>
    <w:rsid w:val="00107ED4"/>
    <w:rsid w:val="001378EF"/>
    <w:rsid w:val="00154003"/>
    <w:rsid w:val="001615C2"/>
    <w:rsid w:val="00161616"/>
    <w:rsid w:val="00162E75"/>
    <w:rsid w:val="00166938"/>
    <w:rsid w:val="001A5A91"/>
    <w:rsid w:val="001A5D6F"/>
    <w:rsid w:val="001B7D3D"/>
    <w:rsid w:val="00230AFA"/>
    <w:rsid w:val="00240C15"/>
    <w:rsid w:val="00254ABD"/>
    <w:rsid w:val="002651C4"/>
    <w:rsid w:val="00273682"/>
    <w:rsid w:val="00276ADB"/>
    <w:rsid w:val="002A34C1"/>
    <w:rsid w:val="002C6D74"/>
    <w:rsid w:val="00301AE2"/>
    <w:rsid w:val="00314881"/>
    <w:rsid w:val="00315ACA"/>
    <w:rsid w:val="00331AEA"/>
    <w:rsid w:val="003343EE"/>
    <w:rsid w:val="0033470D"/>
    <w:rsid w:val="00345182"/>
    <w:rsid w:val="003569C6"/>
    <w:rsid w:val="003626CD"/>
    <w:rsid w:val="00363F4F"/>
    <w:rsid w:val="003A6704"/>
    <w:rsid w:val="003F6479"/>
    <w:rsid w:val="004000EB"/>
    <w:rsid w:val="004868A8"/>
    <w:rsid w:val="004B15C3"/>
    <w:rsid w:val="004C1033"/>
    <w:rsid w:val="00501382"/>
    <w:rsid w:val="00505BEF"/>
    <w:rsid w:val="00513C6B"/>
    <w:rsid w:val="005215EB"/>
    <w:rsid w:val="0053022D"/>
    <w:rsid w:val="005313A2"/>
    <w:rsid w:val="0053785E"/>
    <w:rsid w:val="005C41FC"/>
    <w:rsid w:val="005E6E09"/>
    <w:rsid w:val="005E7617"/>
    <w:rsid w:val="00617487"/>
    <w:rsid w:val="0064466E"/>
    <w:rsid w:val="00683D57"/>
    <w:rsid w:val="006C21F2"/>
    <w:rsid w:val="006D399F"/>
    <w:rsid w:val="006E01E5"/>
    <w:rsid w:val="00742238"/>
    <w:rsid w:val="00754EFE"/>
    <w:rsid w:val="0076287E"/>
    <w:rsid w:val="007834B2"/>
    <w:rsid w:val="007B2016"/>
    <w:rsid w:val="007F6677"/>
    <w:rsid w:val="008631EB"/>
    <w:rsid w:val="0088654D"/>
    <w:rsid w:val="0088709F"/>
    <w:rsid w:val="008915E6"/>
    <w:rsid w:val="008B6629"/>
    <w:rsid w:val="008E06D9"/>
    <w:rsid w:val="008E24D4"/>
    <w:rsid w:val="008E7ABA"/>
    <w:rsid w:val="008E7AFB"/>
    <w:rsid w:val="00947CF0"/>
    <w:rsid w:val="00953021"/>
    <w:rsid w:val="00966F46"/>
    <w:rsid w:val="009967F4"/>
    <w:rsid w:val="009C0B8C"/>
    <w:rsid w:val="009F78E1"/>
    <w:rsid w:val="00A17DEE"/>
    <w:rsid w:val="00A32754"/>
    <w:rsid w:val="00A80EE8"/>
    <w:rsid w:val="00B47C9E"/>
    <w:rsid w:val="00B96951"/>
    <w:rsid w:val="00BD35B5"/>
    <w:rsid w:val="00C11E99"/>
    <w:rsid w:val="00C35684"/>
    <w:rsid w:val="00C4166F"/>
    <w:rsid w:val="00C46B38"/>
    <w:rsid w:val="00C54DC9"/>
    <w:rsid w:val="00C77D9F"/>
    <w:rsid w:val="00C9155F"/>
    <w:rsid w:val="00CB41C6"/>
    <w:rsid w:val="00CF4EA0"/>
    <w:rsid w:val="00D23AC7"/>
    <w:rsid w:val="00D44581"/>
    <w:rsid w:val="00D47BB9"/>
    <w:rsid w:val="00D9164A"/>
    <w:rsid w:val="00DC102F"/>
    <w:rsid w:val="00DD37A9"/>
    <w:rsid w:val="00E040B5"/>
    <w:rsid w:val="00E17F7D"/>
    <w:rsid w:val="00E361FC"/>
    <w:rsid w:val="00E6200D"/>
    <w:rsid w:val="00E7007E"/>
    <w:rsid w:val="00E74CA3"/>
    <w:rsid w:val="00E75D71"/>
    <w:rsid w:val="00EA08DD"/>
    <w:rsid w:val="00EF0E59"/>
    <w:rsid w:val="00EF6B07"/>
    <w:rsid w:val="00F15656"/>
    <w:rsid w:val="00F42502"/>
    <w:rsid w:val="00F64C56"/>
    <w:rsid w:val="00F77597"/>
    <w:rsid w:val="00F835FB"/>
    <w:rsid w:val="00F916F7"/>
    <w:rsid w:val="00FB79F6"/>
    <w:rsid w:val="00FC4AEE"/>
    <w:rsid w:val="00FD74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F4"/>
    <w:pPr>
      <w:spacing w:after="200" w:line="276" w:lineRule="auto"/>
    </w:pPr>
    <w:rPr>
      <w:lang w:eastAsia="en-US"/>
    </w:rPr>
  </w:style>
  <w:style w:type="paragraph" w:styleId="Heading3">
    <w:name w:val="heading 3"/>
    <w:basedOn w:val="Normal"/>
    <w:next w:val="Normal"/>
    <w:link w:val="Heading3Char"/>
    <w:uiPriority w:val="99"/>
    <w:qFormat/>
    <w:rsid w:val="006E01E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E01E5"/>
    <w:rPr>
      <w:rFonts w:ascii="Cambria" w:hAnsi="Cambria" w:cs="Times New Roman"/>
      <w:b/>
      <w:bCs/>
      <w:color w:val="4F81BD"/>
    </w:rPr>
  </w:style>
  <w:style w:type="character" w:styleId="Hyperlink">
    <w:name w:val="Hyperlink"/>
    <w:basedOn w:val="DefaultParagraphFont"/>
    <w:uiPriority w:val="99"/>
    <w:rsid w:val="009967F4"/>
    <w:rPr>
      <w:rFonts w:cs="Times New Roman"/>
      <w:color w:val="0000FF"/>
      <w:u w:val="single"/>
    </w:rPr>
  </w:style>
  <w:style w:type="paragraph" w:customStyle="1" w:styleId="formattext">
    <w:name w:val="formattext"/>
    <w:basedOn w:val="Normal"/>
    <w:uiPriority w:val="99"/>
    <w:rsid w:val="009967F4"/>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7834B2"/>
    <w:rPr>
      <w:rFonts w:cs="Times New Roman"/>
      <w:color w:val="800080"/>
      <w:u w:val="single"/>
    </w:rPr>
  </w:style>
  <w:style w:type="paragraph" w:customStyle="1" w:styleId="s1">
    <w:name w:val="s_1"/>
    <w:basedOn w:val="Normal"/>
    <w:uiPriority w:val="99"/>
    <w:rsid w:val="006C21F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6C21F2"/>
    <w:rPr>
      <w:rFonts w:cs="Times New Roman"/>
    </w:rPr>
  </w:style>
  <w:style w:type="character" w:styleId="Emphasis">
    <w:name w:val="Emphasis"/>
    <w:basedOn w:val="DefaultParagraphFont"/>
    <w:uiPriority w:val="99"/>
    <w:qFormat/>
    <w:locked/>
    <w:rsid w:val="006C21F2"/>
    <w:rPr>
      <w:rFonts w:cs="Times New Roman"/>
      <w:i/>
      <w:iCs/>
    </w:rPr>
  </w:style>
  <w:style w:type="paragraph" w:customStyle="1" w:styleId="s16">
    <w:name w:val="s_16"/>
    <w:basedOn w:val="Normal"/>
    <w:uiPriority w:val="99"/>
    <w:rsid w:val="006C21F2"/>
    <w:pPr>
      <w:spacing w:before="100" w:beforeAutospacing="1" w:after="100" w:afterAutospacing="1" w:line="240" w:lineRule="auto"/>
    </w:pPr>
    <w:rPr>
      <w:rFonts w:ascii="Times New Roman" w:hAnsi="Times New Roman"/>
      <w:sz w:val="24"/>
      <w:szCs w:val="24"/>
      <w:lang w:eastAsia="ru-RU"/>
    </w:rPr>
  </w:style>
  <w:style w:type="paragraph" w:styleId="BodyTextIndent">
    <w:name w:val="Body Text Indent"/>
    <w:basedOn w:val="Normal"/>
    <w:link w:val="BodyTextIndentChar"/>
    <w:uiPriority w:val="99"/>
    <w:rsid w:val="006C21F2"/>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7B2016"/>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13213428">
      <w:marLeft w:val="0"/>
      <w:marRight w:val="0"/>
      <w:marTop w:val="0"/>
      <w:marBottom w:val="0"/>
      <w:divBdr>
        <w:top w:val="none" w:sz="0" w:space="0" w:color="auto"/>
        <w:left w:val="none" w:sz="0" w:space="0" w:color="auto"/>
        <w:bottom w:val="none" w:sz="0" w:space="0" w:color="auto"/>
        <w:right w:val="none" w:sz="0" w:space="0" w:color="auto"/>
      </w:divBdr>
    </w:div>
    <w:div w:id="113213429">
      <w:marLeft w:val="0"/>
      <w:marRight w:val="0"/>
      <w:marTop w:val="0"/>
      <w:marBottom w:val="0"/>
      <w:divBdr>
        <w:top w:val="none" w:sz="0" w:space="0" w:color="auto"/>
        <w:left w:val="none" w:sz="0" w:space="0" w:color="auto"/>
        <w:bottom w:val="none" w:sz="0" w:space="0" w:color="auto"/>
        <w:right w:val="none" w:sz="0" w:space="0" w:color="auto"/>
      </w:divBdr>
    </w:div>
    <w:div w:id="113213430">
      <w:marLeft w:val="0"/>
      <w:marRight w:val="0"/>
      <w:marTop w:val="0"/>
      <w:marBottom w:val="0"/>
      <w:divBdr>
        <w:top w:val="none" w:sz="0" w:space="0" w:color="auto"/>
        <w:left w:val="none" w:sz="0" w:space="0" w:color="auto"/>
        <w:bottom w:val="none" w:sz="0" w:space="0" w:color="auto"/>
        <w:right w:val="none" w:sz="0" w:space="0" w:color="auto"/>
      </w:divBdr>
    </w:div>
    <w:div w:id="113213431">
      <w:marLeft w:val="0"/>
      <w:marRight w:val="0"/>
      <w:marTop w:val="0"/>
      <w:marBottom w:val="0"/>
      <w:divBdr>
        <w:top w:val="none" w:sz="0" w:space="0" w:color="auto"/>
        <w:left w:val="none" w:sz="0" w:space="0" w:color="auto"/>
        <w:bottom w:val="none" w:sz="0" w:space="0" w:color="auto"/>
        <w:right w:val="none" w:sz="0" w:space="0" w:color="auto"/>
      </w:divBdr>
    </w:div>
    <w:div w:id="113213432">
      <w:marLeft w:val="0"/>
      <w:marRight w:val="0"/>
      <w:marTop w:val="0"/>
      <w:marBottom w:val="0"/>
      <w:divBdr>
        <w:top w:val="none" w:sz="0" w:space="0" w:color="auto"/>
        <w:left w:val="none" w:sz="0" w:space="0" w:color="auto"/>
        <w:bottom w:val="none" w:sz="0" w:space="0" w:color="auto"/>
        <w:right w:val="none" w:sz="0" w:space="0" w:color="auto"/>
      </w:divBdr>
    </w:div>
    <w:div w:id="113213433">
      <w:marLeft w:val="0"/>
      <w:marRight w:val="0"/>
      <w:marTop w:val="0"/>
      <w:marBottom w:val="0"/>
      <w:divBdr>
        <w:top w:val="none" w:sz="0" w:space="0" w:color="auto"/>
        <w:left w:val="none" w:sz="0" w:space="0" w:color="auto"/>
        <w:bottom w:val="none" w:sz="0" w:space="0" w:color="auto"/>
        <w:right w:val="none" w:sz="0" w:space="0" w:color="auto"/>
      </w:divBdr>
    </w:div>
    <w:div w:id="113213434">
      <w:marLeft w:val="0"/>
      <w:marRight w:val="0"/>
      <w:marTop w:val="0"/>
      <w:marBottom w:val="0"/>
      <w:divBdr>
        <w:top w:val="none" w:sz="0" w:space="0" w:color="auto"/>
        <w:left w:val="none" w:sz="0" w:space="0" w:color="auto"/>
        <w:bottom w:val="none" w:sz="0" w:space="0" w:color="auto"/>
        <w:right w:val="none" w:sz="0" w:space="0" w:color="auto"/>
      </w:divBdr>
    </w:div>
    <w:div w:id="113213435">
      <w:marLeft w:val="0"/>
      <w:marRight w:val="0"/>
      <w:marTop w:val="0"/>
      <w:marBottom w:val="0"/>
      <w:divBdr>
        <w:top w:val="none" w:sz="0" w:space="0" w:color="auto"/>
        <w:left w:val="none" w:sz="0" w:space="0" w:color="auto"/>
        <w:bottom w:val="none" w:sz="0" w:space="0" w:color="auto"/>
        <w:right w:val="none" w:sz="0" w:space="0" w:color="auto"/>
      </w:divBdr>
    </w:div>
    <w:div w:id="113213436">
      <w:marLeft w:val="0"/>
      <w:marRight w:val="0"/>
      <w:marTop w:val="0"/>
      <w:marBottom w:val="0"/>
      <w:divBdr>
        <w:top w:val="none" w:sz="0" w:space="0" w:color="auto"/>
        <w:left w:val="none" w:sz="0" w:space="0" w:color="auto"/>
        <w:bottom w:val="none" w:sz="0" w:space="0" w:color="auto"/>
        <w:right w:val="none" w:sz="0" w:space="0" w:color="auto"/>
      </w:divBdr>
    </w:div>
    <w:div w:id="113213437">
      <w:marLeft w:val="0"/>
      <w:marRight w:val="0"/>
      <w:marTop w:val="0"/>
      <w:marBottom w:val="0"/>
      <w:divBdr>
        <w:top w:val="none" w:sz="0" w:space="0" w:color="auto"/>
        <w:left w:val="none" w:sz="0" w:space="0" w:color="auto"/>
        <w:bottom w:val="none" w:sz="0" w:space="0" w:color="auto"/>
        <w:right w:val="none" w:sz="0" w:space="0" w:color="auto"/>
      </w:divBdr>
    </w:div>
    <w:div w:id="113213438">
      <w:marLeft w:val="0"/>
      <w:marRight w:val="0"/>
      <w:marTop w:val="0"/>
      <w:marBottom w:val="0"/>
      <w:divBdr>
        <w:top w:val="none" w:sz="0" w:space="0" w:color="auto"/>
        <w:left w:val="none" w:sz="0" w:space="0" w:color="auto"/>
        <w:bottom w:val="none" w:sz="0" w:space="0" w:color="auto"/>
        <w:right w:val="none" w:sz="0" w:space="0" w:color="auto"/>
      </w:divBdr>
    </w:div>
    <w:div w:id="113213439">
      <w:marLeft w:val="0"/>
      <w:marRight w:val="0"/>
      <w:marTop w:val="0"/>
      <w:marBottom w:val="0"/>
      <w:divBdr>
        <w:top w:val="none" w:sz="0" w:space="0" w:color="auto"/>
        <w:left w:val="none" w:sz="0" w:space="0" w:color="auto"/>
        <w:bottom w:val="none" w:sz="0" w:space="0" w:color="auto"/>
        <w:right w:val="none" w:sz="0" w:space="0" w:color="auto"/>
      </w:divBdr>
    </w:div>
    <w:div w:id="113213440">
      <w:marLeft w:val="0"/>
      <w:marRight w:val="0"/>
      <w:marTop w:val="0"/>
      <w:marBottom w:val="0"/>
      <w:divBdr>
        <w:top w:val="none" w:sz="0" w:space="0" w:color="auto"/>
        <w:left w:val="none" w:sz="0" w:space="0" w:color="auto"/>
        <w:bottom w:val="none" w:sz="0" w:space="0" w:color="auto"/>
        <w:right w:val="none" w:sz="0" w:space="0" w:color="auto"/>
      </w:divBdr>
    </w:div>
    <w:div w:id="113213441">
      <w:marLeft w:val="0"/>
      <w:marRight w:val="0"/>
      <w:marTop w:val="0"/>
      <w:marBottom w:val="0"/>
      <w:divBdr>
        <w:top w:val="none" w:sz="0" w:space="0" w:color="auto"/>
        <w:left w:val="none" w:sz="0" w:space="0" w:color="auto"/>
        <w:bottom w:val="none" w:sz="0" w:space="0" w:color="auto"/>
        <w:right w:val="none" w:sz="0" w:space="0" w:color="auto"/>
      </w:divBdr>
    </w:div>
    <w:div w:id="113213442">
      <w:marLeft w:val="0"/>
      <w:marRight w:val="0"/>
      <w:marTop w:val="0"/>
      <w:marBottom w:val="0"/>
      <w:divBdr>
        <w:top w:val="none" w:sz="0" w:space="0" w:color="auto"/>
        <w:left w:val="none" w:sz="0" w:space="0" w:color="auto"/>
        <w:bottom w:val="none" w:sz="0" w:space="0" w:color="auto"/>
        <w:right w:val="none" w:sz="0" w:space="0" w:color="auto"/>
      </w:divBdr>
    </w:div>
    <w:div w:id="113213443">
      <w:marLeft w:val="0"/>
      <w:marRight w:val="0"/>
      <w:marTop w:val="0"/>
      <w:marBottom w:val="0"/>
      <w:divBdr>
        <w:top w:val="none" w:sz="0" w:space="0" w:color="auto"/>
        <w:left w:val="none" w:sz="0" w:space="0" w:color="auto"/>
        <w:bottom w:val="none" w:sz="0" w:space="0" w:color="auto"/>
        <w:right w:val="none" w:sz="0" w:space="0" w:color="auto"/>
      </w:divBdr>
    </w:div>
    <w:div w:id="113213444">
      <w:marLeft w:val="0"/>
      <w:marRight w:val="0"/>
      <w:marTop w:val="0"/>
      <w:marBottom w:val="0"/>
      <w:divBdr>
        <w:top w:val="none" w:sz="0" w:space="0" w:color="auto"/>
        <w:left w:val="none" w:sz="0" w:space="0" w:color="auto"/>
        <w:bottom w:val="none" w:sz="0" w:space="0" w:color="auto"/>
        <w:right w:val="none" w:sz="0" w:space="0" w:color="auto"/>
      </w:divBdr>
    </w:div>
    <w:div w:id="113213445">
      <w:marLeft w:val="0"/>
      <w:marRight w:val="0"/>
      <w:marTop w:val="0"/>
      <w:marBottom w:val="0"/>
      <w:divBdr>
        <w:top w:val="none" w:sz="0" w:space="0" w:color="auto"/>
        <w:left w:val="none" w:sz="0" w:space="0" w:color="auto"/>
        <w:bottom w:val="none" w:sz="0" w:space="0" w:color="auto"/>
        <w:right w:val="none" w:sz="0" w:space="0" w:color="auto"/>
      </w:divBdr>
    </w:div>
    <w:div w:id="113213446">
      <w:marLeft w:val="0"/>
      <w:marRight w:val="0"/>
      <w:marTop w:val="0"/>
      <w:marBottom w:val="0"/>
      <w:divBdr>
        <w:top w:val="none" w:sz="0" w:space="0" w:color="auto"/>
        <w:left w:val="none" w:sz="0" w:space="0" w:color="auto"/>
        <w:bottom w:val="none" w:sz="0" w:space="0" w:color="auto"/>
        <w:right w:val="none" w:sz="0" w:space="0" w:color="auto"/>
      </w:divBdr>
    </w:div>
    <w:div w:id="113213447">
      <w:marLeft w:val="0"/>
      <w:marRight w:val="0"/>
      <w:marTop w:val="0"/>
      <w:marBottom w:val="0"/>
      <w:divBdr>
        <w:top w:val="none" w:sz="0" w:space="0" w:color="auto"/>
        <w:left w:val="none" w:sz="0" w:space="0" w:color="auto"/>
        <w:bottom w:val="none" w:sz="0" w:space="0" w:color="auto"/>
        <w:right w:val="none" w:sz="0" w:space="0" w:color="auto"/>
      </w:divBdr>
    </w:div>
    <w:div w:id="113213448">
      <w:marLeft w:val="0"/>
      <w:marRight w:val="0"/>
      <w:marTop w:val="0"/>
      <w:marBottom w:val="0"/>
      <w:divBdr>
        <w:top w:val="none" w:sz="0" w:space="0" w:color="auto"/>
        <w:left w:val="none" w:sz="0" w:space="0" w:color="auto"/>
        <w:bottom w:val="none" w:sz="0" w:space="0" w:color="auto"/>
        <w:right w:val="none" w:sz="0" w:space="0" w:color="auto"/>
      </w:divBdr>
    </w:div>
    <w:div w:id="113213449">
      <w:marLeft w:val="0"/>
      <w:marRight w:val="0"/>
      <w:marTop w:val="0"/>
      <w:marBottom w:val="0"/>
      <w:divBdr>
        <w:top w:val="none" w:sz="0" w:space="0" w:color="auto"/>
        <w:left w:val="none" w:sz="0" w:space="0" w:color="auto"/>
        <w:bottom w:val="none" w:sz="0" w:space="0" w:color="auto"/>
        <w:right w:val="none" w:sz="0" w:space="0" w:color="auto"/>
      </w:divBdr>
    </w:div>
    <w:div w:id="113213450">
      <w:marLeft w:val="0"/>
      <w:marRight w:val="0"/>
      <w:marTop w:val="0"/>
      <w:marBottom w:val="0"/>
      <w:divBdr>
        <w:top w:val="none" w:sz="0" w:space="0" w:color="auto"/>
        <w:left w:val="none" w:sz="0" w:space="0" w:color="auto"/>
        <w:bottom w:val="none" w:sz="0" w:space="0" w:color="auto"/>
        <w:right w:val="none" w:sz="0" w:space="0" w:color="auto"/>
      </w:divBdr>
    </w:div>
    <w:div w:id="113213451">
      <w:marLeft w:val="0"/>
      <w:marRight w:val="0"/>
      <w:marTop w:val="0"/>
      <w:marBottom w:val="0"/>
      <w:divBdr>
        <w:top w:val="none" w:sz="0" w:space="0" w:color="auto"/>
        <w:left w:val="none" w:sz="0" w:space="0" w:color="auto"/>
        <w:bottom w:val="none" w:sz="0" w:space="0" w:color="auto"/>
        <w:right w:val="none" w:sz="0" w:space="0" w:color="auto"/>
      </w:divBdr>
    </w:div>
    <w:div w:id="113213452">
      <w:marLeft w:val="0"/>
      <w:marRight w:val="0"/>
      <w:marTop w:val="0"/>
      <w:marBottom w:val="0"/>
      <w:divBdr>
        <w:top w:val="none" w:sz="0" w:space="0" w:color="auto"/>
        <w:left w:val="none" w:sz="0" w:space="0" w:color="auto"/>
        <w:bottom w:val="none" w:sz="0" w:space="0" w:color="auto"/>
        <w:right w:val="none" w:sz="0" w:space="0" w:color="auto"/>
      </w:divBdr>
    </w:div>
    <w:div w:id="113213453">
      <w:marLeft w:val="0"/>
      <w:marRight w:val="0"/>
      <w:marTop w:val="0"/>
      <w:marBottom w:val="0"/>
      <w:divBdr>
        <w:top w:val="none" w:sz="0" w:space="0" w:color="auto"/>
        <w:left w:val="none" w:sz="0" w:space="0" w:color="auto"/>
        <w:bottom w:val="none" w:sz="0" w:space="0" w:color="auto"/>
        <w:right w:val="none" w:sz="0" w:space="0" w:color="auto"/>
      </w:divBdr>
    </w:div>
    <w:div w:id="113213454">
      <w:marLeft w:val="0"/>
      <w:marRight w:val="0"/>
      <w:marTop w:val="0"/>
      <w:marBottom w:val="0"/>
      <w:divBdr>
        <w:top w:val="none" w:sz="0" w:space="0" w:color="auto"/>
        <w:left w:val="none" w:sz="0" w:space="0" w:color="auto"/>
        <w:bottom w:val="none" w:sz="0" w:space="0" w:color="auto"/>
        <w:right w:val="none" w:sz="0" w:space="0" w:color="auto"/>
      </w:divBdr>
    </w:div>
    <w:div w:id="113213455">
      <w:marLeft w:val="0"/>
      <w:marRight w:val="0"/>
      <w:marTop w:val="0"/>
      <w:marBottom w:val="0"/>
      <w:divBdr>
        <w:top w:val="none" w:sz="0" w:space="0" w:color="auto"/>
        <w:left w:val="none" w:sz="0" w:space="0" w:color="auto"/>
        <w:bottom w:val="none" w:sz="0" w:space="0" w:color="auto"/>
        <w:right w:val="none" w:sz="0" w:space="0" w:color="auto"/>
      </w:divBdr>
    </w:div>
    <w:div w:id="113213456">
      <w:marLeft w:val="0"/>
      <w:marRight w:val="0"/>
      <w:marTop w:val="0"/>
      <w:marBottom w:val="0"/>
      <w:divBdr>
        <w:top w:val="none" w:sz="0" w:space="0" w:color="auto"/>
        <w:left w:val="none" w:sz="0" w:space="0" w:color="auto"/>
        <w:bottom w:val="none" w:sz="0" w:space="0" w:color="auto"/>
        <w:right w:val="none" w:sz="0" w:space="0" w:color="auto"/>
      </w:divBdr>
    </w:div>
    <w:div w:id="113213457">
      <w:marLeft w:val="0"/>
      <w:marRight w:val="0"/>
      <w:marTop w:val="0"/>
      <w:marBottom w:val="0"/>
      <w:divBdr>
        <w:top w:val="none" w:sz="0" w:space="0" w:color="auto"/>
        <w:left w:val="none" w:sz="0" w:space="0" w:color="auto"/>
        <w:bottom w:val="none" w:sz="0" w:space="0" w:color="auto"/>
        <w:right w:val="none" w:sz="0" w:space="0" w:color="auto"/>
      </w:divBdr>
    </w:div>
    <w:div w:id="113213458">
      <w:marLeft w:val="0"/>
      <w:marRight w:val="0"/>
      <w:marTop w:val="0"/>
      <w:marBottom w:val="0"/>
      <w:divBdr>
        <w:top w:val="none" w:sz="0" w:space="0" w:color="auto"/>
        <w:left w:val="none" w:sz="0" w:space="0" w:color="auto"/>
        <w:bottom w:val="none" w:sz="0" w:space="0" w:color="auto"/>
        <w:right w:val="none" w:sz="0" w:space="0" w:color="auto"/>
      </w:divBdr>
    </w:div>
    <w:div w:id="113213459">
      <w:marLeft w:val="0"/>
      <w:marRight w:val="0"/>
      <w:marTop w:val="0"/>
      <w:marBottom w:val="0"/>
      <w:divBdr>
        <w:top w:val="none" w:sz="0" w:space="0" w:color="auto"/>
        <w:left w:val="none" w:sz="0" w:space="0" w:color="auto"/>
        <w:bottom w:val="none" w:sz="0" w:space="0" w:color="auto"/>
        <w:right w:val="none" w:sz="0" w:space="0" w:color="auto"/>
      </w:divBdr>
    </w:div>
    <w:div w:id="113213460">
      <w:marLeft w:val="0"/>
      <w:marRight w:val="0"/>
      <w:marTop w:val="0"/>
      <w:marBottom w:val="0"/>
      <w:divBdr>
        <w:top w:val="none" w:sz="0" w:space="0" w:color="auto"/>
        <w:left w:val="none" w:sz="0" w:space="0" w:color="auto"/>
        <w:bottom w:val="none" w:sz="0" w:space="0" w:color="auto"/>
        <w:right w:val="none" w:sz="0" w:space="0" w:color="auto"/>
      </w:divBdr>
    </w:div>
    <w:div w:id="113213461">
      <w:marLeft w:val="0"/>
      <w:marRight w:val="0"/>
      <w:marTop w:val="0"/>
      <w:marBottom w:val="0"/>
      <w:divBdr>
        <w:top w:val="none" w:sz="0" w:space="0" w:color="auto"/>
        <w:left w:val="none" w:sz="0" w:space="0" w:color="auto"/>
        <w:bottom w:val="none" w:sz="0" w:space="0" w:color="auto"/>
        <w:right w:val="none" w:sz="0" w:space="0" w:color="auto"/>
      </w:divBdr>
    </w:div>
    <w:div w:id="113213462">
      <w:marLeft w:val="0"/>
      <w:marRight w:val="0"/>
      <w:marTop w:val="0"/>
      <w:marBottom w:val="0"/>
      <w:divBdr>
        <w:top w:val="none" w:sz="0" w:space="0" w:color="auto"/>
        <w:left w:val="none" w:sz="0" w:space="0" w:color="auto"/>
        <w:bottom w:val="none" w:sz="0" w:space="0" w:color="auto"/>
        <w:right w:val="none" w:sz="0" w:space="0" w:color="auto"/>
      </w:divBdr>
    </w:div>
    <w:div w:id="113213463">
      <w:marLeft w:val="0"/>
      <w:marRight w:val="0"/>
      <w:marTop w:val="0"/>
      <w:marBottom w:val="0"/>
      <w:divBdr>
        <w:top w:val="none" w:sz="0" w:space="0" w:color="auto"/>
        <w:left w:val="none" w:sz="0" w:space="0" w:color="auto"/>
        <w:bottom w:val="none" w:sz="0" w:space="0" w:color="auto"/>
        <w:right w:val="none" w:sz="0" w:space="0" w:color="auto"/>
      </w:divBdr>
    </w:div>
    <w:div w:id="113213464">
      <w:marLeft w:val="0"/>
      <w:marRight w:val="0"/>
      <w:marTop w:val="0"/>
      <w:marBottom w:val="0"/>
      <w:divBdr>
        <w:top w:val="none" w:sz="0" w:space="0" w:color="auto"/>
        <w:left w:val="none" w:sz="0" w:space="0" w:color="auto"/>
        <w:bottom w:val="none" w:sz="0" w:space="0" w:color="auto"/>
        <w:right w:val="none" w:sz="0" w:space="0" w:color="auto"/>
      </w:divBdr>
    </w:div>
    <w:div w:id="113213465">
      <w:marLeft w:val="0"/>
      <w:marRight w:val="0"/>
      <w:marTop w:val="0"/>
      <w:marBottom w:val="0"/>
      <w:divBdr>
        <w:top w:val="none" w:sz="0" w:space="0" w:color="auto"/>
        <w:left w:val="none" w:sz="0" w:space="0" w:color="auto"/>
        <w:bottom w:val="none" w:sz="0" w:space="0" w:color="auto"/>
        <w:right w:val="none" w:sz="0" w:space="0" w:color="auto"/>
      </w:divBdr>
    </w:div>
    <w:div w:id="113213466">
      <w:marLeft w:val="0"/>
      <w:marRight w:val="0"/>
      <w:marTop w:val="0"/>
      <w:marBottom w:val="0"/>
      <w:divBdr>
        <w:top w:val="none" w:sz="0" w:space="0" w:color="auto"/>
        <w:left w:val="none" w:sz="0" w:space="0" w:color="auto"/>
        <w:bottom w:val="none" w:sz="0" w:space="0" w:color="auto"/>
        <w:right w:val="none" w:sz="0" w:space="0" w:color="auto"/>
      </w:divBdr>
    </w:div>
    <w:div w:id="113213467">
      <w:marLeft w:val="0"/>
      <w:marRight w:val="0"/>
      <w:marTop w:val="0"/>
      <w:marBottom w:val="0"/>
      <w:divBdr>
        <w:top w:val="none" w:sz="0" w:space="0" w:color="auto"/>
        <w:left w:val="none" w:sz="0" w:space="0" w:color="auto"/>
        <w:bottom w:val="none" w:sz="0" w:space="0" w:color="auto"/>
        <w:right w:val="none" w:sz="0" w:space="0" w:color="auto"/>
      </w:divBdr>
    </w:div>
    <w:div w:id="113213468">
      <w:marLeft w:val="0"/>
      <w:marRight w:val="0"/>
      <w:marTop w:val="0"/>
      <w:marBottom w:val="0"/>
      <w:divBdr>
        <w:top w:val="none" w:sz="0" w:space="0" w:color="auto"/>
        <w:left w:val="none" w:sz="0" w:space="0" w:color="auto"/>
        <w:bottom w:val="none" w:sz="0" w:space="0" w:color="auto"/>
        <w:right w:val="none" w:sz="0" w:space="0" w:color="auto"/>
      </w:divBdr>
    </w:div>
    <w:div w:id="113213469">
      <w:marLeft w:val="0"/>
      <w:marRight w:val="0"/>
      <w:marTop w:val="0"/>
      <w:marBottom w:val="0"/>
      <w:divBdr>
        <w:top w:val="none" w:sz="0" w:space="0" w:color="auto"/>
        <w:left w:val="none" w:sz="0" w:space="0" w:color="auto"/>
        <w:bottom w:val="none" w:sz="0" w:space="0" w:color="auto"/>
        <w:right w:val="none" w:sz="0" w:space="0" w:color="auto"/>
      </w:divBdr>
    </w:div>
    <w:div w:id="113213470">
      <w:marLeft w:val="0"/>
      <w:marRight w:val="0"/>
      <w:marTop w:val="0"/>
      <w:marBottom w:val="0"/>
      <w:divBdr>
        <w:top w:val="none" w:sz="0" w:space="0" w:color="auto"/>
        <w:left w:val="none" w:sz="0" w:space="0" w:color="auto"/>
        <w:bottom w:val="none" w:sz="0" w:space="0" w:color="auto"/>
        <w:right w:val="none" w:sz="0" w:space="0" w:color="auto"/>
      </w:divBdr>
    </w:div>
    <w:div w:id="113213471">
      <w:marLeft w:val="0"/>
      <w:marRight w:val="0"/>
      <w:marTop w:val="0"/>
      <w:marBottom w:val="0"/>
      <w:divBdr>
        <w:top w:val="none" w:sz="0" w:space="0" w:color="auto"/>
        <w:left w:val="none" w:sz="0" w:space="0" w:color="auto"/>
        <w:bottom w:val="none" w:sz="0" w:space="0" w:color="auto"/>
        <w:right w:val="none" w:sz="0" w:space="0" w:color="auto"/>
      </w:divBdr>
    </w:div>
    <w:div w:id="113213472">
      <w:marLeft w:val="0"/>
      <w:marRight w:val="0"/>
      <w:marTop w:val="0"/>
      <w:marBottom w:val="0"/>
      <w:divBdr>
        <w:top w:val="none" w:sz="0" w:space="0" w:color="auto"/>
        <w:left w:val="none" w:sz="0" w:space="0" w:color="auto"/>
        <w:bottom w:val="none" w:sz="0" w:space="0" w:color="auto"/>
        <w:right w:val="none" w:sz="0" w:space="0" w:color="auto"/>
      </w:divBdr>
    </w:div>
    <w:div w:id="113213473">
      <w:marLeft w:val="0"/>
      <w:marRight w:val="0"/>
      <w:marTop w:val="0"/>
      <w:marBottom w:val="0"/>
      <w:divBdr>
        <w:top w:val="none" w:sz="0" w:space="0" w:color="auto"/>
        <w:left w:val="none" w:sz="0" w:space="0" w:color="auto"/>
        <w:bottom w:val="none" w:sz="0" w:space="0" w:color="auto"/>
        <w:right w:val="none" w:sz="0" w:space="0" w:color="auto"/>
      </w:divBdr>
    </w:div>
    <w:div w:id="113213474">
      <w:marLeft w:val="0"/>
      <w:marRight w:val="0"/>
      <w:marTop w:val="0"/>
      <w:marBottom w:val="0"/>
      <w:divBdr>
        <w:top w:val="none" w:sz="0" w:space="0" w:color="auto"/>
        <w:left w:val="none" w:sz="0" w:space="0" w:color="auto"/>
        <w:bottom w:val="none" w:sz="0" w:space="0" w:color="auto"/>
        <w:right w:val="none" w:sz="0" w:space="0" w:color="auto"/>
      </w:divBdr>
    </w:div>
    <w:div w:id="113213475">
      <w:marLeft w:val="0"/>
      <w:marRight w:val="0"/>
      <w:marTop w:val="0"/>
      <w:marBottom w:val="0"/>
      <w:divBdr>
        <w:top w:val="none" w:sz="0" w:space="0" w:color="auto"/>
        <w:left w:val="none" w:sz="0" w:space="0" w:color="auto"/>
        <w:bottom w:val="none" w:sz="0" w:space="0" w:color="auto"/>
        <w:right w:val="none" w:sz="0" w:space="0" w:color="auto"/>
      </w:divBdr>
    </w:div>
    <w:div w:id="113213476">
      <w:marLeft w:val="0"/>
      <w:marRight w:val="0"/>
      <w:marTop w:val="0"/>
      <w:marBottom w:val="0"/>
      <w:divBdr>
        <w:top w:val="none" w:sz="0" w:space="0" w:color="auto"/>
        <w:left w:val="none" w:sz="0" w:space="0" w:color="auto"/>
        <w:bottom w:val="none" w:sz="0" w:space="0" w:color="auto"/>
        <w:right w:val="none" w:sz="0" w:space="0" w:color="auto"/>
      </w:divBdr>
    </w:div>
    <w:div w:id="113213477">
      <w:marLeft w:val="0"/>
      <w:marRight w:val="0"/>
      <w:marTop w:val="0"/>
      <w:marBottom w:val="0"/>
      <w:divBdr>
        <w:top w:val="none" w:sz="0" w:space="0" w:color="auto"/>
        <w:left w:val="none" w:sz="0" w:space="0" w:color="auto"/>
        <w:bottom w:val="none" w:sz="0" w:space="0" w:color="auto"/>
        <w:right w:val="none" w:sz="0" w:space="0" w:color="auto"/>
      </w:divBdr>
    </w:div>
    <w:div w:id="113213478">
      <w:marLeft w:val="0"/>
      <w:marRight w:val="0"/>
      <w:marTop w:val="0"/>
      <w:marBottom w:val="0"/>
      <w:divBdr>
        <w:top w:val="none" w:sz="0" w:space="0" w:color="auto"/>
        <w:left w:val="none" w:sz="0" w:space="0" w:color="auto"/>
        <w:bottom w:val="none" w:sz="0" w:space="0" w:color="auto"/>
        <w:right w:val="none" w:sz="0" w:space="0" w:color="auto"/>
      </w:divBdr>
    </w:div>
    <w:div w:id="113213479">
      <w:marLeft w:val="0"/>
      <w:marRight w:val="0"/>
      <w:marTop w:val="0"/>
      <w:marBottom w:val="0"/>
      <w:divBdr>
        <w:top w:val="none" w:sz="0" w:space="0" w:color="auto"/>
        <w:left w:val="none" w:sz="0" w:space="0" w:color="auto"/>
        <w:bottom w:val="none" w:sz="0" w:space="0" w:color="auto"/>
        <w:right w:val="none" w:sz="0" w:space="0" w:color="auto"/>
      </w:divBdr>
    </w:div>
    <w:div w:id="113213480">
      <w:marLeft w:val="0"/>
      <w:marRight w:val="0"/>
      <w:marTop w:val="0"/>
      <w:marBottom w:val="0"/>
      <w:divBdr>
        <w:top w:val="none" w:sz="0" w:space="0" w:color="auto"/>
        <w:left w:val="none" w:sz="0" w:space="0" w:color="auto"/>
        <w:bottom w:val="none" w:sz="0" w:space="0" w:color="auto"/>
        <w:right w:val="none" w:sz="0" w:space="0" w:color="auto"/>
      </w:divBdr>
    </w:div>
    <w:div w:id="113213481">
      <w:marLeft w:val="0"/>
      <w:marRight w:val="0"/>
      <w:marTop w:val="0"/>
      <w:marBottom w:val="0"/>
      <w:divBdr>
        <w:top w:val="none" w:sz="0" w:space="0" w:color="auto"/>
        <w:left w:val="none" w:sz="0" w:space="0" w:color="auto"/>
        <w:bottom w:val="none" w:sz="0" w:space="0" w:color="auto"/>
        <w:right w:val="none" w:sz="0" w:space="0" w:color="auto"/>
      </w:divBdr>
    </w:div>
    <w:div w:id="113213482">
      <w:marLeft w:val="0"/>
      <w:marRight w:val="0"/>
      <w:marTop w:val="0"/>
      <w:marBottom w:val="0"/>
      <w:divBdr>
        <w:top w:val="none" w:sz="0" w:space="0" w:color="auto"/>
        <w:left w:val="none" w:sz="0" w:space="0" w:color="auto"/>
        <w:bottom w:val="none" w:sz="0" w:space="0" w:color="auto"/>
        <w:right w:val="none" w:sz="0" w:space="0" w:color="auto"/>
      </w:divBdr>
    </w:div>
    <w:div w:id="113213483">
      <w:marLeft w:val="0"/>
      <w:marRight w:val="0"/>
      <w:marTop w:val="0"/>
      <w:marBottom w:val="0"/>
      <w:divBdr>
        <w:top w:val="none" w:sz="0" w:space="0" w:color="auto"/>
        <w:left w:val="none" w:sz="0" w:space="0" w:color="auto"/>
        <w:bottom w:val="none" w:sz="0" w:space="0" w:color="auto"/>
        <w:right w:val="none" w:sz="0" w:space="0" w:color="auto"/>
      </w:divBdr>
    </w:div>
    <w:div w:id="113213484">
      <w:marLeft w:val="0"/>
      <w:marRight w:val="0"/>
      <w:marTop w:val="0"/>
      <w:marBottom w:val="0"/>
      <w:divBdr>
        <w:top w:val="none" w:sz="0" w:space="0" w:color="auto"/>
        <w:left w:val="none" w:sz="0" w:space="0" w:color="auto"/>
        <w:bottom w:val="none" w:sz="0" w:space="0" w:color="auto"/>
        <w:right w:val="none" w:sz="0" w:space="0" w:color="auto"/>
      </w:divBdr>
    </w:div>
    <w:div w:id="113213485">
      <w:marLeft w:val="0"/>
      <w:marRight w:val="0"/>
      <w:marTop w:val="0"/>
      <w:marBottom w:val="0"/>
      <w:divBdr>
        <w:top w:val="none" w:sz="0" w:space="0" w:color="auto"/>
        <w:left w:val="none" w:sz="0" w:space="0" w:color="auto"/>
        <w:bottom w:val="none" w:sz="0" w:space="0" w:color="auto"/>
        <w:right w:val="none" w:sz="0" w:space="0" w:color="auto"/>
      </w:divBdr>
    </w:div>
    <w:div w:id="113213486">
      <w:marLeft w:val="0"/>
      <w:marRight w:val="0"/>
      <w:marTop w:val="0"/>
      <w:marBottom w:val="0"/>
      <w:divBdr>
        <w:top w:val="none" w:sz="0" w:space="0" w:color="auto"/>
        <w:left w:val="none" w:sz="0" w:space="0" w:color="auto"/>
        <w:bottom w:val="none" w:sz="0" w:space="0" w:color="auto"/>
        <w:right w:val="none" w:sz="0" w:space="0" w:color="auto"/>
      </w:divBdr>
    </w:div>
    <w:div w:id="113213487">
      <w:marLeft w:val="0"/>
      <w:marRight w:val="0"/>
      <w:marTop w:val="0"/>
      <w:marBottom w:val="0"/>
      <w:divBdr>
        <w:top w:val="none" w:sz="0" w:space="0" w:color="auto"/>
        <w:left w:val="none" w:sz="0" w:space="0" w:color="auto"/>
        <w:bottom w:val="none" w:sz="0" w:space="0" w:color="auto"/>
        <w:right w:val="none" w:sz="0" w:space="0" w:color="auto"/>
      </w:divBdr>
    </w:div>
    <w:div w:id="113213488">
      <w:marLeft w:val="0"/>
      <w:marRight w:val="0"/>
      <w:marTop w:val="0"/>
      <w:marBottom w:val="0"/>
      <w:divBdr>
        <w:top w:val="none" w:sz="0" w:space="0" w:color="auto"/>
        <w:left w:val="none" w:sz="0" w:space="0" w:color="auto"/>
        <w:bottom w:val="none" w:sz="0" w:space="0" w:color="auto"/>
        <w:right w:val="none" w:sz="0" w:space="0" w:color="auto"/>
      </w:divBdr>
    </w:div>
    <w:div w:id="113213489">
      <w:marLeft w:val="0"/>
      <w:marRight w:val="0"/>
      <w:marTop w:val="0"/>
      <w:marBottom w:val="0"/>
      <w:divBdr>
        <w:top w:val="none" w:sz="0" w:space="0" w:color="auto"/>
        <w:left w:val="none" w:sz="0" w:space="0" w:color="auto"/>
        <w:bottom w:val="none" w:sz="0" w:space="0" w:color="auto"/>
        <w:right w:val="none" w:sz="0" w:space="0" w:color="auto"/>
      </w:divBdr>
    </w:div>
    <w:div w:id="113213490">
      <w:marLeft w:val="0"/>
      <w:marRight w:val="0"/>
      <w:marTop w:val="0"/>
      <w:marBottom w:val="0"/>
      <w:divBdr>
        <w:top w:val="none" w:sz="0" w:space="0" w:color="auto"/>
        <w:left w:val="none" w:sz="0" w:space="0" w:color="auto"/>
        <w:bottom w:val="none" w:sz="0" w:space="0" w:color="auto"/>
        <w:right w:val="none" w:sz="0" w:space="0" w:color="auto"/>
      </w:divBdr>
    </w:div>
    <w:div w:id="113213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49</Pages>
  <Words>28415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just</dc:creator>
  <cp:keywords/>
  <dc:description/>
  <cp:lastModifiedBy>юрист</cp:lastModifiedBy>
  <cp:revision>6</cp:revision>
  <cp:lastPrinted>2018-06-27T07:41:00Z</cp:lastPrinted>
  <dcterms:created xsi:type="dcterms:W3CDTF">2018-09-05T13:37:00Z</dcterms:created>
  <dcterms:modified xsi:type="dcterms:W3CDTF">2018-09-10T11:34:00Z</dcterms:modified>
</cp:coreProperties>
</file>