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7A42ED" w:rsidTr="00832AC0">
        <w:trPr>
          <w:trHeight w:val="1058"/>
        </w:trPr>
        <w:tc>
          <w:tcPr>
            <w:tcW w:w="3888" w:type="dxa"/>
          </w:tcPr>
          <w:p w:rsidR="007A42ED" w:rsidRPr="009A5D6E" w:rsidRDefault="007A42ED" w:rsidP="00832AC0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Ā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7A42ED" w:rsidRPr="009A5D6E" w:rsidRDefault="007A42ED" w:rsidP="00832AC0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7A42ED" w:rsidRPr="009A5D6E" w:rsidRDefault="007A42ED" w:rsidP="00832AC0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Ē</w:t>
            </w:r>
          </w:p>
          <w:p w:rsidR="007A42ED" w:rsidRDefault="007A42ED" w:rsidP="00832AC0">
            <w:pPr>
              <w:jc w:val="both"/>
              <w:rPr>
                <w:b/>
                <w:sz w:val="20"/>
                <w:szCs w:val="20"/>
              </w:rPr>
            </w:pPr>
          </w:p>
          <w:p w:rsidR="007A42ED" w:rsidRDefault="007A42ED" w:rsidP="00832AC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7A42ED" w:rsidRDefault="00E56C0E" w:rsidP="00832AC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.95pt;width:58.5pt;height:55.45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597479510" r:id="rId7"/>
              </w:pict>
            </w:r>
          </w:p>
        </w:tc>
        <w:tc>
          <w:tcPr>
            <w:tcW w:w="3686" w:type="dxa"/>
          </w:tcPr>
          <w:p w:rsidR="007A42ED" w:rsidRPr="009A5D6E" w:rsidRDefault="007A42ED" w:rsidP="00832AC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7A42ED" w:rsidRPr="009A5D6E" w:rsidRDefault="007A42ED" w:rsidP="00832AC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7A42ED" w:rsidRPr="009A5D6E" w:rsidRDefault="007A42ED" w:rsidP="00832AC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7A42ED" w:rsidRDefault="007A42ED" w:rsidP="00832AC0">
            <w:pPr>
              <w:jc w:val="center"/>
              <w:rPr>
                <w:b/>
                <w:sz w:val="20"/>
                <w:szCs w:val="20"/>
              </w:rPr>
            </w:pPr>
          </w:p>
          <w:p w:rsidR="007A42ED" w:rsidRDefault="007A42ED" w:rsidP="00832AC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7A42ED" w:rsidTr="00832AC0">
        <w:trPr>
          <w:trHeight w:val="439"/>
        </w:trPr>
        <w:tc>
          <w:tcPr>
            <w:tcW w:w="3888" w:type="dxa"/>
          </w:tcPr>
          <w:p w:rsidR="007A42ED" w:rsidRDefault="007A42ED" w:rsidP="00832AC0">
            <w:pPr>
              <w:jc w:val="center"/>
              <w:rPr>
                <w:b/>
                <w:sz w:val="26"/>
              </w:rPr>
            </w:pPr>
          </w:p>
          <w:p w:rsidR="007A42ED" w:rsidRDefault="00A20874" w:rsidP="00832AC0">
            <w:pPr>
              <w:jc w:val="center"/>
            </w:pPr>
            <w:r>
              <w:rPr>
                <w:b/>
                <w:sz w:val="26"/>
              </w:rPr>
              <w:t>31</w:t>
            </w:r>
            <w:r w:rsidR="007A42ED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08</w:t>
            </w:r>
            <w:r w:rsidR="007A42ED">
              <w:rPr>
                <w:b/>
                <w:sz w:val="26"/>
              </w:rPr>
              <w:t xml:space="preserve">.2018 </w:t>
            </w:r>
            <w:r w:rsidR="007A42ED">
              <w:rPr>
                <w:b/>
                <w:bCs/>
                <w:sz w:val="16"/>
              </w:rPr>
              <w:t xml:space="preserve">Ç </w:t>
            </w:r>
            <w:r w:rsidR="007A42ED">
              <w:rPr>
                <w:sz w:val="16"/>
              </w:rPr>
              <w:t xml:space="preserve"> </w:t>
            </w:r>
            <w:r w:rsidR="00221BAB" w:rsidRPr="00221BAB">
              <w:rPr>
                <w:b/>
                <w:sz w:val="26"/>
                <w:szCs w:val="26"/>
              </w:rPr>
              <w:t>448</w:t>
            </w:r>
            <w:r w:rsidR="007A42ED" w:rsidRPr="00221BAB">
              <w:rPr>
                <w:b/>
                <w:sz w:val="26"/>
                <w:szCs w:val="26"/>
              </w:rPr>
              <w:t xml:space="preserve">  </w:t>
            </w:r>
            <w:r w:rsidR="007A42ED">
              <w:rPr>
                <w:b/>
                <w:sz w:val="26"/>
                <w:szCs w:val="26"/>
              </w:rPr>
              <w:t xml:space="preserve">  </w:t>
            </w:r>
            <w:r w:rsidR="007A42ED">
              <w:rPr>
                <w:b/>
                <w:bCs/>
              </w:rPr>
              <w:t>№</w:t>
            </w:r>
          </w:p>
          <w:p w:rsidR="007A42ED" w:rsidRPr="009B575E" w:rsidRDefault="007A42ED" w:rsidP="00832AC0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7A42ED" w:rsidRDefault="007A42ED" w:rsidP="00832AC0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7A42ED" w:rsidRDefault="007A42ED" w:rsidP="00832AC0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A42ED" w:rsidRDefault="007A42ED" w:rsidP="00832AC0">
            <w:pPr>
              <w:jc w:val="center"/>
              <w:rPr>
                <w:b/>
                <w:sz w:val="26"/>
                <w:szCs w:val="20"/>
              </w:rPr>
            </w:pPr>
          </w:p>
          <w:p w:rsidR="007A42ED" w:rsidRDefault="00A20874" w:rsidP="00832AC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31</w:t>
            </w:r>
            <w:r w:rsidR="007A42ED">
              <w:rPr>
                <w:b/>
                <w:sz w:val="26"/>
                <w:szCs w:val="20"/>
              </w:rPr>
              <w:t>.</w:t>
            </w:r>
            <w:r>
              <w:rPr>
                <w:b/>
                <w:sz w:val="26"/>
                <w:szCs w:val="20"/>
              </w:rPr>
              <w:t>08</w:t>
            </w:r>
            <w:r w:rsidR="007A42ED">
              <w:rPr>
                <w:b/>
                <w:sz w:val="26"/>
                <w:szCs w:val="20"/>
              </w:rPr>
              <w:t>.20</w:t>
            </w:r>
            <w:r w:rsidR="007A42ED" w:rsidRPr="00F659F0">
              <w:rPr>
                <w:b/>
                <w:sz w:val="26"/>
                <w:szCs w:val="20"/>
              </w:rPr>
              <w:t>1</w:t>
            </w:r>
            <w:r w:rsidR="007A42ED">
              <w:rPr>
                <w:b/>
                <w:sz w:val="26"/>
                <w:szCs w:val="20"/>
              </w:rPr>
              <w:t xml:space="preserve">8 г. № </w:t>
            </w:r>
            <w:r w:rsidR="00221BAB">
              <w:rPr>
                <w:b/>
                <w:sz w:val="26"/>
                <w:szCs w:val="20"/>
              </w:rPr>
              <w:t>448</w:t>
            </w:r>
          </w:p>
        </w:tc>
      </w:tr>
      <w:tr w:rsidR="007A42ED" w:rsidTr="00832AC0">
        <w:trPr>
          <w:trHeight w:val="122"/>
        </w:trPr>
        <w:tc>
          <w:tcPr>
            <w:tcW w:w="3888" w:type="dxa"/>
          </w:tcPr>
          <w:p w:rsidR="007A42ED" w:rsidRDefault="007A42ED" w:rsidP="00832AC0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7A42ED" w:rsidRDefault="007A42ED" w:rsidP="00832AC0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A42ED" w:rsidRDefault="007A42ED" w:rsidP="00832AC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7A42ED" w:rsidRDefault="007A42ED" w:rsidP="007A42ED">
      <w:pPr>
        <w:jc w:val="both"/>
        <w:rPr>
          <w:sz w:val="26"/>
          <w:szCs w:val="26"/>
        </w:rPr>
      </w:pPr>
    </w:p>
    <w:p w:rsidR="007A42ED" w:rsidRPr="0095743F" w:rsidRDefault="007A42ED" w:rsidP="007A42ED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7A42ED" w:rsidTr="00832AC0">
        <w:tc>
          <w:tcPr>
            <w:tcW w:w="4785" w:type="dxa"/>
          </w:tcPr>
          <w:p w:rsidR="007A42ED" w:rsidRPr="006C32BA" w:rsidRDefault="007A42ED" w:rsidP="00832AC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постановление администрации Козловского района от 22.01.2013 г. №33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Козловского района Чувашской Республики, а также увольнения в связи с утратой доверия»</w:t>
            </w:r>
            <w:proofErr w:type="gramEnd"/>
          </w:p>
        </w:tc>
        <w:tc>
          <w:tcPr>
            <w:tcW w:w="4785" w:type="dxa"/>
          </w:tcPr>
          <w:p w:rsidR="007A42ED" w:rsidRDefault="007A42ED" w:rsidP="00832AC0">
            <w:pPr>
              <w:jc w:val="both"/>
              <w:rPr>
                <w:sz w:val="26"/>
                <w:szCs w:val="26"/>
              </w:rPr>
            </w:pPr>
          </w:p>
        </w:tc>
      </w:tr>
    </w:tbl>
    <w:p w:rsidR="007A42ED" w:rsidRDefault="007A42ED" w:rsidP="007A42ED">
      <w:pPr>
        <w:jc w:val="both"/>
      </w:pPr>
      <w:bookmarkStart w:id="0" w:name="sub_3"/>
    </w:p>
    <w:p w:rsidR="007A42ED" w:rsidRPr="00D50A08" w:rsidRDefault="007A42ED" w:rsidP="007A42ED">
      <w:pPr>
        <w:ind w:firstLine="720"/>
        <w:jc w:val="both"/>
      </w:pPr>
    </w:p>
    <w:bookmarkEnd w:id="0"/>
    <w:p w:rsidR="007A42ED" w:rsidRDefault="007A42ED" w:rsidP="007A42ED">
      <w:pPr>
        <w:ind w:firstLine="540"/>
        <w:jc w:val="both"/>
        <w:rPr>
          <w:sz w:val="26"/>
          <w:szCs w:val="26"/>
        </w:rPr>
      </w:pPr>
      <w:proofErr w:type="gramStart"/>
      <w:r w:rsidRPr="00E230CF">
        <w:rPr>
          <w:sz w:val="26"/>
          <w:szCs w:val="26"/>
        </w:rPr>
        <w:t xml:space="preserve">На основании Федерального закона от 02.03.2007 </w:t>
      </w:r>
      <w:r>
        <w:rPr>
          <w:sz w:val="26"/>
          <w:szCs w:val="26"/>
        </w:rPr>
        <w:t xml:space="preserve">г. </w:t>
      </w:r>
      <w:r w:rsidRPr="00E230CF">
        <w:rPr>
          <w:sz w:val="26"/>
          <w:szCs w:val="26"/>
        </w:rPr>
        <w:t xml:space="preserve">№25-ФЗ «О муниципальной </w:t>
      </w:r>
      <w:r>
        <w:rPr>
          <w:sz w:val="26"/>
          <w:szCs w:val="26"/>
        </w:rPr>
        <w:t>службе в Российской Федерации»,</w:t>
      </w:r>
      <w:r w:rsidRPr="00E230CF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Козловского района Чувашской Республики администрация Козловского района Чувашской Республики</w:t>
      </w:r>
      <w:r w:rsidRPr="00E230CF">
        <w:rPr>
          <w:sz w:val="26"/>
          <w:szCs w:val="26"/>
        </w:rPr>
        <w:t xml:space="preserve"> постановляет</w:t>
      </w:r>
      <w:r>
        <w:rPr>
          <w:sz w:val="26"/>
          <w:szCs w:val="26"/>
        </w:rPr>
        <w:t xml:space="preserve"> внести в постановление администрации Козловского района от 22.01.2013 г. №33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противодействия коррупции в администрации Козловского района Чувашской Республики, а также увольнения в связи с утратой доверия» следующие изменения</w:t>
      </w:r>
      <w:r w:rsidRPr="00E230CF">
        <w:rPr>
          <w:sz w:val="26"/>
          <w:szCs w:val="26"/>
        </w:rPr>
        <w:t>:</w:t>
      </w:r>
    </w:p>
    <w:p w:rsidR="009B7C76" w:rsidRDefault="009B7C76" w:rsidP="009B7C76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3 раздела 1 дополнить подпунктом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следующего содержания:</w:t>
      </w:r>
    </w:p>
    <w:p w:rsidR="009B7C76" w:rsidRPr="009B7C76" w:rsidRDefault="009B7C76" w:rsidP="009B7C76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 w:rsidRPr="009B7C7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доклада подразделения кадровой службы администрации Козловского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доверия).».</w:t>
      </w:r>
      <w:proofErr w:type="gramEnd"/>
    </w:p>
    <w:p w:rsidR="007A42ED" w:rsidRPr="007A42ED" w:rsidRDefault="007A42ED" w:rsidP="007A42ED">
      <w:pPr>
        <w:pStyle w:val="a9"/>
        <w:numPr>
          <w:ilvl w:val="0"/>
          <w:numId w:val="1"/>
        </w:numPr>
        <w:jc w:val="both"/>
        <w:rPr>
          <w:spacing w:val="2"/>
          <w:sz w:val="26"/>
          <w:szCs w:val="26"/>
          <w:shd w:val="clear" w:color="auto" w:fill="FFFFFF"/>
        </w:rPr>
      </w:pPr>
      <w:r w:rsidRPr="007A42ED">
        <w:rPr>
          <w:spacing w:val="2"/>
          <w:sz w:val="26"/>
          <w:szCs w:val="26"/>
          <w:shd w:val="clear" w:color="auto" w:fill="FFFFFF"/>
        </w:rPr>
        <w:t xml:space="preserve">Пункт 1 </w:t>
      </w:r>
      <w:r>
        <w:rPr>
          <w:spacing w:val="2"/>
          <w:sz w:val="26"/>
          <w:szCs w:val="26"/>
          <w:shd w:val="clear" w:color="auto" w:fill="FFFFFF"/>
        </w:rPr>
        <w:t xml:space="preserve">раздела </w:t>
      </w:r>
      <w:r w:rsidRPr="007A42ED">
        <w:rPr>
          <w:spacing w:val="2"/>
          <w:sz w:val="26"/>
          <w:szCs w:val="26"/>
          <w:shd w:val="clear" w:color="auto" w:fill="FFFFFF"/>
        </w:rPr>
        <w:t>2 изложить в следующей редакции:</w:t>
      </w:r>
    </w:p>
    <w:p w:rsidR="007A42ED" w:rsidRDefault="007A42ED" w:rsidP="007A42ED">
      <w:pPr>
        <w:ind w:firstLine="36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«1.</w:t>
      </w:r>
      <w:r w:rsidRPr="00041571">
        <w:rPr>
          <w:spacing w:val="2"/>
          <w:sz w:val="26"/>
          <w:szCs w:val="26"/>
          <w:shd w:val="clear" w:color="auto" w:fill="FFFFFF"/>
        </w:rPr>
        <w:t xml:space="preserve">До применения дисциплинарного взыскания представитель нанимателя должен затребовать от муниципального служащего объяснение в письменной </w:t>
      </w:r>
      <w:r w:rsidRPr="00041571">
        <w:rPr>
          <w:spacing w:val="2"/>
          <w:sz w:val="26"/>
          <w:szCs w:val="26"/>
          <w:shd w:val="clear" w:color="auto" w:fill="FFFFFF"/>
        </w:rPr>
        <w:lastRenderedPageBreak/>
        <w:t>форме. Если по истечении 2 рабочих дней указанное объяснение работником не предоставлено, то составляется соответс</w:t>
      </w:r>
      <w:r>
        <w:rPr>
          <w:spacing w:val="2"/>
          <w:sz w:val="26"/>
          <w:szCs w:val="26"/>
          <w:shd w:val="clear" w:color="auto" w:fill="FFFFFF"/>
        </w:rPr>
        <w:t>т</w:t>
      </w:r>
      <w:r w:rsidRPr="00041571">
        <w:rPr>
          <w:spacing w:val="2"/>
          <w:sz w:val="26"/>
          <w:szCs w:val="26"/>
          <w:shd w:val="clear" w:color="auto" w:fill="FFFFFF"/>
        </w:rPr>
        <w:t>вующий акт.</w:t>
      </w:r>
    </w:p>
    <w:p w:rsidR="007A42ED" w:rsidRDefault="007A42ED" w:rsidP="007A42ED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>
        <w:rPr>
          <w:spacing w:val="2"/>
          <w:sz w:val="26"/>
          <w:szCs w:val="26"/>
          <w:shd w:val="clear" w:color="auto" w:fill="FFFFFF"/>
        </w:rPr>
        <w:t>Непредоставление</w:t>
      </w:r>
      <w:proofErr w:type="spellEnd"/>
      <w:r>
        <w:rPr>
          <w:spacing w:val="2"/>
          <w:sz w:val="26"/>
          <w:szCs w:val="26"/>
          <w:shd w:val="clear" w:color="auto" w:fill="FFFFFF"/>
        </w:rPr>
        <w:t xml:space="preserve"> работником объяснения, либо отказ муниципального служащего от дачи объяснений не является препятствием для применения дисциплинарного взыскания</w:t>
      </w:r>
      <w:proofErr w:type="gramStart"/>
      <w:r>
        <w:rPr>
          <w:spacing w:val="2"/>
          <w:sz w:val="26"/>
          <w:szCs w:val="26"/>
          <w:shd w:val="clear" w:color="auto" w:fill="FFFFFF"/>
        </w:rPr>
        <w:t>.».</w:t>
      </w:r>
      <w:proofErr w:type="gramEnd"/>
    </w:p>
    <w:p w:rsidR="00D343C1" w:rsidRDefault="00473A95" w:rsidP="00D343C1">
      <w:pPr>
        <w:pStyle w:val="a9"/>
        <w:numPr>
          <w:ilvl w:val="0"/>
          <w:numId w:val="1"/>
        </w:numPr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Раздел 3 дополнить пунктом 2.1</w:t>
      </w:r>
      <w:r w:rsidR="00D343C1">
        <w:rPr>
          <w:spacing w:val="2"/>
          <w:sz w:val="26"/>
          <w:szCs w:val="26"/>
          <w:shd w:val="clear" w:color="auto" w:fill="FFFFFF"/>
        </w:rPr>
        <w:t xml:space="preserve"> следующего содержания:</w:t>
      </w:r>
    </w:p>
    <w:p w:rsidR="00D343C1" w:rsidRPr="00D343C1" w:rsidRDefault="00473A95" w:rsidP="00473A95">
      <w:pPr>
        <w:pStyle w:val="a9"/>
        <w:ind w:left="0" w:firstLine="36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«2.1</w:t>
      </w:r>
      <w:r w:rsidR="00D343C1">
        <w:rPr>
          <w:spacing w:val="2"/>
          <w:sz w:val="26"/>
          <w:szCs w:val="26"/>
          <w:shd w:val="clear" w:color="auto" w:fill="FFFFFF"/>
        </w:rPr>
        <w:t>. В случае если муниципальный служащий признает факт совершения им коррупционного правонарушения, то с согласия муниципального служащего служебная проверка может не проводиться. В данном случае взыскание за коррупционные правонарушения, за исключением увольнения в связи с утратой доверия, налагается на муниципального служащего на основании доклада о совершении коррупционного правонарушения, в котором излагаются фактические обстоятельства его совершения, и письменного объяснения такого муниципального служащего</w:t>
      </w:r>
      <w:proofErr w:type="gramStart"/>
      <w:r w:rsidR="00D343C1">
        <w:rPr>
          <w:spacing w:val="2"/>
          <w:sz w:val="26"/>
          <w:szCs w:val="26"/>
          <w:shd w:val="clear" w:color="auto" w:fill="FFFFFF"/>
        </w:rPr>
        <w:t>.».</w:t>
      </w:r>
      <w:proofErr w:type="gramEnd"/>
    </w:p>
    <w:p w:rsidR="007A42ED" w:rsidRPr="007A42ED" w:rsidRDefault="007A42ED" w:rsidP="007A42ED">
      <w:pPr>
        <w:pStyle w:val="a9"/>
        <w:numPr>
          <w:ilvl w:val="0"/>
          <w:numId w:val="1"/>
        </w:numPr>
        <w:jc w:val="both"/>
        <w:rPr>
          <w:spacing w:val="2"/>
          <w:sz w:val="26"/>
          <w:szCs w:val="26"/>
          <w:shd w:val="clear" w:color="auto" w:fill="FFFFFF"/>
        </w:rPr>
      </w:pPr>
      <w:r w:rsidRPr="007A42ED">
        <w:rPr>
          <w:spacing w:val="2"/>
          <w:sz w:val="26"/>
          <w:szCs w:val="26"/>
          <w:shd w:val="clear" w:color="auto" w:fill="FFFFFF"/>
        </w:rPr>
        <w:t xml:space="preserve">Пункт 3 </w:t>
      </w:r>
      <w:r>
        <w:rPr>
          <w:spacing w:val="2"/>
          <w:sz w:val="26"/>
          <w:szCs w:val="26"/>
          <w:shd w:val="clear" w:color="auto" w:fill="FFFFFF"/>
        </w:rPr>
        <w:t xml:space="preserve">раздела </w:t>
      </w:r>
      <w:r w:rsidRPr="007A42ED">
        <w:rPr>
          <w:spacing w:val="2"/>
          <w:sz w:val="26"/>
          <w:szCs w:val="26"/>
          <w:shd w:val="clear" w:color="auto" w:fill="FFFFFF"/>
        </w:rPr>
        <w:t>2 изложить в следующей редакции:</w:t>
      </w:r>
    </w:p>
    <w:p w:rsidR="007A42ED" w:rsidRDefault="007A42ED" w:rsidP="007A42ED">
      <w:pPr>
        <w:ind w:firstLine="36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spacing w:val="2"/>
          <w:sz w:val="26"/>
          <w:szCs w:val="26"/>
          <w:shd w:val="clear" w:color="auto" w:fill="FFFFFF"/>
        </w:rPr>
        <w:t>«3.</w:t>
      </w:r>
      <w:r w:rsidRPr="00041571">
        <w:rPr>
          <w:spacing w:val="2"/>
          <w:sz w:val="26"/>
          <w:szCs w:val="26"/>
          <w:shd w:val="clear" w:color="auto" w:fill="FFFFFF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</w:t>
      </w:r>
      <w:r>
        <w:rPr>
          <w:spacing w:val="2"/>
          <w:sz w:val="26"/>
          <w:szCs w:val="26"/>
          <w:shd w:val="clear" w:color="auto" w:fill="FFFFFF"/>
        </w:rPr>
        <w:t>.».</w:t>
      </w:r>
      <w:proofErr w:type="gramEnd"/>
    </w:p>
    <w:p w:rsidR="007A42ED" w:rsidRPr="007A42ED" w:rsidRDefault="007A42ED" w:rsidP="007A42ED">
      <w:pPr>
        <w:pStyle w:val="a9"/>
        <w:numPr>
          <w:ilvl w:val="0"/>
          <w:numId w:val="1"/>
        </w:numPr>
        <w:jc w:val="both"/>
        <w:rPr>
          <w:spacing w:val="2"/>
          <w:sz w:val="26"/>
          <w:szCs w:val="26"/>
          <w:shd w:val="clear" w:color="auto" w:fill="FFFFFF"/>
        </w:rPr>
      </w:pPr>
      <w:r w:rsidRPr="007A42ED">
        <w:rPr>
          <w:spacing w:val="2"/>
          <w:sz w:val="26"/>
          <w:szCs w:val="26"/>
          <w:shd w:val="clear" w:color="auto" w:fill="FFFFFF"/>
        </w:rPr>
        <w:t xml:space="preserve">Пункт 6 </w:t>
      </w:r>
      <w:r>
        <w:rPr>
          <w:spacing w:val="2"/>
          <w:sz w:val="26"/>
          <w:szCs w:val="26"/>
          <w:shd w:val="clear" w:color="auto" w:fill="FFFFFF"/>
        </w:rPr>
        <w:t xml:space="preserve">раздела </w:t>
      </w:r>
      <w:r w:rsidRPr="007A42ED">
        <w:rPr>
          <w:spacing w:val="2"/>
          <w:sz w:val="26"/>
          <w:szCs w:val="26"/>
          <w:shd w:val="clear" w:color="auto" w:fill="FFFFFF"/>
        </w:rPr>
        <w:t>2 изложить в следующей редакции:</w:t>
      </w:r>
    </w:p>
    <w:p w:rsidR="007A42ED" w:rsidRDefault="007A42ED" w:rsidP="007A42ED">
      <w:pPr>
        <w:ind w:firstLine="36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«6.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</w:t>
      </w:r>
      <w:proofErr w:type="gramStart"/>
      <w:r>
        <w:rPr>
          <w:spacing w:val="2"/>
          <w:sz w:val="26"/>
          <w:szCs w:val="26"/>
          <w:shd w:val="clear" w:color="auto" w:fill="FFFFFF"/>
        </w:rPr>
        <w:t>.».</w:t>
      </w:r>
      <w:proofErr w:type="gramEnd"/>
    </w:p>
    <w:p w:rsidR="007A42ED" w:rsidRPr="007A42ED" w:rsidRDefault="007A42ED" w:rsidP="007A42ED">
      <w:pPr>
        <w:pStyle w:val="a9"/>
        <w:numPr>
          <w:ilvl w:val="0"/>
          <w:numId w:val="1"/>
        </w:numPr>
        <w:jc w:val="both"/>
        <w:rPr>
          <w:spacing w:val="2"/>
          <w:sz w:val="26"/>
          <w:szCs w:val="26"/>
          <w:shd w:val="clear" w:color="auto" w:fill="FFFFFF"/>
        </w:rPr>
      </w:pPr>
      <w:r w:rsidRPr="007A42ED">
        <w:rPr>
          <w:spacing w:val="2"/>
          <w:sz w:val="26"/>
          <w:szCs w:val="26"/>
          <w:shd w:val="clear" w:color="auto" w:fill="FFFFFF"/>
        </w:rPr>
        <w:t xml:space="preserve">Пункт 8 </w:t>
      </w:r>
      <w:r>
        <w:rPr>
          <w:spacing w:val="2"/>
          <w:sz w:val="26"/>
          <w:szCs w:val="26"/>
          <w:shd w:val="clear" w:color="auto" w:fill="FFFFFF"/>
        </w:rPr>
        <w:t xml:space="preserve">раздела </w:t>
      </w:r>
      <w:r w:rsidRPr="007A42ED">
        <w:rPr>
          <w:spacing w:val="2"/>
          <w:sz w:val="26"/>
          <w:szCs w:val="26"/>
          <w:shd w:val="clear" w:color="auto" w:fill="FFFFFF"/>
        </w:rPr>
        <w:t>2 изложить в следующей редакции:</w:t>
      </w:r>
    </w:p>
    <w:p w:rsidR="00A20874" w:rsidRDefault="007A42ED" w:rsidP="007A42ED">
      <w:pPr>
        <w:ind w:firstLine="360"/>
        <w:jc w:val="both"/>
        <w:rPr>
          <w:spacing w:val="2"/>
          <w:sz w:val="26"/>
          <w:szCs w:val="26"/>
          <w:shd w:val="clear" w:color="auto" w:fill="FFFFFF"/>
        </w:rPr>
      </w:pPr>
      <w:r w:rsidRPr="00851DF7">
        <w:rPr>
          <w:spacing w:val="2"/>
          <w:sz w:val="26"/>
          <w:szCs w:val="26"/>
          <w:shd w:val="clear" w:color="auto" w:fill="FFFFFF"/>
        </w:rPr>
        <w:t xml:space="preserve">«8. </w:t>
      </w:r>
      <w:proofErr w:type="gramStart"/>
      <w:r w:rsidRPr="00851DF7">
        <w:rPr>
          <w:spacing w:val="2"/>
          <w:sz w:val="26"/>
          <w:szCs w:val="26"/>
          <w:shd w:val="clear" w:color="auto" w:fill="FFFFFF"/>
        </w:rPr>
        <w:t>Взыскания, предусмотренные </w:t>
      </w:r>
      <w:r w:rsidR="00EC4CC8" w:rsidRPr="00EC4CC8">
        <w:rPr>
          <w:sz w:val="26"/>
          <w:szCs w:val="26"/>
        </w:rPr>
        <w:t>статьей</w:t>
      </w:r>
      <w:r w:rsidRPr="00EC4CC8">
        <w:rPr>
          <w:spacing w:val="2"/>
          <w:sz w:val="26"/>
          <w:szCs w:val="26"/>
          <w:shd w:val="clear" w:color="auto" w:fill="FFFFFF"/>
        </w:rPr>
        <w:t> </w:t>
      </w:r>
      <w:hyperlink r:id="rId8" w:history="1">
        <w:r w:rsidR="00A20874">
          <w:rPr>
            <w:rStyle w:val="a8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27.1 </w:t>
        </w:r>
        <w:r w:rsidRPr="007A42ED">
          <w:rPr>
            <w:rStyle w:val="a8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Федерального закона от 02 марта 2007 года N 25-ФЗ "О муниципальной службе в Российской Федерации"</w:t>
        </w:r>
      </w:hyperlink>
      <w:r w:rsidRPr="00851DF7">
        <w:rPr>
          <w:spacing w:val="2"/>
          <w:sz w:val="26"/>
          <w:szCs w:val="26"/>
          <w:shd w:val="clear" w:color="auto" w:fill="FFFFFF"/>
        </w:rPr>
        <w:t xml:space="preserve">, применяются не позднее </w:t>
      </w:r>
      <w:r w:rsidR="00A20874">
        <w:rPr>
          <w:spacing w:val="2"/>
          <w:sz w:val="26"/>
          <w:szCs w:val="26"/>
          <w:shd w:val="clear" w:color="auto" w:fill="FFFFFF"/>
        </w:rPr>
        <w:t xml:space="preserve">одного месяца </w:t>
      </w:r>
      <w:r w:rsidRPr="00851DF7">
        <w:rPr>
          <w:spacing w:val="2"/>
          <w:sz w:val="26"/>
          <w:szCs w:val="26"/>
          <w:shd w:val="clear" w:color="auto" w:fill="FFFFFF"/>
        </w:rPr>
        <w:t>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851DF7">
        <w:rPr>
          <w:spacing w:val="2"/>
          <w:sz w:val="26"/>
          <w:szCs w:val="26"/>
          <w:shd w:val="clear" w:color="auto" w:fill="FFFFFF"/>
        </w:rPr>
        <w:t xml:space="preserve"> рассмотрения ее материалов комиссией по соблюдению требований к служебному поведению и урегулированию конфликта интересов. </w:t>
      </w:r>
    </w:p>
    <w:p w:rsidR="007A42ED" w:rsidRDefault="007A42ED" w:rsidP="007A42ED">
      <w:pPr>
        <w:ind w:firstLine="360"/>
        <w:jc w:val="both"/>
        <w:rPr>
          <w:spacing w:val="2"/>
          <w:sz w:val="26"/>
          <w:szCs w:val="26"/>
          <w:shd w:val="clear" w:color="auto" w:fill="FFFFFF"/>
        </w:rPr>
      </w:pPr>
      <w:r w:rsidRPr="00851DF7">
        <w:rPr>
          <w:spacing w:val="2"/>
          <w:sz w:val="26"/>
          <w:szCs w:val="26"/>
          <w:shd w:val="clear" w:color="auto" w:fill="FFFFFF"/>
        </w:rPr>
        <w:t xml:space="preserve">При этом взыскание должно быть применено не позднее </w:t>
      </w:r>
      <w:r w:rsidR="00EC4CC8">
        <w:rPr>
          <w:spacing w:val="2"/>
          <w:sz w:val="26"/>
          <w:szCs w:val="26"/>
          <w:shd w:val="clear" w:color="auto" w:fill="FFFFFF"/>
        </w:rPr>
        <w:t>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851DF7">
        <w:rPr>
          <w:spacing w:val="2"/>
          <w:sz w:val="26"/>
          <w:szCs w:val="26"/>
          <w:shd w:val="clear" w:color="auto" w:fill="FFFFFF"/>
        </w:rPr>
        <w:t>.</w:t>
      </w:r>
      <w:r>
        <w:rPr>
          <w:spacing w:val="2"/>
          <w:sz w:val="26"/>
          <w:szCs w:val="26"/>
          <w:shd w:val="clear" w:color="auto" w:fill="FFFFFF"/>
        </w:rPr>
        <w:t>».</w:t>
      </w:r>
      <w:proofErr w:type="gramEnd"/>
    </w:p>
    <w:p w:rsidR="00EC4CC8" w:rsidRDefault="00EC4CC8" w:rsidP="00EC4CC8">
      <w:pPr>
        <w:pStyle w:val="a9"/>
        <w:numPr>
          <w:ilvl w:val="0"/>
          <w:numId w:val="1"/>
        </w:numPr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В п</w:t>
      </w:r>
      <w:r w:rsidR="007A42ED" w:rsidRPr="007A42ED">
        <w:rPr>
          <w:spacing w:val="2"/>
          <w:sz w:val="26"/>
          <w:szCs w:val="26"/>
          <w:shd w:val="clear" w:color="auto" w:fill="FFFFFF"/>
        </w:rPr>
        <w:t>ункт</w:t>
      </w:r>
      <w:r>
        <w:rPr>
          <w:spacing w:val="2"/>
          <w:sz w:val="26"/>
          <w:szCs w:val="26"/>
          <w:shd w:val="clear" w:color="auto" w:fill="FFFFFF"/>
        </w:rPr>
        <w:t>е</w:t>
      </w:r>
      <w:r w:rsidR="007A42ED" w:rsidRPr="007A42ED">
        <w:rPr>
          <w:spacing w:val="2"/>
          <w:sz w:val="26"/>
          <w:szCs w:val="26"/>
          <w:shd w:val="clear" w:color="auto" w:fill="FFFFFF"/>
        </w:rPr>
        <w:t xml:space="preserve"> 9 </w:t>
      </w:r>
      <w:r w:rsidR="007A42ED">
        <w:rPr>
          <w:spacing w:val="2"/>
          <w:sz w:val="26"/>
          <w:szCs w:val="26"/>
          <w:shd w:val="clear" w:color="auto" w:fill="FFFFFF"/>
        </w:rPr>
        <w:t xml:space="preserve">раздела </w:t>
      </w:r>
      <w:r w:rsidR="007A42ED" w:rsidRPr="007A42ED">
        <w:rPr>
          <w:spacing w:val="2"/>
          <w:sz w:val="26"/>
          <w:szCs w:val="26"/>
          <w:shd w:val="clear" w:color="auto" w:fill="FFFFFF"/>
        </w:rPr>
        <w:t xml:space="preserve">2 </w:t>
      </w:r>
      <w:r>
        <w:rPr>
          <w:spacing w:val="2"/>
          <w:sz w:val="26"/>
          <w:szCs w:val="26"/>
          <w:shd w:val="clear" w:color="auto" w:fill="FFFFFF"/>
        </w:rPr>
        <w:t>слова «статьей 27» заменить словами «статьей 27.1» .</w:t>
      </w:r>
    </w:p>
    <w:p w:rsidR="007A42ED" w:rsidRPr="007A42ED" w:rsidRDefault="007A42ED" w:rsidP="00EC4CC8">
      <w:pPr>
        <w:pStyle w:val="a9"/>
        <w:numPr>
          <w:ilvl w:val="0"/>
          <w:numId w:val="1"/>
        </w:numPr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Подпункты 3,4,5 пункта 2 </w:t>
      </w:r>
      <w:r w:rsidR="000B0A7D">
        <w:rPr>
          <w:spacing w:val="2"/>
          <w:sz w:val="26"/>
          <w:szCs w:val="26"/>
          <w:shd w:val="clear" w:color="auto" w:fill="FFFFFF"/>
        </w:rPr>
        <w:t xml:space="preserve">раздела </w:t>
      </w:r>
      <w:r>
        <w:rPr>
          <w:spacing w:val="2"/>
          <w:sz w:val="26"/>
          <w:szCs w:val="26"/>
          <w:shd w:val="clear" w:color="auto" w:fill="FFFFFF"/>
        </w:rPr>
        <w:t>3 признать утратившими силу.</w:t>
      </w:r>
    </w:p>
    <w:p w:rsidR="007A42ED" w:rsidRPr="009B7C76" w:rsidRDefault="007A42ED" w:rsidP="00473A95">
      <w:pPr>
        <w:pStyle w:val="a9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B7C76">
        <w:rPr>
          <w:sz w:val="26"/>
          <w:szCs w:val="26"/>
        </w:rPr>
        <w:t>Настоящее постановление вступает в силу после его официального опубликования в периодическом печатном издании «Козловский вестник».</w:t>
      </w:r>
    </w:p>
    <w:p w:rsidR="007A42ED" w:rsidRPr="00992616" w:rsidRDefault="007A42ED" w:rsidP="00D343C1">
      <w:pPr>
        <w:jc w:val="both"/>
      </w:pPr>
    </w:p>
    <w:tbl>
      <w:tblPr>
        <w:tblW w:w="0" w:type="auto"/>
        <w:tblLook w:val="0000"/>
      </w:tblPr>
      <w:tblGrid>
        <w:gridCol w:w="6369"/>
        <w:gridCol w:w="3202"/>
      </w:tblGrid>
      <w:tr w:rsidR="007A42ED" w:rsidRPr="00A9104A" w:rsidTr="00832AC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ED" w:rsidRPr="00A9104A" w:rsidRDefault="007A42ED" w:rsidP="00832AC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7A42ED" w:rsidRPr="00A9104A" w:rsidRDefault="007A42ED" w:rsidP="00832AC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2ED" w:rsidRPr="00A9104A" w:rsidRDefault="007A42ED" w:rsidP="007A42ED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7A42ED" w:rsidRDefault="007A42ED"/>
    <w:p w:rsidR="007A42ED" w:rsidRDefault="007A42ED"/>
    <w:p w:rsidR="007A42ED" w:rsidRDefault="007A42ED"/>
    <w:p w:rsidR="007A42ED" w:rsidRDefault="007A42ED"/>
    <w:p w:rsidR="007A42ED" w:rsidRDefault="007A42ED"/>
    <w:p w:rsidR="007A42ED" w:rsidRDefault="007A42ED"/>
    <w:p w:rsidR="007A42ED" w:rsidRDefault="007A42ED"/>
    <w:p w:rsidR="007A42ED" w:rsidRDefault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7A42ED" w:rsidRDefault="007A42ED" w:rsidP="007A42ED"/>
    <w:p w:rsidR="00D343C1" w:rsidRDefault="00D343C1" w:rsidP="007A42ED"/>
    <w:p w:rsidR="00D343C1" w:rsidRDefault="00D343C1" w:rsidP="007A42ED"/>
    <w:p w:rsidR="00D343C1" w:rsidRDefault="00D343C1" w:rsidP="007A42ED"/>
    <w:p w:rsidR="00D343C1" w:rsidRDefault="00D343C1" w:rsidP="007A42ED"/>
    <w:p w:rsidR="00D343C1" w:rsidRDefault="00D343C1" w:rsidP="007A42ED"/>
    <w:p w:rsidR="00D343C1" w:rsidRDefault="00D343C1" w:rsidP="007A42ED"/>
    <w:p w:rsidR="00D343C1" w:rsidRDefault="00D343C1" w:rsidP="007A42ED"/>
    <w:p w:rsidR="00D343C1" w:rsidRDefault="00D343C1" w:rsidP="007A42ED"/>
    <w:p w:rsidR="007A42ED" w:rsidRDefault="007A42ED" w:rsidP="007A42ED">
      <w:r>
        <w:t>Исп. Илларионова К.А.</w:t>
      </w:r>
    </w:p>
    <w:p w:rsidR="007A42ED" w:rsidRDefault="007A42ED" w:rsidP="007A42ED"/>
    <w:p w:rsidR="007A42ED" w:rsidRDefault="007A42ED" w:rsidP="007A42ED">
      <w:r>
        <w:t>И.о</w:t>
      </w:r>
      <w:proofErr w:type="gramStart"/>
      <w:r>
        <w:t>.з</w:t>
      </w:r>
      <w:proofErr w:type="gramEnd"/>
      <w:r>
        <w:t>аместителя главы  –</w:t>
      </w:r>
    </w:p>
    <w:p w:rsidR="007A42ED" w:rsidRDefault="007A42ED" w:rsidP="007A42ED">
      <w:r>
        <w:t xml:space="preserve">начальник отдела </w:t>
      </w:r>
      <w:proofErr w:type="gramStart"/>
      <w:r>
        <w:t>организационно-контрольной</w:t>
      </w:r>
      <w:proofErr w:type="gramEnd"/>
      <w:r>
        <w:t>,</w:t>
      </w:r>
    </w:p>
    <w:p w:rsidR="007A42ED" w:rsidRDefault="007A42ED" w:rsidP="007A42ED">
      <w:r>
        <w:t>правовой и кадровой работы</w:t>
      </w:r>
    </w:p>
    <w:p w:rsidR="007A42ED" w:rsidRDefault="007A42ED" w:rsidP="007A42ED">
      <w:r>
        <w:t xml:space="preserve"> администрации Козловского района                                                                   Е.Ю.Дмитриев                                                                           </w:t>
      </w:r>
    </w:p>
    <w:sectPr w:rsidR="007A42E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2FFE"/>
    <w:multiLevelType w:val="hybridMultilevel"/>
    <w:tmpl w:val="5526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ED"/>
    <w:rsid w:val="00062185"/>
    <w:rsid w:val="000B0A7D"/>
    <w:rsid w:val="000E58D4"/>
    <w:rsid w:val="00176E99"/>
    <w:rsid w:val="001F71D9"/>
    <w:rsid w:val="00221BAB"/>
    <w:rsid w:val="00262419"/>
    <w:rsid w:val="00473A95"/>
    <w:rsid w:val="004868E3"/>
    <w:rsid w:val="004C7FE1"/>
    <w:rsid w:val="005542C3"/>
    <w:rsid w:val="005B4A0B"/>
    <w:rsid w:val="005F3516"/>
    <w:rsid w:val="007A42ED"/>
    <w:rsid w:val="007E15E6"/>
    <w:rsid w:val="00987457"/>
    <w:rsid w:val="009B7C76"/>
    <w:rsid w:val="00A20874"/>
    <w:rsid w:val="00A868A2"/>
    <w:rsid w:val="00BC4BD0"/>
    <w:rsid w:val="00C67658"/>
    <w:rsid w:val="00D32C80"/>
    <w:rsid w:val="00D343C1"/>
    <w:rsid w:val="00D54154"/>
    <w:rsid w:val="00DB007A"/>
    <w:rsid w:val="00E56C0E"/>
    <w:rsid w:val="00EC4CC8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A42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Цветовое выделение"/>
    <w:rsid w:val="007A42ED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7A42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7A42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7A42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A42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A4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5651-C326-4D7B-B89B-99BA0DDD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6</cp:revision>
  <cp:lastPrinted>2018-08-24T05:05:00Z</cp:lastPrinted>
  <dcterms:created xsi:type="dcterms:W3CDTF">2018-08-23T13:34:00Z</dcterms:created>
  <dcterms:modified xsi:type="dcterms:W3CDTF">2018-09-03T08:32:00Z</dcterms:modified>
</cp:coreProperties>
</file>