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B4" w:rsidRDefault="00C438B4" w:rsidP="008F677D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91440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C438B4" w:rsidTr="00EC00ED">
        <w:trPr>
          <w:cantSplit/>
          <w:trHeight w:val="362"/>
        </w:trPr>
        <w:tc>
          <w:tcPr>
            <w:tcW w:w="4161" w:type="dxa"/>
          </w:tcPr>
          <w:p w:rsidR="00C438B4" w:rsidRDefault="00C438B4" w:rsidP="008F677D">
            <w:pPr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="008F677D">
              <w:rPr>
                <w:b/>
                <w:snapToGrid w:val="0"/>
                <w:sz w:val="22"/>
                <w:szCs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C438B4" w:rsidRDefault="00C438B4" w:rsidP="008F677D">
            <w:pPr>
              <w:spacing w:line="276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438B4" w:rsidRDefault="00C438B4" w:rsidP="008F677D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438B4" w:rsidRDefault="00C438B4" w:rsidP="008F677D">
            <w:pPr>
              <w:spacing w:line="276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438B4" w:rsidRDefault="00C438B4" w:rsidP="008F677D">
            <w:pPr>
              <w:spacing w:line="276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C438B4" w:rsidTr="00EC00ED">
        <w:trPr>
          <w:cantSplit/>
          <w:trHeight w:val="1725"/>
        </w:trPr>
        <w:tc>
          <w:tcPr>
            <w:tcW w:w="4161" w:type="dxa"/>
          </w:tcPr>
          <w:p w:rsidR="00C438B4" w:rsidRDefault="00C438B4" w:rsidP="00EC00ED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C438B4" w:rsidRDefault="00C438B4" w:rsidP="00EC00ED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 w:rsidR="00FE35E8">
              <w:rPr>
                <w:b/>
                <w:bCs/>
                <w:noProof/>
                <w:color w:val="000000"/>
                <w:sz w:val="22"/>
              </w:rPr>
              <w:t>Ā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C438B4" w:rsidRDefault="00C438B4" w:rsidP="00EC00ED"/>
          <w:p w:rsidR="00C438B4" w:rsidRPr="00C438B4" w:rsidRDefault="00C438B4" w:rsidP="00C438B4">
            <w:pPr>
              <w:jc w:val="center"/>
              <w:rPr>
                <w:b/>
              </w:rPr>
            </w:pPr>
            <w:r w:rsidRPr="00C438B4">
              <w:rPr>
                <w:b/>
              </w:rPr>
              <w:t>ЙЫШ</w:t>
            </w:r>
            <w:r w:rsidRPr="00C438B4">
              <w:rPr>
                <w:b/>
                <w:snapToGrid w:val="0"/>
                <w:sz w:val="22"/>
                <w:szCs w:val="22"/>
              </w:rPr>
              <w:t>Ă</w:t>
            </w:r>
            <w:r w:rsidRPr="00C438B4">
              <w:rPr>
                <w:b/>
              </w:rPr>
              <w:t>НУ</w:t>
            </w:r>
          </w:p>
          <w:p w:rsidR="00C438B4" w:rsidRDefault="00C438B4" w:rsidP="00EC00ED">
            <w:pPr>
              <w:rPr>
                <w:noProof/>
                <w:color w:val="000000"/>
                <w:sz w:val="26"/>
                <w:szCs w:val="20"/>
              </w:rPr>
            </w:pPr>
          </w:p>
          <w:p w:rsidR="00C438B4" w:rsidRPr="002A424B" w:rsidRDefault="002A424B" w:rsidP="00EC00ED">
            <w:pPr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2A424B">
              <w:rPr>
                <w:b/>
                <w:noProof/>
                <w:color w:val="000000"/>
                <w:sz w:val="26"/>
                <w:szCs w:val="26"/>
              </w:rPr>
              <w:t>21.05</w:t>
            </w:r>
            <w:r w:rsidR="00C438B4" w:rsidRPr="002A424B">
              <w:rPr>
                <w:b/>
                <w:noProof/>
                <w:color w:val="000000"/>
                <w:sz w:val="26"/>
                <w:szCs w:val="26"/>
              </w:rPr>
              <w:t xml:space="preserve">.2018 </w:t>
            </w:r>
            <w:r w:rsidR="00C438B4" w:rsidRPr="002A424B">
              <w:rPr>
                <w:b/>
                <w:bCs/>
                <w:sz w:val="26"/>
                <w:szCs w:val="26"/>
              </w:rPr>
              <w:t>Ç</w:t>
            </w:r>
            <w:r w:rsidRPr="002A424B">
              <w:rPr>
                <w:b/>
                <w:bCs/>
                <w:sz w:val="26"/>
                <w:szCs w:val="26"/>
              </w:rPr>
              <w:t xml:space="preserve"> 1/208</w:t>
            </w:r>
            <w:r w:rsidR="00C438B4" w:rsidRPr="002A424B">
              <w:rPr>
                <w:b/>
                <w:bCs/>
                <w:sz w:val="26"/>
                <w:szCs w:val="26"/>
              </w:rPr>
              <w:t xml:space="preserve"> </w:t>
            </w:r>
            <w:r w:rsidR="00C438B4" w:rsidRPr="002A424B">
              <w:rPr>
                <w:b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C438B4" w:rsidRDefault="00C438B4" w:rsidP="00EC00E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C438B4" w:rsidRDefault="00C438B4" w:rsidP="00EC00ED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438B4" w:rsidRDefault="00C438B4" w:rsidP="00EC00ED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C438B4" w:rsidRDefault="00C438B4" w:rsidP="00EC00ED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C438B4" w:rsidRDefault="00C438B4" w:rsidP="00EC00ED"/>
          <w:p w:rsidR="00C438B4" w:rsidRDefault="00C438B4" w:rsidP="00EC00ED">
            <w:pPr>
              <w:pStyle w:val="2"/>
              <w:spacing w:line="192" w:lineRule="auto"/>
            </w:pPr>
            <w:r>
              <w:t>РЕШЕНИЕ</w:t>
            </w:r>
          </w:p>
          <w:p w:rsidR="00C438B4" w:rsidRPr="002A424B" w:rsidRDefault="00C438B4" w:rsidP="00EC00ED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C438B4" w:rsidRPr="002A424B" w:rsidRDefault="00782EBD" w:rsidP="00EC00ED">
            <w:pPr>
              <w:jc w:val="center"/>
              <w:rPr>
                <w:b/>
                <w:sz w:val="26"/>
              </w:rPr>
            </w:pPr>
            <w:r w:rsidRPr="002A424B">
              <w:rPr>
                <w:b/>
                <w:sz w:val="26"/>
              </w:rPr>
              <w:t>21</w:t>
            </w:r>
            <w:r w:rsidR="00526B2E" w:rsidRPr="002A424B">
              <w:rPr>
                <w:b/>
                <w:sz w:val="26"/>
              </w:rPr>
              <w:t>.</w:t>
            </w:r>
            <w:r w:rsidR="00FC7BB6" w:rsidRPr="002A424B">
              <w:rPr>
                <w:b/>
                <w:sz w:val="26"/>
              </w:rPr>
              <w:t>05</w:t>
            </w:r>
            <w:r w:rsidR="00C438B4" w:rsidRPr="002A424B">
              <w:rPr>
                <w:b/>
                <w:sz w:val="26"/>
              </w:rPr>
              <w:t xml:space="preserve">.2018г. № </w:t>
            </w:r>
            <w:r w:rsidR="002A424B" w:rsidRPr="002A424B">
              <w:rPr>
                <w:b/>
                <w:sz w:val="26"/>
              </w:rPr>
              <w:t>1/208</w:t>
            </w:r>
          </w:p>
          <w:p w:rsidR="00C438B4" w:rsidRDefault="00C438B4" w:rsidP="00EC00E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>город Козловка</w:t>
            </w:r>
          </w:p>
        </w:tc>
      </w:tr>
    </w:tbl>
    <w:p w:rsidR="00C438B4" w:rsidRDefault="00C438B4" w:rsidP="00C438B4"/>
    <w:p w:rsidR="00C438B4" w:rsidRDefault="00C438B4" w:rsidP="00C438B4">
      <w:pPr>
        <w:pStyle w:val="2"/>
        <w:spacing w:line="192" w:lineRule="auto"/>
        <w:rPr>
          <w:b w:val="0"/>
          <w:bCs w:val="0"/>
          <w:szCs w:val="26"/>
        </w:rPr>
      </w:pPr>
    </w:p>
    <w:p w:rsidR="00C438B4" w:rsidRPr="008859B2" w:rsidRDefault="002A424B" w:rsidP="00C438B4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38</w:t>
      </w:r>
      <w:r w:rsidR="00C438B4">
        <w:rPr>
          <w:b w:val="0"/>
          <w:bCs w:val="0"/>
          <w:szCs w:val="26"/>
        </w:rPr>
        <w:t xml:space="preserve"> З</w:t>
      </w:r>
      <w:r w:rsidR="00C438B4" w:rsidRPr="008859B2">
        <w:rPr>
          <w:b w:val="0"/>
          <w:bCs w:val="0"/>
          <w:szCs w:val="26"/>
        </w:rPr>
        <w:t xml:space="preserve">АСЕДАНИЕ </w:t>
      </w:r>
      <w:r w:rsidR="004463C9">
        <w:rPr>
          <w:b w:val="0"/>
          <w:bCs w:val="0"/>
          <w:szCs w:val="26"/>
        </w:rPr>
        <w:t>6</w:t>
      </w:r>
      <w:r w:rsidR="00C438B4" w:rsidRPr="008859B2">
        <w:rPr>
          <w:b w:val="0"/>
          <w:bCs w:val="0"/>
          <w:szCs w:val="26"/>
        </w:rPr>
        <w:t xml:space="preserve"> СОЗЫВА</w:t>
      </w:r>
    </w:p>
    <w:p w:rsidR="00C438B4" w:rsidRDefault="00C438B4" w:rsidP="00C438B4">
      <w:pPr>
        <w:jc w:val="center"/>
      </w:pPr>
    </w:p>
    <w:p w:rsidR="00C438B4" w:rsidRDefault="00C438B4" w:rsidP="00C438B4">
      <w:pPr>
        <w:jc w:val="center"/>
      </w:pPr>
    </w:p>
    <w:tbl>
      <w:tblPr>
        <w:tblW w:w="9060" w:type="dxa"/>
        <w:tblLook w:val="01E0"/>
      </w:tblPr>
      <w:tblGrid>
        <w:gridCol w:w="4222"/>
        <w:gridCol w:w="4838"/>
      </w:tblGrid>
      <w:tr w:rsidR="00C438B4" w:rsidRPr="0038198E" w:rsidTr="00EC00ED">
        <w:tc>
          <w:tcPr>
            <w:tcW w:w="4222" w:type="dxa"/>
          </w:tcPr>
          <w:p w:rsidR="00C438B4" w:rsidRPr="0038198E" w:rsidRDefault="00C438B4" w:rsidP="00EC0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198E">
              <w:rPr>
                <w:sz w:val="26"/>
                <w:szCs w:val="26"/>
              </w:rPr>
              <w:t xml:space="preserve">О внесении изменений в Устав Козловского района Чувашской Республики </w:t>
            </w:r>
          </w:p>
        </w:tc>
        <w:tc>
          <w:tcPr>
            <w:tcW w:w="4838" w:type="dxa"/>
          </w:tcPr>
          <w:p w:rsidR="00C438B4" w:rsidRPr="0038198E" w:rsidRDefault="00C438B4" w:rsidP="00EC00ED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C438B4" w:rsidRDefault="00C438B4" w:rsidP="00C438B4">
      <w:pPr>
        <w:pStyle w:val="1"/>
        <w:rPr>
          <w:b w:val="0"/>
          <w:sz w:val="26"/>
          <w:szCs w:val="26"/>
        </w:rPr>
      </w:pPr>
    </w:p>
    <w:p w:rsidR="00C438B4" w:rsidRDefault="00C438B4" w:rsidP="00D93E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38B4" w:rsidRPr="00E00E25" w:rsidRDefault="00C438B4" w:rsidP="00C438B4">
      <w:pPr>
        <w:ind w:firstLine="561"/>
        <w:jc w:val="both"/>
        <w:rPr>
          <w:sz w:val="26"/>
          <w:szCs w:val="26"/>
        </w:rPr>
      </w:pPr>
      <w:r w:rsidRPr="00E00E25">
        <w:rPr>
          <w:sz w:val="26"/>
          <w:szCs w:val="26"/>
        </w:rPr>
        <w:t>В целях приведения Устава Козловского района Чувашской Республики в соответстви</w:t>
      </w:r>
      <w:r>
        <w:rPr>
          <w:sz w:val="26"/>
          <w:szCs w:val="26"/>
        </w:rPr>
        <w:t>е</w:t>
      </w:r>
      <w:r w:rsidRPr="00E00E25">
        <w:rPr>
          <w:sz w:val="26"/>
          <w:szCs w:val="26"/>
        </w:rPr>
        <w:t xml:space="preserve"> с действующим федеральным законодательством, руководствуясь Уставом Козловского района Чувашской Республики,</w:t>
      </w:r>
      <w:r>
        <w:rPr>
          <w:sz w:val="26"/>
          <w:szCs w:val="26"/>
        </w:rPr>
        <w:t xml:space="preserve"> </w:t>
      </w:r>
      <w:r w:rsidRPr="00E00E25">
        <w:rPr>
          <w:sz w:val="26"/>
          <w:szCs w:val="26"/>
        </w:rPr>
        <w:t xml:space="preserve">Собрание депутатов Козловского района Чувашской Республики </w:t>
      </w:r>
    </w:p>
    <w:p w:rsidR="00C438B4" w:rsidRPr="00E00E25" w:rsidRDefault="00C438B4" w:rsidP="00C438B4">
      <w:pPr>
        <w:jc w:val="center"/>
        <w:rPr>
          <w:sz w:val="26"/>
          <w:szCs w:val="26"/>
        </w:rPr>
      </w:pPr>
    </w:p>
    <w:p w:rsidR="00C438B4" w:rsidRPr="00E00E25" w:rsidRDefault="00C438B4" w:rsidP="00C438B4">
      <w:pPr>
        <w:jc w:val="center"/>
        <w:rPr>
          <w:sz w:val="26"/>
          <w:szCs w:val="26"/>
        </w:rPr>
      </w:pPr>
      <w:r w:rsidRPr="00E00E25">
        <w:rPr>
          <w:sz w:val="26"/>
          <w:szCs w:val="26"/>
        </w:rPr>
        <w:t>РЕШИЛО:</w:t>
      </w:r>
    </w:p>
    <w:p w:rsidR="00C438B4" w:rsidRPr="00E00E25" w:rsidRDefault="00C438B4" w:rsidP="00C438B4">
      <w:pPr>
        <w:ind w:firstLine="561"/>
        <w:jc w:val="center"/>
        <w:rPr>
          <w:sz w:val="26"/>
          <w:szCs w:val="26"/>
        </w:rPr>
      </w:pPr>
    </w:p>
    <w:p w:rsidR="009A5031" w:rsidRPr="00E00E25" w:rsidRDefault="00C438B4" w:rsidP="009A5031">
      <w:pPr>
        <w:ind w:firstLine="561"/>
        <w:jc w:val="both"/>
        <w:rPr>
          <w:sz w:val="26"/>
          <w:szCs w:val="26"/>
        </w:rPr>
      </w:pPr>
      <w:r w:rsidRPr="00843B13">
        <w:rPr>
          <w:sz w:val="26"/>
          <w:szCs w:val="26"/>
        </w:rPr>
        <w:t>1</w:t>
      </w:r>
      <w:r w:rsidRPr="00E00E25">
        <w:rPr>
          <w:sz w:val="26"/>
          <w:szCs w:val="26"/>
        </w:rPr>
        <w:t xml:space="preserve">. Внести в Устав Козловского района Чувашской Республики, принятый решением Собрания депутатов Козловского района Чувашской Республики </w:t>
      </w:r>
      <w:r>
        <w:rPr>
          <w:sz w:val="26"/>
          <w:szCs w:val="26"/>
        </w:rPr>
        <w:t>от 04</w:t>
      </w:r>
      <w:r w:rsidRPr="003B6F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2015 года № 2/277, </w:t>
      </w:r>
      <w:r w:rsidR="00840610">
        <w:rPr>
          <w:sz w:val="26"/>
          <w:szCs w:val="26"/>
        </w:rPr>
        <w:t>(</w:t>
      </w:r>
      <w:r w:rsidR="00D95E69">
        <w:rPr>
          <w:sz w:val="26"/>
          <w:szCs w:val="26"/>
        </w:rPr>
        <w:t xml:space="preserve">в редакции решений </w:t>
      </w:r>
      <w:r w:rsidR="00840610">
        <w:rPr>
          <w:sz w:val="26"/>
          <w:szCs w:val="26"/>
        </w:rPr>
        <w:t xml:space="preserve">Собрания депутатов Козловского района </w:t>
      </w:r>
      <w:r w:rsidR="00445FFF">
        <w:rPr>
          <w:sz w:val="26"/>
          <w:szCs w:val="26"/>
        </w:rPr>
        <w:t xml:space="preserve">от </w:t>
      </w:r>
      <w:r w:rsidR="00F627F2">
        <w:rPr>
          <w:sz w:val="26"/>
          <w:szCs w:val="26"/>
        </w:rPr>
        <w:t>01 июня</w:t>
      </w:r>
      <w:r w:rsidR="00445FFF">
        <w:rPr>
          <w:sz w:val="26"/>
          <w:szCs w:val="26"/>
        </w:rPr>
        <w:t xml:space="preserve"> 2016 г. </w:t>
      </w:r>
      <w:r w:rsidR="00D95E69">
        <w:rPr>
          <w:sz w:val="26"/>
          <w:szCs w:val="26"/>
        </w:rPr>
        <w:t xml:space="preserve">№1/74, </w:t>
      </w:r>
      <w:r w:rsidR="00840610">
        <w:rPr>
          <w:sz w:val="26"/>
          <w:szCs w:val="26"/>
        </w:rPr>
        <w:t xml:space="preserve">от </w:t>
      </w:r>
      <w:r w:rsidR="00F627F2">
        <w:rPr>
          <w:sz w:val="26"/>
          <w:szCs w:val="26"/>
        </w:rPr>
        <w:t xml:space="preserve">07 июня 2017 </w:t>
      </w:r>
      <w:r w:rsidR="00840610">
        <w:rPr>
          <w:sz w:val="26"/>
          <w:szCs w:val="26"/>
        </w:rPr>
        <w:t>г. № 1/130</w:t>
      </w:r>
      <w:r w:rsidR="00F627F2">
        <w:rPr>
          <w:sz w:val="26"/>
          <w:szCs w:val="26"/>
        </w:rPr>
        <w:t xml:space="preserve">) </w:t>
      </w:r>
      <w:r w:rsidRPr="00E00E25">
        <w:rPr>
          <w:sz w:val="26"/>
          <w:szCs w:val="26"/>
        </w:rPr>
        <w:t>следующие изменения:</w:t>
      </w:r>
    </w:p>
    <w:p w:rsidR="00C438B4" w:rsidRDefault="00D95E69" w:rsidP="00C438B4">
      <w:pPr>
        <w:autoSpaceDE w:val="0"/>
        <w:autoSpaceDN w:val="0"/>
        <w:adjustRightInd w:val="0"/>
        <w:ind w:firstLine="56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9A5031" w:rsidRPr="009B288E" w:rsidRDefault="009B288E" w:rsidP="009B288E">
      <w:pPr>
        <w:autoSpaceDE w:val="0"/>
        <w:autoSpaceDN w:val="0"/>
        <w:adjustRightInd w:val="0"/>
        <w:ind w:firstLine="561"/>
        <w:jc w:val="both"/>
        <w:outlineLvl w:val="1"/>
        <w:rPr>
          <w:b/>
          <w:sz w:val="26"/>
          <w:szCs w:val="26"/>
        </w:rPr>
      </w:pPr>
      <w:r w:rsidRPr="009B288E">
        <w:rPr>
          <w:sz w:val="26"/>
          <w:szCs w:val="26"/>
        </w:rPr>
        <w:t>1)</w:t>
      </w:r>
      <w:r>
        <w:rPr>
          <w:b/>
          <w:sz w:val="26"/>
          <w:szCs w:val="26"/>
        </w:rPr>
        <w:t xml:space="preserve"> </w:t>
      </w:r>
      <w:r w:rsidR="009A5031" w:rsidRPr="009B288E">
        <w:rPr>
          <w:b/>
          <w:sz w:val="26"/>
          <w:szCs w:val="26"/>
        </w:rPr>
        <w:t xml:space="preserve">в пункте 1 статьи 2 </w:t>
      </w:r>
      <w:r w:rsidR="009A5031" w:rsidRPr="009B288E">
        <w:rPr>
          <w:sz w:val="26"/>
          <w:szCs w:val="26"/>
        </w:rPr>
        <w:t xml:space="preserve">слова «рекреационные зоны» заменить словами «земли рекреационного назначения»; </w:t>
      </w:r>
    </w:p>
    <w:p w:rsidR="009A5031" w:rsidRPr="009A5031" w:rsidRDefault="009A5031" w:rsidP="009A5031">
      <w:pPr>
        <w:pStyle w:val="a6"/>
        <w:autoSpaceDE w:val="0"/>
        <w:autoSpaceDN w:val="0"/>
        <w:adjustRightInd w:val="0"/>
        <w:ind w:left="921"/>
        <w:jc w:val="both"/>
        <w:outlineLvl w:val="1"/>
        <w:rPr>
          <w:b/>
          <w:sz w:val="26"/>
          <w:szCs w:val="26"/>
        </w:rPr>
      </w:pPr>
    </w:p>
    <w:p w:rsidR="009A5031" w:rsidRPr="009B288E" w:rsidRDefault="009A5031" w:rsidP="009B288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B288E">
        <w:rPr>
          <w:b/>
          <w:sz w:val="26"/>
          <w:szCs w:val="26"/>
        </w:rPr>
        <w:t xml:space="preserve">в </w:t>
      </w:r>
      <w:r w:rsidR="009B288E" w:rsidRPr="009B288E">
        <w:rPr>
          <w:b/>
          <w:sz w:val="26"/>
          <w:szCs w:val="26"/>
        </w:rPr>
        <w:t xml:space="preserve">части 1 статьи </w:t>
      </w:r>
      <w:r w:rsidRPr="009B288E">
        <w:rPr>
          <w:b/>
          <w:sz w:val="26"/>
          <w:szCs w:val="26"/>
        </w:rPr>
        <w:t>7:</w:t>
      </w:r>
    </w:p>
    <w:p w:rsidR="009A5031" w:rsidRPr="009B288E" w:rsidRDefault="009B288E" w:rsidP="009B288E">
      <w:pPr>
        <w:autoSpaceDE w:val="0"/>
        <w:autoSpaceDN w:val="0"/>
        <w:adjustRightInd w:val="0"/>
        <w:ind w:firstLine="561"/>
        <w:jc w:val="both"/>
        <w:outlineLvl w:val="1"/>
        <w:rPr>
          <w:sz w:val="26"/>
          <w:szCs w:val="26"/>
        </w:rPr>
      </w:pPr>
      <w:r w:rsidRPr="009B288E">
        <w:rPr>
          <w:b/>
          <w:sz w:val="26"/>
          <w:szCs w:val="26"/>
        </w:rPr>
        <w:t>а) пункт</w:t>
      </w:r>
      <w:r w:rsidR="009A5031" w:rsidRPr="009B288E">
        <w:rPr>
          <w:b/>
          <w:sz w:val="26"/>
          <w:szCs w:val="26"/>
        </w:rPr>
        <w:t xml:space="preserve"> 5 </w:t>
      </w:r>
      <w:r w:rsidR="009A5031" w:rsidRPr="009B288E">
        <w:rPr>
          <w:sz w:val="26"/>
          <w:szCs w:val="26"/>
        </w:rPr>
        <w:t>после слов «за сохранностью автомобильных дорог местного значения вне границ населенны</w:t>
      </w:r>
      <w:r w:rsidR="00D95E69">
        <w:rPr>
          <w:sz w:val="26"/>
          <w:szCs w:val="26"/>
        </w:rPr>
        <w:t>х</w:t>
      </w:r>
      <w:r w:rsidR="009A5031" w:rsidRPr="009B288E">
        <w:rPr>
          <w:sz w:val="26"/>
          <w:szCs w:val="26"/>
        </w:rPr>
        <w:t xml:space="preserve"> пунктов в границах Козловского района,» дополнить словами «организация дорожного движения,»;</w:t>
      </w:r>
    </w:p>
    <w:p w:rsidR="009B288E" w:rsidRPr="009B288E" w:rsidRDefault="009B288E" w:rsidP="009B288E">
      <w:pPr>
        <w:autoSpaceDE w:val="0"/>
        <w:autoSpaceDN w:val="0"/>
        <w:adjustRightInd w:val="0"/>
        <w:ind w:firstLine="561"/>
        <w:jc w:val="both"/>
        <w:outlineLvl w:val="1"/>
        <w:rPr>
          <w:sz w:val="26"/>
          <w:szCs w:val="26"/>
        </w:rPr>
      </w:pPr>
      <w:r w:rsidRPr="009B288E">
        <w:rPr>
          <w:b/>
          <w:sz w:val="26"/>
          <w:szCs w:val="26"/>
        </w:rPr>
        <w:t xml:space="preserve">б) пункт 16 </w:t>
      </w:r>
      <w:r w:rsidRPr="009B288E">
        <w:rPr>
          <w:sz w:val="26"/>
          <w:szCs w:val="26"/>
        </w:rPr>
        <w:t>изложить в следующей редакции:</w:t>
      </w:r>
    </w:p>
    <w:p w:rsidR="009B288E" w:rsidRPr="009B288E" w:rsidRDefault="009B288E" w:rsidP="0072346A">
      <w:pPr>
        <w:autoSpaceDE w:val="0"/>
        <w:autoSpaceDN w:val="0"/>
        <w:adjustRightInd w:val="0"/>
        <w:ind w:firstLine="561"/>
        <w:jc w:val="both"/>
        <w:outlineLvl w:val="1"/>
        <w:rPr>
          <w:sz w:val="26"/>
          <w:szCs w:val="26"/>
        </w:rPr>
      </w:pPr>
      <w:r w:rsidRPr="009B288E">
        <w:rPr>
          <w:b/>
          <w:sz w:val="26"/>
          <w:szCs w:val="26"/>
        </w:rPr>
        <w:t>«</w:t>
      </w:r>
      <w:r w:rsidRPr="009B288E">
        <w:rPr>
          <w:sz w:val="26"/>
          <w:szCs w:val="26"/>
        </w:rPr>
        <w:t>16)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 коммунальных отходов на территории Козловского района;»;</w:t>
      </w:r>
    </w:p>
    <w:p w:rsidR="00436E42" w:rsidRPr="00440ADE" w:rsidRDefault="009B288E" w:rsidP="00440ADE">
      <w:pPr>
        <w:autoSpaceDE w:val="0"/>
        <w:autoSpaceDN w:val="0"/>
        <w:adjustRightInd w:val="0"/>
        <w:ind w:firstLine="561"/>
        <w:jc w:val="both"/>
        <w:outlineLvl w:val="1"/>
        <w:rPr>
          <w:sz w:val="26"/>
          <w:szCs w:val="26"/>
        </w:rPr>
      </w:pPr>
      <w:r w:rsidRPr="00440ADE">
        <w:rPr>
          <w:b/>
          <w:sz w:val="26"/>
          <w:szCs w:val="26"/>
        </w:rPr>
        <w:t>в</w:t>
      </w:r>
      <w:r w:rsidR="009A5031" w:rsidRPr="00440ADE">
        <w:rPr>
          <w:b/>
          <w:sz w:val="26"/>
          <w:szCs w:val="26"/>
        </w:rPr>
        <w:t xml:space="preserve">) </w:t>
      </w:r>
      <w:r w:rsidR="00436E42" w:rsidRPr="00440ADE">
        <w:rPr>
          <w:b/>
          <w:sz w:val="26"/>
          <w:szCs w:val="26"/>
        </w:rPr>
        <w:t xml:space="preserve">пункт 30 </w:t>
      </w:r>
      <w:r w:rsidR="00436E42" w:rsidRPr="00440ADE">
        <w:rPr>
          <w:sz w:val="26"/>
          <w:szCs w:val="26"/>
        </w:rPr>
        <w:t>дополнить словом «(волонтерству)»;</w:t>
      </w:r>
    </w:p>
    <w:p w:rsidR="00436E42" w:rsidRPr="00436E42" w:rsidRDefault="00436E42" w:rsidP="00436E42">
      <w:pPr>
        <w:autoSpaceDE w:val="0"/>
        <w:autoSpaceDN w:val="0"/>
        <w:adjustRightInd w:val="0"/>
        <w:ind w:left="561"/>
        <w:jc w:val="both"/>
        <w:outlineLvl w:val="1"/>
        <w:rPr>
          <w:sz w:val="26"/>
          <w:szCs w:val="26"/>
        </w:rPr>
      </w:pPr>
    </w:p>
    <w:p w:rsidR="00BD0DA9" w:rsidRPr="009B288E" w:rsidRDefault="00BD0DA9" w:rsidP="009B288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9B288E">
        <w:rPr>
          <w:b/>
          <w:sz w:val="26"/>
          <w:szCs w:val="26"/>
        </w:rPr>
        <w:t>в части 1 статьи 8:</w:t>
      </w:r>
    </w:p>
    <w:p w:rsidR="00372C75" w:rsidRPr="00BD0DA9" w:rsidRDefault="00BD0DA9" w:rsidP="00BD0DA9">
      <w:pPr>
        <w:autoSpaceDE w:val="0"/>
        <w:autoSpaceDN w:val="0"/>
        <w:adjustRightInd w:val="0"/>
        <w:ind w:left="561"/>
        <w:jc w:val="both"/>
        <w:outlineLvl w:val="1"/>
        <w:rPr>
          <w:sz w:val="26"/>
          <w:szCs w:val="26"/>
        </w:rPr>
      </w:pPr>
      <w:r w:rsidRPr="00BD0DA9">
        <w:rPr>
          <w:sz w:val="26"/>
          <w:szCs w:val="26"/>
        </w:rPr>
        <w:t>а)</w:t>
      </w:r>
      <w:r>
        <w:rPr>
          <w:b/>
          <w:sz w:val="26"/>
          <w:szCs w:val="26"/>
        </w:rPr>
        <w:t xml:space="preserve"> </w:t>
      </w:r>
      <w:r w:rsidR="00372C75" w:rsidRPr="00BD0DA9">
        <w:rPr>
          <w:sz w:val="26"/>
          <w:szCs w:val="26"/>
        </w:rPr>
        <w:t xml:space="preserve">пункт </w:t>
      </w:r>
      <w:r w:rsidRPr="00BD0DA9">
        <w:rPr>
          <w:sz w:val="26"/>
          <w:szCs w:val="26"/>
        </w:rPr>
        <w:t>9</w:t>
      </w:r>
      <w:r w:rsidR="00372C75" w:rsidRPr="00BD0DA9">
        <w:rPr>
          <w:b/>
          <w:sz w:val="26"/>
          <w:szCs w:val="26"/>
        </w:rPr>
        <w:t xml:space="preserve"> </w:t>
      </w:r>
      <w:r w:rsidR="00372C75" w:rsidRPr="00BD0DA9">
        <w:rPr>
          <w:sz w:val="26"/>
          <w:szCs w:val="26"/>
        </w:rPr>
        <w:t>изложить в следующей редакции:</w:t>
      </w:r>
    </w:p>
    <w:p w:rsidR="00372C75" w:rsidRDefault="00372C75" w:rsidP="00D63A5E">
      <w:pPr>
        <w:autoSpaceDE w:val="0"/>
        <w:autoSpaceDN w:val="0"/>
        <w:adjustRightInd w:val="0"/>
        <w:ind w:firstLine="56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«9) </w:t>
      </w:r>
      <w:r>
        <w:rPr>
          <w:rFonts w:eastAsiaTheme="minorHAnsi"/>
          <w:sz w:val="26"/>
          <w:szCs w:val="26"/>
          <w:lang w:eastAsia="en-US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</w:t>
      </w:r>
      <w:r w:rsidR="005A1E53">
        <w:rPr>
          <w:rFonts w:eastAsiaTheme="minorHAnsi"/>
          <w:sz w:val="26"/>
          <w:szCs w:val="26"/>
          <w:lang w:eastAsia="en-US"/>
        </w:rPr>
        <w:t>еральными законами;»;</w:t>
      </w:r>
    </w:p>
    <w:p w:rsidR="00BD0DA9" w:rsidRPr="00BD0DA9" w:rsidRDefault="00BD0DA9" w:rsidP="00BD0DA9">
      <w:pPr>
        <w:autoSpaceDE w:val="0"/>
        <w:autoSpaceDN w:val="0"/>
        <w:adjustRightInd w:val="0"/>
        <w:ind w:left="56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</w:t>
      </w:r>
      <w:r w:rsidRPr="00BD0DA9">
        <w:rPr>
          <w:rFonts w:eastAsiaTheme="minorHAnsi"/>
          <w:sz w:val="26"/>
          <w:szCs w:val="26"/>
          <w:lang w:eastAsia="en-US"/>
        </w:rPr>
        <w:t>дополнить пунктом 11 следующего содержания:</w:t>
      </w:r>
    </w:p>
    <w:p w:rsidR="00BD0DA9" w:rsidRPr="00BD0DA9" w:rsidRDefault="00BD0DA9" w:rsidP="00D63A5E">
      <w:pPr>
        <w:autoSpaceDE w:val="0"/>
        <w:autoSpaceDN w:val="0"/>
        <w:adjustRightInd w:val="0"/>
        <w:ind w:firstLine="56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«11)оказание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372C75" w:rsidRPr="00372C75" w:rsidRDefault="00372C75" w:rsidP="00372C75">
      <w:pPr>
        <w:autoSpaceDE w:val="0"/>
        <w:autoSpaceDN w:val="0"/>
        <w:adjustRightInd w:val="0"/>
        <w:ind w:left="561"/>
        <w:jc w:val="both"/>
        <w:outlineLvl w:val="1"/>
        <w:rPr>
          <w:b/>
          <w:sz w:val="26"/>
          <w:szCs w:val="26"/>
        </w:rPr>
      </w:pPr>
    </w:p>
    <w:p w:rsidR="005A1E53" w:rsidRDefault="00C438B4" w:rsidP="009B288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C438B4">
        <w:rPr>
          <w:b/>
          <w:sz w:val="26"/>
          <w:szCs w:val="26"/>
        </w:rPr>
        <w:t>в части 1  статьи 9:</w:t>
      </w:r>
    </w:p>
    <w:p w:rsidR="00C438B4" w:rsidRPr="005A1E53" w:rsidRDefault="00BD0DA9" w:rsidP="005A1E53">
      <w:pPr>
        <w:autoSpaceDE w:val="0"/>
        <w:autoSpaceDN w:val="0"/>
        <w:adjustRightInd w:val="0"/>
        <w:ind w:left="561"/>
        <w:jc w:val="both"/>
        <w:outlineLvl w:val="1"/>
        <w:rPr>
          <w:b/>
          <w:sz w:val="26"/>
          <w:szCs w:val="26"/>
        </w:rPr>
      </w:pPr>
      <w:r w:rsidRPr="005A1E53">
        <w:rPr>
          <w:sz w:val="26"/>
          <w:szCs w:val="26"/>
        </w:rPr>
        <w:t>а</w:t>
      </w:r>
      <w:r w:rsidR="00C438B4" w:rsidRPr="005A1E53">
        <w:rPr>
          <w:sz w:val="26"/>
          <w:szCs w:val="26"/>
        </w:rPr>
        <w:t xml:space="preserve">) </w:t>
      </w:r>
      <w:r w:rsidR="00C438B4" w:rsidRPr="0072346A">
        <w:rPr>
          <w:b/>
          <w:sz w:val="26"/>
          <w:szCs w:val="26"/>
        </w:rPr>
        <w:t>пункт 8</w:t>
      </w:r>
      <w:r w:rsidR="00C438B4" w:rsidRPr="005A1E53">
        <w:rPr>
          <w:sz w:val="26"/>
          <w:szCs w:val="26"/>
        </w:rPr>
        <w:t xml:space="preserve"> изложить в следующей редакции:</w:t>
      </w:r>
    </w:p>
    <w:p w:rsidR="00C438B4" w:rsidRDefault="00C438B4" w:rsidP="0072346A">
      <w:pPr>
        <w:autoSpaceDE w:val="0"/>
        <w:autoSpaceDN w:val="0"/>
        <w:adjustRightInd w:val="0"/>
        <w:ind w:firstLine="56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«8) организация сбора статистических показателей, характеризующих состояни</w:t>
      </w:r>
      <w:r w:rsidR="0095720F">
        <w:rPr>
          <w:sz w:val="26"/>
          <w:szCs w:val="26"/>
        </w:rPr>
        <w:t>е экономики и социальной сферы Козловского района</w:t>
      </w:r>
      <w:r>
        <w:rPr>
          <w:sz w:val="26"/>
          <w:szCs w:val="26"/>
        </w:rPr>
        <w:t>, и предоставление указанных данных органам государственной власти в порядке, установленным Правите</w:t>
      </w:r>
      <w:r w:rsidR="00BD0DA9">
        <w:rPr>
          <w:sz w:val="26"/>
          <w:szCs w:val="26"/>
        </w:rPr>
        <w:t>льством Российской Федерации;»;</w:t>
      </w:r>
    </w:p>
    <w:p w:rsidR="00BD0DA9" w:rsidRDefault="00BD0DA9" w:rsidP="00BD0DA9">
      <w:pPr>
        <w:autoSpaceDE w:val="0"/>
        <w:autoSpaceDN w:val="0"/>
        <w:adjustRightInd w:val="0"/>
        <w:ind w:left="56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а) дополнить </w:t>
      </w:r>
      <w:r w:rsidRPr="0072346A">
        <w:rPr>
          <w:b/>
          <w:sz w:val="26"/>
          <w:szCs w:val="26"/>
        </w:rPr>
        <w:t>пунктом 16</w:t>
      </w:r>
      <w:r>
        <w:rPr>
          <w:sz w:val="26"/>
          <w:szCs w:val="26"/>
        </w:rPr>
        <w:t xml:space="preserve"> следующего содержания:</w:t>
      </w:r>
    </w:p>
    <w:p w:rsidR="00C438B4" w:rsidRDefault="00BD0DA9" w:rsidP="0072346A">
      <w:pPr>
        <w:autoSpaceDE w:val="0"/>
        <w:autoSpaceDN w:val="0"/>
        <w:adjustRightInd w:val="0"/>
        <w:ind w:firstLine="56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«16) полномочиями в сфере стратегического планирования, предусмотренными Федеральным законом от 28 июня 2014 года №172-ФЗ «О стратегическом планировании в Российской Федерации.»;</w:t>
      </w:r>
    </w:p>
    <w:p w:rsidR="00357164" w:rsidRDefault="00357164" w:rsidP="003571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438B4" w:rsidRDefault="009B288E" w:rsidP="00C438B4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438B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9B288E">
        <w:rPr>
          <w:b/>
          <w:sz w:val="26"/>
          <w:szCs w:val="26"/>
        </w:rPr>
        <w:t>статью 16</w:t>
      </w:r>
      <w:r>
        <w:rPr>
          <w:sz w:val="26"/>
          <w:szCs w:val="26"/>
        </w:rPr>
        <w:t xml:space="preserve"> изложить в следующей редакции: </w:t>
      </w:r>
    </w:p>
    <w:p w:rsidR="00227A16" w:rsidRDefault="00DE4DB8" w:rsidP="00357164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27A16">
        <w:rPr>
          <w:sz w:val="26"/>
          <w:szCs w:val="26"/>
        </w:rPr>
        <w:t>Статья 16. Публичные слушания, общественные обсуждения</w:t>
      </w:r>
    </w:p>
    <w:p w:rsidR="00227A16" w:rsidRDefault="00FE35E8" w:rsidP="00FE35E8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63A5E">
        <w:rPr>
          <w:sz w:val="26"/>
          <w:szCs w:val="26"/>
        </w:rPr>
        <w:t xml:space="preserve"> </w:t>
      </w:r>
      <w:r w:rsidR="00227A16">
        <w:rPr>
          <w:sz w:val="26"/>
          <w:szCs w:val="26"/>
        </w:rPr>
        <w:t>Для обсуждения проектов муниципальных правовых актов по вопросам местного значения с участием жителей Козловского района Собранием депутатов Козловского района, главой Козловского района могут проводит</w:t>
      </w:r>
      <w:r w:rsidR="00B77AE7">
        <w:rPr>
          <w:sz w:val="26"/>
          <w:szCs w:val="26"/>
        </w:rPr>
        <w:t>ь</w:t>
      </w:r>
      <w:r w:rsidR="00227A16">
        <w:rPr>
          <w:sz w:val="26"/>
          <w:szCs w:val="26"/>
        </w:rPr>
        <w:t>ся публичные слушания.</w:t>
      </w:r>
    </w:p>
    <w:p w:rsidR="00227A16" w:rsidRDefault="00FE35E8" w:rsidP="00357164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63A5E">
        <w:rPr>
          <w:sz w:val="26"/>
          <w:szCs w:val="26"/>
        </w:rPr>
        <w:t xml:space="preserve"> </w:t>
      </w:r>
      <w:r w:rsidR="00227A16">
        <w:rPr>
          <w:sz w:val="26"/>
          <w:szCs w:val="26"/>
        </w:rPr>
        <w:t>Публичные слушания проводятся по инициативе населения, Собрания депутатов Козловского района или главы Козловского района.</w:t>
      </w:r>
    </w:p>
    <w:p w:rsidR="00227A16" w:rsidRDefault="00227A16" w:rsidP="00357164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слушания, проводимые по инициативе населения или Собрания депутатов Козловского района, назначаются Собранием депутатов Козловского района, а по инициативе главы Козловского района – главой Козловского района.</w:t>
      </w:r>
    </w:p>
    <w:p w:rsidR="00227A16" w:rsidRDefault="00FE35E8" w:rsidP="00357164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63A5E">
        <w:rPr>
          <w:sz w:val="26"/>
          <w:szCs w:val="26"/>
        </w:rPr>
        <w:t xml:space="preserve"> </w:t>
      </w:r>
      <w:r w:rsidR="00227A16">
        <w:rPr>
          <w:sz w:val="26"/>
          <w:szCs w:val="26"/>
        </w:rPr>
        <w:t>На публичные слушания должны выноситься:</w:t>
      </w:r>
    </w:p>
    <w:p w:rsidR="00227A16" w:rsidRDefault="00227A16" w:rsidP="00357164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1) проект Устава Козловского района, а также проект решения Собрания депутатов Козловского района Чувашской Республики о внесении изменений и дополнений в данный Устав, кроме случаев, когда в Устав Козловского района вносятся изменения в форме точного воспроизведения положений Конституции 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соответствии с этими нормативными правовыми актами;</w:t>
      </w:r>
    </w:p>
    <w:p w:rsidR="00227A16" w:rsidRDefault="00227A16" w:rsidP="00357164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2) проект бюджета Козловского района и отчет о его исполнении;</w:t>
      </w:r>
    </w:p>
    <w:p w:rsidR="00227A16" w:rsidRDefault="00227A16" w:rsidP="00357164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3) проект стратегии социально-экономического развития Козловского района;</w:t>
      </w:r>
    </w:p>
    <w:p w:rsidR="00227A16" w:rsidRDefault="00227A16" w:rsidP="00357164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вопросы о преобразовании Козловского района,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</w:t>
      </w:r>
      <w:r>
        <w:rPr>
          <w:sz w:val="26"/>
          <w:szCs w:val="26"/>
        </w:rPr>
        <w:lastRenderedPageBreak/>
        <w:t>преобразования Козловского района требуется получение согласия населения Козловского района, выраженного путем голосования либо на сходах граждан.</w:t>
      </w:r>
    </w:p>
    <w:p w:rsidR="00227A16" w:rsidRDefault="00FE35E8" w:rsidP="00357164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63A5E">
        <w:rPr>
          <w:sz w:val="26"/>
          <w:szCs w:val="26"/>
        </w:rPr>
        <w:t xml:space="preserve"> </w:t>
      </w:r>
      <w:r w:rsidR="00DE4DB8">
        <w:rPr>
          <w:sz w:val="26"/>
          <w:szCs w:val="26"/>
        </w:rPr>
        <w:t>Порядок организации и проведения публичных слушаний по проектам и вопросам, указанным в части 3 настоящей статьи, определяется решением Собрания депутатов Козловского района и должен предусматривать заблаговременное оповещение жителей Козловского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Козловского района, опубликование (обнародование) результатов публичных слушаний, включая мотивированное обоснование принятых решений.</w:t>
      </w:r>
    </w:p>
    <w:p w:rsidR="00110050" w:rsidRDefault="00DE4DB8" w:rsidP="00D63A5E">
      <w:pPr>
        <w:tabs>
          <w:tab w:val="left" w:pos="552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FE35E8">
        <w:rPr>
          <w:rFonts w:eastAsiaTheme="minorHAnsi"/>
          <w:sz w:val="26"/>
          <w:szCs w:val="26"/>
          <w:lang w:eastAsia="en-US"/>
        </w:rPr>
        <w:t>.</w:t>
      </w:r>
      <w:r w:rsidR="00D63A5E">
        <w:rPr>
          <w:rFonts w:eastAsiaTheme="minorHAnsi"/>
          <w:sz w:val="26"/>
          <w:szCs w:val="26"/>
          <w:lang w:eastAsia="en-US"/>
        </w:rPr>
        <w:t xml:space="preserve"> </w:t>
      </w:r>
      <w:r w:rsidR="00110050">
        <w:rPr>
          <w:rFonts w:eastAsiaTheme="minorHAnsi"/>
          <w:sz w:val="26"/>
          <w:szCs w:val="26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Собрания депутатов Козловского района с учетом положений законодательства о </w:t>
      </w:r>
      <w:r w:rsidR="005A1E53">
        <w:rPr>
          <w:rFonts w:eastAsiaTheme="minorHAnsi"/>
          <w:sz w:val="26"/>
          <w:szCs w:val="26"/>
          <w:lang w:eastAsia="en-US"/>
        </w:rPr>
        <w:t>градостроительной деятельности.»</w:t>
      </w:r>
      <w:r w:rsidR="00110050">
        <w:rPr>
          <w:rFonts w:eastAsiaTheme="minorHAnsi"/>
          <w:sz w:val="26"/>
          <w:szCs w:val="26"/>
          <w:lang w:eastAsia="en-US"/>
        </w:rPr>
        <w:t>;</w:t>
      </w:r>
    </w:p>
    <w:p w:rsidR="00357164" w:rsidRDefault="00357164" w:rsidP="00357164">
      <w:pPr>
        <w:jc w:val="both"/>
        <w:rPr>
          <w:sz w:val="26"/>
          <w:szCs w:val="26"/>
        </w:rPr>
      </w:pPr>
    </w:p>
    <w:p w:rsidR="00372C75" w:rsidRDefault="009B288E" w:rsidP="00372C75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438B4">
        <w:rPr>
          <w:sz w:val="26"/>
          <w:szCs w:val="26"/>
        </w:rPr>
        <w:t>)</w:t>
      </w:r>
      <w:r w:rsidR="00372C75">
        <w:rPr>
          <w:sz w:val="26"/>
          <w:szCs w:val="26"/>
        </w:rPr>
        <w:t xml:space="preserve"> </w:t>
      </w:r>
      <w:r w:rsidR="00372C75" w:rsidRPr="00024240">
        <w:rPr>
          <w:b/>
          <w:sz w:val="26"/>
          <w:szCs w:val="26"/>
        </w:rPr>
        <w:t>в статье 22</w:t>
      </w:r>
      <w:r w:rsidR="00372C75">
        <w:rPr>
          <w:sz w:val="26"/>
          <w:szCs w:val="26"/>
        </w:rPr>
        <w:t>:</w:t>
      </w:r>
    </w:p>
    <w:p w:rsidR="00372C75" w:rsidRDefault="00F627F2" w:rsidP="00372C75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372C75">
        <w:rPr>
          <w:sz w:val="26"/>
          <w:szCs w:val="26"/>
        </w:rPr>
        <w:t xml:space="preserve">) </w:t>
      </w:r>
      <w:r w:rsidR="00372C75" w:rsidRPr="0072346A">
        <w:rPr>
          <w:b/>
          <w:sz w:val="26"/>
          <w:szCs w:val="26"/>
        </w:rPr>
        <w:t>часть 10</w:t>
      </w:r>
      <w:r w:rsidR="00372C75">
        <w:rPr>
          <w:sz w:val="26"/>
          <w:szCs w:val="26"/>
        </w:rPr>
        <w:t xml:space="preserve"> изложить в следующей редакции:</w:t>
      </w:r>
    </w:p>
    <w:p w:rsidR="00372C75" w:rsidRPr="00440ADE" w:rsidRDefault="00372C75" w:rsidP="00440A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«10) В случае</w:t>
      </w:r>
      <w:r w:rsidR="00DE4DB8">
        <w:rPr>
          <w:sz w:val="26"/>
          <w:szCs w:val="26"/>
        </w:rPr>
        <w:t xml:space="preserve">, если глава Козловского района, полномочия которого прекращены досрочно на основании </w:t>
      </w:r>
      <w:r w:rsidR="00D63A5E">
        <w:rPr>
          <w:sz w:val="26"/>
          <w:szCs w:val="26"/>
        </w:rPr>
        <w:t>правового акта Г</w:t>
      </w:r>
      <w:r w:rsidR="00FA3364">
        <w:rPr>
          <w:sz w:val="26"/>
          <w:szCs w:val="26"/>
        </w:rPr>
        <w:t>лавы Чувашской Р</w:t>
      </w:r>
      <w:r w:rsidR="00DE4DB8">
        <w:rPr>
          <w:sz w:val="26"/>
          <w:szCs w:val="26"/>
        </w:rPr>
        <w:t>еспублики об отрешении от должности главы Козловского района либо на основании решения Собрания депутатов Козловского района об удалении главы Козловского района в отставку, обжалует данные правовой акт или решение в судебном порядке, Собрание депутатов Козловского района не вправе принимать решение об избрании главы Козловского района, избираемого Собранием депутатов Козловского района из своего состава до вступления решения суда в законную силу.»</w:t>
      </w:r>
      <w:r w:rsidR="00440ADE">
        <w:rPr>
          <w:sz w:val="26"/>
          <w:szCs w:val="26"/>
        </w:rPr>
        <w:t>;</w:t>
      </w:r>
    </w:p>
    <w:p w:rsidR="00372C75" w:rsidRDefault="00440ADE" w:rsidP="00372C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дополнить </w:t>
      </w:r>
      <w:r w:rsidRPr="0072346A">
        <w:rPr>
          <w:rFonts w:eastAsiaTheme="minorHAnsi"/>
          <w:b/>
          <w:sz w:val="26"/>
          <w:szCs w:val="26"/>
          <w:lang w:eastAsia="en-US"/>
        </w:rPr>
        <w:t>частью 11</w:t>
      </w:r>
      <w:r w:rsidR="00372C75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372C75" w:rsidRDefault="00440ADE" w:rsidP="00372C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«11</w:t>
      </w:r>
      <w:r w:rsidR="00372C75">
        <w:rPr>
          <w:rFonts w:eastAsiaTheme="minorHAnsi"/>
          <w:sz w:val="26"/>
          <w:szCs w:val="26"/>
          <w:lang w:eastAsia="en-US"/>
        </w:rPr>
        <w:t>) В случае досрочного прекращения полномочий главы Козловского района изб</w:t>
      </w:r>
      <w:r w:rsidR="00F627F2">
        <w:rPr>
          <w:rFonts w:eastAsiaTheme="minorHAnsi"/>
          <w:sz w:val="26"/>
          <w:szCs w:val="26"/>
          <w:lang w:eastAsia="en-US"/>
        </w:rPr>
        <w:t>рание главы Козловского района</w:t>
      </w:r>
      <w:r w:rsidR="00FA3364">
        <w:rPr>
          <w:rFonts w:eastAsiaTheme="minorHAnsi"/>
          <w:sz w:val="26"/>
          <w:szCs w:val="26"/>
          <w:lang w:eastAsia="en-US"/>
        </w:rPr>
        <w:t>, избираемого Собранием депутатов Козловского района из своего состава</w:t>
      </w:r>
      <w:r w:rsidR="00F627F2">
        <w:rPr>
          <w:rFonts w:eastAsiaTheme="minorHAnsi"/>
          <w:sz w:val="26"/>
          <w:szCs w:val="26"/>
          <w:lang w:eastAsia="en-US"/>
        </w:rPr>
        <w:t xml:space="preserve"> </w:t>
      </w:r>
      <w:r w:rsidR="00372C75">
        <w:rPr>
          <w:rFonts w:eastAsiaTheme="minorHAnsi"/>
          <w:sz w:val="26"/>
          <w:szCs w:val="26"/>
          <w:lang w:eastAsia="en-US"/>
        </w:rPr>
        <w:t>осуществляется не позднее чем за шесть месяцев со дня такого прекращения полномочий.</w:t>
      </w:r>
    </w:p>
    <w:p w:rsidR="00372C75" w:rsidRDefault="00372C75" w:rsidP="00372C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 этом если до истечения срока полномочий Собрания депутатов Козловского района осталось менее шести месяцев, избрание главы Козловского района из </w:t>
      </w:r>
      <w:r w:rsidR="00FA3364">
        <w:rPr>
          <w:rFonts w:eastAsiaTheme="minorHAnsi"/>
          <w:sz w:val="26"/>
          <w:szCs w:val="26"/>
          <w:lang w:eastAsia="en-US"/>
        </w:rPr>
        <w:t>состава Собрания депутатов Козловского района</w:t>
      </w:r>
      <w:r w:rsidR="00186910">
        <w:rPr>
          <w:rFonts w:eastAsiaTheme="minorHAnsi"/>
          <w:sz w:val="26"/>
          <w:szCs w:val="26"/>
          <w:lang w:eastAsia="en-US"/>
        </w:rPr>
        <w:t xml:space="preserve"> осуществляется</w:t>
      </w:r>
      <w:r w:rsidR="00FA3364">
        <w:rPr>
          <w:rFonts w:eastAsiaTheme="minorHAnsi"/>
          <w:sz w:val="26"/>
          <w:szCs w:val="26"/>
          <w:lang w:eastAsia="en-US"/>
        </w:rPr>
        <w:t xml:space="preserve"> на первом заседании вновь избранного Собрания депутатов Козловского района</w:t>
      </w:r>
      <w:r w:rsidR="00A70F12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5A1E53" w:rsidRDefault="005A1E53" w:rsidP="00372C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A1E53" w:rsidRPr="009B288E" w:rsidRDefault="005A1E53" w:rsidP="009B288E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B288E">
        <w:rPr>
          <w:rFonts w:eastAsiaTheme="minorHAnsi"/>
          <w:b/>
          <w:sz w:val="26"/>
          <w:szCs w:val="26"/>
          <w:lang w:eastAsia="en-US"/>
        </w:rPr>
        <w:t>пункт 4  части 1 статьи 25</w:t>
      </w:r>
      <w:r w:rsidRPr="009B288E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5A1E53" w:rsidRPr="005A1E53" w:rsidRDefault="005A1E53" w:rsidP="0072346A">
      <w:pPr>
        <w:autoSpaceDE w:val="0"/>
        <w:autoSpaceDN w:val="0"/>
        <w:adjustRightInd w:val="0"/>
        <w:ind w:firstLine="56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«4) утверждение стратегии социально-экономического развития Козловского района.»;</w:t>
      </w:r>
    </w:p>
    <w:p w:rsidR="00504EBC" w:rsidRDefault="00504EBC" w:rsidP="00436E42">
      <w:pPr>
        <w:jc w:val="both"/>
        <w:rPr>
          <w:sz w:val="26"/>
          <w:szCs w:val="26"/>
        </w:rPr>
      </w:pPr>
    </w:p>
    <w:p w:rsidR="00372C75" w:rsidRDefault="009B288E" w:rsidP="00372C75">
      <w:pPr>
        <w:ind w:firstLine="561"/>
        <w:jc w:val="both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="00372C75">
        <w:rPr>
          <w:sz w:val="26"/>
          <w:szCs w:val="26"/>
        </w:rPr>
        <w:t xml:space="preserve">) </w:t>
      </w:r>
      <w:r w:rsidR="00372C75" w:rsidRPr="00372C75">
        <w:rPr>
          <w:b/>
          <w:sz w:val="26"/>
          <w:szCs w:val="26"/>
        </w:rPr>
        <w:t xml:space="preserve">в статье 28 </w:t>
      </w:r>
      <w:r w:rsidR="00372C75">
        <w:rPr>
          <w:b/>
          <w:sz w:val="26"/>
          <w:szCs w:val="26"/>
        </w:rPr>
        <w:t>:</w:t>
      </w:r>
    </w:p>
    <w:p w:rsidR="004A02D5" w:rsidRDefault="00562ABD" w:rsidP="00F627F2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F627F2">
        <w:rPr>
          <w:sz w:val="26"/>
          <w:szCs w:val="26"/>
        </w:rPr>
        <w:t xml:space="preserve"> </w:t>
      </w:r>
      <w:r w:rsidRPr="0072346A">
        <w:rPr>
          <w:b/>
          <w:sz w:val="26"/>
          <w:szCs w:val="26"/>
        </w:rPr>
        <w:t>пунк</w:t>
      </w:r>
      <w:r w:rsidR="00F627F2" w:rsidRPr="0072346A">
        <w:rPr>
          <w:b/>
          <w:sz w:val="26"/>
          <w:szCs w:val="26"/>
        </w:rPr>
        <w:t>т 4</w:t>
      </w:r>
      <w:r w:rsidR="00F627F2">
        <w:rPr>
          <w:sz w:val="26"/>
          <w:szCs w:val="26"/>
        </w:rPr>
        <w:t xml:space="preserve"> дополнить абзацем</w:t>
      </w:r>
      <w:r>
        <w:rPr>
          <w:sz w:val="26"/>
          <w:szCs w:val="26"/>
        </w:rPr>
        <w:t xml:space="preserve"> 2</w:t>
      </w:r>
      <w:r w:rsidR="00F627F2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04701C" w:rsidRDefault="004A02D5" w:rsidP="00504EBC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доходах, расходах, об имуществе и обязательствах имущественного характера</w:t>
      </w:r>
      <w:r w:rsidR="00A1404D">
        <w:rPr>
          <w:sz w:val="26"/>
          <w:szCs w:val="26"/>
        </w:rPr>
        <w:t>, представленные депутатом, размещаются на официальных сайтах органов местного самоуправления в информационно-телекоммуникационной сети «Интернет» (далее - сеть «Интернет»)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372C75" w:rsidRDefault="00562ABD" w:rsidP="00372C75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504EBC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</w:t>
      </w:r>
      <w:r w:rsidR="00372C75" w:rsidRPr="00562ABD">
        <w:rPr>
          <w:sz w:val="26"/>
          <w:szCs w:val="26"/>
        </w:rPr>
        <w:t xml:space="preserve"> </w:t>
      </w:r>
      <w:r w:rsidR="00372C75" w:rsidRPr="0072346A">
        <w:rPr>
          <w:b/>
          <w:sz w:val="26"/>
          <w:szCs w:val="26"/>
        </w:rPr>
        <w:t>пунктом 5</w:t>
      </w:r>
      <w:r w:rsidR="00372C75" w:rsidRPr="00562ABD">
        <w:rPr>
          <w:sz w:val="26"/>
          <w:szCs w:val="26"/>
        </w:rPr>
        <w:t xml:space="preserve"> следующего содержания</w:t>
      </w:r>
      <w:r w:rsidR="00372C75">
        <w:rPr>
          <w:sz w:val="26"/>
          <w:szCs w:val="26"/>
        </w:rPr>
        <w:t>:</w:t>
      </w:r>
    </w:p>
    <w:p w:rsidR="00372C75" w:rsidRDefault="00372C75" w:rsidP="00372C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«5) В соответствии с законодательством Российской Федерации </w:t>
      </w:r>
      <w:r w:rsidR="00D93E6C">
        <w:rPr>
          <w:rFonts w:eastAsiaTheme="minorHAnsi"/>
          <w:sz w:val="26"/>
          <w:szCs w:val="26"/>
          <w:lang w:eastAsia="en-US"/>
        </w:rPr>
        <w:t xml:space="preserve">органы местного самоуправления </w:t>
      </w:r>
      <w:r w:rsidR="000C7FCA">
        <w:rPr>
          <w:rFonts w:eastAsiaTheme="minorHAnsi"/>
          <w:sz w:val="26"/>
          <w:szCs w:val="26"/>
          <w:lang w:eastAsia="en-US"/>
        </w:rPr>
        <w:t xml:space="preserve">Козловского района </w:t>
      </w:r>
      <w:r w:rsidR="00D93E6C">
        <w:rPr>
          <w:rFonts w:eastAsiaTheme="minorHAnsi"/>
          <w:sz w:val="26"/>
          <w:szCs w:val="26"/>
          <w:lang w:eastAsia="en-US"/>
        </w:rPr>
        <w:t>определяю</w:t>
      </w:r>
      <w:r>
        <w:rPr>
          <w:rFonts w:eastAsiaTheme="minorHAnsi"/>
          <w:sz w:val="26"/>
          <w:szCs w:val="26"/>
          <w:lang w:eastAsia="en-US"/>
        </w:rPr>
        <w:t>т специально отведенные места для проведения встреч депутатов с</w:t>
      </w:r>
      <w:r w:rsidR="000C7FCA">
        <w:rPr>
          <w:rFonts w:eastAsiaTheme="minorHAnsi"/>
          <w:sz w:val="26"/>
          <w:szCs w:val="26"/>
          <w:lang w:eastAsia="en-US"/>
        </w:rPr>
        <w:t xml:space="preserve"> избирателями, а также оп</w:t>
      </w:r>
      <w:r w:rsidR="00D93E6C">
        <w:rPr>
          <w:rFonts w:eastAsiaTheme="minorHAnsi"/>
          <w:sz w:val="26"/>
          <w:szCs w:val="26"/>
          <w:lang w:eastAsia="en-US"/>
        </w:rPr>
        <w:t>ределяю</w:t>
      </w:r>
      <w:r>
        <w:rPr>
          <w:rFonts w:eastAsiaTheme="minorHAnsi"/>
          <w:sz w:val="26"/>
          <w:szCs w:val="26"/>
          <w:lang w:eastAsia="en-US"/>
        </w:rPr>
        <w:t xml:space="preserve">т перечень помещений, предоставляемых </w:t>
      </w:r>
      <w:r w:rsidR="00D93E6C">
        <w:rPr>
          <w:rFonts w:eastAsiaTheme="minorHAnsi"/>
          <w:sz w:val="26"/>
          <w:szCs w:val="26"/>
          <w:lang w:eastAsia="en-US"/>
        </w:rPr>
        <w:t xml:space="preserve">органами местного самоуправления </w:t>
      </w:r>
      <w:r w:rsidR="000C7FCA">
        <w:rPr>
          <w:rFonts w:eastAsiaTheme="minorHAnsi"/>
          <w:sz w:val="26"/>
          <w:szCs w:val="26"/>
          <w:lang w:eastAsia="en-US"/>
        </w:rPr>
        <w:t xml:space="preserve">Козловского района </w:t>
      </w:r>
      <w:r>
        <w:rPr>
          <w:rFonts w:eastAsiaTheme="minorHAnsi"/>
          <w:sz w:val="26"/>
          <w:szCs w:val="26"/>
          <w:lang w:eastAsia="en-US"/>
        </w:rPr>
        <w:t>для проведения встреч депутатов с избирателями, и порядок их предоставления.</w:t>
      </w:r>
    </w:p>
    <w:p w:rsidR="00504EBC" w:rsidRDefault="00372C75" w:rsidP="00F627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</w:t>
      </w:r>
      <w:r w:rsidR="00A1404D">
        <w:rPr>
          <w:rFonts w:eastAsiaTheme="minorHAnsi"/>
          <w:sz w:val="26"/>
          <w:szCs w:val="26"/>
          <w:lang w:eastAsia="en-US"/>
        </w:rPr>
        <w:t>;</w:t>
      </w:r>
    </w:p>
    <w:p w:rsidR="00A1404D" w:rsidRDefault="00A1404D" w:rsidP="00504E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дополнить </w:t>
      </w:r>
      <w:r w:rsidRPr="0072346A">
        <w:rPr>
          <w:rFonts w:eastAsiaTheme="minorHAnsi"/>
          <w:b/>
          <w:sz w:val="26"/>
          <w:szCs w:val="26"/>
          <w:lang w:eastAsia="en-US"/>
        </w:rPr>
        <w:t>пунктом 6</w:t>
      </w:r>
      <w:r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A1404D" w:rsidRDefault="00A1404D" w:rsidP="00504E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6056CE">
        <w:rPr>
          <w:rFonts w:eastAsiaTheme="minorHAnsi"/>
          <w:sz w:val="26"/>
          <w:szCs w:val="26"/>
          <w:lang w:eastAsia="en-US"/>
        </w:rPr>
        <w:t xml:space="preserve">6) </w:t>
      </w:r>
      <w:r>
        <w:rPr>
          <w:rFonts w:eastAsiaTheme="minorHAnsi"/>
          <w:sz w:val="26"/>
          <w:szCs w:val="26"/>
          <w:lang w:eastAsia="en-US"/>
        </w:rPr>
        <w:t xml:space="preserve">В случае обращения Главы Чувашской Республики с заявлением о досрочном прекращении полномочий депутата Собрания депутатов Козловского района днем появления основания для досрочного прекращения полномочий является день поступления </w:t>
      </w:r>
      <w:r w:rsidR="006056CE">
        <w:rPr>
          <w:rFonts w:eastAsiaTheme="minorHAnsi"/>
          <w:sz w:val="26"/>
          <w:szCs w:val="26"/>
          <w:lang w:eastAsia="en-US"/>
        </w:rPr>
        <w:t>в Собрание депутатов Козловского района данного заявления.»</w:t>
      </w:r>
      <w:r w:rsidR="00A70F12">
        <w:rPr>
          <w:rFonts w:eastAsiaTheme="minorHAnsi"/>
          <w:sz w:val="26"/>
          <w:szCs w:val="26"/>
          <w:lang w:eastAsia="en-US"/>
        </w:rPr>
        <w:t>;</w:t>
      </w:r>
    </w:p>
    <w:p w:rsidR="00D93E6C" w:rsidRDefault="00D93E6C" w:rsidP="00D93E6C">
      <w:pPr>
        <w:jc w:val="both"/>
        <w:rPr>
          <w:sz w:val="26"/>
          <w:szCs w:val="26"/>
        </w:rPr>
      </w:pPr>
    </w:p>
    <w:p w:rsidR="004A02D5" w:rsidRDefault="009B288E" w:rsidP="00F627F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A02D5">
        <w:rPr>
          <w:sz w:val="26"/>
          <w:szCs w:val="26"/>
        </w:rPr>
        <w:t xml:space="preserve">) </w:t>
      </w:r>
      <w:r w:rsidR="004A02D5" w:rsidRPr="004A02D5">
        <w:rPr>
          <w:b/>
          <w:sz w:val="26"/>
          <w:szCs w:val="26"/>
        </w:rPr>
        <w:t>в статью 40</w:t>
      </w:r>
      <w:r w:rsidR="00F627F2">
        <w:rPr>
          <w:sz w:val="26"/>
          <w:szCs w:val="26"/>
        </w:rPr>
        <w:t xml:space="preserve"> </w:t>
      </w:r>
      <w:r w:rsidR="004A02D5">
        <w:rPr>
          <w:sz w:val="26"/>
          <w:szCs w:val="26"/>
        </w:rPr>
        <w:t xml:space="preserve">пункт 3 части 7 после слов </w:t>
      </w:r>
      <w:r w:rsidR="00F627F2">
        <w:rPr>
          <w:sz w:val="26"/>
          <w:szCs w:val="26"/>
        </w:rPr>
        <w:t>«</w:t>
      </w:r>
      <w:r w:rsidR="004A02D5">
        <w:rPr>
          <w:sz w:val="26"/>
          <w:szCs w:val="26"/>
        </w:rPr>
        <w:t>частью 11</w:t>
      </w:r>
      <w:r w:rsidR="00F627F2">
        <w:rPr>
          <w:sz w:val="26"/>
          <w:szCs w:val="26"/>
        </w:rPr>
        <w:t>»</w:t>
      </w:r>
      <w:r w:rsidR="004A02D5">
        <w:rPr>
          <w:sz w:val="26"/>
          <w:szCs w:val="26"/>
        </w:rPr>
        <w:t xml:space="preserve"> дополнить словами «или 11.1»;</w:t>
      </w:r>
    </w:p>
    <w:p w:rsidR="00F627F2" w:rsidRDefault="00F627F2" w:rsidP="004A5D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B0CDD" w:rsidRDefault="008B0CDD" w:rsidP="004A5D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E3A77" w:rsidRDefault="00FB34AB" w:rsidP="00DE44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8E3A77">
        <w:rPr>
          <w:rFonts w:eastAsiaTheme="minorHAnsi"/>
          <w:sz w:val="26"/>
          <w:szCs w:val="26"/>
          <w:lang w:eastAsia="en-US"/>
        </w:rPr>
        <w:t>)</w:t>
      </w:r>
      <w:r w:rsidR="00466FE4">
        <w:rPr>
          <w:rFonts w:eastAsiaTheme="minorHAnsi"/>
          <w:sz w:val="26"/>
          <w:szCs w:val="26"/>
          <w:lang w:eastAsia="en-US"/>
        </w:rPr>
        <w:t xml:space="preserve"> в </w:t>
      </w:r>
      <w:r w:rsidR="00466FE4" w:rsidRPr="00466FE4">
        <w:rPr>
          <w:rFonts w:eastAsiaTheme="minorHAnsi"/>
          <w:b/>
          <w:sz w:val="26"/>
          <w:szCs w:val="26"/>
          <w:lang w:eastAsia="en-US"/>
        </w:rPr>
        <w:t>статью 67</w:t>
      </w:r>
      <w:r w:rsidR="00466FE4">
        <w:rPr>
          <w:rFonts w:eastAsiaTheme="minorHAnsi"/>
          <w:sz w:val="26"/>
          <w:szCs w:val="26"/>
          <w:lang w:eastAsia="en-US"/>
        </w:rPr>
        <w:t>:</w:t>
      </w:r>
    </w:p>
    <w:p w:rsidR="00466FE4" w:rsidRDefault="00466FE4" w:rsidP="00DE44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абзац 2 изложить в следующей редакции:</w:t>
      </w:r>
    </w:p>
    <w:p w:rsidR="00466FE4" w:rsidRDefault="00466FE4" w:rsidP="00DE44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«Изменения и дополнения, внесенные в </w:t>
      </w:r>
      <w:r w:rsidR="00DD7D45">
        <w:rPr>
          <w:rFonts w:eastAsiaTheme="minorHAnsi"/>
          <w:sz w:val="26"/>
          <w:szCs w:val="26"/>
          <w:lang w:eastAsia="en-US"/>
        </w:rPr>
        <w:t xml:space="preserve">Устав Козловского района </w:t>
      </w:r>
      <w:r>
        <w:rPr>
          <w:rFonts w:eastAsiaTheme="minorHAnsi"/>
          <w:sz w:val="26"/>
          <w:szCs w:val="26"/>
          <w:lang w:eastAsia="en-US"/>
        </w:rPr>
        <w:t>и изменяющие структуру</w:t>
      </w:r>
      <w:r w:rsidR="00AB7B8C">
        <w:rPr>
          <w:rFonts w:eastAsiaTheme="minorHAnsi"/>
          <w:sz w:val="26"/>
          <w:szCs w:val="26"/>
          <w:lang w:eastAsia="en-US"/>
        </w:rPr>
        <w:t xml:space="preserve"> органов местного самоуправления Козловского района, разграничение полномочий между органами местного самоуправления Козловского района (за исключением случаев приведения Устава Козловского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Собрания депутатов Козловского района, принявшего муниципальный правовой акт о внесении указанных изменений и дополнений в Устав Козловского района, а в случае формирования Собрания депутатов Козловского района в соответствии с пунктом 1 части 4 и пунктом 1 части 5 статьи 35 Федерального закона</w:t>
      </w:r>
      <w:r w:rsidR="00DD7D45">
        <w:rPr>
          <w:rFonts w:eastAsiaTheme="minorHAnsi"/>
          <w:sz w:val="26"/>
          <w:szCs w:val="26"/>
          <w:lang w:eastAsia="en-US"/>
        </w:rPr>
        <w:t xml:space="preserve"> </w:t>
      </w:r>
      <w:r w:rsidR="00AB7B8C">
        <w:rPr>
          <w:rFonts w:eastAsiaTheme="minorHAnsi"/>
          <w:sz w:val="26"/>
          <w:szCs w:val="26"/>
          <w:lang w:eastAsia="en-US"/>
        </w:rPr>
        <w:t xml:space="preserve">- после истечения срока полномочий главы Козловского района, подписавшего </w:t>
      </w:r>
      <w:r w:rsidR="000C7FCA">
        <w:rPr>
          <w:rFonts w:eastAsiaTheme="minorHAnsi"/>
          <w:sz w:val="26"/>
          <w:szCs w:val="26"/>
          <w:lang w:eastAsia="en-US"/>
        </w:rPr>
        <w:t xml:space="preserve">решение Собрания депутатов Козловского района </w:t>
      </w:r>
      <w:r w:rsidR="00AB7B8C">
        <w:rPr>
          <w:rFonts w:eastAsiaTheme="minorHAnsi"/>
          <w:sz w:val="26"/>
          <w:szCs w:val="26"/>
          <w:lang w:eastAsia="en-US"/>
        </w:rPr>
        <w:t>о внесении указанных изменений и дополнений в Уста</w:t>
      </w:r>
      <w:r w:rsidR="00DD7D45">
        <w:rPr>
          <w:rFonts w:eastAsiaTheme="minorHAnsi"/>
          <w:sz w:val="26"/>
          <w:szCs w:val="26"/>
          <w:lang w:eastAsia="en-US"/>
        </w:rPr>
        <w:t>в</w:t>
      </w:r>
      <w:r w:rsidR="00AB7B8C">
        <w:rPr>
          <w:rFonts w:eastAsiaTheme="minorHAnsi"/>
          <w:sz w:val="26"/>
          <w:szCs w:val="26"/>
          <w:lang w:eastAsia="en-US"/>
        </w:rPr>
        <w:t xml:space="preserve"> Козловского района</w:t>
      </w:r>
      <w:r w:rsidR="00A70F12">
        <w:rPr>
          <w:rFonts w:eastAsiaTheme="minorHAnsi"/>
          <w:sz w:val="26"/>
          <w:szCs w:val="26"/>
          <w:lang w:eastAsia="en-US"/>
        </w:rPr>
        <w:t>.</w:t>
      </w:r>
      <w:r w:rsidR="00AB7B8C">
        <w:rPr>
          <w:rFonts w:eastAsiaTheme="minorHAnsi"/>
          <w:sz w:val="26"/>
          <w:szCs w:val="26"/>
          <w:lang w:eastAsia="en-US"/>
        </w:rPr>
        <w:t>»;</w:t>
      </w:r>
    </w:p>
    <w:p w:rsidR="00AB7B8C" w:rsidRDefault="00AB7B8C" w:rsidP="00DE44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дополнить абзацем 5 следующего содержания:</w:t>
      </w:r>
    </w:p>
    <w:p w:rsidR="009E6D7D" w:rsidRPr="009E6D7D" w:rsidRDefault="00DD7D45" w:rsidP="00F627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«Изменения и дополнения в Устав Козловского района вносятся муниципальным правовым акт</w:t>
      </w:r>
      <w:r w:rsidR="00F627F2">
        <w:rPr>
          <w:rFonts w:eastAsiaTheme="minorHAnsi"/>
          <w:sz w:val="26"/>
          <w:szCs w:val="26"/>
          <w:lang w:eastAsia="en-US"/>
        </w:rPr>
        <w:t>ом, который может оформляться</w:t>
      </w:r>
      <w:r w:rsidR="006056CE">
        <w:rPr>
          <w:rFonts w:eastAsiaTheme="minorHAnsi"/>
          <w:sz w:val="26"/>
          <w:szCs w:val="26"/>
          <w:lang w:eastAsia="en-US"/>
        </w:rPr>
        <w:t xml:space="preserve"> </w:t>
      </w:r>
      <w:r w:rsidRPr="009E6D7D">
        <w:rPr>
          <w:rFonts w:eastAsiaTheme="minorHAnsi"/>
          <w:sz w:val="26"/>
          <w:szCs w:val="26"/>
          <w:lang w:eastAsia="en-US"/>
        </w:rPr>
        <w:t>решением</w:t>
      </w:r>
      <w:r w:rsidR="009E6D7D" w:rsidRPr="009E6D7D">
        <w:rPr>
          <w:rFonts w:eastAsiaTheme="minorHAnsi"/>
          <w:sz w:val="26"/>
          <w:szCs w:val="26"/>
          <w:lang w:eastAsia="en-US"/>
        </w:rPr>
        <w:t xml:space="preserve"> Собрания депутатов Козл</w:t>
      </w:r>
      <w:r w:rsidR="00F627F2">
        <w:rPr>
          <w:rFonts w:eastAsiaTheme="minorHAnsi"/>
          <w:sz w:val="26"/>
          <w:szCs w:val="26"/>
          <w:lang w:eastAsia="en-US"/>
        </w:rPr>
        <w:t xml:space="preserve">овского района, подписанным </w:t>
      </w:r>
      <w:r w:rsidR="009E6D7D" w:rsidRPr="009E6D7D">
        <w:rPr>
          <w:rFonts w:eastAsiaTheme="minorHAnsi"/>
          <w:sz w:val="26"/>
          <w:szCs w:val="26"/>
          <w:lang w:eastAsia="en-US"/>
        </w:rPr>
        <w:t>единолично главой Козловского района, исполняющим полномочия председателя Собран</w:t>
      </w:r>
      <w:r w:rsidR="009E6D7D">
        <w:rPr>
          <w:rFonts w:eastAsiaTheme="minorHAnsi"/>
          <w:sz w:val="26"/>
          <w:szCs w:val="26"/>
          <w:lang w:eastAsia="en-US"/>
        </w:rPr>
        <w:t>ия депутатов Козловского района</w:t>
      </w:r>
      <w:r w:rsidR="00F627F2">
        <w:rPr>
          <w:rFonts w:eastAsiaTheme="minorHAnsi"/>
          <w:sz w:val="26"/>
          <w:szCs w:val="26"/>
          <w:lang w:eastAsia="en-US"/>
        </w:rPr>
        <w:t>.</w:t>
      </w:r>
      <w:r w:rsidR="009E6D7D">
        <w:rPr>
          <w:rFonts w:eastAsiaTheme="minorHAnsi"/>
          <w:sz w:val="26"/>
          <w:szCs w:val="26"/>
          <w:lang w:eastAsia="en-US"/>
        </w:rPr>
        <w:t>»</w:t>
      </w:r>
      <w:r w:rsidR="00A70F12">
        <w:rPr>
          <w:rFonts w:eastAsiaTheme="minorHAnsi"/>
          <w:sz w:val="26"/>
          <w:szCs w:val="26"/>
          <w:lang w:eastAsia="en-US"/>
        </w:rPr>
        <w:t>;</w:t>
      </w:r>
    </w:p>
    <w:p w:rsidR="00AB7B8C" w:rsidRDefault="009E6D7D" w:rsidP="00DE44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дополнить абзацем 6 следующего содержания:</w:t>
      </w:r>
    </w:p>
    <w:p w:rsidR="005A1E53" w:rsidRPr="00634105" w:rsidRDefault="009E6D7D" w:rsidP="006341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«Изложение Устава Козловского района в новой</w:t>
      </w:r>
      <w:r w:rsidR="00ED0034">
        <w:rPr>
          <w:rFonts w:eastAsiaTheme="minorHAnsi"/>
          <w:sz w:val="26"/>
          <w:szCs w:val="26"/>
          <w:lang w:eastAsia="en-US"/>
        </w:rPr>
        <w:t xml:space="preserve"> редакции</w:t>
      </w:r>
      <w:r>
        <w:rPr>
          <w:rFonts w:eastAsiaTheme="minorHAnsi"/>
          <w:sz w:val="26"/>
          <w:szCs w:val="26"/>
          <w:lang w:eastAsia="en-US"/>
        </w:rPr>
        <w:t xml:space="preserve"> решением Собрания депутатов Козловского района о внесении изменений и дополнений в Устав Козловского района не допускается. В этом случае принимается новый Устав Козловского района, а ране</w:t>
      </w:r>
      <w:r w:rsidR="00ED0034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действующий Устав Козловского района и </w:t>
      </w:r>
      <w:r w:rsidR="00ED0034">
        <w:rPr>
          <w:rFonts w:eastAsiaTheme="minorHAnsi"/>
          <w:sz w:val="26"/>
          <w:szCs w:val="26"/>
          <w:lang w:eastAsia="en-US"/>
        </w:rPr>
        <w:t xml:space="preserve">решения Собрания депутатов </w:t>
      </w:r>
      <w:r>
        <w:rPr>
          <w:rFonts w:eastAsiaTheme="minorHAnsi"/>
          <w:sz w:val="26"/>
          <w:szCs w:val="26"/>
          <w:lang w:eastAsia="en-US"/>
        </w:rPr>
        <w:t>о внесении в него изменений и дополнений признаются утратившими силу со дня вступления в силу н</w:t>
      </w:r>
      <w:r w:rsidR="00ED0034">
        <w:rPr>
          <w:rFonts w:eastAsiaTheme="minorHAnsi"/>
          <w:sz w:val="26"/>
          <w:szCs w:val="26"/>
          <w:lang w:eastAsia="en-US"/>
        </w:rPr>
        <w:t>ового Устава Козловского района.»</w:t>
      </w:r>
      <w:r w:rsidR="00A70F12">
        <w:rPr>
          <w:rFonts w:eastAsiaTheme="minorHAnsi"/>
          <w:sz w:val="26"/>
          <w:szCs w:val="26"/>
          <w:lang w:eastAsia="en-US"/>
        </w:rPr>
        <w:t>.»</w:t>
      </w:r>
    </w:p>
    <w:p w:rsidR="00440ADE" w:rsidRDefault="00440ADE" w:rsidP="0063410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5A1E53" w:rsidRDefault="00C438B4" w:rsidP="0063410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решение вступает в силу после его государственной регистрац</w:t>
      </w:r>
      <w:r w:rsidR="00634105">
        <w:rPr>
          <w:bCs/>
          <w:sz w:val="26"/>
          <w:szCs w:val="26"/>
        </w:rPr>
        <w:t>ии и официального опубликования</w:t>
      </w:r>
      <w:r w:rsidR="00440ADE">
        <w:rPr>
          <w:bCs/>
          <w:sz w:val="26"/>
          <w:szCs w:val="26"/>
        </w:rPr>
        <w:t>, за исключением положений, для которых настоящим решением установлены иные сроки вступления в силу.</w:t>
      </w:r>
    </w:p>
    <w:p w:rsidR="00440ADE" w:rsidRDefault="00440ADE" w:rsidP="0063410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3. Подпункт «а» пункта 2 части 1 настоящего решения вступает в силу с 30 декабря 2018 года.</w:t>
      </w:r>
    </w:p>
    <w:p w:rsidR="00440ADE" w:rsidRDefault="00440ADE" w:rsidP="0063410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4. Подпункт «б» пункта 2 части 1 настоящего решения вступает в силу с 1 января 2019 года.</w:t>
      </w:r>
    </w:p>
    <w:p w:rsidR="00634105" w:rsidRDefault="00634105" w:rsidP="00C438B4">
      <w:pPr>
        <w:rPr>
          <w:sz w:val="26"/>
          <w:szCs w:val="26"/>
        </w:rPr>
      </w:pPr>
    </w:p>
    <w:p w:rsidR="00C438B4" w:rsidRPr="00294CF8" w:rsidRDefault="00C438B4" w:rsidP="00C438B4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Глава Козловского района </w:t>
      </w:r>
    </w:p>
    <w:p w:rsidR="00B2513D" w:rsidRPr="00D93E6C" w:rsidRDefault="00C438B4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Чувашской Республики </w:t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Ю.А. Петров </w:t>
      </w:r>
    </w:p>
    <w:sectPr w:rsidR="00B2513D" w:rsidRPr="00D93E6C" w:rsidSect="00A947F3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51D"/>
    <w:multiLevelType w:val="hybridMultilevel"/>
    <w:tmpl w:val="4CAE300C"/>
    <w:lvl w:ilvl="0" w:tplc="AA96E40E">
      <w:start w:val="7"/>
      <w:numFmt w:val="decimal"/>
      <w:lvlText w:val="%1)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8035F24"/>
    <w:multiLevelType w:val="hybridMultilevel"/>
    <w:tmpl w:val="1292CC96"/>
    <w:lvl w:ilvl="0" w:tplc="7FF0A1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5B19FB"/>
    <w:multiLevelType w:val="hybridMultilevel"/>
    <w:tmpl w:val="ED4044D0"/>
    <w:lvl w:ilvl="0" w:tplc="6DCC95C4">
      <w:start w:val="2"/>
      <w:numFmt w:val="decimal"/>
      <w:lvlText w:val="%1)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D9053BD"/>
    <w:multiLevelType w:val="hybridMultilevel"/>
    <w:tmpl w:val="02887EB2"/>
    <w:lvl w:ilvl="0" w:tplc="99945B1E">
      <w:start w:val="5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2A152D49"/>
    <w:multiLevelType w:val="hybridMultilevel"/>
    <w:tmpl w:val="0166F496"/>
    <w:lvl w:ilvl="0" w:tplc="258E15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6D3F3F"/>
    <w:multiLevelType w:val="hybridMultilevel"/>
    <w:tmpl w:val="A3429E42"/>
    <w:lvl w:ilvl="0" w:tplc="D2CA3E9E">
      <w:start w:val="2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532B53FB"/>
    <w:multiLevelType w:val="hybridMultilevel"/>
    <w:tmpl w:val="D3948308"/>
    <w:lvl w:ilvl="0" w:tplc="E250CFFE">
      <w:start w:val="6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729E6C85"/>
    <w:multiLevelType w:val="hybridMultilevel"/>
    <w:tmpl w:val="B3D6CBA4"/>
    <w:lvl w:ilvl="0" w:tplc="0D06E1D8">
      <w:start w:val="1"/>
      <w:numFmt w:val="decimal"/>
      <w:lvlText w:val="%1)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8B4"/>
    <w:rsid w:val="00024240"/>
    <w:rsid w:val="000248E0"/>
    <w:rsid w:val="0004701C"/>
    <w:rsid w:val="00062185"/>
    <w:rsid w:val="000C3282"/>
    <w:rsid w:val="000C7FCA"/>
    <w:rsid w:val="000F05FE"/>
    <w:rsid w:val="00110050"/>
    <w:rsid w:val="001831A3"/>
    <w:rsid w:val="00186910"/>
    <w:rsid w:val="001E1880"/>
    <w:rsid w:val="001F71D9"/>
    <w:rsid w:val="00227A16"/>
    <w:rsid w:val="0026249A"/>
    <w:rsid w:val="00293710"/>
    <w:rsid w:val="002A424B"/>
    <w:rsid w:val="002D129D"/>
    <w:rsid w:val="002D62A9"/>
    <w:rsid w:val="00305BB4"/>
    <w:rsid w:val="00357164"/>
    <w:rsid w:val="00372C75"/>
    <w:rsid w:val="003F77D9"/>
    <w:rsid w:val="00436E42"/>
    <w:rsid w:val="00440ADE"/>
    <w:rsid w:val="00445759"/>
    <w:rsid w:val="00445FFF"/>
    <w:rsid w:val="004460B3"/>
    <w:rsid w:val="004463C9"/>
    <w:rsid w:val="00455A29"/>
    <w:rsid w:val="00466FE4"/>
    <w:rsid w:val="004A02D5"/>
    <w:rsid w:val="004A5D1F"/>
    <w:rsid w:val="004A6146"/>
    <w:rsid w:val="004E56D6"/>
    <w:rsid w:val="00504EBC"/>
    <w:rsid w:val="00515390"/>
    <w:rsid w:val="005211DC"/>
    <w:rsid w:val="00526B2E"/>
    <w:rsid w:val="005318E2"/>
    <w:rsid w:val="00546C82"/>
    <w:rsid w:val="00562ABD"/>
    <w:rsid w:val="0059262D"/>
    <w:rsid w:val="005A1E53"/>
    <w:rsid w:val="005F3516"/>
    <w:rsid w:val="006056CE"/>
    <w:rsid w:val="00634105"/>
    <w:rsid w:val="00701F47"/>
    <w:rsid w:val="0072346A"/>
    <w:rsid w:val="00782EBD"/>
    <w:rsid w:val="007857B6"/>
    <w:rsid w:val="0080728B"/>
    <w:rsid w:val="00840610"/>
    <w:rsid w:val="0086341B"/>
    <w:rsid w:val="008B0CDD"/>
    <w:rsid w:val="008E3A77"/>
    <w:rsid w:val="008F677D"/>
    <w:rsid w:val="00945D8A"/>
    <w:rsid w:val="0095720F"/>
    <w:rsid w:val="009A5031"/>
    <w:rsid w:val="009B288E"/>
    <w:rsid w:val="009E6D7D"/>
    <w:rsid w:val="00A1404D"/>
    <w:rsid w:val="00A640A8"/>
    <w:rsid w:val="00A70F12"/>
    <w:rsid w:val="00A868A2"/>
    <w:rsid w:val="00A947F3"/>
    <w:rsid w:val="00AB30B8"/>
    <w:rsid w:val="00AB7B8C"/>
    <w:rsid w:val="00AF4666"/>
    <w:rsid w:val="00B04A80"/>
    <w:rsid w:val="00B77AE7"/>
    <w:rsid w:val="00B87CC7"/>
    <w:rsid w:val="00BD0DA9"/>
    <w:rsid w:val="00C158C0"/>
    <w:rsid w:val="00C438B4"/>
    <w:rsid w:val="00C7620F"/>
    <w:rsid w:val="00C91525"/>
    <w:rsid w:val="00CF63F5"/>
    <w:rsid w:val="00D266C0"/>
    <w:rsid w:val="00D63A5E"/>
    <w:rsid w:val="00D92D76"/>
    <w:rsid w:val="00D93E6C"/>
    <w:rsid w:val="00D95E69"/>
    <w:rsid w:val="00DB29C1"/>
    <w:rsid w:val="00DD7D45"/>
    <w:rsid w:val="00DE448E"/>
    <w:rsid w:val="00DE4DB8"/>
    <w:rsid w:val="00E242B4"/>
    <w:rsid w:val="00E8012F"/>
    <w:rsid w:val="00ED0034"/>
    <w:rsid w:val="00EF31AA"/>
    <w:rsid w:val="00F627F2"/>
    <w:rsid w:val="00F646BE"/>
    <w:rsid w:val="00FA3364"/>
    <w:rsid w:val="00FB34AB"/>
    <w:rsid w:val="00FC7BB6"/>
    <w:rsid w:val="00FD75F9"/>
    <w:rsid w:val="00FE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8B4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438B4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438B4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8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8B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38B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C438B4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C438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C43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3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639B0-C744-428B-AADC-AF62A59A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2018-05-24T11:58:00Z</cp:lastPrinted>
  <dcterms:created xsi:type="dcterms:W3CDTF">2018-05-28T10:48:00Z</dcterms:created>
  <dcterms:modified xsi:type="dcterms:W3CDTF">2018-06-26T08:18:00Z</dcterms:modified>
</cp:coreProperties>
</file>