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9A" w:rsidRPr="009F1597" w:rsidRDefault="0061019A">
      <w:pPr>
        <w:pStyle w:val="ConsPlusNormal"/>
        <w:jc w:val="center"/>
        <w:rPr>
          <w:b/>
          <w:bCs/>
        </w:rPr>
      </w:pPr>
      <w:r>
        <w:rPr>
          <w:noProof/>
        </w:rPr>
        <w:pict>
          <v:rect id="_x0000_s1026" style="position:absolute;left:0;text-align:left;margin-left:187.05pt;margin-top:10.8pt;width:87.6pt;height:89pt;z-index:251658240;mso-wrap-style:none" fillcolor="black" strokecolor="white" strokeweight=".25pt">
            <v:fill r:id="rId7" o:title="" type="pattern"/>
            <v:textbox style="mso-next-textbox:#_x0000_s1026;mso-fit-shape-to-text:t" inset="1pt,1pt,1pt,1pt">
              <w:txbxContent>
                <w:p w:rsidR="0061019A" w:rsidRDefault="0061019A" w:rsidP="005F6091">
                  <w:r w:rsidRPr="00AE1C58">
                    <w:rPr>
                      <w:b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85.5pt;height:87pt;visibility:visible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t xml:space="preserve">  </w:t>
      </w:r>
    </w:p>
    <w:tbl>
      <w:tblPr>
        <w:tblW w:w="0" w:type="auto"/>
        <w:tblLook w:val="0000"/>
      </w:tblPr>
      <w:tblGrid>
        <w:gridCol w:w="3108"/>
        <w:gridCol w:w="3108"/>
        <w:gridCol w:w="3108"/>
      </w:tblGrid>
      <w:tr w:rsidR="0061019A" w:rsidRPr="00A10E00">
        <w:trPr>
          <w:trHeight w:val="2151"/>
        </w:trPr>
        <w:tc>
          <w:tcPr>
            <w:tcW w:w="3108" w:type="dxa"/>
          </w:tcPr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  <w:r w:rsidRPr="0036710A">
              <w:rPr>
                <w:b/>
                <w:bCs/>
              </w:rPr>
              <w:t xml:space="preserve">Чăваш Республикин                                                            Муркаш районĕн                                                              администрацийĕ </w:t>
            </w:r>
          </w:p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  <w:r w:rsidRPr="0036710A">
              <w:rPr>
                <w:b/>
                <w:bCs/>
              </w:rPr>
              <w:t xml:space="preserve">                                                        </w:t>
            </w:r>
          </w:p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  <w:r w:rsidRPr="0036710A">
              <w:rPr>
                <w:b/>
                <w:bCs/>
              </w:rPr>
              <w:t>ЙЫШĂНУ</w:t>
            </w:r>
          </w:p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</w:p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  <w:r w:rsidRPr="0036710A">
              <w:rPr>
                <w:b/>
                <w:bCs/>
              </w:rPr>
              <w:t xml:space="preserve">  __. ___.2018 ç</w:t>
            </w:r>
            <w:r w:rsidRPr="0036710A">
              <w:t xml:space="preserve">. </w:t>
            </w:r>
            <w:r w:rsidRPr="0036710A">
              <w:rPr>
                <w:b/>
                <w:bCs/>
              </w:rPr>
              <w:t>№ __</w:t>
            </w:r>
          </w:p>
          <w:p w:rsidR="0061019A" w:rsidRPr="0036710A" w:rsidRDefault="0061019A" w:rsidP="007F0FE4">
            <w:pPr>
              <w:pStyle w:val="Header"/>
              <w:jc w:val="center"/>
            </w:pPr>
            <w:r w:rsidRPr="0036710A">
              <w:rPr>
                <w:b/>
                <w:bCs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108" w:type="dxa"/>
          </w:tcPr>
          <w:p w:rsidR="0061019A" w:rsidRPr="0036710A" w:rsidRDefault="0061019A" w:rsidP="007F0FE4">
            <w:pPr>
              <w:pStyle w:val="Header"/>
              <w:jc w:val="center"/>
            </w:pPr>
          </w:p>
        </w:tc>
        <w:tc>
          <w:tcPr>
            <w:tcW w:w="3108" w:type="dxa"/>
          </w:tcPr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  <w:r w:rsidRPr="0036710A">
              <w:rPr>
                <w:b/>
                <w:bCs/>
              </w:rPr>
              <w:t>Чувашская Республика  Администрация</w:t>
            </w:r>
          </w:p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  <w:r w:rsidRPr="0036710A">
              <w:rPr>
                <w:b/>
                <w:bCs/>
              </w:rPr>
              <w:t xml:space="preserve"> Моргаушского района</w:t>
            </w:r>
          </w:p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</w:p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  <w:r w:rsidRPr="0036710A">
              <w:rPr>
                <w:b/>
                <w:bCs/>
              </w:rPr>
              <w:t>ПОСТАНОВЛЕНИЕ</w:t>
            </w:r>
          </w:p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</w:p>
          <w:p w:rsidR="0061019A" w:rsidRDefault="0061019A" w:rsidP="007F0FE4">
            <w:pPr>
              <w:pStyle w:val="Header"/>
              <w:jc w:val="center"/>
              <w:rPr>
                <w:b/>
                <w:bCs/>
              </w:rPr>
            </w:pPr>
            <w:r w:rsidRPr="0036710A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08</w:t>
            </w:r>
            <w:r w:rsidRPr="0036710A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36710A">
              <w:rPr>
                <w:b/>
                <w:bCs/>
              </w:rPr>
              <w:t xml:space="preserve">.2018 г. № </w:t>
            </w:r>
            <w:r>
              <w:rPr>
                <w:b/>
                <w:bCs/>
              </w:rPr>
              <w:t>460</w:t>
            </w:r>
          </w:p>
          <w:p w:rsidR="0061019A" w:rsidRPr="0036710A" w:rsidRDefault="0061019A" w:rsidP="007F0FE4">
            <w:pPr>
              <w:pStyle w:val="Header"/>
              <w:jc w:val="center"/>
              <w:rPr>
                <w:b/>
                <w:bCs/>
              </w:rPr>
            </w:pPr>
            <w:r w:rsidRPr="0036710A">
              <w:rPr>
                <w:b/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61019A" w:rsidRDefault="0061019A" w:rsidP="0048301F">
      <w:pPr>
        <w:jc w:val="right"/>
        <w:rPr>
          <w:b/>
        </w:rPr>
      </w:pPr>
    </w:p>
    <w:p w:rsidR="0061019A" w:rsidRPr="00893939" w:rsidRDefault="0061019A" w:rsidP="0048301F">
      <w:pPr>
        <w:jc w:val="right"/>
        <w:rPr>
          <w:b/>
          <w:color w:val="FFFFFF"/>
        </w:rPr>
      </w:pPr>
      <w:r w:rsidRPr="00893939">
        <w:rPr>
          <w:b/>
          <w:color w:val="FFFFFF"/>
        </w:rPr>
        <w:t>ПРОЕКТ</w:t>
      </w:r>
    </w:p>
    <w:p w:rsidR="0061019A" w:rsidRPr="00D75909" w:rsidRDefault="0061019A" w:rsidP="00645F37">
      <w:pPr>
        <w:pStyle w:val="NoSpacing"/>
        <w:ind w:right="5103"/>
        <w:jc w:val="right"/>
        <w:rPr>
          <w:rFonts w:ascii="Times New Roman" w:hAnsi="Times New Roman"/>
          <w:sz w:val="24"/>
          <w:szCs w:val="24"/>
        </w:rPr>
      </w:pPr>
    </w:p>
    <w:p w:rsidR="0061019A" w:rsidRPr="000556F5" w:rsidRDefault="0061019A" w:rsidP="00892E49">
      <w:pPr>
        <w:pStyle w:val="NoSpacing"/>
        <w:tabs>
          <w:tab w:val="left" w:pos="4395"/>
        </w:tabs>
        <w:ind w:right="4722"/>
        <w:jc w:val="both"/>
        <w:rPr>
          <w:rFonts w:ascii="Times New Roman" w:hAnsi="Times New Roman"/>
          <w:b/>
          <w:bCs/>
          <w:sz w:val="17"/>
          <w:szCs w:val="17"/>
        </w:rPr>
      </w:pPr>
      <w:r w:rsidRPr="000556F5">
        <w:rPr>
          <w:rFonts w:ascii="Times New Roman" w:hAnsi="Times New Roman"/>
          <w:b/>
          <w:sz w:val="17"/>
          <w:szCs w:val="17"/>
        </w:rPr>
        <w:t>О внесении изменений в постановление                       администрации Моргаушского района Чувашской Республики от 16.03.2018 года №208 «Об утверждении Муниципальной программы «Повышение безопасности жизнедеятельности  населения и территорий Моргаушского района Чувашской Республики» на 2015–2020 годы»</w:t>
      </w:r>
    </w:p>
    <w:p w:rsidR="0061019A" w:rsidRDefault="0061019A" w:rsidP="005F6091">
      <w:pPr>
        <w:spacing w:line="312" w:lineRule="auto"/>
        <w:ind w:firstLine="720"/>
        <w:jc w:val="both"/>
        <w:rPr>
          <w:bCs/>
          <w:sz w:val="6"/>
          <w:szCs w:val="6"/>
        </w:rPr>
      </w:pPr>
    </w:p>
    <w:p w:rsidR="0061019A" w:rsidRDefault="0061019A" w:rsidP="005F6091">
      <w:pPr>
        <w:spacing w:line="312" w:lineRule="auto"/>
        <w:ind w:firstLine="720"/>
        <w:jc w:val="both"/>
        <w:rPr>
          <w:bCs/>
          <w:sz w:val="6"/>
          <w:szCs w:val="6"/>
        </w:rPr>
      </w:pPr>
    </w:p>
    <w:p w:rsidR="0061019A" w:rsidRPr="001E7B1C" w:rsidRDefault="0061019A" w:rsidP="005F6091">
      <w:pPr>
        <w:spacing w:line="312" w:lineRule="auto"/>
        <w:ind w:firstLine="720"/>
        <w:jc w:val="both"/>
        <w:rPr>
          <w:bCs/>
          <w:sz w:val="6"/>
          <w:szCs w:val="6"/>
        </w:rPr>
      </w:pPr>
    </w:p>
    <w:p w:rsidR="0061019A" w:rsidRDefault="0061019A" w:rsidP="005F6091">
      <w:pPr>
        <w:rPr>
          <w:color w:val="808080"/>
          <w:sz w:val="16"/>
          <w:szCs w:val="16"/>
        </w:rPr>
      </w:pPr>
    </w:p>
    <w:p w:rsidR="0061019A" w:rsidRDefault="0061019A" w:rsidP="005F6091">
      <w:pPr>
        <w:rPr>
          <w:color w:val="808080"/>
          <w:sz w:val="16"/>
          <w:szCs w:val="16"/>
        </w:rPr>
      </w:pPr>
    </w:p>
    <w:p w:rsidR="0061019A" w:rsidRPr="000556F5" w:rsidRDefault="0061019A" w:rsidP="00D75909">
      <w:pPr>
        <w:ind w:firstLine="540"/>
        <w:jc w:val="both"/>
        <w:rPr>
          <w:color w:val="000000"/>
          <w:sz w:val="17"/>
          <w:szCs w:val="17"/>
        </w:rPr>
      </w:pPr>
      <w:r w:rsidRPr="000556F5">
        <w:rPr>
          <w:sz w:val="17"/>
          <w:szCs w:val="17"/>
        </w:rPr>
        <w:t>В связи с изменением размера объемов финансирования администрация Моргаушского района Чувашской Республики постановляет: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 Внести в постановление администрации Моргаушского района Чувашской Республики от 16.03.2018</w:t>
      </w:r>
      <w:r w:rsidRPr="000556F5">
        <w:rPr>
          <w:b/>
          <w:sz w:val="17"/>
          <w:szCs w:val="17"/>
        </w:rPr>
        <w:t xml:space="preserve"> </w:t>
      </w:r>
      <w:r w:rsidRPr="000556F5">
        <w:rPr>
          <w:sz w:val="17"/>
          <w:szCs w:val="17"/>
        </w:rPr>
        <w:t>года №208 «Об утверждении Муниципальной программы «Повышение безопасности жизнедеятельности населения и территорий Моргаушского района Чувашской Республики» на 2015 -2020 годы» (далее – постановление) следующие изменения: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 В приложении к постановлению «Муниципальная программа «Повышение безопасности жизнедеятельности населения и территорий Моргаушского района Чувашской Республики» на 2015 -2020 годы» (далее – Программа):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1.1.1. позицию «Объемы финансирования Муниципальной программы с разбивкой по годам ее реализации» паспорта Программы изложить в следующей редакции: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 xml:space="preserve"> «</w:t>
      </w:r>
    </w:p>
    <w:tbl>
      <w:tblPr>
        <w:tblW w:w="0" w:type="auto"/>
        <w:tblLook w:val="0000"/>
      </w:tblPr>
      <w:tblGrid>
        <w:gridCol w:w="3363"/>
        <w:gridCol w:w="310"/>
        <w:gridCol w:w="5798"/>
      </w:tblGrid>
      <w:tr w:rsidR="0061019A" w:rsidRPr="000556F5" w:rsidTr="00D75909">
        <w:tc>
          <w:tcPr>
            <w:tcW w:w="3363" w:type="dxa"/>
          </w:tcPr>
          <w:p w:rsidR="0061019A" w:rsidRPr="000556F5" w:rsidRDefault="0061019A" w:rsidP="00D75909">
            <w:pPr>
              <w:ind w:firstLine="54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10" w:type="dxa"/>
          </w:tcPr>
          <w:p w:rsidR="0061019A" w:rsidRPr="000556F5" w:rsidRDefault="0061019A" w:rsidP="00D75909">
            <w:pPr>
              <w:ind w:firstLine="540"/>
              <w:jc w:val="both"/>
              <w:rPr>
                <w:sz w:val="17"/>
                <w:szCs w:val="17"/>
              </w:rPr>
            </w:pPr>
          </w:p>
        </w:tc>
        <w:tc>
          <w:tcPr>
            <w:tcW w:w="5798" w:type="dxa"/>
          </w:tcPr>
          <w:p w:rsidR="0061019A" w:rsidRPr="000556F5" w:rsidRDefault="0061019A" w:rsidP="00D759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прогнозируемый объем финансирования мероприятий Муниципальной программы в 2015 - 2020 годах составляет 15 739 339,60 рублей, в том числе: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OLE_LINK1"/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2015 году – 3 511 313,51 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2016 году – 1 810 212,31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2017 году – 2 148 430,78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 2018 году – </w:t>
            </w: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 xml:space="preserve">3 368 983,00 </w:t>
            </w: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2019 году – 2 448 200,00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2020 году – 2 452 200,00 рублей;</w:t>
            </w:r>
          </w:p>
          <w:bookmarkEnd w:id="0"/>
          <w:p w:rsidR="0061019A" w:rsidRPr="000556F5" w:rsidRDefault="0061019A" w:rsidP="00D759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 средства:</w:t>
            </w:r>
          </w:p>
          <w:p w:rsidR="0061019A" w:rsidRPr="000556F5" w:rsidRDefault="0061019A" w:rsidP="009C525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республиканский бюджет Чувашской Республики 352 500, в том числе: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2015 году – 0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2016 году – 0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2017 году – 0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2018 году – 352 500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2019 году – 0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2020 году – 0 рублей районного бюджета Моргаушского района Чувашской Республики –  14 321 206,56  рублей (87,8 процента), в том числе: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2015 году – 3 201 996,75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2016 году – 1 707 616,34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2017 году – 1 973 810,47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2018 году – 2 849 383,00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2019 году – 2 301 200,00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2020 году – 2 301 200,00 рублей;</w:t>
            </w:r>
          </w:p>
          <w:p w:rsidR="0061019A" w:rsidRPr="000556F5" w:rsidRDefault="0061019A" w:rsidP="00D759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бюджета сельских поселений Моргаушского района Чувашской Республики – 733 533,04 рублей (12,2 процента), в том числе: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2015 году – 309 316,76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2016 году – 102 595,97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2017 году – 174 620,31 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2018 году – 167 100,00 рублей;</w:t>
            </w:r>
          </w:p>
          <w:p w:rsidR="0061019A" w:rsidRPr="000556F5" w:rsidRDefault="0061019A" w:rsidP="00C55DD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2019 году – 147 000 рублей;</w:t>
            </w:r>
          </w:p>
          <w:p w:rsidR="0061019A" w:rsidRPr="000556F5" w:rsidRDefault="0061019A" w:rsidP="00C55D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2020 году – 151 000 рублей.  в 2020 году – 151 000 рублей. Объемы бюджетных ассигнований уточняются ежегодно при формировании бюджета Моргаушского района Чувашской Республики на очередной финансовый год и плановый период.</w:t>
            </w:r>
          </w:p>
        </w:tc>
      </w:tr>
    </w:tbl>
    <w:p w:rsidR="0061019A" w:rsidRPr="000556F5" w:rsidRDefault="0061019A" w:rsidP="00D75909">
      <w:pPr>
        <w:ind w:firstLine="540"/>
        <w:jc w:val="right"/>
        <w:rPr>
          <w:sz w:val="17"/>
          <w:szCs w:val="17"/>
        </w:rPr>
      </w:pPr>
      <w:r w:rsidRPr="000556F5">
        <w:rPr>
          <w:sz w:val="17"/>
          <w:szCs w:val="17"/>
        </w:rPr>
        <w:t>».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1.1.2. раздел IV.  «Обоснование объема финансовых ресурсов, необходимых для реализации Муниципальной программы» Программы изложить в следующей редакции:</w:t>
      </w:r>
    </w:p>
    <w:p w:rsidR="0061019A" w:rsidRPr="000556F5" w:rsidRDefault="0061019A" w:rsidP="00D75909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«Раздел IV.  Обоснование объема финансовых ресурсов, </w:t>
      </w:r>
    </w:p>
    <w:p w:rsidR="0061019A" w:rsidRPr="000556F5" w:rsidRDefault="0061019A" w:rsidP="00D75909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необходимых для реализации Муниципальной программы</w:t>
      </w:r>
    </w:p>
    <w:p w:rsidR="0061019A" w:rsidRPr="000556F5" w:rsidRDefault="0061019A" w:rsidP="00D7590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Расходы Муниципальной программы формируются за счет средств бюджета Моргаушского района Чувашской Республики и средств внебюджетных источников.</w:t>
      </w:r>
    </w:p>
    <w:p w:rsidR="0061019A" w:rsidRPr="000556F5" w:rsidRDefault="0061019A" w:rsidP="00D7590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Моргаушского района Чувашской Республики на очередной финансовый год и плановый период.</w:t>
      </w:r>
    </w:p>
    <w:p w:rsidR="0061019A" w:rsidRPr="000556F5" w:rsidRDefault="0061019A" w:rsidP="009C52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Общий объем финансирования Муниципальной программы в 2015 - 2020 годах составит 15 739 339,60</w:t>
      </w:r>
      <w:r w:rsidRPr="000556F5">
        <w:rPr>
          <w:color w:val="000000"/>
          <w:sz w:val="17"/>
          <w:szCs w:val="17"/>
        </w:rPr>
        <w:t xml:space="preserve"> </w:t>
      </w:r>
      <w:r w:rsidRPr="000556F5">
        <w:rPr>
          <w:rFonts w:ascii="Times New Roman" w:hAnsi="Times New Roman" w:cs="Times New Roman"/>
          <w:color w:val="000000"/>
          <w:sz w:val="17"/>
          <w:szCs w:val="17"/>
        </w:rPr>
        <w:t>рублей, в том числе:</w:t>
      </w:r>
    </w:p>
    <w:p w:rsidR="0061019A" w:rsidRPr="000556F5" w:rsidRDefault="0061019A" w:rsidP="009C52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556F5">
        <w:rPr>
          <w:rFonts w:ascii="Times New Roman" w:hAnsi="Times New Roman" w:cs="Times New Roman"/>
          <w:color w:val="000000"/>
          <w:sz w:val="17"/>
          <w:szCs w:val="17"/>
        </w:rPr>
        <w:t>в 2015 году – 3 456 313,51 рублей;</w:t>
      </w:r>
    </w:p>
    <w:p w:rsidR="0061019A" w:rsidRPr="000556F5" w:rsidRDefault="0061019A" w:rsidP="009C52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556F5">
        <w:rPr>
          <w:rFonts w:ascii="Times New Roman" w:hAnsi="Times New Roman" w:cs="Times New Roman"/>
          <w:color w:val="000000"/>
          <w:sz w:val="17"/>
          <w:szCs w:val="17"/>
        </w:rPr>
        <w:t>в 2016 году – 1 810 212,31 рублей;</w:t>
      </w:r>
    </w:p>
    <w:p w:rsidR="0061019A" w:rsidRPr="000556F5" w:rsidRDefault="0061019A" w:rsidP="009C52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556F5">
        <w:rPr>
          <w:rFonts w:ascii="Times New Roman" w:hAnsi="Times New Roman" w:cs="Times New Roman"/>
          <w:color w:val="000000"/>
          <w:sz w:val="17"/>
          <w:szCs w:val="17"/>
        </w:rPr>
        <w:t>в 2017 году – 2 148 430,78 рублей;</w:t>
      </w:r>
    </w:p>
    <w:p w:rsidR="0061019A" w:rsidRPr="000556F5" w:rsidRDefault="0061019A" w:rsidP="009C52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556F5">
        <w:rPr>
          <w:rFonts w:ascii="Times New Roman" w:hAnsi="Times New Roman" w:cs="Times New Roman"/>
          <w:color w:val="000000"/>
          <w:sz w:val="17"/>
          <w:szCs w:val="17"/>
        </w:rPr>
        <w:t xml:space="preserve">в 2018 году – </w:t>
      </w:r>
      <w:r w:rsidRPr="000556F5">
        <w:rPr>
          <w:rFonts w:ascii="Tahoma" w:hAnsi="Tahoma" w:cs="Tahoma"/>
          <w:sz w:val="17"/>
          <w:szCs w:val="17"/>
        </w:rPr>
        <w:t xml:space="preserve">3 368 983,00 </w:t>
      </w:r>
      <w:r w:rsidRPr="000556F5">
        <w:rPr>
          <w:rFonts w:ascii="Times New Roman" w:hAnsi="Times New Roman" w:cs="Times New Roman"/>
          <w:color w:val="000000"/>
          <w:sz w:val="17"/>
          <w:szCs w:val="17"/>
        </w:rPr>
        <w:t>рублей;</w:t>
      </w:r>
    </w:p>
    <w:p w:rsidR="0061019A" w:rsidRPr="000556F5" w:rsidRDefault="0061019A" w:rsidP="009C52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556F5">
        <w:rPr>
          <w:rFonts w:ascii="Times New Roman" w:hAnsi="Times New Roman" w:cs="Times New Roman"/>
          <w:color w:val="000000"/>
          <w:sz w:val="17"/>
          <w:szCs w:val="17"/>
        </w:rPr>
        <w:t>в 2019 году – 2 448 200,00 рублей;</w:t>
      </w:r>
    </w:p>
    <w:p w:rsidR="0061019A" w:rsidRPr="000556F5" w:rsidRDefault="0061019A" w:rsidP="009C52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556F5">
        <w:rPr>
          <w:rFonts w:ascii="Times New Roman" w:hAnsi="Times New Roman" w:cs="Times New Roman"/>
          <w:color w:val="000000"/>
          <w:sz w:val="17"/>
          <w:szCs w:val="17"/>
        </w:rPr>
        <w:t>в 2020 году – 2 452 200,00 рублей;</w:t>
      </w:r>
    </w:p>
    <w:p w:rsidR="0061019A" w:rsidRPr="000556F5" w:rsidRDefault="0061019A" w:rsidP="009C525B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из них средства:</w:t>
      </w:r>
    </w:p>
    <w:p w:rsidR="0061019A" w:rsidRPr="000556F5" w:rsidRDefault="0061019A" w:rsidP="00D7590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районного бюджета Моргаушского района </w:t>
      </w:r>
      <w:r w:rsidRPr="000556F5">
        <w:rPr>
          <w:rFonts w:ascii="Times New Roman" w:hAnsi="Times New Roman" w:cs="Times New Roman"/>
          <w:color w:val="000000"/>
          <w:sz w:val="17"/>
          <w:szCs w:val="17"/>
        </w:rPr>
        <w:t>14 321 206,56</w:t>
      </w:r>
      <w:r w:rsidRPr="000556F5">
        <w:rPr>
          <w:rFonts w:ascii="Calibri" w:hAnsi="Calibri"/>
          <w:color w:val="000000"/>
          <w:sz w:val="17"/>
          <w:szCs w:val="17"/>
        </w:rPr>
        <w:t xml:space="preserve"> </w:t>
      </w:r>
      <w:r w:rsidRPr="000556F5">
        <w:rPr>
          <w:rFonts w:ascii="Times New Roman" w:hAnsi="Times New Roman" w:cs="Times New Roman"/>
          <w:color w:val="000000"/>
          <w:sz w:val="17"/>
          <w:szCs w:val="17"/>
        </w:rPr>
        <w:t>рублей</w:t>
      </w:r>
      <w:r w:rsidRPr="000556F5">
        <w:rPr>
          <w:rFonts w:ascii="Times New Roman" w:hAnsi="Times New Roman" w:cs="Times New Roman"/>
          <w:sz w:val="17"/>
          <w:szCs w:val="17"/>
        </w:rPr>
        <w:t xml:space="preserve"> (87,8 %);</w:t>
      </w:r>
    </w:p>
    <w:p w:rsidR="0061019A" w:rsidRPr="000556F5" w:rsidRDefault="0061019A" w:rsidP="00D7590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бюджетов сельских поселений Моргаушского района Чувашской Республики – </w:t>
      </w:r>
      <w:r w:rsidRPr="000556F5">
        <w:rPr>
          <w:rFonts w:ascii="Times New Roman" w:hAnsi="Times New Roman" w:cs="Times New Roman"/>
          <w:color w:val="000000"/>
          <w:sz w:val="17"/>
          <w:szCs w:val="17"/>
        </w:rPr>
        <w:t>999 533,04</w:t>
      </w:r>
      <w:r w:rsidRPr="000556F5">
        <w:rPr>
          <w:rFonts w:ascii="Times New Roman" w:hAnsi="Times New Roman" w:cs="Times New Roman"/>
          <w:sz w:val="17"/>
          <w:szCs w:val="17"/>
        </w:rPr>
        <w:t xml:space="preserve"> рублей (12,2%).</w:t>
      </w:r>
    </w:p>
    <w:p w:rsidR="0061019A" w:rsidRPr="000556F5" w:rsidRDefault="0061019A" w:rsidP="00D7590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Объемы бюджетных ассигнований уточняются ежегодно при формировании бюджета Моргаушского района Чувашской Республики на очередной финансовый год и плановый период.</w:t>
      </w:r>
    </w:p>
    <w:p w:rsidR="0061019A" w:rsidRPr="000556F5" w:rsidRDefault="0061019A" w:rsidP="00D7590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Ресурсное </w:t>
      </w:r>
      <w:hyperlink w:anchor="Par1840" w:tooltip="Ссылка на текущий документ" w:history="1">
        <w:r w:rsidRPr="000556F5">
          <w:rPr>
            <w:rFonts w:ascii="Times New Roman" w:hAnsi="Times New Roman" w:cs="Times New Roman"/>
            <w:sz w:val="17"/>
            <w:szCs w:val="17"/>
          </w:rPr>
          <w:t>обеспечение</w:t>
        </w:r>
      </w:hyperlink>
      <w:r w:rsidRPr="000556F5">
        <w:rPr>
          <w:rFonts w:ascii="Times New Roman" w:hAnsi="Times New Roman" w:cs="Times New Roman"/>
          <w:sz w:val="17"/>
          <w:szCs w:val="17"/>
        </w:rPr>
        <w:t xml:space="preserve"> реализации Муниципальной программы за счет средств бюджета Моргаушского района Чувашской Республики по годам ее реализации представлено в приложении №3 к настоящей Муниципальной программе.</w:t>
      </w:r>
    </w:p>
    <w:p w:rsidR="0061019A" w:rsidRPr="000556F5" w:rsidRDefault="0061019A" w:rsidP="00D7590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Ресурсное </w:t>
      </w:r>
      <w:hyperlink w:anchor="Par4007" w:tooltip="Ссылка на текущий документ" w:history="1">
        <w:r w:rsidRPr="000556F5">
          <w:rPr>
            <w:rFonts w:ascii="Times New Roman" w:hAnsi="Times New Roman" w:cs="Times New Roman"/>
            <w:sz w:val="17"/>
            <w:szCs w:val="17"/>
          </w:rPr>
          <w:t>обеспечение</w:t>
        </w:r>
      </w:hyperlink>
      <w:r w:rsidRPr="000556F5">
        <w:rPr>
          <w:rFonts w:ascii="Times New Roman" w:hAnsi="Times New Roman" w:cs="Times New Roman"/>
          <w:sz w:val="17"/>
          <w:szCs w:val="17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№4 к настоящей Муниципальной программе».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1.1.3. Приложение №3 «Ресурсное обеспечение</w:t>
      </w:r>
      <w:r w:rsidRPr="000556F5">
        <w:rPr>
          <w:color w:val="000000"/>
          <w:sz w:val="17"/>
          <w:szCs w:val="17"/>
        </w:rPr>
        <w:t xml:space="preserve"> муниципальной программы «</w:t>
      </w:r>
      <w:r w:rsidRPr="000556F5">
        <w:rPr>
          <w:sz w:val="17"/>
          <w:szCs w:val="17"/>
        </w:rPr>
        <w:t>Повышение безопасности жизнедеятельности населения и территорий Моргаушского района Чувашской Республики» на 2015 - 2020 годы» к Программе изложить в редакции согласно приложению №1 к настоящему постановлению.</w:t>
      </w:r>
    </w:p>
    <w:p w:rsidR="0061019A" w:rsidRPr="000556F5" w:rsidRDefault="0061019A" w:rsidP="00D75909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 xml:space="preserve">1.1.4. Приложение №4 «Ресурсное обеспечение и прогнозная (справочная) оценка расходов за счет всех источников финансирования реализации муниципальной программы "Повышение безопасности жизнедеятельности населения и территорий Моргаушского района Чувашской республики" на 2015 - 2020 годы </w:t>
      </w:r>
      <w:r w:rsidRPr="000556F5">
        <w:rPr>
          <w:color w:val="000000"/>
          <w:sz w:val="17"/>
          <w:szCs w:val="17"/>
        </w:rPr>
        <w:t xml:space="preserve">к Программе </w:t>
      </w:r>
      <w:r w:rsidRPr="000556F5">
        <w:rPr>
          <w:sz w:val="17"/>
          <w:szCs w:val="17"/>
        </w:rPr>
        <w:t>изложить в редакции согласно приложению №2 к настоящему постановлению.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1.1.5. В приложении №5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(далее – Подпрограмма):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1.1.5.1.</w:t>
      </w:r>
      <w:r w:rsidRPr="000556F5">
        <w:rPr>
          <w:b/>
          <w:sz w:val="17"/>
          <w:szCs w:val="17"/>
        </w:rPr>
        <w:t xml:space="preserve"> </w:t>
      </w:r>
      <w:r w:rsidRPr="000556F5">
        <w:rPr>
          <w:sz w:val="17"/>
          <w:szCs w:val="17"/>
        </w:rPr>
        <w:t>позицию</w:t>
      </w:r>
      <w:r w:rsidRPr="000556F5">
        <w:rPr>
          <w:b/>
          <w:sz w:val="17"/>
          <w:szCs w:val="17"/>
        </w:rPr>
        <w:t xml:space="preserve"> «</w:t>
      </w:r>
      <w:r w:rsidRPr="000556F5">
        <w:rPr>
          <w:sz w:val="17"/>
          <w:szCs w:val="17"/>
        </w:rPr>
        <w:t>Объемы финансирования подпрограммы с разбивкой по годам реализации программы» паспорта Подпрограммы изложить в следующей редакции:</w:t>
      </w:r>
    </w:p>
    <w:p w:rsidR="0061019A" w:rsidRPr="000556F5" w:rsidRDefault="0061019A" w:rsidP="00D75909">
      <w:pPr>
        <w:pStyle w:val="NoSpacing"/>
        <w:ind w:firstLine="540"/>
        <w:jc w:val="both"/>
        <w:rPr>
          <w:rFonts w:ascii="Times New Roman" w:hAnsi="Times New Roman"/>
          <w:sz w:val="17"/>
          <w:szCs w:val="17"/>
        </w:rPr>
      </w:pPr>
      <w:r w:rsidRPr="000556F5">
        <w:rPr>
          <w:rFonts w:ascii="Times New Roman" w:hAnsi="Times New Roman"/>
          <w:sz w:val="17"/>
          <w:szCs w:val="17"/>
        </w:rPr>
        <w:t xml:space="preserve"> «</w:t>
      </w:r>
    </w:p>
    <w:tbl>
      <w:tblPr>
        <w:tblW w:w="0" w:type="auto"/>
        <w:tblLook w:val="01E0"/>
      </w:tblPr>
      <w:tblGrid>
        <w:gridCol w:w="4735"/>
        <w:gridCol w:w="4736"/>
      </w:tblGrid>
      <w:tr w:rsidR="0061019A" w:rsidRPr="000556F5" w:rsidTr="00384185">
        <w:tc>
          <w:tcPr>
            <w:tcW w:w="4735" w:type="dxa"/>
          </w:tcPr>
          <w:p w:rsidR="0061019A" w:rsidRPr="000556F5" w:rsidRDefault="0061019A" w:rsidP="00D75909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4736" w:type="dxa"/>
          </w:tcPr>
          <w:p w:rsidR="0061019A" w:rsidRPr="000556F5" w:rsidRDefault="0061019A" w:rsidP="00A834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прогнозируемые объемы финансирования на реализацию мероприятий подпрограммы в 2015 - 2020 годах составляет 2 432 478,43</w:t>
            </w:r>
            <w:r w:rsidRPr="000556F5">
              <w:rPr>
                <w:rFonts w:ascii="Calibri" w:hAnsi="Calibri"/>
                <w:color w:val="000000"/>
                <w:sz w:val="17"/>
                <w:szCs w:val="17"/>
              </w:rPr>
              <w:t xml:space="preserve"> </w:t>
            </w:r>
          </w:p>
          <w:p w:rsidR="0061019A" w:rsidRPr="000556F5" w:rsidRDefault="0061019A" w:rsidP="003841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рублей, в том числе:</w:t>
            </w:r>
          </w:p>
          <w:p w:rsidR="0061019A" w:rsidRPr="000556F5" w:rsidRDefault="0061019A" w:rsidP="0091159C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2015 году –  854 235,45  рублей;</w:t>
            </w:r>
          </w:p>
          <w:p w:rsidR="0061019A" w:rsidRPr="000556F5" w:rsidRDefault="0061019A" w:rsidP="0091159C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2016 году –  194 582,67 рублей;</w:t>
            </w:r>
          </w:p>
          <w:p w:rsidR="0061019A" w:rsidRPr="000556F5" w:rsidRDefault="0061019A" w:rsidP="0091159C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2017 году –  461 660,31 рублей;</w:t>
            </w:r>
          </w:p>
          <w:p w:rsidR="0061019A" w:rsidRPr="000556F5" w:rsidRDefault="0061019A" w:rsidP="0091159C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2018 году –  479 100,00 рублей;</w:t>
            </w:r>
          </w:p>
          <w:p w:rsidR="0061019A" w:rsidRPr="000556F5" w:rsidRDefault="0061019A" w:rsidP="0091159C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2019 году –  459 000,00 рублей;</w:t>
            </w:r>
          </w:p>
          <w:p w:rsidR="0061019A" w:rsidRPr="000556F5" w:rsidRDefault="0061019A" w:rsidP="0091159C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2020 году –  463 000,00 рублей;</w:t>
            </w:r>
          </w:p>
          <w:p w:rsidR="0061019A" w:rsidRPr="000556F5" w:rsidRDefault="0061019A" w:rsidP="003841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 средства:</w:t>
            </w:r>
          </w:p>
          <w:p w:rsidR="0061019A" w:rsidRPr="000556F5" w:rsidRDefault="0061019A" w:rsidP="003841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районного бюджета Моргаушского района Чувашской Республики – </w:t>
            </w:r>
            <w:r w:rsidRPr="000556F5">
              <w:rPr>
                <w:sz w:val="17"/>
                <w:szCs w:val="17"/>
              </w:rPr>
              <w:t>2 382 945,39</w:t>
            </w: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рублей, в том числе: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2015 году – 599 918,69 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2016 году – 91 986,70 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2017 году – 287 040,00 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2018 году – 312 000,00 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2019 году – 312 000,00 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2020 году – 312 000,00 рублей;</w:t>
            </w:r>
          </w:p>
          <w:p w:rsidR="0061019A" w:rsidRPr="000556F5" w:rsidRDefault="0061019A" w:rsidP="003841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бюджета сельских поселений Моргаушского района Чувашской Республики – </w:t>
            </w:r>
            <w:r w:rsidRPr="000556F5">
              <w:rPr>
                <w:sz w:val="17"/>
                <w:szCs w:val="17"/>
              </w:rPr>
              <w:t xml:space="preserve">996 633,04 </w:t>
            </w: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рублей, в том числе: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2015 году – 254 316,76 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2016 году – 102 595,97 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2017 году – 174 620,31 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2018 году – 167 100, 00 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2019 году – 147 000,00 рублей;</w:t>
            </w:r>
          </w:p>
          <w:p w:rsidR="0061019A" w:rsidRPr="000556F5" w:rsidRDefault="0061019A" w:rsidP="00D63511">
            <w:pPr>
              <w:pStyle w:val="ConsPlusNormal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2020 году – 151 000,00  рублей;</w:t>
            </w:r>
          </w:p>
          <w:p w:rsidR="0061019A" w:rsidRPr="000556F5" w:rsidRDefault="0061019A" w:rsidP="00384185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Объем финансирования подпрограммы подлежит ежегодному уточнению исходя из реальных возможностей бюджета Моргаушского района Чувашской Республики</w:t>
            </w:r>
          </w:p>
        </w:tc>
      </w:tr>
    </w:tbl>
    <w:p w:rsidR="0061019A" w:rsidRPr="000556F5" w:rsidRDefault="0061019A" w:rsidP="00D75909">
      <w:pPr>
        <w:pStyle w:val="HTMLPreformatted"/>
        <w:ind w:firstLine="540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».</w:t>
      </w:r>
    </w:p>
    <w:p w:rsidR="0061019A" w:rsidRPr="000556F5" w:rsidRDefault="0061019A" w:rsidP="00D75909">
      <w:pPr>
        <w:autoSpaceDE w:val="0"/>
        <w:autoSpaceDN w:val="0"/>
        <w:adjustRightInd w:val="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1.1.5.2. Раздел VI. Обоснование объема финансовых ресурсов, необходимых для реализации подпрограммы в 2015 - 2020 годах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Подпрограммы изложить в следующей редакции:</w:t>
      </w:r>
    </w:p>
    <w:p w:rsidR="0061019A" w:rsidRPr="000556F5" w:rsidRDefault="0061019A" w:rsidP="00D75909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«Раздел VI. Обоснование объема финансовых ресурсов, необходимых для реализации подпрограммы в 2015 - 2020 годах»</w:t>
      </w:r>
    </w:p>
    <w:p w:rsidR="0061019A" w:rsidRPr="000556F5" w:rsidRDefault="0061019A" w:rsidP="002A28B0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 xml:space="preserve"> «Общий объем финансирования подпрограммы за счет средств бюджета сельских поселений Моргаушского района Чувашской Республики в 2015 - 2020 годах 3 382 478,43 </w:t>
      </w:r>
    </w:p>
    <w:p w:rsidR="0061019A" w:rsidRPr="000556F5" w:rsidRDefault="0061019A" w:rsidP="002A28B0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рублей, в том числе:</w:t>
      </w:r>
    </w:p>
    <w:p w:rsidR="0061019A" w:rsidRPr="000556F5" w:rsidRDefault="0061019A" w:rsidP="002A28B0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в 2015 году – 854 235,45  рублей;</w:t>
      </w:r>
    </w:p>
    <w:p w:rsidR="0061019A" w:rsidRPr="000556F5" w:rsidRDefault="0061019A" w:rsidP="002A28B0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в 2016 году – 194 582,67 рублей;</w:t>
      </w:r>
    </w:p>
    <w:p w:rsidR="0061019A" w:rsidRPr="000556F5" w:rsidRDefault="0061019A" w:rsidP="002A28B0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в 2017 году – 461 660,31 рублей;</w:t>
      </w:r>
    </w:p>
    <w:p w:rsidR="0061019A" w:rsidRPr="000556F5" w:rsidRDefault="0061019A" w:rsidP="002A28B0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в 2018 году – 652 000,00  рублей;</w:t>
      </w:r>
    </w:p>
    <w:p w:rsidR="0061019A" w:rsidRPr="000556F5" w:rsidRDefault="0061019A" w:rsidP="002A28B0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в 2019 году – 606 000,00 рублей;</w:t>
      </w:r>
    </w:p>
    <w:p w:rsidR="0061019A" w:rsidRPr="000556F5" w:rsidRDefault="0061019A" w:rsidP="002A28B0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в 2020 году – 614 000,00 рублей;</w:t>
      </w:r>
    </w:p>
    <w:p w:rsidR="0061019A" w:rsidRPr="000556F5" w:rsidRDefault="0061019A" w:rsidP="002A28B0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из них средства: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 xml:space="preserve">бюджета Моргаушского района Чувашской Республики – </w:t>
      </w:r>
      <w:r w:rsidRPr="000556F5">
        <w:rPr>
          <w:color w:val="000000"/>
          <w:sz w:val="17"/>
          <w:szCs w:val="17"/>
        </w:rPr>
        <w:t xml:space="preserve">2 382 945,39 </w:t>
      </w:r>
      <w:r w:rsidRPr="000556F5">
        <w:rPr>
          <w:sz w:val="17"/>
          <w:szCs w:val="17"/>
        </w:rPr>
        <w:t>рублей,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 xml:space="preserve">бюджета сельских поселений Моргаушского района Чувашской Республики – </w:t>
      </w:r>
      <w:r w:rsidRPr="000556F5">
        <w:rPr>
          <w:color w:val="000000"/>
          <w:sz w:val="17"/>
          <w:szCs w:val="17"/>
        </w:rPr>
        <w:t>999 533,04</w:t>
      </w:r>
      <w:r w:rsidRPr="000556F5">
        <w:rPr>
          <w:sz w:val="17"/>
          <w:szCs w:val="17"/>
        </w:rPr>
        <w:t xml:space="preserve"> рублей.</w:t>
      </w:r>
    </w:p>
    <w:p w:rsidR="0061019A" w:rsidRPr="000556F5" w:rsidRDefault="0061019A" w:rsidP="00633A7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Объем финансирования подпрограммы подлежит ежегодному уточнению исходя из реальных возможностей бюджета Моргаушского района Чувашской Республики».</w:t>
      </w:r>
    </w:p>
    <w:p w:rsidR="0061019A" w:rsidRPr="000556F5" w:rsidRDefault="0061019A" w:rsidP="00D75909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1.1.5.3. Приложение № 3 Ресурсное обеспечение 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Муниципальной программы «Повышение безопасности жизнедеятельности населения и территорий Чувашской Республики» на 2015 - 2020 годы за счет всех источников финансирования к Подпрограмме изложить в редакции согласно приложению №3 к настоящему постановлению.</w:t>
      </w:r>
    </w:p>
    <w:p w:rsidR="0061019A" w:rsidRPr="000556F5" w:rsidRDefault="0061019A" w:rsidP="00D75909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1.1.6. В приложении №7 подпрограмма «Профилактика правонарушений в Моргаушском районе Чувашской Республики» муниципальной программе «Повышение безопасности жизнедеятельности населения и территорий Моргаушского района Чувашской Республики»  на 2015 - 2020 (далее – Подпрограмма):</w:t>
      </w:r>
    </w:p>
    <w:p w:rsidR="0061019A" w:rsidRPr="000556F5" w:rsidRDefault="0061019A" w:rsidP="00737FD8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1.1.6.1. позицию «Объемы финансирования подпрограммы с разбивкой по годам реализации программы» паспорта Подпрограммы изложить в следующей редакции:</w:t>
      </w:r>
    </w:p>
    <w:p w:rsidR="0061019A" w:rsidRPr="000556F5" w:rsidRDefault="0061019A" w:rsidP="00737FD8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Объемы финансирования подпрограммы с разбивкой по годам реализации» паспорта Подпрограммы изложить в следующей редакции:</w:t>
      </w:r>
    </w:p>
    <w:p w:rsidR="0061019A" w:rsidRPr="000556F5" w:rsidRDefault="0061019A" w:rsidP="00737FD8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«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38"/>
        <w:gridCol w:w="7033"/>
      </w:tblGrid>
      <w:tr w:rsidR="0061019A" w:rsidRPr="000556F5" w:rsidTr="006342F9">
        <w:trPr>
          <w:tblCellSpacing w:w="5" w:type="nil"/>
        </w:trPr>
        <w:tc>
          <w:tcPr>
            <w:tcW w:w="2410" w:type="dxa"/>
          </w:tcPr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38" w:type="dxa"/>
          </w:tcPr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-</w:t>
            </w:r>
          </w:p>
        </w:tc>
        <w:tc>
          <w:tcPr>
            <w:tcW w:w="7033" w:type="dxa"/>
          </w:tcPr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прогнозируемые объемы бюджетных ассигнований на реализацию мероприятий подпрограммы в 2015- 2020 годах составят </w:t>
            </w:r>
          </w:p>
          <w:p w:rsidR="0061019A" w:rsidRPr="000556F5" w:rsidRDefault="0061019A" w:rsidP="00737FD8">
            <w:pPr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1 668 818,00 рубля, в том числе: за счет средств местного бюджета – 1 613 818,00 рубля, из них: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2015 году – 768 023 рубля;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2016 году – 398 795 рублей;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2017 году – 78 000 рублей;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2018 году – 123 000 рублей;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2019 году – 123 000 рублей;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2020 году – 123 000 рублей.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за счет средств бюджетов сельских поселений – 55 000 рублей, из них: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2015 году – 55 000 рублей;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2016 году -  0 рублей;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2017 году -  0 рублей;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2018 году -  0 рублей;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2019 году -  0 рублей;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 2020 году -  0 рублей.</w:t>
            </w:r>
          </w:p>
          <w:p w:rsidR="0061019A" w:rsidRPr="000556F5" w:rsidRDefault="0061019A" w:rsidP="00737FD8">
            <w:pPr>
              <w:autoSpaceDE w:val="0"/>
              <w:autoSpaceDN w:val="0"/>
              <w:adjustRightInd w:val="0"/>
              <w:ind w:firstLine="540"/>
              <w:jc w:val="right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 »</w:t>
            </w:r>
          </w:p>
        </w:tc>
      </w:tr>
    </w:tbl>
    <w:p w:rsidR="0061019A" w:rsidRPr="000556F5" w:rsidRDefault="0061019A" w:rsidP="00737FD8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1.1.6.2. «Раздел IV. Обоснование объемов финансовых ресурсов, необходимых для реализации подпрограммы» Подпрограммы изложить в следующей редакции:</w:t>
      </w:r>
    </w:p>
    <w:p w:rsidR="0061019A" w:rsidRPr="000556F5" w:rsidRDefault="0061019A" w:rsidP="00737FD8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Общий объем бюджетных ассигнований подпрограммы в 2015 - 2020 годах составит 2 484 818,00 рубля, в том числе: за счет средств местного бюджета – 1 613 818,00    рублей.</w:t>
      </w:r>
    </w:p>
    <w:p w:rsidR="0061019A" w:rsidRPr="000556F5" w:rsidRDefault="0061019A" w:rsidP="00737FD8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за счет средств бюджетов сельских поселений – 55 000 рублей</w:t>
      </w:r>
    </w:p>
    <w:p w:rsidR="0061019A" w:rsidRPr="000556F5" w:rsidRDefault="0061019A" w:rsidP="00737FD8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 xml:space="preserve">Ресурсное </w:t>
      </w:r>
      <w:hyperlink w:anchor="Par478" w:history="1">
        <w:r w:rsidRPr="000556F5">
          <w:rPr>
            <w:sz w:val="17"/>
            <w:szCs w:val="17"/>
          </w:rPr>
          <w:t>обеспечение</w:t>
        </w:r>
      </w:hyperlink>
      <w:r w:rsidRPr="000556F5">
        <w:rPr>
          <w:sz w:val="17"/>
          <w:szCs w:val="17"/>
        </w:rPr>
        <w:t xml:space="preserve"> подпрограммы за счет всех источников финансирования приведено в приложении N 3 к настоящей подпрограмме и ежегодно будет уточняться.</w:t>
      </w:r>
    </w:p>
    <w:p w:rsidR="0061019A" w:rsidRPr="000556F5" w:rsidRDefault="0061019A" w:rsidP="006342F9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1.1.6.3. Приложение № 3 Ресурсное обеспечение реализации подпрограммы «Профилактика правонарушений в Моргаушском районе Чувашской Республики» муниципальной программы «Повышение безопасности жизнедеятельности населения и территорий Моргаушского района Чувашской Республики» на 2015 - 2020 годы за счет всех источников финансирования к Подпрограмме изложить в редакции согласно приложению №4 к настоящему постановлению.</w:t>
      </w:r>
    </w:p>
    <w:p w:rsidR="0061019A" w:rsidRPr="000556F5" w:rsidRDefault="0061019A" w:rsidP="004D626E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1.1.7. В приложении №7 подпрограмма «Профилактика терроризма и экстремистской деятельности в Моргаушском районе Чувашской Республики»  муниципальной программе «Повышение безопасности жизнедеятельности населения и территорий Моргаушского района Чувашской Республики»  на 2015 - 2020 (далее – Подпрограмма):</w:t>
      </w:r>
    </w:p>
    <w:p w:rsidR="0061019A" w:rsidRPr="000556F5" w:rsidRDefault="0061019A" w:rsidP="003641D3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1.1.7.1.</w:t>
      </w:r>
      <w:r w:rsidRPr="000556F5">
        <w:rPr>
          <w:b/>
          <w:sz w:val="17"/>
          <w:szCs w:val="17"/>
        </w:rPr>
        <w:t xml:space="preserve"> </w:t>
      </w:r>
      <w:r w:rsidRPr="000556F5">
        <w:rPr>
          <w:sz w:val="17"/>
          <w:szCs w:val="17"/>
        </w:rPr>
        <w:t>позицию</w:t>
      </w:r>
      <w:r w:rsidRPr="000556F5">
        <w:rPr>
          <w:b/>
          <w:sz w:val="17"/>
          <w:szCs w:val="17"/>
        </w:rPr>
        <w:t xml:space="preserve"> «</w:t>
      </w:r>
      <w:r w:rsidRPr="000556F5">
        <w:rPr>
          <w:sz w:val="17"/>
          <w:szCs w:val="17"/>
        </w:rPr>
        <w:t>Объемы финансирования подпрограммы с разбивкой по годам реализации программы» паспорта Подпрограммы изложить в следующей редакции:</w:t>
      </w:r>
    </w:p>
    <w:p w:rsidR="0061019A" w:rsidRPr="000556F5" w:rsidRDefault="0061019A" w:rsidP="00546E57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«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02"/>
        <w:gridCol w:w="338"/>
        <w:gridCol w:w="6199"/>
      </w:tblGrid>
      <w:tr w:rsidR="0061019A" w:rsidRPr="000556F5" w:rsidTr="000D257A">
        <w:tc>
          <w:tcPr>
            <w:tcW w:w="31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6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прогнозируемые объемы бюджетных ассигнований на реализацию мероприятий подпрограммы в 2015 - 2020 годах составят 823 600,00 рублей, в том числе: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2015 год – 0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2016 год – 0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2017 год – 43 600,00</w:t>
            </w:r>
            <w:r w:rsidRPr="000556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556F5">
              <w:rPr>
                <w:color w:val="000000"/>
                <w:sz w:val="17"/>
                <w:szCs w:val="17"/>
              </w:rPr>
              <w:t xml:space="preserve">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2018 год – 730 000,00</w:t>
            </w:r>
            <w:r w:rsidRPr="000556F5">
              <w:rPr>
                <w:rFonts w:ascii="Calibri" w:hAnsi="Calibri"/>
                <w:color w:val="000000"/>
                <w:sz w:val="17"/>
                <w:szCs w:val="17"/>
              </w:rPr>
              <w:t xml:space="preserve"> </w:t>
            </w:r>
            <w:r w:rsidRPr="000556F5">
              <w:rPr>
                <w:color w:val="000000"/>
                <w:sz w:val="17"/>
                <w:szCs w:val="17"/>
              </w:rPr>
              <w:t xml:space="preserve">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2019 год – 25 000 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2020 год – 25 000  рублей.</w:t>
            </w:r>
          </w:p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за счет средств бюджета Чувашской Республики – 352 500 рублей из них: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2015 год – 0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2016 год – 0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2017 год – 0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2018 год – 352 500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2019 год – 0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2020 год – 0 рублей.</w:t>
            </w:r>
          </w:p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за счет средств районного бюджета Моргаушского района Чувашской Республики - 471 100,00 рублей, из них:</w:t>
            </w:r>
          </w:p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2015 год – 0 рублей;</w:t>
            </w:r>
          </w:p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2016 год – 12 620 рублей;</w:t>
            </w:r>
          </w:p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2017 год – 43 600,00 рублей;</w:t>
            </w:r>
          </w:p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2018 год – 377 500,00</w:t>
            </w:r>
            <w:r w:rsidRPr="000556F5">
              <w:rPr>
                <w:rFonts w:ascii="Calibri" w:hAnsi="Calibri"/>
                <w:color w:val="000000"/>
                <w:sz w:val="17"/>
                <w:szCs w:val="17"/>
              </w:rPr>
              <w:t xml:space="preserve"> </w:t>
            </w:r>
            <w:r w:rsidRPr="000556F5">
              <w:rPr>
                <w:color w:val="000000"/>
                <w:sz w:val="17"/>
                <w:szCs w:val="17"/>
              </w:rPr>
              <w:t>рублей;</w:t>
            </w:r>
          </w:p>
          <w:p w:rsidR="0061019A" w:rsidRPr="000556F5" w:rsidRDefault="0061019A" w:rsidP="003641D3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2019 год – 25 000 рублей;</w:t>
            </w:r>
          </w:p>
          <w:p w:rsidR="0061019A" w:rsidRPr="000556F5" w:rsidRDefault="0061019A" w:rsidP="006377F7">
            <w:pPr>
              <w:ind w:firstLine="540"/>
              <w:jc w:val="both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2020 год – 25 000 рублей.</w:t>
            </w:r>
          </w:p>
        </w:tc>
      </w:tr>
    </w:tbl>
    <w:p w:rsidR="0061019A" w:rsidRPr="000556F5" w:rsidRDefault="0061019A" w:rsidP="00737FD8">
      <w:pPr>
        <w:autoSpaceDE w:val="0"/>
        <w:autoSpaceDN w:val="0"/>
        <w:adjustRightInd w:val="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1.1.7.2. «Раздел IV. Обоснование объемов финансовых ресурсов, необходимых для реализации подпрограммы»  Подпрограммы изложить в следующей редакции:</w:t>
      </w:r>
    </w:p>
    <w:p w:rsidR="0061019A" w:rsidRPr="000556F5" w:rsidRDefault="0061019A" w:rsidP="006377F7">
      <w:pPr>
        <w:ind w:firstLine="540"/>
        <w:jc w:val="both"/>
        <w:rPr>
          <w:color w:val="000000"/>
          <w:sz w:val="17"/>
          <w:szCs w:val="17"/>
        </w:rPr>
      </w:pPr>
      <w:r w:rsidRPr="000556F5">
        <w:rPr>
          <w:sz w:val="17"/>
          <w:szCs w:val="17"/>
        </w:rPr>
        <w:t xml:space="preserve">Общий объем бюджетных ассигнований подпрограммы в 2015 - 2020 годах составит </w:t>
      </w:r>
      <w:r w:rsidRPr="000556F5">
        <w:rPr>
          <w:color w:val="000000"/>
          <w:sz w:val="17"/>
          <w:szCs w:val="17"/>
        </w:rPr>
        <w:t>823 600,00</w:t>
      </w:r>
      <w:r w:rsidRPr="000556F5">
        <w:rPr>
          <w:sz w:val="17"/>
          <w:szCs w:val="17"/>
        </w:rPr>
        <w:t xml:space="preserve"> рублей, в том числе</w:t>
      </w:r>
      <w:r w:rsidRPr="000556F5">
        <w:rPr>
          <w:color w:val="000000"/>
          <w:sz w:val="17"/>
          <w:szCs w:val="17"/>
        </w:rPr>
        <w:t>:</w:t>
      </w:r>
    </w:p>
    <w:p w:rsidR="0061019A" w:rsidRPr="000556F5" w:rsidRDefault="0061019A" w:rsidP="006377F7">
      <w:pPr>
        <w:ind w:firstLine="540"/>
        <w:jc w:val="both"/>
        <w:rPr>
          <w:color w:val="000000"/>
          <w:sz w:val="17"/>
          <w:szCs w:val="17"/>
        </w:rPr>
      </w:pPr>
      <w:r w:rsidRPr="000556F5">
        <w:rPr>
          <w:color w:val="000000"/>
          <w:sz w:val="17"/>
          <w:szCs w:val="17"/>
        </w:rPr>
        <w:t>2015 год – 0 рублей;</w:t>
      </w:r>
    </w:p>
    <w:p w:rsidR="0061019A" w:rsidRPr="000556F5" w:rsidRDefault="0061019A" w:rsidP="006377F7">
      <w:pPr>
        <w:ind w:firstLine="540"/>
        <w:jc w:val="both"/>
        <w:rPr>
          <w:color w:val="000000"/>
          <w:sz w:val="17"/>
          <w:szCs w:val="17"/>
        </w:rPr>
      </w:pPr>
      <w:r w:rsidRPr="000556F5">
        <w:rPr>
          <w:color w:val="000000"/>
          <w:sz w:val="17"/>
          <w:szCs w:val="17"/>
        </w:rPr>
        <w:t>2016 год – 0 рублей;</w:t>
      </w:r>
    </w:p>
    <w:p w:rsidR="0061019A" w:rsidRPr="000556F5" w:rsidRDefault="0061019A" w:rsidP="006377F7">
      <w:pPr>
        <w:ind w:firstLine="540"/>
        <w:jc w:val="both"/>
        <w:rPr>
          <w:color w:val="000000"/>
          <w:sz w:val="17"/>
          <w:szCs w:val="17"/>
        </w:rPr>
      </w:pPr>
      <w:r w:rsidRPr="000556F5">
        <w:rPr>
          <w:color w:val="000000"/>
          <w:sz w:val="17"/>
          <w:szCs w:val="17"/>
        </w:rPr>
        <w:t>2017 год – 43 600,00</w:t>
      </w:r>
      <w:r w:rsidRPr="000556F5">
        <w:rPr>
          <w:rFonts w:ascii="Arial" w:hAnsi="Arial" w:cs="Arial"/>
          <w:sz w:val="17"/>
          <w:szCs w:val="17"/>
        </w:rPr>
        <w:t xml:space="preserve"> </w:t>
      </w:r>
      <w:r w:rsidRPr="000556F5">
        <w:rPr>
          <w:color w:val="000000"/>
          <w:sz w:val="17"/>
          <w:szCs w:val="17"/>
        </w:rPr>
        <w:t xml:space="preserve">  рублей;</w:t>
      </w:r>
    </w:p>
    <w:p w:rsidR="0061019A" w:rsidRPr="000556F5" w:rsidRDefault="0061019A" w:rsidP="006377F7">
      <w:pPr>
        <w:ind w:firstLine="540"/>
        <w:jc w:val="both"/>
        <w:rPr>
          <w:color w:val="000000"/>
          <w:sz w:val="17"/>
          <w:szCs w:val="17"/>
        </w:rPr>
      </w:pPr>
      <w:r w:rsidRPr="000556F5">
        <w:rPr>
          <w:color w:val="000000"/>
          <w:sz w:val="17"/>
          <w:szCs w:val="17"/>
        </w:rPr>
        <w:t>2018 год – 730 000,00</w:t>
      </w:r>
      <w:r w:rsidRPr="000556F5">
        <w:rPr>
          <w:rFonts w:ascii="Calibri" w:hAnsi="Calibri"/>
          <w:color w:val="000000"/>
          <w:sz w:val="17"/>
          <w:szCs w:val="17"/>
        </w:rPr>
        <w:t xml:space="preserve"> </w:t>
      </w:r>
      <w:r w:rsidRPr="000556F5">
        <w:rPr>
          <w:color w:val="000000"/>
          <w:sz w:val="17"/>
          <w:szCs w:val="17"/>
        </w:rPr>
        <w:t xml:space="preserve"> рублей;</w:t>
      </w:r>
    </w:p>
    <w:p w:rsidR="0061019A" w:rsidRPr="000556F5" w:rsidRDefault="0061019A" w:rsidP="006377F7">
      <w:pPr>
        <w:ind w:firstLine="540"/>
        <w:jc w:val="both"/>
        <w:rPr>
          <w:color w:val="000000"/>
          <w:sz w:val="17"/>
          <w:szCs w:val="17"/>
        </w:rPr>
      </w:pPr>
      <w:r w:rsidRPr="000556F5">
        <w:rPr>
          <w:color w:val="000000"/>
          <w:sz w:val="17"/>
          <w:szCs w:val="17"/>
        </w:rPr>
        <w:t>2019 год – 25 000  рублей;</w:t>
      </w:r>
    </w:p>
    <w:p w:rsidR="0061019A" w:rsidRPr="000556F5" w:rsidRDefault="0061019A" w:rsidP="006377F7">
      <w:pPr>
        <w:ind w:firstLine="540"/>
        <w:jc w:val="both"/>
        <w:rPr>
          <w:color w:val="000000"/>
          <w:sz w:val="17"/>
          <w:szCs w:val="17"/>
        </w:rPr>
      </w:pPr>
      <w:r w:rsidRPr="000556F5">
        <w:rPr>
          <w:color w:val="000000"/>
          <w:sz w:val="17"/>
          <w:szCs w:val="17"/>
        </w:rPr>
        <w:t>2020 год – 25 000  рублей.</w:t>
      </w:r>
    </w:p>
    <w:p w:rsidR="0061019A" w:rsidRPr="000556F5" w:rsidRDefault="0061019A" w:rsidP="006377F7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из них средства:</w:t>
      </w:r>
    </w:p>
    <w:p w:rsidR="0061019A" w:rsidRPr="000556F5" w:rsidRDefault="0061019A" w:rsidP="006377F7">
      <w:pPr>
        <w:ind w:firstLine="540"/>
        <w:jc w:val="both"/>
        <w:rPr>
          <w:color w:val="000000"/>
          <w:sz w:val="17"/>
          <w:szCs w:val="17"/>
        </w:rPr>
      </w:pPr>
      <w:r w:rsidRPr="000556F5">
        <w:rPr>
          <w:color w:val="000000"/>
          <w:sz w:val="17"/>
          <w:szCs w:val="17"/>
        </w:rPr>
        <w:t>средства бюджета Чувашской Республики – 352 500 рублей;</w:t>
      </w:r>
    </w:p>
    <w:p w:rsidR="0061019A" w:rsidRPr="000556F5" w:rsidRDefault="0061019A" w:rsidP="006377F7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 xml:space="preserve">бюджета Моргаушского района Чувашской Республики </w:t>
      </w:r>
      <w:r w:rsidRPr="000556F5">
        <w:rPr>
          <w:color w:val="000000"/>
          <w:sz w:val="17"/>
          <w:szCs w:val="17"/>
        </w:rPr>
        <w:t xml:space="preserve">– </w:t>
      </w:r>
      <w:r w:rsidRPr="000556F5">
        <w:rPr>
          <w:rFonts w:ascii="Calibri" w:hAnsi="Calibri"/>
          <w:color w:val="000000"/>
          <w:sz w:val="17"/>
          <w:szCs w:val="17"/>
        </w:rPr>
        <w:t>471 100,00</w:t>
      </w:r>
    </w:p>
    <w:p w:rsidR="0061019A" w:rsidRPr="000556F5" w:rsidRDefault="0061019A" w:rsidP="004D626E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 xml:space="preserve">Ресурсное </w:t>
      </w:r>
      <w:hyperlink r:id="rId9" w:history="1">
        <w:r w:rsidRPr="000556F5">
          <w:rPr>
            <w:sz w:val="17"/>
            <w:szCs w:val="17"/>
          </w:rPr>
          <w:t>обеспечение</w:t>
        </w:r>
      </w:hyperlink>
      <w:r w:rsidRPr="000556F5">
        <w:rPr>
          <w:sz w:val="17"/>
          <w:szCs w:val="17"/>
        </w:rPr>
        <w:t xml:space="preserve"> подпрограммы за счет всех источников финансирования приведено в приложении N 3 к настоящей подпрограмме и ежегодно будет уточняться.</w:t>
      </w:r>
    </w:p>
    <w:p w:rsidR="0061019A" w:rsidRPr="000556F5" w:rsidRDefault="0061019A" w:rsidP="004D626E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 xml:space="preserve"> 1.1.7.3. Приложение № 3 Ресурсное обеспечение реализации подпрограммы «Профилактика терроризма и экстремистской деятельности в Моргаушском районе Чувашской Республики» Муниципальной программы «Повышение безопасности жизнедеятельности населения и территорий Моргаушского района Чувашской Республики» на 2015 - 2020 годы за счет всех источников финансирования изложить в редакции согласно приложению №5 к настоящему постановлению.</w:t>
      </w:r>
    </w:p>
    <w:p w:rsidR="0061019A" w:rsidRPr="000556F5" w:rsidRDefault="0061019A" w:rsidP="004D626E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1.1.8. В приложении №8 подпрограмма «Профилактика незаконного потребления наркотических средств и психотропных веществ в Моргаушском районе Чувашской Республике» муниципальной программе «Повышение безопасности жизнедеятельности населения и территорий Моргаушского района Чувашской Республики»  на 2015 - 2020 (далее – Подпрограмма):</w:t>
      </w:r>
    </w:p>
    <w:p w:rsidR="0061019A" w:rsidRPr="000556F5" w:rsidRDefault="0061019A" w:rsidP="00043307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1.1.8.1. позицию «Объемы финансирования подпрограммы с разбивкой по годам ее реализации» паспорта Подпрограммы изложить в следующей редакции:</w:t>
      </w:r>
    </w:p>
    <w:p w:rsidR="0061019A" w:rsidRPr="000556F5" w:rsidRDefault="0061019A" w:rsidP="00043307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0"/>
        <w:gridCol w:w="330"/>
        <w:gridCol w:w="6066"/>
      </w:tblGrid>
      <w:tr w:rsidR="0061019A" w:rsidRPr="000556F5" w:rsidTr="005C611C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1019A" w:rsidRPr="000556F5" w:rsidRDefault="0061019A" w:rsidP="005C611C">
            <w:pPr>
              <w:pStyle w:val="ConsPlusNormal"/>
              <w:tabs>
                <w:tab w:val="left" w:pos="9781"/>
                <w:tab w:val="left" w:pos="9923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1019A" w:rsidRPr="000556F5" w:rsidRDefault="0061019A" w:rsidP="005C611C">
            <w:pPr>
              <w:pStyle w:val="ConsPlusNormal"/>
              <w:tabs>
                <w:tab w:val="left" w:pos="9781"/>
                <w:tab w:val="left" w:pos="992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1019A" w:rsidRPr="000556F5" w:rsidRDefault="0061019A" w:rsidP="005C611C">
            <w:pPr>
              <w:pStyle w:val="ConsPlusNormal"/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прогнозируемый объем финансирования мероприятий подпрограммы в  2015 - 2020 годах составит 34 000 рублей в том числе:</w:t>
            </w:r>
          </w:p>
          <w:p w:rsidR="0061019A" w:rsidRPr="000556F5" w:rsidRDefault="0061019A" w:rsidP="005C611C">
            <w:pPr>
              <w:pStyle w:val="ConsPlusNormal"/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в 2016 году – 0,0  рублей;</w:t>
            </w:r>
          </w:p>
          <w:p w:rsidR="0061019A" w:rsidRPr="000556F5" w:rsidRDefault="0061019A" w:rsidP="005C611C">
            <w:pPr>
              <w:pStyle w:val="ConsPlusNormal"/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в 2016 году – 0,0  рублей;</w:t>
            </w:r>
          </w:p>
          <w:p w:rsidR="0061019A" w:rsidRPr="000556F5" w:rsidRDefault="0061019A" w:rsidP="005C611C">
            <w:pPr>
              <w:pStyle w:val="a8"/>
              <w:tabs>
                <w:tab w:val="left" w:pos="9781"/>
                <w:tab w:val="left" w:pos="9923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в 2017 году – 5000 рублей;</w:t>
            </w:r>
          </w:p>
          <w:p w:rsidR="0061019A" w:rsidRPr="000556F5" w:rsidRDefault="0061019A" w:rsidP="005C611C">
            <w:pPr>
              <w:pStyle w:val="a8"/>
              <w:tabs>
                <w:tab w:val="left" w:pos="9781"/>
                <w:tab w:val="left" w:pos="9923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в 2018 году – 19 000 рублей;</w:t>
            </w:r>
          </w:p>
          <w:p w:rsidR="0061019A" w:rsidRPr="000556F5" w:rsidRDefault="0061019A" w:rsidP="005C611C">
            <w:pPr>
              <w:pStyle w:val="a8"/>
              <w:tabs>
                <w:tab w:val="left" w:pos="9781"/>
                <w:tab w:val="left" w:pos="9923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в 2019 году – 5000 рублей;</w:t>
            </w:r>
          </w:p>
          <w:p w:rsidR="0061019A" w:rsidRPr="000556F5" w:rsidRDefault="0061019A" w:rsidP="005C611C">
            <w:pPr>
              <w:pStyle w:val="a8"/>
              <w:tabs>
                <w:tab w:val="left" w:pos="9781"/>
                <w:tab w:val="left" w:pos="9923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в 2020 году – 5000 рублей.</w:t>
            </w:r>
          </w:p>
        </w:tc>
      </w:tr>
    </w:tbl>
    <w:p w:rsidR="0061019A" w:rsidRPr="000556F5" w:rsidRDefault="0061019A" w:rsidP="00043307">
      <w:pPr>
        <w:ind w:firstLine="540"/>
        <w:jc w:val="right"/>
        <w:rPr>
          <w:sz w:val="17"/>
          <w:szCs w:val="17"/>
        </w:rPr>
      </w:pPr>
      <w:r w:rsidRPr="000556F5">
        <w:rPr>
          <w:sz w:val="17"/>
          <w:szCs w:val="17"/>
        </w:rPr>
        <w:t>»</w:t>
      </w:r>
    </w:p>
    <w:p w:rsidR="0061019A" w:rsidRPr="000556F5" w:rsidRDefault="0061019A" w:rsidP="004D626E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1.1.8.2. Приложение № 3 Ресурсное обеспечение реализации подпрограммы «Профилактика незаконного потребления наркотических средств и психотропных веществ в Моргаушском районе Чувашской Республике» муниципальной программе «Повышение безопасности жизнедеятельности населения и территорий Моргаушского района Чувашской Республики»  на 2015 - 2020  за счет всех источников финансирования изложить в редакции согласно приложению №6 к настоящему постановлению.</w:t>
      </w:r>
    </w:p>
    <w:p w:rsidR="0061019A" w:rsidRPr="000556F5" w:rsidRDefault="0061019A" w:rsidP="00D75909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  <w:r w:rsidRPr="000556F5">
        <w:rPr>
          <w:sz w:val="17"/>
          <w:szCs w:val="17"/>
        </w:rPr>
        <w:t>2. Признать утратившим силу постановление администрации Моргаушского района Чувашской Республики от 26.12.2017 г. № 1137 «О внесении изменений в постановление администрации Моргаушского района Чувашской Республики от 18.04.2018 года №20 8 «Об утверждении Муниципальной программы «Повышение безопасности жизнедеятельности населения и территорий Моргаушского района Чувашской Республики» на 2015–2020 годы»»</w:t>
      </w: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  <w:r w:rsidRPr="000556F5">
        <w:rPr>
          <w:sz w:val="17"/>
          <w:szCs w:val="17"/>
        </w:rPr>
        <w:t>3. Контроль за исполнением настоящего постановления возложить на начальника отдела специальных программ администрации Моргаушского района Любимова Г.Ю.</w:t>
      </w:r>
    </w:p>
    <w:p w:rsidR="0061019A" w:rsidRPr="000556F5" w:rsidRDefault="0061019A" w:rsidP="00D75909">
      <w:pPr>
        <w:ind w:firstLine="540"/>
        <w:jc w:val="both"/>
        <w:rPr>
          <w:bCs/>
          <w:sz w:val="17"/>
          <w:szCs w:val="17"/>
        </w:rPr>
      </w:pPr>
      <w:r w:rsidRPr="000556F5">
        <w:rPr>
          <w:sz w:val="17"/>
          <w:szCs w:val="17"/>
        </w:rPr>
        <w:t>4. Настоящее постановление вступает в силу после его официального опубликования.</w:t>
      </w:r>
    </w:p>
    <w:p w:rsidR="0061019A" w:rsidRPr="000556F5" w:rsidRDefault="0061019A" w:rsidP="00D75909">
      <w:pPr>
        <w:pStyle w:val="Title"/>
        <w:ind w:firstLine="540"/>
        <w:jc w:val="both"/>
        <w:rPr>
          <w:sz w:val="17"/>
          <w:szCs w:val="17"/>
        </w:rPr>
      </w:pPr>
    </w:p>
    <w:p w:rsidR="0061019A" w:rsidRPr="000556F5" w:rsidRDefault="0061019A" w:rsidP="00D75909">
      <w:pPr>
        <w:ind w:firstLine="540"/>
        <w:jc w:val="both"/>
        <w:rPr>
          <w:sz w:val="17"/>
          <w:szCs w:val="17"/>
        </w:rPr>
      </w:pPr>
    </w:p>
    <w:p w:rsidR="0061019A" w:rsidRPr="000556F5" w:rsidRDefault="0061019A" w:rsidP="00892E49">
      <w:pPr>
        <w:pStyle w:val="NoSpacing"/>
        <w:ind w:left="709"/>
        <w:rPr>
          <w:rFonts w:ascii="Times New Roman" w:hAnsi="Times New Roman"/>
          <w:sz w:val="17"/>
          <w:szCs w:val="17"/>
        </w:rPr>
      </w:pPr>
      <w:r w:rsidRPr="000556F5">
        <w:rPr>
          <w:rFonts w:ascii="Times New Roman" w:hAnsi="Times New Roman"/>
          <w:sz w:val="17"/>
          <w:szCs w:val="17"/>
        </w:rPr>
        <w:t>Глава администрации</w:t>
      </w:r>
    </w:p>
    <w:p w:rsidR="0061019A" w:rsidRPr="000556F5" w:rsidRDefault="0061019A" w:rsidP="00892E49">
      <w:pPr>
        <w:pStyle w:val="NoSpacing"/>
        <w:ind w:left="709"/>
        <w:rPr>
          <w:rFonts w:ascii="Times New Roman" w:hAnsi="Times New Roman"/>
          <w:sz w:val="17"/>
          <w:szCs w:val="17"/>
        </w:rPr>
      </w:pPr>
      <w:r w:rsidRPr="000556F5">
        <w:rPr>
          <w:rFonts w:ascii="Times New Roman" w:hAnsi="Times New Roman"/>
          <w:sz w:val="17"/>
          <w:szCs w:val="17"/>
        </w:rPr>
        <w:t>Моргаушского района</w:t>
      </w:r>
      <w:r w:rsidRPr="000556F5">
        <w:rPr>
          <w:rFonts w:ascii="Times New Roman" w:hAnsi="Times New Roman"/>
          <w:sz w:val="17"/>
          <w:szCs w:val="17"/>
        </w:rPr>
        <w:tab/>
      </w:r>
      <w:r w:rsidRPr="000556F5">
        <w:rPr>
          <w:rFonts w:ascii="Times New Roman" w:hAnsi="Times New Roman"/>
          <w:sz w:val="17"/>
          <w:szCs w:val="17"/>
        </w:rPr>
        <w:tab/>
      </w:r>
      <w:r w:rsidRPr="000556F5">
        <w:rPr>
          <w:rFonts w:ascii="Times New Roman" w:hAnsi="Times New Roman"/>
          <w:sz w:val="17"/>
          <w:szCs w:val="17"/>
        </w:rPr>
        <w:tab/>
      </w:r>
      <w:r w:rsidRPr="000556F5">
        <w:rPr>
          <w:rFonts w:ascii="Times New Roman" w:hAnsi="Times New Roman"/>
          <w:sz w:val="17"/>
          <w:szCs w:val="17"/>
        </w:rPr>
        <w:tab/>
        <w:t xml:space="preserve">            Р.Н. Тимофеев</w:t>
      </w:r>
    </w:p>
    <w:p w:rsidR="0061019A" w:rsidRPr="000556F5" w:rsidRDefault="0061019A" w:rsidP="00892E49">
      <w:pPr>
        <w:pStyle w:val="NoSpacing"/>
        <w:ind w:left="709"/>
        <w:rPr>
          <w:rFonts w:ascii="Times New Roman" w:hAnsi="Times New Roman"/>
          <w:sz w:val="17"/>
          <w:szCs w:val="17"/>
        </w:rPr>
      </w:pPr>
    </w:p>
    <w:p w:rsidR="0061019A" w:rsidRPr="000556F5" w:rsidRDefault="0061019A" w:rsidP="00D75909">
      <w:pPr>
        <w:rPr>
          <w:sz w:val="17"/>
          <w:szCs w:val="17"/>
        </w:rPr>
      </w:pPr>
    </w:p>
    <w:p w:rsidR="0061019A" w:rsidRPr="000556F5" w:rsidRDefault="0061019A" w:rsidP="00D75909">
      <w:pPr>
        <w:rPr>
          <w:sz w:val="17"/>
          <w:szCs w:val="17"/>
        </w:rPr>
      </w:pPr>
    </w:p>
    <w:p w:rsidR="0061019A" w:rsidRDefault="0061019A" w:rsidP="00D75909"/>
    <w:p w:rsidR="0061019A" w:rsidRDefault="0061019A" w:rsidP="00D75909"/>
    <w:p w:rsidR="0061019A" w:rsidRDefault="0061019A" w:rsidP="00D75909"/>
    <w:p w:rsidR="0061019A" w:rsidRPr="00892E49" w:rsidRDefault="0061019A" w:rsidP="00D75909">
      <w:pPr>
        <w:pStyle w:val="ConsPlusCell"/>
        <w:ind w:left="-1080"/>
        <w:rPr>
          <w:rFonts w:ascii="Times New Roman" w:hAnsi="Times New Roman" w:cs="Times New Roman"/>
          <w:color w:val="C0C0C0"/>
        </w:rPr>
      </w:pPr>
    </w:p>
    <w:p w:rsidR="0061019A" w:rsidRPr="00645F37" w:rsidRDefault="0061019A" w:rsidP="00D75909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645F37">
        <w:rPr>
          <w:rFonts w:ascii="Times New Roman" w:hAnsi="Times New Roman" w:cs="Times New Roman"/>
          <w:sz w:val="18"/>
          <w:szCs w:val="18"/>
        </w:rPr>
        <w:t>Исп. Любимов Г.Ю.</w:t>
      </w:r>
    </w:p>
    <w:p w:rsidR="0061019A" w:rsidRPr="00645F37" w:rsidRDefault="0061019A" w:rsidP="00D75909">
      <w:pPr>
        <w:pStyle w:val="ConsPlusCell"/>
        <w:rPr>
          <w:rFonts w:ascii="Times New Roman" w:hAnsi="Times New Roman" w:cs="Times New Roman"/>
          <w:sz w:val="18"/>
          <w:szCs w:val="18"/>
        </w:rPr>
        <w:sectPr w:rsidR="0061019A" w:rsidRPr="00645F37" w:rsidSect="00D75909">
          <w:pgSz w:w="11906" w:h="16838"/>
          <w:pgMar w:top="1134" w:right="851" w:bottom="1134" w:left="1797" w:header="709" w:footer="709" w:gutter="0"/>
          <w:cols w:space="708"/>
          <w:docGrid w:linePitch="360"/>
        </w:sectPr>
      </w:pPr>
      <w:r w:rsidRPr="00645F37">
        <w:rPr>
          <w:rFonts w:ascii="Times New Roman" w:hAnsi="Times New Roman" w:cs="Times New Roman"/>
          <w:sz w:val="18"/>
          <w:szCs w:val="18"/>
        </w:rPr>
        <w:t>62-4-36</w:t>
      </w:r>
    </w:p>
    <w:p w:rsidR="0061019A" w:rsidRPr="000556F5" w:rsidRDefault="0061019A" w:rsidP="008B443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Приложение №1 </w:t>
      </w:r>
    </w:p>
    <w:p w:rsidR="0061019A" w:rsidRPr="000556F5" w:rsidRDefault="0061019A" w:rsidP="008B443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к постановлению администрации </w:t>
      </w:r>
    </w:p>
    <w:p w:rsidR="0061019A" w:rsidRPr="000556F5" w:rsidRDefault="0061019A" w:rsidP="008B443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61019A" w:rsidRPr="000556F5" w:rsidRDefault="0061019A" w:rsidP="008B443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от 08.05.2018 №460</w:t>
      </w:r>
    </w:p>
    <w:p w:rsidR="0061019A" w:rsidRPr="000556F5" w:rsidRDefault="0061019A" w:rsidP="00DF04D8">
      <w:pPr>
        <w:pStyle w:val="ConsPlusNormal"/>
        <w:jc w:val="right"/>
        <w:outlineLvl w:val="2"/>
        <w:rPr>
          <w:rFonts w:ascii="Times New Roman" w:hAnsi="Times New Roman" w:cs="Times New Roman"/>
          <w:sz w:val="17"/>
          <w:szCs w:val="17"/>
        </w:rPr>
      </w:pPr>
    </w:p>
    <w:p w:rsidR="0061019A" w:rsidRPr="000556F5" w:rsidRDefault="0061019A" w:rsidP="00DF04D8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Приложение N 3</w:t>
      </w:r>
    </w:p>
    <w:p w:rsidR="0061019A" w:rsidRPr="000556F5" w:rsidRDefault="0061019A" w:rsidP="00DF04D8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к Муниципальной программе «Повышение безопасности </w:t>
      </w:r>
    </w:p>
    <w:p w:rsidR="0061019A" w:rsidRPr="000556F5" w:rsidRDefault="0061019A" w:rsidP="00DF04D8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жизнедеятельности населения и территорий Моргаушского </w:t>
      </w:r>
    </w:p>
    <w:p w:rsidR="0061019A" w:rsidRPr="000556F5" w:rsidRDefault="0061019A" w:rsidP="00DF04D8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района Чувашской Республики»  на 2015 - 2020 годы</w:t>
      </w:r>
    </w:p>
    <w:p w:rsidR="0061019A" w:rsidRPr="000556F5" w:rsidRDefault="0061019A" w:rsidP="00DF04D8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</w:p>
    <w:p w:rsidR="0061019A" w:rsidRPr="000556F5" w:rsidRDefault="0061019A" w:rsidP="00DF04D8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0556F5">
        <w:rPr>
          <w:sz w:val="17"/>
          <w:szCs w:val="17"/>
        </w:rPr>
        <w:t>РЕСУРСНОЕ ОБЕСПЕЧЕНИЕ</w:t>
      </w:r>
    </w:p>
    <w:p w:rsidR="0061019A" w:rsidRPr="000556F5" w:rsidRDefault="0061019A" w:rsidP="00DF04D8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0556F5">
        <w:rPr>
          <w:sz w:val="17"/>
          <w:szCs w:val="17"/>
        </w:rPr>
        <w:t>РЕАЛИЗАЦИИ МУНИЦИПАЛЬНОЙ ПРОГРАММЫ "ПОВЫШЕНИЕ БЕЗОПАСНОСТИ ЖИЗНЕДЕЯТЕЛЬНОСТИ НАСЕЛЕНИЯ</w:t>
      </w:r>
    </w:p>
    <w:p w:rsidR="0061019A" w:rsidRPr="000556F5" w:rsidRDefault="0061019A" w:rsidP="00DF04D8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0556F5">
        <w:rPr>
          <w:sz w:val="17"/>
          <w:szCs w:val="17"/>
        </w:rPr>
        <w:t>И ТЕРРИТОРИЙ МОРГАУШСКОГО РАЙОНА ЧУВАШСКОЙ РЕСПУБЛИКИ" НА 2015 - 2020 ГОДЫ ЗА СЧЕТ СРЕДСТВ БЮДЖЕТА МОРГАУШСКОГО РАЙОНА ЧУВАШСКОЙ РЕСПУБЛИКИ</w:t>
      </w:r>
    </w:p>
    <w:tbl>
      <w:tblPr>
        <w:tblW w:w="158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7"/>
        <w:gridCol w:w="2553"/>
        <w:gridCol w:w="2125"/>
        <w:gridCol w:w="709"/>
        <w:gridCol w:w="567"/>
        <w:gridCol w:w="1276"/>
        <w:gridCol w:w="708"/>
        <w:gridCol w:w="1135"/>
        <w:gridCol w:w="1134"/>
        <w:gridCol w:w="1134"/>
        <w:gridCol w:w="1107"/>
        <w:gridCol w:w="993"/>
        <w:gridCol w:w="992"/>
      </w:tblGrid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Статус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Наименование муниципальной программы (подпрограммы муниципальной программы, основного мероприятия</w:t>
            </w:r>
          </w:p>
        </w:tc>
        <w:tc>
          <w:tcPr>
            <w:tcW w:w="21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6495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Расходы по годам, рублей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раздел, подраздел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целевая статья расходов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2017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7A0092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2018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2020</w:t>
            </w:r>
          </w:p>
        </w:tc>
      </w:tr>
      <w:tr w:rsidR="0061019A" w:rsidRPr="000556F5" w:rsidTr="00A73053">
        <w:trPr>
          <w:trHeight w:val="191"/>
        </w:trPr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</w:t>
            </w:r>
          </w:p>
        </w:tc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11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13</w:t>
            </w:r>
          </w:p>
        </w:tc>
      </w:tr>
      <w:tr w:rsidR="0061019A" w:rsidRPr="000556F5" w:rsidTr="00A73053">
        <w:trPr>
          <w:trHeight w:val="309"/>
        </w:trPr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Муниципальная программа 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"Повышение безопасности жизнедеятельности населения и территорий Моргаушского района Чувашской Республики" на 2015 - 2020 годы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3456313,51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1810212,31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2148430,78</w:t>
            </w:r>
          </w:p>
          <w:p w:rsidR="0061019A" w:rsidRPr="000556F5" w:rsidRDefault="0061019A" w:rsidP="00FD1858">
            <w:pPr>
              <w:jc w:val="center"/>
              <w:rPr>
                <w:sz w:val="17"/>
                <w:szCs w:val="17"/>
              </w:rPr>
            </w:pPr>
          </w:p>
          <w:p w:rsidR="0061019A" w:rsidRPr="000556F5" w:rsidRDefault="0061019A" w:rsidP="00524A62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  <w:p w:rsidR="0061019A" w:rsidRPr="000556F5" w:rsidRDefault="0061019A" w:rsidP="00524A62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7A0092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3 368 983,00</w:t>
            </w:r>
          </w:p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2448200,0</w:t>
            </w:r>
          </w:p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2452200,0</w:t>
            </w:r>
          </w:p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rPr>
          <w:trHeight w:val="309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Софинансирование подпрограммы - Чувашская Республика 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352 500,00</w:t>
            </w:r>
          </w:p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rPr>
          <w:trHeight w:val="1098"/>
        </w:trPr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ответственный исполнитель муниципальной программы – отдел специальных программ администрации Моргаушского района 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3 201996,76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1 707 616,34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1 973 810,47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D0FC9">
            <w:pPr>
              <w:jc w:val="center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2 849 383,00</w:t>
            </w:r>
          </w:p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2 301</w:t>
            </w:r>
          </w:p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200,00</w:t>
            </w:r>
          </w:p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2 301 200,00</w:t>
            </w:r>
          </w:p>
          <w:p w:rsidR="0061019A" w:rsidRPr="000556F5" w:rsidRDefault="0061019A" w:rsidP="00A73053">
            <w:pPr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rPr>
          <w:trHeight w:val="1047"/>
        </w:trPr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муниципальной программы: сельские поселения района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254316,76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102 595,97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174 620,31</w:t>
            </w:r>
          </w:p>
          <w:p w:rsidR="0061019A" w:rsidRPr="000556F5" w:rsidRDefault="0061019A" w:rsidP="00A7305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D0FC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167 100,00</w:t>
            </w:r>
          </w:p>
          <w:p w:rsidR="0061019A" w:rsidRPr="000556F5" w:rsidRDefault="0061019A" w:rsidP="009D0FC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147 000,00</w:t>
            </w:r>
          </w:p>
          <w:p w:rsidR="0061019A" w:rsidRPr="000556F5" w:rsidRDefault="0061019A" w:rsidP="00A7305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7305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151 000,00</w:t>
            </w:r>
          </w:p>
          <w:p w:rsidR="0061019A" w:rsidRPr="000556F5" w:rsidRDefault="0061019A" w:rsidP="00A7305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7"/>
                <w:szCs w:val="17"/>
                <w:highlight w:val="yellow"/>
              </w:rPr>
            </w:pPr>
            <w:r w:rsidRPr="000556F5">
              <w:rPr>
                <w:color w:val="000000"/>
                <w:sz w:val="17"/>
                <w:szCs w:val="17"/>
              </w:rPr>
              <w:t>854 235,45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194 582,67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461 660,31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479 100, 00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459 000, 00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463 000, 00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подпрограммы – отдел специальных программ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254316,76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91 986,70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287 040,00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312 000,00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312 000,00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312 000,00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муниципальной программы: сельские поселения района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254316,76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102 595,97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174 620,31</w:t>
            </w:r>
          </w:p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D0FC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167 100,00</w:t>
            </w:r>
          </w:p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147 000,00</w:t>
            </w:r>
          </w:p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151 000,00</w:t>
            </w:r>
          </w:p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rPr>
          <w:trHeight w:val="334"/>
        </w:trPr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1</w:t>
            </w:r>
          </w:p>
        </w:tc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Обеспечение первичных мер пожарной безопасности на территории Моргаушского района Чувашской Республики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0310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Ц811003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Ц810470280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254316,76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89 660,78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141 949,26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3734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96 100,00</w:t>
            </w:r>
          </w:p>
          <w:p w:rsidR="0061019A" w:rsidRPr="000556F5" w:rsidRDefault="0061019A" w:rsidP="0033734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61 000,00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65 000,00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rPr>
          <w:trHeight w:val="786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 сельские поселения района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rPr>
          <w:trHeight w:val="393"/>
        </w:trPr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2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Участие в предупреждении и ликвидации последствий чрезвычайных ситуаций на территории Моргаушского района Чувашской Республики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599 918,69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104 921,89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10 648,05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37349">
            <w:pPr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71 000,00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86 000,00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86 000,00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rPr>
          <w:trHeight w:val="810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– отдел специальных программ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Ц811003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Ц810475960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599 918,69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color w:val="000000"/>
                <w:sz w:val="17"/>
                <w:szCs w:val="17"/>
              </w:rPr>
              <w:t>91 986,70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соисполнитель мероприятия - сельские поселения района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9</w:t>
            </w:r>
            <w:r w:rsidRPr="000556F5">
              <w:rPr>
                <w:sz w:val="17"/>
                <w:szCs w:val="17"/>
              </w:rPr>
              <w:t>0</w:t>
            </w:r>
            <w:r w:rsidRPr="000556F5">
              <w:rPr>
                <w:sz w:val="17"/>
                <w:szCs w:val="17"/>
                <w:lang w:val="en-US"/>
              </w:rPr>
              <w:t>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0309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Ц810270030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12 935,0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10 648,05</w:t>
            </w:r>
          </w:p>
          <w:p w:rsidR="0061019A" w:rsidRPr="000556F5" w:rsidRDefault="0061019A" w:rsidP="00310954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3734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71 000,00</w:t>
            </w:r>
          </w:p>
          <w:p w:rsidR="0061019A" w:rsidRPr="000556F5" w:rsidRDefault="0061019A" w:rsidP="0033734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86 000,00</w:t>
            </w:r>
          </w:p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86 000,00</w:t>
            </w:r>
          </w:p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3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Обучение населения Моргаушского района Чувашской Республики действиям в чрезвычайных ситуациях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Ц810377530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7623,0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rPr>
          <w:trHeight w:val="828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отдел специальных программ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rPr>
          <w:trHeight w:val="822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соисполнитель мероприятия - сельские поселения района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Ц810377530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7623,0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4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Ц811003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Ц810270030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831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rPr>
          <w:trHeight w:val="1446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ответственные исполнители мероприятия - отдел специальных программ, финансовый отдел администрации Моргаушского района 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Ц811003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Ц810270030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831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rPr>
          <w:trHeight w:val="318"/>
        </w:trPr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5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Мероприятия по обеспечению безопасности населения на территории Моргаушского района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Х 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F7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301500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312000</w:t>
            </w:r>
          </w:p>
        </w:tc>
      </w:tr>
      <w:tr w:rsidR="0061019A" w:rsidRPr="000556F5" w:rsidTr="00A73053">
        <w:trPr>
          <w:trHeight w:val="921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Республики, Спецотдел, ОМВД (по согласованию) соисполнители мероприятия: субъекты профилактики (по согласовани</w:t>
            </w:r>
            <w:r w:rsidRPr="000556F5">
              <w:rPr>
                <w:b/>
                <w:sz w:val="17"/>
                <w:szCs w:val="17"/>
              </w:rPr>
              <w:t>ю</w:t>
            </w:r>
            <w:r w:rsidRPr="000556F5">
              <w:rPr>
                <w:sz w:val="17"/>
                <w:szCs w:val="17"/>
              </w:rPr>
              <w:t>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 Ц810576251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81 950,00</w:t>
            </w:r>
          </w:p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82 000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82 000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82 000</w:t>
            </w:r>
          </w:p>
        </w:tc>
      </w:tr>
      <w:tr w:rsidR="0061019A" w:rsidRPr="000556F5" w:rsidTr="00A73053">
        <w:trPr>
          <w:trHeight w:val="1050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Ц810873400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205 090,00</w:t>
            </w:r>
          </w:p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230 000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230 000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230 000</w:t>
            </w:r>
          </w:p>
        </w:tc>
      </w:tr>
      <w:tr w:rsidR="0061019A" w:rsidRPr="000556F5" w:rsidTr="00A73053">
        <w:trPr>
          <w:trHeight w:val="875"/>
        </w:trPr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соисполнитель мероприятия - сельские поселения района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Ц810873400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A46951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14 400,00</w:t>
            </w:r>
          </w:p>
          <w:p w:rsidR="0061019A" w:rsidRPr="000556F5" w:rsidRDefault="0061019A" w:rsidP="00F7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rPr>
          <w:trHeight w:val="319"/>
        </w:trPr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"Профилактика правонарушений в Моргаушском районе Чувашской Республики"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bCs/>
                <w:sz w:val="17"/>
                <w:szCs w:val="17"/>
              </w:rPr>
              <w:t>768 023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398 795,0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78 000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123 000,00</w:t>
            </w:r>
          </w:p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123 000,00</w:t>
            </w:r>
          </w:p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123 000,00</w:t>
            </w:r>
          </w:p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– Администрация Моргаушского района, Сектор КДН,  ОМВД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713023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398 795,0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78 000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123 000,00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123 000,00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123 000,00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подпрограммы: субъекты профилактики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сельские поселения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55000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1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84350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исполнитель-     Администрация Моргаушского района Чувашской Республики,  ОМВД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Ц821006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19350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мероприятия: субъекты профилактики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Ц821006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19350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сельские поселения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Ц821006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55000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2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Ц820272540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24310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33000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33000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33000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Республики, Сектор КДН,  ОМВД (по согласованию) соисполнители мероприятия: субъекты профилактики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Ц820272540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24310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33000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33000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33000</w:t>
            </w: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3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Ц821006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Ц820372550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14310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23000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23000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ответственный исполнитель мероприятия - ответственный исполнитель – Администрация Моргаушского района Чувашской Республики, Сектор КДН,  ОМВД (по согласованию) 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мероприятия: субъекты профилактики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Ц821006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Ц820372550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14310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23000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23000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</w:tr>
      <w:tr w:rsidR="0061019A" w:rsidRPr="000556F5" w:rsidTr="00A73053">
        <w:trPr>
          <w:trHeight w:val="233"/>
        </w:trPr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4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Профилактика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Ц821006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7500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57C11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57C11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57C11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15000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Республики, ОМВД (по согласованию) соисполнители мероприятия: субъекты профилактики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Ц821006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7500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5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Ц821004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Ц820172520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583868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315 795,0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Республики, Спецотдел, ОМВД (по согласованию) соисполнители мероприятия: субъекты профилактики (по согласовани</w:t>
            </w:r>
            <w:r w:rsidRPr="000556F5">
              <w:rPr>
                <w:b/>
                <w:sz w:val="17"/>
                <w:szCs w:val="17"/>
              </w:rPr>
              <w:t>ю</w:t>
            </w:r>
            <w:r w:rsidRPr="000556F5">
              <w:rPr>
                <w:sz w:val="17"/>
                <w:szCs w:val="17"/>
              </w:rPr>
              <w:t>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Ц821004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Ц820172520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242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528868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315 795,0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E073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5C611C">
        <w:trPr>
          <w:trHeight w:val="333"/>
        </w:trPr>
        <w:tc>
          <w:tcPr>
            <w:tcW w:w="1417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6</w:t>
            </w:r>
          </w:p>
        </w:tc>
        <w:tc>
          <w:tcPr>
            <w:tcW w:w="2553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сельские поселения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55000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C611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</w:tr>
      <w:tr w:rsidR="0061019A" w:rsidRPr="000556F5" w:rsidTr="00A73053">
        <w:tc>
          <w:tcPr>
            <w:tcW w:w="1417" w:type="dxa"/>
            <w:vMerge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Республики, ОМВД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Ц821006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Ц820572560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53685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</w:tr>
      <w:tr w:rsidR="0061019A" w:rsidRPr="000556F5" w:rsidTr="00A73053">
        <w:trPr>
          <w:trHeight w:val="438"/>
        </w:trPr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7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Ц820170380</w:t>
            </w:r>
          </w:p>
          <w:p w:rsidR="0061019A" w:rsidRPr="000556F5" w:rsidRDefault="0061019A" w:rsidP="00027B4F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Ц820170390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45000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27B4F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45000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027B4F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45000</w:t>
            </w:r>
          </w:p>
        </w:tc>
      </w:tr>
      <w:tr w:rsidR="0061019A" w:rsidRPr="000556F5" w:rsidTr="005C611C">
        <w:trPr>
          <w:trHeight w:val="1440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Республики, ОМВД (по согласованию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Ц820170380</w:t>
            </w:r>
          </w:p>
          <w:p w:rsidR="0061019A" w:rsidRPr="000556F5" w:rsidRDefault="0061019A" w:rsidP="00027B4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Ц820170390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078C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45000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078C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45000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078C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45000</w:t>
            </w: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"Профилактика терроризма и экстремистской деятельности в Моргаушском районе Чувашской Республики"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12620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43 600,00</w:t>
            </w:r>
          </w:p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730000,00</w:t>
            </w:r>
          </w:p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25000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Софинансирование подпрограммы - Чувашской Республикой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352 500,00</w:t>
            </w:r>
          </w:p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подпрограммы - Администрация Моргаушского района Чувашской Республики, ОМВД (по согласованию) соисполнители подпрограммы: субъекты профилактики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Ц827034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Ц830570340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Ц830476030</w:t>
            </w:r>
          </w:p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Ц8305S2620</w:t>
            </w:r>
          </w:p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Ц8305S2620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360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  <w:p w:rsidR="0061019A" w:rsidRPr="000556F5" w:rsidRDefault="0061019A" w:rsidP="004E789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R86</w:t>
            </w:r>
          </w:p>
          <w:p w:rsidR="0061019A" w:rsidRPr="000556F5" w:rsidRDefault="0061019A" w:rsidP="004E789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R86S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12620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43 600,00</w:t>
            </w:r>
          </w:p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377 500,00</w:t>
            </w:r>
          </w:p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20000</w:t>
            </w:r>
          </w:p>
        </w:tc>
      </w:tr>
      <w:tr w:rsidR="0061019A" w:rsidRPr="000556F5" w:rsidTr="00A73053">
        <w:trPr>
          <w:trHeight w:val="284"/>
        </w:trPr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1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Совершенствование взаимодействия органов местного самоуправления Моргаушского района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</w:t>
            </w:r>
          </w:p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мероприятия: Спецотдел,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отдел образования, молодежной политики физической культуры и спорта, отдел культуры, архивного дела и туризма администрации района, сельские поселения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2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Профилактическая работа по укреплению стабильности в обществе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12620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</w:t>
            </w:r>
          </w:p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мероприятия: Спецотдел,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отдел образования, молодежной политики физической культуры и спорта, отдел культуры, архивного дела и туризма администрации района, сельские поселения (по согласованию) - отделение ЛРР Отдела Росгвардии России по Чувашской Республике (по согласованию);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Ц827034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Ц830570340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360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12620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4E7893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3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rPr>
          <w:trHeight w:val="455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</w:t>
            </w:r>
          </w:p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мероприятия: Спецотдел,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отдел образования, молодежной политики физической культуры и спорта, отдел культуры, архивного дела и туризма администрации района, сельские поселения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4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Ц830476030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546E57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10000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</w:t>
            </w:r>
          </w:p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мероприятия: Спецотдел,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отдел образования, молодежной политики физической культуры и спорта, отдел культуры, архивного дела и туризма администрации района, сельские поселения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994DB5">
        <w:trPr>
          <w:trHeight w:val="210"/>
        </w:trPr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5</w:t>
            </w:r>
          </w:p>
        </w:tc>
        <w:tc>
          <w:tcPr>
            <w:tcW w:w="25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both"/>
              <w:rPr>
                <w:sz w:val="17"/>
                <w:szCs w:val="17"/>
              </w:rPr>
            </w:pPr>
          </w:p>
          <w:p w:rsidR="0061019A" w:rsidRPr="000556F5" w:rsidRDefault="0061019A" w:rsidP="00655BEC">
            <w:pPr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Обеспечение технической укрепленности и защиты организаций, учреждений, а также мест с массовым пребыванием людей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Ц830572620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33 600,00</w:t>
            </w:r>
          </w:p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710 000,00</w:t>
            </w:r>
          </w:p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5000</w:t>
            </w:r>
          </w:p>
        </w:tc>
      </w:tr>
      <w:tr w:rsidR="0061019A" w:rsidRPr="000556F5" w:rsidTr="00994DB5">
        <w:trPr>
          <w:trHeight w:val="702"/>
        </w:trPr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Софинансирование подпрограммы - Чувашской Республикой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Ц8305S2620</w:t>
            </w:r>
          </w:p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244 </w:t>
            </w:r>
          </w:p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R86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352 500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A73053"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</w:t>
            </w:r>
          </w:p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Соисполнители мероприятия: Спецотдел,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отдел образования, молодежной политики физической культуры и спорта, отдел культуры, архивного дела и туризма администрации района, сельские поселения (по согласованию)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Ц8305S2620</w:t>
            </w:r>
          </w:p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244 </w:t>
            </w:r>
          </w:p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R86S</w:t>
            </w:r>
          </w:p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33 600,00</w:t>
            </w:r>
          </w:p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357 500,00</w:t>
            </w:r>
          </w:p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5000</w:t>
            </w:r>
          </w:p>
        </w:tc>
      </w:tr>
      <w:tr w:rsidR="0061019A" w:rsidRPr="000556F5" w:rsidTr="00A73053"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«Профилактика незаконного потребления наркотических средств и психотропных веществ в Моргаушском районе Чувашской Республики»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ответственный исполнитель – отдел образования, молодежной политики, физической культуры и спорта 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Ц840372630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19 000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</w:tr>
      <w:tr w:rsidR="0061019A" w:rsidRPr="000556F5" w:rsidTr="00A73053"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pStyle w:val="ConsPlusNormal"/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pStyle w:val="ConsPlusNormal"/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– отдел образования, молодежной политики, физической культуры и спорта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Ц840372630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19 000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</w:tr>
      <w:tr w:rsidR="0061019A" w:rsidRPr="000556F5" w:rsidTr="00A73053"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pStyle w:val="ConsPlusNormal"/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pStyle w:val="ConsPlusNormal"/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– отдел образования, молодежной политики, физической культуры и спорта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A73053">
        <w:tc>
          <w:tcPr>
            <w:tcW w:w="1417" w:type="dxa"/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2553" w:type="dxa"/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ind w:left="144" w:right="142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"Обеспечение реализации муниципальной программы "Повышение безопасности жизнедеятельности населения и территорий Моргаушского района Чувашской Республики" на 2015 - 2020 годы"</w:t>
            </w:r>
          </w:p>
        </w:tc>
        <w:tc>
          <w:tcPr>
            <w:tcW w:w="2125" w:type="dxa"/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подпрограммы – администрация Моргаушского района Чувашской Республики</w:t>
            </w:r>
          </w:p>
        </w:tc>
        <w:tc>
          <w:tcPr>
            <w:tcW w:w="709" w:type="dxa"/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0309</w:t>
            </w:r>
          </w:p>
        </w:tc>
        <w:tc>
          <w:tcPr>
            <w:tcW w:w="1276" w:type="dxa"/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Ц8Э0100600</w:t>
            </w:r>
          </w:p>
        </w:tc>
        <w:tc>
          <w:tcPr>
            <w:tcW w:w="708" w:type="dxa"/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1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1 861 476,02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1 204 214,64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F7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1 582 354,00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2 017 883,00</w:t>
            </w:r>
          </w:p>
          <w:p w:rsidR="0061019A" w:rsidRPr="000556F5" w:rsidRDefault="0061019A" w:rsidP="00994DB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1 836 200,00</w:t>
            </w:r>
          </w:p>
          <w:p w:rsidR="0061019A" w:rsidRPr="000556F5" w:rsidRDefault="0061019A" w:rsidP="00994DB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94DB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1 836 200,00</w:t>
            </w:r>
          </w:p>
          <w:p w:rsidR="0061019A" w:rsidRPr="000556F5" w:rsidRDefault="0061019A" w:rsidP="00994DB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</w:tbl>
    <w:p w:rsidR="0061019A" w:rsidRPr="005A26AC" w:rsidRDefault="0061019A" w:rsidP="00DF04D8">
      <w:pPr>
        <w:ind w:firstLine="540"/>
        <w:jc w:val="right"/>
        <w:rPr>
          <w:sz w:val="22"/>
          <w:szCs w:val="22"/>
        </w:rPr>
      </w:pPr>
    </w:p>
    <w:p w:rsidR="0061019A" w:rsidRPr="00892E49" w:rsidRDefault="0061019A" w:rsidP="00D75909">
      <w:pPr>
        <w:pStyle w:val="ConsPlusCell"/>
        <w:rPr>
          <w:rFonts w:ascii="Times New Roman" w:hAnsi="Times New Roman" w:cs="Times New Roman"/>
        </w:rPr>
      </w:pPr>
    </w:p>
    <w:p w:rsidR="0061019A" w:rsidRDefault="0061019A" w:rsidP="00D75909">
      <w:pPr>
        <w:pStyle w:val="ConsPlusCell"/>
        <w:rPr>
          <w:sz w:val="17"/>
          <w:szCs w:val="17"/>
        </w:rPr>
      </w:pPr>
    </w:p>
    <w:p w:rsidR="0061019A" w:rsidRDefault="0061019A" w:rsidP="00D75909">
      <w:pPr>
        <w:pStyle w:val="ConsPlusCell"/>
        <w:rPr>
          <w:sz w:val="17"/>
          <w:szCs w:val="17"/>
        </w:rPr>
        <w:sectPr w:rsidR="0061019A" w:rsidSect="00DF04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1019A" w:rsidRPr="000556F5" w:rsidRDefault="0061019A" w:rsidP="00C2784B">
      <w:pPr>
        <w:ind w:firstLine="540"/>
        <w:jc w:val="right"/>
        <w:rPr>
          <w:sz w:val="17"/>
          <w:szCs w:val="17"/>
        </w:rPr>
      </w:pPr>
      <w:r w:rsidRPr="000556F5">
        <w:rPr>
          <w:sz w:val="17"/>
          <w:szCs w:val="17"/>
        </w:rPr>
        <w:t xml:space="preserve">Приложение №2 </w:t>
      </w:r>
    </w:p>
    <w:p w:rsidR="0061019A" w:rsidRPr="000556F5" w:rsidRDefault="0061019A" w:rsidP="00C2784B">
      <w:pPr>
        <w:ind w:firstLine="540"/>
        <w:jc w:val="right"/>
        <w:rPr>
          <w:sz w:val="17"/>
          <w:szCs w:val="17"/>
        </w:rPr>
      </w:pPr>
      <w:r w:rsidRPr="000556F5">
        <w:rPr>
          <w:sz w:val="17"/>
          <w:szCs w:val="17"/>
        </w:rPr>
        <w:t xml:space="preserve">к постановлению администрации </w:t>
      </w:r>
    </w:p>
    <w:p w:rsidR="0061019A" w:rsidRPr="000556F5" w:rsidRDefault="0061019A" w:rsidP="00C2784B">
      <w:pPr>
        <w:ind w:firstLine="540"/>
        <w:jc w:val="right"/>
        <w:rPr>
          <w:sz w:val="17"/>
          <w:szCs w:val="17"/>
        </w:rPr>
      </w:pPr>
      <w:r w:rsidRPr="000556F5">
        <w:rPr>
          <w:sz w:val="17"/>
          <w:szCs w:val="17"/>
        </w:rPr>
        <w:t>Моргаушского района Чувашской Республики</w:t>
      </w:r>
    </w:p>
    <w:p w:rsidR="0061019A" w:rsidRPr="000556F5" w:rsidRDefault="0061019A" w:rsidP="00C2784B">
      <w:pPr>
        <w:ind w:firstLine="540"/>
        <w:jc w:val="right"/>
        <w:rPr>
          <w:sz w:val="17"/>
          <w:szCs w:val="17"/>
        </w:rPr>
      </w:pPr>
      <w:r w:rsidRPr="000556F5">
        <w:rPr>
          <w:sz w:val="17"/>
          <w:szCs w:val="17"/>
        </w:rPr>
        <w:t>от ________________ №_________</w:t>
      </w:r>
    </w:p>
    <w:p w:rsidR="0061019A" w:rsidRPr="000556F5" w:rsidRDefault="0061019A" w:rsidP="00C2784B">
      <w:pPr>
        <w:ind w:firstLine="540"/>
        <w:jc w:val="right"/>
        <w:rPr>
          <w:sz w:val="17"/>
          <w:szCs w:val="17"/>
        </w:rPr>
      </w:pPr>
    </w:p>
    <w:p w:rsidR="0061019A" w:rsidRPr="000556F5" w:rsidRDefault="0061019A" w:rsidP="00C2784B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Приложение N 4</w:t>
      </w:r>
    </w:p>
    <w:p w:rsidR="0061019A" w:rsidRPr="000556F5" w:rsidRDefault="0061019A" w:rsidP="00C2784B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к Муниципальной программе «Повышение безопасности </w:t>
      </w:r>
    </w:p>
    <w:p w:rsidR="0061019A" w:rsidRPr="000556F5" w:rsidRDefault="0061019A" w:rsidP="00C2784B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жизнедеятельности населения и территорий Моргаушского </w:t>
      </w:r>
    </w:p>
    <w:p w:rsidR="0061019A" w:rsidRPr="000556F5" w:rsidRDefault="0061019A" w:rsidP="00C2784B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района Чувашской Республики»  на 2015 - 2020 годы</w:t>
      </w:r>
    </w:p>
    <w:p w:rsidR="0061019A" w:rsidRPr="000556F5" w:rsidRDefault="0061019A" w:rsidP="00C2784B">
      <w:pPr>
        <w:autoSpaceDE w:val="0"/>
        <w:autoSpaceDN w:val="0"/>
        <w:adjustRightInd w:val="0"/>
        <w:ind w:firstLine="540"/>
        <w:jc w:val="both"/>
        <w:outlineLvl w:val="0"/>
        <w:rPr>
          <w:sz w:val="17"/>
          <w:szCs w:val="17"/>
        </w:rPr>
      </w:pPr>
    </w:p>
    <w:p w:rsidR="0061019A" w:rsidRPr="000556F5" w:rsidRDefault="0061019A" w:rsidP="00C2784B">
      <w:pPr>
        <w:autoSpaceDE w:val="0"/>
        <w:autoSpaceDN w:val="0"/>
        <w:adjustRightInd w:val="0"/>
        <w:jc w:val="center"/>
        <w:rPr>
          <w:sz w:val="17"/>
          <w:szCs w:val="17"/>
        </w:rPr>
      </w:pPr>
    </w:p>
    <w:p w:rsidR="0061019A" w:rsidRPr="000556F5" w:rsidRDefault="0061019A" w:rsidP="00C2784B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0556F5">
        <w:rPr>
          <w:sz w:val="17"/>
          <w:szCs w:val="17"/>
        </w:rPr>
        <w:t xml:space="preserve">РЕСУРСНОЕ ОБЕСПЕЧЕНИЕ И ПРОГНОЗНАЯ (СПРАВОЧНАЯ) ОЦЕНКА РАСХОДОВ ЗА СЧЕТ ВСЕХ ИСТОЧНИКОВ ФИНАНСИРОВАНИЯ </w:t>
      </w:r>
    </w:p>
    <w:p w:rsidR="0061019A" w:rsidRPr="000556F5" w:rsidRDefault="0061019A" w:rsidP="00C2784B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0556F5">
        <w:rPr>
          <w:sz w:val="17"/>
          <w:szCs w:val="17"/>
        </w:rPr>
        <w:t>РЕАЛИЗАЦИИ МУНИЦИПАЛЬНОЙ ПРОГРАММЫ "ПОВЫШЕНИЕ БЕЗОПАСНОСТИ ЖИЗНЕДЕЯТЕЛЬНОСТИ НАСЕЛЕНИЯ</w:t>
      </w:r>
    </w:p>
    <w:p w:rsidR="0061019A" w:rsidRPr="000556F5" w:rsidRDefault="0061019A" w:rsidP="00C2784B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0556F5">
        <w:rPr>
          <w:sz w:val="17"/>
          <w:szCs w:val="17"/>
        </w:rPr>
        <w:t>И ТЕРРИТОРИЙ МОРГАУШСКОГО РАЙОНА ЧУВАШСКОЙ РЕСПУБЛИКИ" НА 2015 - 2020 ГОДЫ</w:t>
      </w:r>
    </w:p>
    <w:p w:rsidR="0061019A" w:rsidRPr="000556F5" w:rsidRDefault="0061019A" w:rsidP="00C2784B">
      <w:pPr>
        <w:autoSpaceDE w:val="0"/>
        <w:autoSpaceDN w:val="0"/>
        <w:adjustRightInd w:val="0"/>
        <w:jc w:val="center"/>
        <w:rPr>
          <w:sz w:val="17"/>
          <w:szCs w:val="17"/>
        </w:rPr>
      </w:pPr>
    </w:p>
    <w:tbl>
      <w:tblPr>
        <w:tblW w:w="1516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3828"/>
        <w:gridCol w:w="2410"/>
        <w:gridCol w:w="1180"/>
        <w:gridCol w:w="1186"/>
        <w:gridCol w:w="1178"/>
        <w:gridCol w:w="1078"/>
        <w:gridCol w:w="1134"/>
        <w:gridCol w:w="1190"/>
      </w:tblGrid>
      <w:tr w:rsidR="0061019A" w:rsidRPr="000556F5" w:rsidTr="003A448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Наименование муниципальной программы (подпрограммы муниципальной программы)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Расходы по годам,  рублей</w:t>
            </w:r>
          </w:p>
        </w:tc>
      </w:tr>
      <w:tr w:rsidR="0061019A" w:rsidRPr="000556F5" w:rsidTr="003A448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2020</w:t>
            </w:r>
          </w:p>
        </w:tc>
      </w:tr>
      <w:tr w:rsidR="0061019A" w:rsidRPr="000556F5" w:rsidTr="003A448C">
        <w:trPr>
          <w:trHeight w:val="21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</w:t>
            </w:r>
          </w:p>
        </w:tc>
      </w:tr>
      <w:tr w:rsidR="0061019A" w:rsidRPr="000556F5" w:rsidTr="003A448C">
        <w:trPr>
          <w:trHeight w:val="193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Муниципальная программа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"Повышение безопасности жизнедеятельности населения и территорий Моргаушского района Чувашской Республики" на 2015 - 2020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3 483 734,47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1 810 212,31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2148430,78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37A5A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3 368 983,00</w:t>
            </w:r>
          </w:p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2448200,00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2452200,00</w:t>
            </w:r>
          </w:p>
        </w:tc>
      </w:tr>
      <w:tr w:rsidR="0061019A" w:rsidRPr="000556F5" w:rsidTr="003A448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Софинансирование  - бюджет Чувашской Республики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352 500,00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3A448C">
        <w:trPr>
          <w:trHeight w:val="624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 Моргаушского района Чувашской Республики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3 201 996,75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1 707 616,34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1973810,47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37A5A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312000,00</w:t>
            </w:r>
          </w:p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2301200,00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2301200,00</w:t>
            </w:r>
          </w:p>
        </w:tc>
      </w:tr>
      <w:tr w:rsidR="0061019A" w:rsidRPr="000556F5" w:rsidTr="003A448C">
        <w:trPr>
          <w:trHeight w:val="45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бюджеты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254316,76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D517F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102 595,97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174620,31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37A5A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167 100,00</w:t>
            </w:r>
          </w:p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147000,00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151000,00</w:t>
            </w:r>
          </w:p>
        </w:tc>
      </w:tr>
      <w:tr w:rsidR="0061019A" w:rsidRPr="000556F5" w:rsidTr="003A448C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3A448C">
        <w:trPr>
          <w:trHeight w:val="202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854 235,45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2784B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194 582,67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461 660,31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652 000,00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606 000,00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614 000,00</w:t>
            </w:r>
          </w:p>
        </w:tc>
      </w:tr>
      <w:tr w:rsidR="0061019A" w:rsidRPr="000556F5" w:rsidTr="003A448C">
        <w:trPr>
          <w:trHeight w:val="534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 Моргаушского района Чувашской Республики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599 918,69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91 986,7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287 040,00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D0FC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312000,00</w:t>
            </w:r>
          </w:p>
          <w:p w:rsidR="0061019A" w:rsidRPr="000556F5" w:rsidRDefault="0061019A" w:rsidP="009D0FC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312 000</w:t>
            </w:r>
          </w:p>
        </w:tc>
      </w:tr>
      <w:tr w:rsidR="0061019A" w:rsidRPr="000556F5" w:rsidTr="003A448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бюджеты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254316,76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102 595,97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F7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174 620,31</w:t>
            </w:r>
          </w:p>
          <w:p w:rsidR="0061019A" w:rsidRPr="000556F5" w:rsidRDefault="0061019A" w:rsidP="00D517F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9D0FC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167 100,00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147 000,00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151 000,00</w:t>
            </w:r>
          </w:p>
        </w:tc>
      </w:tr>
      <w:tr w:rsidR="0061019A" w:rsidRPr="000556F5" w:rsidTr="003A448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6342F9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"Профилактика правонарушений в Моргаушском районе Чувашской Республики"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2784B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768 023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398 795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78 000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123000</w:t>
            </w:r>
          </w:p>
        </w:tc>
      </w:tr>
      <w:tr w:rsidR="0061019A" w:rsidRPr="000556F5" w:rsidTr="003A448C">
        <w:trPr>
          <w:trHeight w:val="557"/>
        </w:trPr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 Моргаушского района Чувашской Республики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713023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398 795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78 000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123000</w:t>
            </w:r>
          </w:p>
        </w:tc>
      </w:tr>
      <w:tr w:rsidR="0061019A" w:rsidRPr="000556F5" w:rsidTr="006342F9"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6342F9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бюджеты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55000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3A448C">
        <w:trPr>
          <w:trHeight w:val="385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"Профилактика терроризма и экстремистской деятельности в Моргаушском районе Чувашской Республики"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12 620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43 600,00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25 000</w:t>
            </w:r>
          </w:p>
        </w:tc>
      </w:tr>
      <w:tr w:rsidR="0061019A" w:rsidRPr="000556F5" w:rsidTr="003A448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Софинансирование – бюджет Чувашской Республики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85D90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352 500,00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3A448C">
        <w:trPr>
          <w:trHeight w:val="504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бюджет Моргаушского района Чувашской Республики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12 620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43 600,00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377 500,00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25 000</w:t>
            </w:r>
          </w:p>
        </w:tc>
      </w:tr>
      <w:tr w:rsidR="0061019A" w:rsidRPr="000556F5" w:rsidTr="003A448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3A448C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«Профилактика незаконного потребления наркотических средств и психотропных веществ в Моргаушском районе Чувашской Республики»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</w:tr>
      <w:tr w:rsidR="0061019A" w:rsidRPr="000556F5" w:rsidTr="003A448C">
        <w:trPr>
          <w:trHeight w:val="529"/>
        </w:trPr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 Моргаушского района Чувашской Республики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5 000</w:t>
            </w:r>
          </w:p>
        </w:tc>
      </w:tr>
      <w:tr w:rsidR="0061019A" w:rsidRPr="000556F5" w:rsidTr="003A448C">
        <w:trPr>
          <w:trHeight w:val="399"/>
        </w:trPr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бюджеты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3A448C">
        <w:trPr>
          <w:trHeight w:val="181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  <w:tr w:rsidR="0061019A" w:rsidRPr="000556F5" w:rsidTr="003A448C">
        <w:trPr>
          <w:trHeight w:val="483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"Обеспечение реализации муниципальной программы "Повышение безопасности жизнедеятельности населения и территорий Моргаушского района Чувашской Республики" на 2015 - 2020 годы"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2784B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1 861 476,02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1 204 214,64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1 582 354,00</w:t>
            </w:r>
          </w:p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2 017 883,00</w:t>
            </w:r>
          </w:p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1 836 200,00</w:t>
            </w:r>
          </w:p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1 836 200,00</w:t>
            </w:r>
          </w:p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3A448C">
        <w:trPr>
          <w:trHeight w:val="636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 Моргаушского района Чувашской Республики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C2784B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1 861 476,02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1 204 214,64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1 582 354,00</w:t>
            </w:r>
          </w:p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2 017 883,00</w:t>
            </w:r>
          </w:p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1 836 200,00</w:t>
            </w:r>
          </w:p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1 836 200,00</w:t>
            </w:r>
          </w:p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3A448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outlineLvl w:val="0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</w:tr>
    </w:tbl>
    <w:p w:rsidR="0061019A" w:rsidRDefault="0061019A" w:rsidP="0055534F">
      <w:pPr>
        <w:ind w:firstLine="540"/>
        <w:jc w:val="right"/>
      </w:pPr>
    </w:p>
    <w:p w:rsidR="0061019A" w:rsidRPr="000556F5" w:rsidRDefault="0061019A" w:rsidP="0055534F">
      <w:pPr>
        <w:ind w:firstLine="540"/>
        <w:jc w:val="right"/>
        <w:rPr>
          <w:sz w:val="17"/>
          <w:szCs w:val="17"/>
        </w:rPr>
      </w:pPr>
      <w:r w:rsidRPr="000556F5">
        <w:rPr>
          <w:sz w:val="17"/>
          <w:szCs w:val="17"/>
        </w:rPr>
        <w:t xml:space="preserve">Приложение №3 </w:t>
      </w:r>
    </w:p>
    <w:p w:rsidR="0061019A" w:rsidRPr="000556F5" w:rsidRDefault="0061019A" w:rsidP="0055534F">
      <w:pPr>
        <w:ind w:firstLine="540"/>
        <w:jc w:val="right"/>
        <w:rPr>
          <w:sz w:val="17"/>
          <w:szCs w:val="17"/>
        </w:rPr>
      </w:pPr>
      <w:r w:rsidRPr="000556F5">
        <w:rPr>
          <w:sz w:val="17"/>
          <w:szCs w:val="17"/>
        </w:rPr>
        <w:t xml:space="preserve">к постановлению администрации </w:t>
      </w:r>
    </w:p>
    <w:p w:rsidR="0061019A" w:rsidRPr="000556F5" w:rsidRDefault="0061019A" w:rsidP="0055534F">
      <w:pPr>
        <w:ind w:firstLine="540"/>
        <w:jc w:val="right"/>
        <w:rPr>
          <w:sz w:val="17"/>
          <w:szCs w:val="17"/>
        </w:rPr>
      </w:pPr>
      <w:r w:rsidRPr="000556F5">
        <w:rPr>
          <w:sz w:val="17"/>
          <w:szCs w:val="17"/>
        </w:rPr>
        <w:t>Моргаушского района Чувашской Республики</w:t>
      </w:r>
    </w:p>
    <w:p w:rsidR="0061019A" w:rsidRPr="000556F5" w:rsidRDefault="0061019A" w:rsidP="0055534F">
      <w:pPr>
        <w:ind w:left="4680"/>
        <w:jc w:val="right"/>
        <w:rPr>
          <w:bCs/>
          <w:sz w:val="17"/>
          <w:szCs w:val="17"/>
        </w:rPr>
      </w:pPr>
      <w:r w:rsidRPr="000556F5">
        <w:rPr>
          <w:sz w:val="17"/>
          <w:szCs w:val="17"/>
        </w:rPr>
        <w:t>от _08.05.2018 №460</w:t>
      </w:r>
    </w:p>
    <w:p w:rsidR="0061019A" w:rsidRPr="000556F5" w:rsidRDefault="0061019A" w:rsidP="00D75909">
      <w:pPr>
        <w:ind w:left="4680"/>
        <w:jc w:val="right"/>
        <w:rPr>
          <w:bCs/>
          <w:sz w:val="17"/>
          <w:szCs w:val="17"/>
        </w:rPr>
      </w:pPr>
    </w:p>
    <w:p w:rsidR="0061019A" w:rsidRPr="000556F5" w:rsidRDefault="0061019A" w:rsidP="0055534F">
      <w:pPr>
        <w:pStyle w:val="ConsPlusNormal"/>
        <w:jc w:val="right"/>
        <w:outlineLvl w:val="2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Приложение N 3</w:t>
      </w:r>
    </w:p>
    <w:p w:rsidR="0061019A" w:rsidRPr="000556F5" w:rsidRDefault="0061019A" w:rsidP="0055534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к подпрограмме "Защита населения и территорий</w:t>
      </w:r>
    </w:p>
    <w:p w:rsidR="0061019A" w:rsidRPr="000556F5" w:rsidRDefault="0061019A" w:rsidP="0055534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от чрезвычайных ситуаций природного и техногенного</w:t>
      </w:r>
    </w:p>
    <w:p w:rsidR="0061019A" w:rsidRPr="000556F5" w:rsidRDefault="0061019A" w:rsidP="0055534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характера, обеспечение пожарной безопасности</w:t>
      </w:r>
    </w:p>
    <w:p w:rsidR="0061019A" w:rsidRPr="000556F5" w:rsidRDefault="0061019A" w:rsidP="0055534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и безопасности населения на водных объектах"</w:t>
      </w:r>
    </w:p>
    <w:p w:rsidR="0061019A" w:rsidRPr="000556F5" w:rsidRDefault="0061019A" w:rsidP="0055534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Муниципальной программы «Повышение безопасности </w:t>
      </w:r>
    </w:p>
    <w:p w:rsidR="0061019A" w:rsidRPr="000556F5" w:rsidRDefault="0061019A" w:rsidP="0055534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 xml:space="preserve">жизнедеятельности населения и территорий Моргаушского </w:t>
      </w:r>
    </w:p>
    <w:p w:rsidR="0061019A" w:rsidRPr="000556F5" w:rsidRDefault="0061019A" w:rsidP="0055534F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района Чувашской Республики»  на 2015 - 2020 годы</w:t>
      </w:r>
    </w:p>
    <w:p w:rsidR="0061019A" w:rsidRPr="000556F5" w:rsidRDefault="0061019A" w:rsidP="0055534F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Ресурсное обеспечение</w:t>
      </w:r>
    </w:p>
    <w:p w:rsidR="0061019A" w:rsidRPr="000556F5" w:rsidRDefault="0061019A" w:rsidP="0055534F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реализации подпрограммы "Защита населения и территорий от чрезвычайных ситуаций природного и техногенного</w:t>
      </w:r>
    </w:p>
    <w:p w:rsidR="0061019A" w:rsidRPr="000556F5" w:rsidRDefault="0061019A" w:rsidP="0055534F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характера, обеспечение пожарной безопасности и безопасности населения на водных объектах"</w:t>
      </w:r>
    </w:p>
    <w:p w:rsidR="0061019A" w:rsidRPr="000556F5" w:rsidRDefault="0061019A" w:rsidP="0055534F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Муниципальной программы  "Повышение безопасности жизнедеятельности населения</w:t>
      </w:r>
    </w:p>
    <w:p w:rsidR="0061019A" w:rsidRPr="000556F5" w:rsidRDefault="0061019A" w:rsidP="0055534F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0556F5">
        <w:rPr>
          <w:rFonts w:ascii="Times New Roman" w:hAnsi="Times New Roman" w:cs="Times New Roman"/>
          <w:sz w:val="17"/>
          <w:szCs w:val="17"/>
        </w:rPr>
        <w:t>и территорий Чувашской Республики" на 2015 - 2020 годы за счет всех источников финансирования</w:t>
      </w:r>
    </w:p>
    <w:p w:rsidR="0061019A" w:rsidRPr="009F1597" w:rsidRDefault="0061019A" w:rsidP="0055534F">
      <w:pPr>
        <w:pStyle w:val="ConsPlusNormal"/>
        <w:jc w:val="center"/>
      </w:pPr>
    </w:p>
    <w:p w:rsidR="0061019A" w:rsidRPr="009F1597" w:rsidRDefault="0061019A" w:rsidP="0055534F">
      <w:pPr>
        <w:pStyle w:val="ConsPlusNormal"/>
        <w:jc w:val="center"/>
      </w:pPr>
    </w:p>
    <w:tbl>
      <w:tblPr>
        <w:tblW w:w="1570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551"/>
        <w:gridCol w:w="2127"/>
        <w:gridCol w:w="992"/>
        <w:gridCol w:w="567"/>
        <w:gridCol w:w="1276"/>
        <w:gridCol w:w="566"/>
        <w:gridCol w:w="993"/>
        <w:gridCol w:w="1019"/>
        <w:gridCol w:w="1134"/>
        <w:gridCol w:w="1107"/>
        <w:gridCol w:w="853"/>
        <w:gridCol w:w="850"/>
        <w:gridCol w:w="822"/>
      </w:tblGrid>
      <w:tr w:rsidR="0061019A" w:rsidRPr="000556F5" w:rsidTr="0055534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 муниципальной программы</w:t>
            </w: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основного мероприятия, мероприятия)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соисполнители</w:t>
            </w:r>
            <w:r w:rsidRPr="000556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участники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Расходы по годам,  рублей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61019A" w:rsidRPr="000556F5" w:rsidTr="0055534F">
        <w:trPr>
          <w:trHeight w:val="62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"Защита населения и территорий от чрезвычайных ситуаций природного и техногенного</w:t>
            </w:r>
          </w:p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характера, обеспечение пожарной безопасности</w:t>
            </w:r>
          </w:p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и безопасности населения на водных объектах"</w:t>
            </w:r>
          </w:p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BodyTextIndent2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Бюджеты  сельских поселений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BodyTextIndent2"/>
              <w:ind w:left="-74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854235,45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194 528,67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461 660,31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652 000,00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606 000,00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614 000,00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 -  отдел специальных программ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Х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>
            <w:pPr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 xml:space="preserve">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бюджет Моргаушского района Чувашской Республики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599918,69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91 986,70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F7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287 040,00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312 000,00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312 000,00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соисполнители подпрограммы: 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Бюджеты  сельских поселений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254316,76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102 595,97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174 620,31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D1624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167 100,00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147 000,00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151 000,00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Обеспечение первичных мер пожарной безопасности на территории Моргаушского района Чувашской Республики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Ц811003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Ц810470280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Бюджеты  сельских поселений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254316,76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89 660,78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3A448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141 949,26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61 000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3A448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65 000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мероприятия - 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Ц811003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Ц810470280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254316,76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89 660,78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342F9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141 949,26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61 000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65 000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Участие в предупреждении и ликвидации последствий чрезвычайных ситуаций на территории Моргаушского района Чувашской Республики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Бюджеты  сельских поселений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599918,69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104 921,70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F7073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10648,05</w:t>
            </w:r>
          </w:p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D1624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71 000,00</w:t>
            </w:r>
          </w:p>
          <w:p w:rsidR="0061019A" w:rsidRPr="000556F5" w:rsidRDefault="0061019A" w:rsidP="00D1624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86 000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86 000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 -  отдел специальных программ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Ц810475960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бюджет Моргаушского района Чувашской Республики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599918,69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91 986,70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D1624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мероприятия - 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Ц811003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Ц810270030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Бюджеты  сельских поселений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599918,69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12 935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342F9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10648,05</w:t>
            </w:r>
          </w:p>
          <w:p w:rsidR="0061019A" w:rsidRPr="000556F5" w:rsidRDefault="0061019A" w:rsidP="006342F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D1624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71 000,00</w:t>
            </w:r>
          </w:p>
          <w:p w:rsidR="0061019A" w:rsidRPr="000556F5" w:rsidRDefault="0061019A" w:rsidP="00D1624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342F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86 000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342F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86 000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Обучение населения Моргаушского района Чувашской Республики действиям в чрезвычайных ситуациях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7623,0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мероприятия – спецотдел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соисполнитель мероприятия- 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Ц810377530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7623,0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ind w:firstLine="113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ind w:firstLine="113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ind w:firstLine="113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ind w:firstLine="113"/>
              <w:rPr>
                <w:sz w:val="17"/>
                <w:szCs w:val="17"/>
                <w:lang w:val="en-US"/>
              </w:rPr>
            </w:pPr>
            <w:r w:rsidRPr="000556F5"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DE2A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мероприятия – спецотдел администрации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DE2A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firstLine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61019A" w:rsidRPr="000556F5" w:rsidTr="0055534F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мероприятия - 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DE2A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61019A" w:rsidRPr="000556F5" w:rsidTr="0055534F">
        <w:trPr>
          <w:trHeight w:val="52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Основное мероприятие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Мероприятия по обеспечению безопасности населения на территории Моргаушского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бюджет Моргаушского района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DE2A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301 440,00</w:t>
            </w:r>
          </w:p>
          <w:p w:rsidR="0061019A" w:rsidRPr="000556F5" w:rsidRDefault="0061019A" w:rsidP="00DE2A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55534F">
        <w:trPr>
          <w:trHeight w:val="282"/>
          <w:tblCellSpacing w:w="5" w:type="nil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Администрация Моргаушского района Чувашской Республики, Спецотдел, ОМВД (по согласованию) соисполнители мероприятия: субъекты профилактики (по согласовани</w:t>
            </w:r>
            <w:r w:rsidRPr="000556F5">
              <w:rPr>
                <w:b/>
                <w:sz w:val="17"/>
                <w:szCs w:val="17"/>
              </w:rPr>
              <w:t>ю</w:t>
            </w:r>
            <w:r w:rsidRPr="000556F5">
              <w:rPr>
                <w:sz w:val="17"/>
                <w:szCs w:val="17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55534F">
        <w:trPr>
          <w:trHeight w:val="474"/>
          <w:tblCellSpacing w:w="5" w:type="nil"/>
        </w:trPr>
        <w:tc>
          <w:tcPr>
            <w:tcW w:w="851" w:type="dxa"/>
            <w:tcBorders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Дальнейшее развитие аппаратно-программного комплекса «Безопасное муниципальное образование»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Ц810576251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highlight w:val="red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DE2A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81 950,00</w:t>
            </w:r>
          </w:p>
          <w:p w:rsidR="0061019A" w:rsidRPr="000556F5" w:rsidRDefault="0061019A" w:rsidP="00DE2A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</w:p>
        </w:tc>
      </w:tr>
      <w:tr w:rsidR="0061019A" w:rsidRPr="000556F5" w:rsidTr="00F40ECA">
        <w:trPr>
          <w:trHeight w:val="627"/>
          <w:tblCellSpacing w:w="5" w:type="nil"/>
        </w:trPr>
        <w:tc>
          <w:tcPr>
            <w:tcW w:w="851" w:type="dxa"/>
            <w:tcBorders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Ремонт и обслуживание ранее установленных технических средств АПК «Безопасное муниципальное образование»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Ц810873400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highlight w:val="red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DE2A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205090,00</w:t>
            </w:r>
          </w:p>
          <w:p w:rsidR="0061019A" w:rsidRPr="000556F5" w:rsidRDefault="0061019A" w:rsidP="00DE2A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655BEC">
            <w:pPr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Х</w:t>
            </w:r>
          </w:p>
        </w:tc>
      </w:tr>
      <w:tr w:rsidR="0061019A" w:rsidRPr="000556F5" w:rsidTr="0055534F">
        <w:trPr>
          <w:trHeight w:val="627"/>
          <w:tblCellSpacing w:w="5" w:type="nil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ответственный исполнитель мероприятия - 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0D257A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556F5">
              <w:rPr>
                <w:sz w:val="17"/>
                <w:szCs w:val="17"/>
              </w:rPr>
              <w:t>Ц810873400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655BE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  <w:highlight w:val="red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0D257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0D257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F40EC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14 400,00</w:t>
            </w:r>
          </w:p>
          <w:p w:rsidR="0061019A" w:rsidRPr="000556F5" w:rsidRDefault="0061019A" w:rsidP="00655BE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0D257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A" w:rsidRPr="000556F5" w:rsidRDefault="0061019A" w:rsidP="000D257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19A" w:rsidRPr="000556F5" w:rsidRDefault="0061019A" w:rsidP="000D257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56F5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</w:tbl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5534F">
      <w:pPr>
        <w:pStyle w:val="ConsPlusNormal"/>
        <w:ind w:left="-851" w:firstLine="540"/>
        <w:jc w:val="both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p w:rsidR="0061019A" w:rsidRDefault="0061019A" w:rsidP="00546E57">
      <w:pPr>
        <w:ind w:firstLine="540"/>
        <w:jc w:val="right"/>
      </w:pPr>
    </w:p>
    <w:sectPr w:rsidR="0061019A" w:rsidSect="00EF626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567" w:right="1134" w:bottom="851" w:left="1134" w:header="284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9A" w:rsidRDefault="0061019A">
      <w:r>
        <w:separator/>
      </w:r>
    </w:p>
  </w:endnote>
  <w:endnote w:type="continuationSeparator" w:id="0">
    <w:p w:rsidR="0061019A" w:rsidRDefault="0061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9A" w:rsidRDefault="0061019A">
      <w:r>
        <w:separator/>
      </w:r>
    </w:p>
  </w:footnote>
  <w:footnote w:type="continuationSeparator" w:id="0">
    <w:p w:rsidR="0061019A" w:rsidRDefault="0061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Header"/>
      <w:jc w:val="center"/>
    </w:pPr>
    <w:fldSimple w:instr="PAGE   \* MERGEFORMAT">
      <w:r>
        <w:rPr>
          <w:noProof/>
        </w:rPr>
        <w:t>14</w:t>
      </w:r>
    </w:fldSimple>
  </w:p>
  <w:p w:rsidR="0061019A" w:rsidRDefault="006101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Header"/>
      <w:jc w:val="center"/>
    </w:pPr>
    <w:fldSimple w:instr="PAGE   \* MERGEFORMAT">
      <w:r>
        <w:rPr>
          <w:noProof/>
        </w:rPr>
        <w:t>19</w:t>
      </w:r>
    </w:fldSimple>
  </w:p>
  <w:p w:rsidR="0061019A" w:rsidRDefault="0061019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9A" w:rsidRDefault="006101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66E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2AE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02B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1E0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DC6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AEA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6C6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362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0A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342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C2C30"/>
    <w:multiLevelType w:val="hybridMultilevel"/>
    <w:tmpl w:val="EA88F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9E6C6F"/>
    <w:multiLevelType w:val="hybridMultilevel"/>
    <w:tmpl w:val="22CC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4B16CC"/>
    <w:multiLevelType w:val="hybridMultilevel"/>
    <w:tmpl w:val="FA4CF7D6"/>
    <w:lvl w:ilvl="0" w:tplc="AD1EDD8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640550BE"/>
    <w:multiLevelType w:val="hybridMultilevel"/>
    <w:tmpl w:val="5CF6DCEC"/>
    <w:lvl w:ilvl="0" w:tplc="E784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913"/>
    <w:rsid w:val="000011C6"/>
    <w:rsid w:val="000013F1"/>
    <w:rsid w:val="0000790A"/>
    <w:rsid w:val="000116A6"/>
    <w:rsid w:val="00015E57"/>
    <w:rsid w:val="000160A6"/>
    <w:rsid w:val="00016248"/>
    <w:rsid w:val="000175F9"/>
    <w:rsid w:val="00023493"/>
    <w:rsid w:val="00023E8B"/>
    <w:rsid w:val="0002413D"/>
    <w:rsid w:val="0002474C"/>
    <w:rsid w:val="00025A7B"/>
    <w:rsid w:val="00026660"/>
    <w:rsid w:val="00027B4F"/>
    <w:rsid w:val="000334DD"/>
    <w:rsid w:val="00033C8E"/>
    <w:rsid w:val="00036E1D"/>
    <w:rsid w:val="00037EEA"/>
    <w:rsid w:val="000417C0"/>
    <w:rsid w:val="00043307"/>
    <w:rsid w:val="00043D4C"/>
    <w:rsid w:val="000458A1"/>
    <w:rsid w:val="00047040"/>
    <w:rsid w:val="0004739F"/>
    <w:rsid w:val="00051D2D"/>
    <w:rsid w:val="00053D13"/>
    <w:rsid w:val="000556F5"/>
    <w:rsid w:val="00057E1C"/>
    <w:rsid w:val="00063ED3"/>
    <w:rsid w:val="00075895"/>
    <w:rsid w:val="0007649A"/>
    <w:rsid w:val="00076567"/>
    <w:rsid w:val="0007656E"/>
    <w:rsid w:val="000825D2"/>
    <w:rsid w:val="000842FE"/>
    <w:rsid w:val="00084D57"/>
    <w:rsid w:val="000855E9"/>
    <w:rsid w:val="00090E7B"/>
    <w:rsid w:val="000913DD"/>
    <w:rsid w:val="000922FA"/>
    <w:rsid w:val="00093D2B"/>
    <w:rsid w:val="00094959"/>
    <w:rsid w:val="00094E7F"/>
    <w:rsid w:val="000962D3"/>
    <w:rsid w:val="00097CB1"/>
    <w:rsid w:val="000A09FD"/>
    <w:rsid w:val="000A2FE0"/>
    <w:rsid w:val="000A45FE"/>
    <w:rsid w:val="000A51E7"/>
    <w:rsid w:val="000A7D0A"/>
    <w:rsid w:val="000B230C"/>
    <w:rsid w:val="000B455D"/>
    <w:rsid w:val="000B7D7A"/>
    <w:rsid w:val="000C5A1E"/>
    <w:rsid w:val="000C72A3"/>
    <w:rsid w:val="000D1521"/>
    <w:rsid w:val="000D1836"/>
    <w:rsid w:val="000D24DC"/>
    <w:rsid w:val="000D257A"/>
    <w:rsid w:val="000D2932"/>
    <w:rsid w:val="000D2F33"/>
    <w:rsid w:val="000D5BBD"/>
    <w:rsid w:val="000D7A77"/>
    <w:rsid w:val="000D7DA1"/>
    <w:rsid w:val="000E439C"/>
    <w:rsid w:val="000E46C0"/>
    <w:rsid w:val="000E4D0A"/>
    <w:rsid w:val="000E506C"/>
    <w:rsid w:val="000F13D2"/>
    <w:rsid w:val="000F14F3"/>
    <w:rsid w:val="000F2B81"/>
    <w:rsid w:val="000F3413"/>
    <w:rsid w:val="00100351"/>
    <w:rsid w:val="00100F6E"/>
    <w:rsid w:val="0010107A"/>
    <w:rsid w:val="00101A99"/>
    <w:rsid w:val="001054F2"/>
    <w:rsid w:val="00105F6D"/>
    <w:rsid w:val="00110C0C"/>
    <w:rsid w:val="0011166F"/>
    <w:rsid w:val="00115351"/>
    <w:rsid w:val="001172B7"/>
    <w:rsid w:val="00117948"/>
    <w:rsid w:val="0012083C"/>
    <w:rsid w:val="0012145C"/>
    <w:rsid w:val="001235DE"/>
    <w:rsid w:val="00127778"/>
    <w:rsid w:val="0013152B"/>
    <w:rsid w:val="00132597"/>
    <w:rsid w:val="00133207"/>
    <w:rsid w:val="00140D2F"/>
    <w:rsid w:val="0014204B"/>
    <w:rsid w:val="001471ED"/>
    <w:rsid w:val="00151F5B"/>
    <w:rsid w:val="0015233B"/>
    <w:rsid w:val="00155217"/>
    <w:rsid w:val="00155D3B"/>
    <w:rsid w:val="00156F3D"/>
    <w:rsid w:val="001576AA"/>
    <w:rsid w:val="00161711"/>
    <w:rsid w:val="00161BE4"/>
    <w:rsid w:val="00163606"/>
    <w:rsid w:val="00165C42"/>
    <w:rsid w:val="00166D11"/>
    <w:rsid w:val="00166FE7"/>
    <w:rsid w:val="00167938"/>
    <w:rsid w:val="001702C2"/>
    <w:rsid w:val="0017193B"/>
    <w:rsid w:val="00171CD3"/>
    <w:rsid w:val="00173BD0"/>
    <w:rsid w:val="00174A58"/>
    <w:rsid w:val="001751CC"/>
    <w:rsid w:val="00183CD3"/>
    <w:rsid w:val="00183D17"/>
    <w:rsid w:val="00190827"/>
    <w:rsid w:val="001941CC"/>
    <w:rsid w:val="001A1CAA"/>
    <w:rsid w:val="001A4A80"/>
    <w:rsid w:val="001A604A"/>
    <w:rsid w:val="001B19A5"/>
    <w:rsid w:val="001B3518"/>
    <w:rsid w:val="001B4AC9"/>
    <w:rsid w:val="001C05FE"/>
    <w:rsid w:val="001C4E78"/>
    <w:rsid w:val="001C7C32"/>
    <w:rsid w:val="001D43DE"/>
    <w:rsid w:val="001E004B"/>
    <w:rsid w:val="001E4A15"/>
    <w:rsid w:val="001E59E1"/>
    <w:rsid w:val="001E5E65"/>
    <w:rsid w:val="001E6DF2"/>
    <w:rsid w:val="001E7B1C"/>
    <w:rsid w:val="001F7196"/>
    <w:rsid w:val="00202063"/>
    <w:rsid w:val="002048C6"/>
    <w:rsid w:val="002055E1"/>
    <w:rsid w:val="00207C40"/>
    <w:rsid w:val="00210661"/>
    <w:rsid w:val="00217ED1"/>
    <w:rsid w:val="0022034D"/>
    <w:rsid w:val="002249F4"/>
    <w:rsid w:val="00225231"/>
    <w:rsid w:val="002310DF"/>
    <w:rsid w:val="00233E26"/>
    <w:rsid w:val="00235605"/>
    <w:rsid w:val="002365F1"/>
    <w:rsid w:val="00240168"/>
    <w:rsid w:val="002517AE"/>
    <w:rsid w:val="00252557"/>
    <w:rsid w:val="002532C1"/>
    <w:rsid w:val="00255016"/>
    <w:rsid w:val="0025565F"/>
    <w:rsid w:val="002558A8"/>
    <w:rsid w:val="00264271"/>
    <w:rsid w:val="00265103"/>
    <w:rsid w:val="00265813"/>
    <w:rsid w:val="00267103"/>
    <w:rsid w:val="00267C3E"/>
    <w:rsid w:val="00273CE3"/>
    <w:rsid w:val="00273D77"/>
    <w:rsid w:val="00273D8D"/>
    <w:rsid w:val="0027671B"/>
    <w:rsid w:val="0028012F"/>
    <w:rsid w:val="00280BFF"/>
    <w:rsid w:val="00281900"/>
    <w:rsid w:val="00282269"/>
    <w:rsid w:val="00283E50"/>
    <w:rsid w:val="00283E90"/>
    <w:rsid w:val="00284B42"/>
    <w:rsid w:val="00284FCA"/>
    <w:rsid w:val="00286B0F"/>
    <w:rsid w:val="00287C84"/>
    <w:rsid w:val="002927F5"/>
    <w:rsid w:val="00295CD1"/>
    <w:rsid w:val="0029740C"/>
    <w:rsid w:val="002A2643"/>
    <w:rsid w:val="002A28B0"/>
    <w:rsid w:val="002A28CF"/>
    <w:rsid w:val="002A41DC"/>
    <w:rsid w:val="002A5601"/>
    <w:rsid w:val="002B0AB8"/>
    <w:rsid w:val="002B1B4F"/>
    <w:rsid w:val="002B7124"/>
    <w:rsid w:val="002C0D16"/>
    <w:rsid w:val="002C1113"/>
    <w:rsid w:val="002C4B44"/>
    <w:rsid w:val="002C5DA9"/>
    <w:rsid w:val="002C6AA9"/>
    <w:rsid w:val="002D090D"/>
    <w:rsid w:val="002D2495"/>
    <w:rsid w:val="002D65C3"/>
    <w:rsid w:val="002D6985"/>
    <w:rsid w:val="002D7282"/>
    <w:rsid w:val="002D7A1D"/>
    <w:rsid w:val="002E0ED0"/>
    <w:rsid w:val="002E0F8D"/>
    <w:rsid w:val="002E1295"/>
    <w:rsid w:val="002E7A15"/>
    <w:rsid w:val="002F05EE"/>
    <w:rsid w:val="002F1514"/>
    <w:rsid w:val="002F1AF4"/>
    <w:rsid w:val="002F2ED1"/>
    <w:rsid w:val="002F428B"/>
    <w:rsid w:val="002F72F3"/>
    <w:rsid w:val="002F7E78"/>
    <w:rsid w:val="00305EE4"/>
    <w:rsid w:val="00306219"/>
    <w:rsid w:val="003065EB"/>
    <w:rsid w:val="00310381"/>
    <w:rsid w:val="00310954"/>
    <w:rsid w:val="00312C9B"/>
    <w:rsid w:val="00315BA7"/>
    <w:rsid w:val="0032054C"/>
    <w:rsid w:val="003242A2"/>
    <w:rsid w:val="003242D7"/>
    <w:rsid w:val="003246C2"/>
    <w:rsid w:val="00324FB1"/>
    <w:rsid w:val="0032760D"/>
    <w:rsid w:val="00327AA9"/>
    <w:rsid w:val="00332916"/>
    <w:rsid w:val="00335B58"/>
    <w:rsid w:val="00337349"/>
    <w:rsid w:val="00341A9D"/>
    <w:rsid w:val="00341C5A"/>
    <w:rsid w:val="00343726"/>
    <w:rsid w:val="00344CB4"/>
    <w:rsid w:val="003450B8"/>
    <w:rsid w:val="003477AD"/>
    <w:rsid w:val="003505BA"/>
    <w:rsid w:val="00352FDE"/>
    <w:rsid w:val="00355587"/>
    <w:rsid w:val="00356613"/>
    <w:rsid w:val="00357028"/>
    <w:rsid w:val="0036105B"/>
    <w:rsid w:val="00361CE4"/>
    <w:rsid w:val="00361E5C"/>
    <w:rsid w:val="00362DCD"/>
    <w:rsid w:val="003630F0"/>
    <w:rsid w:val="00363C38"/>
    <w:rsid w:val="00363D98"/>
    <w:rsid w:val="003641D3"/>
    <w:rsid w:val="00364413"/>
    <w:rsid w:val="00366FA0"/>
    <w:rsid w:val="0036710A"/>
    <w:rsid w:val="003775DC"/>
    <w:rsid w:val="00381FA6"/>
    <w:rsid w:val="00382C0B"/>
    <w:rsid w:val="00384185"/>
    <w:rsid w:val="00385D90"/>
    <w:rsid w:val="0038668C"/>
    <w:rsid w:val="00390C5C"/>
    <w:rsid w:val="00391C75"/>
    <w:rsid w:val="00392776"/>
    <w:rsid w:val="003954D1"/>
    <w:rsid w:val="003A182B"/>
    <w:rsid w:val="003A34C6"/>
    <w:rsid w:val="003A3EF9"/>
    <w:rsid w:val="003A448C"/>
    <w:rsid w:val="003A5C22"/>
    <w:rsid w:val="003B0981"/>
    <w:rsid w:val="003B0C56"/>
    <w:rsid w:val="003B4B4D"/>
    <w:rsid w:val="003C0E87"/>
    <w:rsid w:val="003C394F"/>
    <w:rsid w:val="003C4D51"/>
    <w:rsid w:val="003C6EF4"/>
    <w:rsid w:val="003C73B2"/>
    <w:rsid w:val="003E2CC0"/>
    <w:rsid w:val="003E5C64"/>
    <w:rsid w:val="003E5CA9"/>
    <w:rsid w:val="003E68D8"/>
    <w:rsid w:val="003F1827"/>
    <w:rsid w:val="00401FD4"/>
    <w:rsid w:val="004024DE"/>
    <w:rsid w:val="00403919"/>
    <w:rsid w:val="0040436F"/>
    <w:rsid w:val="00405453"/>
    <w:rsid w:val="004055CD"/>
    <w:rsid w:val="004058A0"/>
    <w:rsid w:val="00406368"/>
    <w:rsid w:val="00406BF3"/>
    <w:rsid w:val="004073E3"/>
    <w:rsid w:val="004078CC"/>
    <w:rsid w:val="004145B6"/>
    <w:rsid w:val="0041550F"/>
    <w:rsid w:val="0041569A"/>
    <w:rsid w:val="00415887"/>
    <w:rsid w:val="004179D9"/>
    <w:rsid w:val="00417F43"/>
    <w:rsid w:val="00423AEC"/>
    <w:rsid w:val="00423FA9"/>
    <w:rsid w:val="0042502F"/>
    <w:rsid w:val="00432332"/>
    <w:rsid w:val="00440795"/>
    <w:rsid w:val="00441EEE"/>
    <w:rsid w:val="004429D7"/>
    <w:rsid w:val="00444873"/>
    <w:rsid w:val="00445EDC"/>
    <w:rsid w:val="00447E34"/>
    <w:rsid w:val="00453FD0"/>
    <w:rsid w:val="00457083"/>
    <w:rsid w:val="00467330"/>
    <w:rsid w:val="0046752D"/>
    <w:rsid w:val="00467BF3"/>
    <w:rsid w:val="00471343"/>
    <w:rsid w:val="00471E67"/>
    <w:rsid w:val="00472FBC"/>
    <w:rsid w:val="004739F6"/>
    <w:rsid w:val="004806D7"/>
    <w:rsid w:val="00480A23"/>
    <w:rsid w:val="00482274"/>
    <w:rsid w:val="00482984"/>
    <w:rsid w:val="0048301F"/>
    <w:rsid w:val="00484448"/>
    <w:rsid w:val="00484B47"/>
    <w:rsid w:val="00485724"/>
    <w:rsid w:val="00485845"/>
    <w:rsid w:val="00490627"/>
    <w:rsid w:val="0049070E"/>
    <w:rsid w:val="00492A42"/>
    <w:rsid w:val="00493272"/>
    <w:rsid w:val="00493651"/>
    <w:rsid w:val="00493812"/>
    <w:rsid w:val="00494945"/>
    <w:rsid w:val="00494DC8"/>
    <w:rsid w:val="00495C3E"/>
    <w:rsid w:val="0049706A"/>
    <w:rsid w:val="004979CC"/>
    <w:rsid w:val="004A0EDC"/>
    <w:rsid w:val="004A13BC"/>
    <w:rsid w:val="004A2AF9"/>
    <w:rsid w:val="004A430E"/>
    <w:rsid w:val="004B0507"/>
    <w:rsid w:val="004B13B1"/>
    <w:rsid w:val="004B2F08"/>
    <w:rsid w:val="004B30E4"/>
    <w:rsid w:val="004C04E5"/>
    <w:rsid w:val="004C07AD"/>
    <w:rsid w:val="004C12E4"/>
    <w:rsid w:val="004C1C8C"/>
    <w:rsid w:val="004C5611"/>
    <w:rsid w:val="004D029F"/>
    <w:rsid w:val="004D3430"/>
    <w:rsid w:val="004D611A"/>
    <w:rsid w:val="004D626E"/>
    <w:rsid w:val="004E1302"/>
    <w:rsid w:val="004E3597"/>
    <w:rsid w:val="004E5329"/>
    <w:rsid w:val="004E7893"/>
    <w:rsid w:val="004F2712"/>
    <w:rsid w:val="004F2AA4"/>
    <w:rsid w:val="004F33DE"/>
    <w:rsid w:val="004F4266"/>
    <w:rsid w:val="0050148E"/>
    <w:rsid w:val="005018AC"/>
    <w:rsid w:val="005054B0"/>
    <w:rsid w:val="0050552F"/>
    <w:rsid w:val="005073EE"/>
    <w:rsid w:val="005121A8"/>
    <w:rsid w:val="00515A4A"/>
    <w:rsid w:val="00515C74"/>
    <w:rsid w:val="0052306F"/>
    <w:rsid w:val="00524A62"/>
    <w:rsid w:val="00524E91"/>
    <w:rsid w:val="00525483"/>
    <w:rsid w:val="00525EDF"/>
    <w:rsid w:val="00527413"/>
    <w:rsid w:val="00527D87"/>
    <w:rsid w:val="005312E1"/>
    <w:rsid w:val="00532A42"/>
    <w:rsid w:val="00532FB9"/>
    <w:rsid w:val="00540A1D"/>
    <w:rsid w:val="00545235"/>
    <w:rsid w:val="00545ABC"/>
    <w:rsid w:val="00546E57"/>
    <w:rsid w:val="005477D9"/>
    <w:rsid w:val="00552C68"/>
    <w:rsid w:val="00552D8E"/>
    <w:rsid w:val="00554DCB"/>
    <w:rsid w:val="0055534F"/>
    <w:rsid w:val="00562DD6"/>
    <w:rsid w:val="00564570"/>
    <w:rsid w:val="0056465E"/>
    <w:rsid w:val="0056644B"/>
    <w:rsid w:val="00573815"/>
    <w:rsid w:val="00594444"/>
    <w:rsid w:val="00594E9A"/>
    <w:rsid w:val="00595B7A"/>
    <w:rsid w:val="00597B14"/>
    <w:rsid w:val="005A0E33"/>
    <w:rsid w:val="005A1283"/>
    <w:rsid w:val="005A26AC"/>
    <w:rsid w:val="005A2FD6"/>
    <w:rsid w:val="005A38BD"/>
    <w:rsid w:val="005A4F41"/>
    <w:rsid w:val="005A6416"/>
    <w:rsid w:val="005A7425"/>
    <w:rsid w:val="005B153B"/>
    <w:rsid w:val="005B1A03"/>
    <w:rsid w:val="005B3432"/>
    <w:rsid w:val="005B6E06"/>
    <w:rsid w:val="005C13D9"/>
    <w:rsid w:val="005C4907"/>
    <w:rsid w:val="005C4D8C"/>
    <w:rsid w:val="005C611C"/>
    <w:rsid w:val="005D15E9"/>
    <w:rsid w:val="005D1C93"/>
    <w:rsid w:val="005D2D83"/>
    <w:rsid w:val="005D3162"/>
    <w:rsid w:val="005D7565"/>
    <w:rsid w:val="005E3AF9"/>
    <w:rsid w:val="005F04CA"/>
    <w:rsid w:val="005F09D2"/>
    <w:rsid w:val="005F1F77"/>
    <w:rsid w:val="005F515B"/>
    <w:rsid w:val="005F6091"/>
    <w:rsid w:val="005F6309"/>
    <w:rsid w:val="00601212"/>
    <w:rsid w:val="00603658"/>
    <w:rsid w:val="00603672"/>
    <w:rsid w:val="0060486F"/>
    <w:rsid w:val="0061019A"/>
    <w:rsid w:val="00612DD9"/>
    <w:rsid w:val="0061528A"/>
    <w:rsid w:val="00615A51"/>
    <w:rsid w:val="0062000A"/>
    <w:rsid w:val="0062182D"/>
    <w:rsid w:val="006260BC"/>
    <w:rsid w:val="00627A93"/>
    <w:rsid w:val="00630F24"/>
    <w:rsid w:val="00633A75"/>
    <w:rsid w:val="006342F9"/>
    <w:rsid w:val="00634EA2"/>
    <w:rsid w:val="006357FD"/>
    <w:rsid w:val="006377F7"/>
    <w:rsid w:val="00637885"/>
    <w:rsid w:val="00637A1B"/>
    <w:rsid w:val="00637C78"/>
    <w:rsid w:val="00637CD8"/>
    <w:rsid w:val="00642885"/>
    <w:rsid w:val="00643847"/>
    <w:rsid w:val="00644071"/>
    <w:rsid w:val="006458D5"/>
    <w:rsid w:val="00645A35"/>
    <w:rsid w:val="00645F37"/>
    <w:rsid w:val="0065015E"/>
    <w:rsid w:val="0065138F"/>
    <w:rsid w:val="00653D49"/>
    <w:rsid w:val="00655142"/>
    <w:rsid w:val="00655293"/>
    <w:rsid w:val="00655BEC"/>
    <w:rsid w:val="006562C2"/>
    <w:rsid w:val="00656C92"/>
    <w:rsid w:val="00661179"/>
    <w:rsid w:val="006616E6"/>
    <w:rsid w:val="00671D58"/>
    <w:rsid w:val="006720CA"/>
    <w:rsid w:val="006733CB"/>
    <w:rsid w:val="00673EE6"/>
    <w:rsid w:val="006761CA"/>
    <w:rsid w:val="00676590"/>
    <w:rsid w:val="006775D0"/>
    <w:rsid w:val="00680CCD"/>
    <w:rsid w:val="00680EED"/>
    <w:rsid w:val="00680F95"/>
    <w:rsid w:val="006843B5"/>
    <w:rsid w:val="00685481"/>
    <w:rsid w:val="00693823"/>
    <w:rsid w:val="00693F84"/>
    <w:rsid w:val="00694E60"/>
    <w:rsid w:val="006952BC"/>
    <w:rsid w:val="0069786C"/>
    <w:rsid w:val="006A2E39"/>
    <w:rsid w:val="006A4301"/>
    <w:rsid w:val="006A7609"/>
    <w:rsid w:val="006B024D"/>
    <w:rsid w:val="006B21DA"/>
    <w:rsid w:val="006B2C9A"/>
    <w:rsid w:val="006B32BF"/>
    <w:rsid w:val="006B5711"/>
    <w:rsid w:val="006B6D3A"/>
    <w:rsid w:val="006C0587"/>
    <w:rsid w:val="006C41B4"/>
    <w:rsid w:val="006C50EB"/>
    <w:rsid w:val="006C60E1"/>
    <w:rsid w:val="006D0030"/>
    <w:rsid w:val="006D0F51"/>
    <w:rsid w:val="006D2979"/>
    <w:rsid w:val="006D3B67"/>
    <w:rsid w:val="006D5C82"/>
    <w:rsid w:val="006E0935"/>
    <w:rsid w:val="006F1CFE"/>
    <w:rsid w:val="006F2314"/>
    <w:rsid w:val="006F41AA"/>
    <w:rsid w:val="006F5550"/>
    <w:rsid w:val="00705097"/>
    <w:rsid w:val="007057C5"/>
    <w:rsid w:val="007108DE"/>
    <w:rsid w:val="0071458E"/>
    <w:rsid w:val="00714D65"/>
    <w:rsid w:val="0072017A"/>
    <w:rsid w:val="00721FF2"/>
    <w:rsid w:val="00722254"/>
    <w:rsid w:val="0072350D"/>
    <w:rsid w:val="00726E10"/>
    <w:rsid w:val="00727287"/>
    <w:rsid w:val="007316EF"/>
    <w:rsid w:val="00731E9B"/>
    <w:rsid w:val="00732FED"/>
    <w:rsid w:val="00733342"/>
    <w:rsid w:val="00733918"/>
    <w:rsid w:val="00734965"/>
    <w:rsid w:val="007364CC"/>
    <w:rsid w:val="00737FD8"/>
    <w:rsid w:val="00740928"/>
    <w:rsid w:val="00741A74"/>
    <w:rsid w:val="00745612"/>
    <w:rsid w:val="00747ADE"/>
    <w:rsid w:val="00750F43"/>
    <w:rsid w:val="00752956"/>
    <w:rsid w:val="00753C7A"/>
    <w:rsid w:val="00755DB6"/>
    <w:rsid w:val="00761A09"/>
    <w:rsid w:val="00762242"/>
    <w:rsid w:val="00762811"/>
    <w:rsid w:val="00763D3D"/>
    <w:rsid w:val="00763F88"/>
    <w:rsid w:val="007658A8"/>
    <w:rsid w:val="007670D9"/>
    <w:rsid w:val="00767D89"/>
    <w:rsid w:val="00771F9C"/>
    <w:rsid w:val="007739E3"/>
    <w:rsid w:val="00774273"/>
    <w:rsid w:val="00774536"/>
    <w:rsid w:val="007767D6"/>
    <w:rsid w:val="0077764B"/>
    <w:rsid w:val="00777852"/>
    <w:rsid w:val="00780DB6"/>
    <w:rsid w:val="007813BD"/>
    <w:rsid w:val="0078276E"/>
    <w:rsid w:val="00782BB1"/>
    <w:rsid w:val="00782F25"/>
    <w:rsid w:val="0078635C"/>
    <w:rsid w:val="0079410B"/>
    <w:rsid w:val="00795CAF"/>
    <w:rsid w:val="007A0092"/>
    <w:rsid w:val="007A627D"/>
    <w:rsid w:val="007A7CFA"/>
    <w:rsid w:val="007A7D42"/>
    <w:rsid w:val="007B087A"/>
    <w:rsid w:val="007B0DB0"/>
    <w:rsid w:val="007B17EE"/>
    <w:rsid w:val="007C1F84"/>
    <w:rsid w:val="007C436A"/>
    <w:rsid w:val="007C4AC9"/>
    <w:rsid w:val="007C52A3"/>
    <w:rsid w:val="007D0122"/>
    <w:rsid w:val="007D0DDC"/>
    <w:rsid w:val="007D32D7"/>
    <w:rsid w:val="007D3497"/>
    <w:rsid w:val="007D3C64"/>
    <w:rsid w:val="007D5516"/>
    <w:rsid w:val="007D7C23"/>
    <w:rsid w:val="007D7D0B"/>
    <w:rsid w:val="007E0C20"/>
    <w:rsid w:val="007E4646"/>
    <w:rsid w:val="007E747A"/>
    <w:rsid w:val="007F0FE4"/>
    <w:rsid w:val="007F7600"/>
    <w:rsid w:val="00803C21"/>
    <w:rsid w:val="00805170"/>
    <w:rsid w:val="00805C73"/>
    <w:rsid w:val="00807B9B"/>
    <w:rsid w:val="0081139E"/>
    <w:rsid w:val="00813EF3"/>
    <w:rsid w:val="008206B1"/>
    <w:rsid w:val="0082374B"/>
    <w:rsid w:val="0082635B"/>
    <w:rsid w:val="008268C1"/>
    <w:rsid w:val="00826F65"/>
    <w:rsid w:val="008271EA"/>
    <w:rsid w:val="00830747"/>
    <w:rsid w:val="00830D88"/>
    <w:rsid w:val="008323DC"/>
    <w:rsid w:val="008366B5"/>
    <w:rsid w:val="00842645"/>
    <w:rsid w:val="00843EF3"/>
    <w:rsid w:val="00852AFB"/>
    <w:rsid w:val="00852D0A"/>
    <w:rsid w:val="00853A0D"/>
    <w:rsid w:val="0085617E"/>
    <w:rsid w:val="0086089F"/>
    <w:rsid w:val="00860E66"/>
    <w:rsid w:val="00861F02"/>
    <w:rsid w:val="00863752"/>
    <w:rsid w:val="00865556"/>
    <w:rsid w:val="00866100"/>
    <w:rsid w:val="00867D77"/>
    <w:rsid w:val="00874A48"/>
    <w:rsid w:val="008759F8"/>
    <w:rsid w:val="00875C5B"/>
    <w:rsid w:val="008808A7"/>
    <w:rsid w:val="00880C3C"/>
    <w:rsid w:val="00882ED0"/>
    <w:rsid w:val="008837B0"/>
    <w:rsid w:val="00885723"/>
    <w:rsid w:val="00886773"/>
    <w:rsid w:val="00886933"/>
    <w:rsid w:val="00886B1E"/>
    <w:rsid w:val="00887BB5"/>
    <w:rsid w:val="00892E49"/>
    <w:rsid w:val="008930FF"/>
    <w:rsid w:val="00893939"/>
    <w:rsid w:val="008A3D46"/>
    <w:rsid w:val="008A5910"/>
    <w:rsid w:val="008A7F5A"/>
    <w:rsid w:val="008B34A0"/>
    <w:rsid w:val="008B3AC9"/>
    <w:rsid w:val="008B443F"/>
    <w:rsid w:val="008B4B67"/>
    <w:rsid w:val="008C034F"/>
    <w:rsid w:val="008C1B66"/>
    <w:rsid w:val="008C2F59"/>
    <w:rsid w:val="008C4656"/>
    <w:rsid w:val="008C5362"/>
    <w:rsid w:val="008D054E"/>
    <w:rsid w:val="008D0AA8"/>
    <w:rsid w:val="008D2304"/>
    <w:rsid w:val="008D4120"/>
    <w:rsid w:val="008D6B9F"/>
    <w:rsid w:val="008E2440"/>
    <w:rsid w:val="008E32A6"/>
    <w:rsid w:val="008E338D"/>
    <w:rsid w:val="008E6DBD"/>
    <w:rsid w:val="008E6F55"/>
    <w:rsid w:val="008E77C8"/>
    <w:rsid w:val="008F195A"/>
    <w:rsid w:val="008F1A01"/>
    <w:rsid w:val="008F1AA5"/>
    <w:rsid w:val="008F24A6"/>
    <w:rsid w:val="008F25D9"/>
    <w:rsid w:val="008F5741"/>
    <w:rsid w:val="008F6772"/>
    <w:rsid w:val="008F764D"/>
    <w:rsid w:val="00901936"/>
    <w:rsid w:val="009044C8"/>
    <w:rsid w:val="0091011B"/>
    <w:rsid w:val="009111F3"/>
    <w:rsid w:val="0091159C"/>
    <w:rsid w:val="009132BD"/>
    <w:rsid w:val="0091412A"/>
    <w:rsid w:val="00916EB9"/>
    <w:rsid w:val="009222B8"/>
    <w:rsid w:val="00922BD0"/>
    <w:rsid w:val="0093016E"/>
    <w:rsid w:val="00933E6B"/>
    <w:rsid w:val="00933F18"/>
    <w:rsid w:val="00935183"/>
    <w:rsid w:val="00935B7A"/>
    <w:rsid w:val="009362DE"/>
    <w:rsid w:val="00937C59"/>
    <w:rsid w:val="009426CC"/>
    <w:rsid w:val="00942C8C"/>
    <w:rsid w:val="00942D63"/>
    <w:rsid w:val="0094371D"/>
    <w:rsid w:val="00944A9D"/>
    <w:rsid w:val="0094534B"/>
    <w:rsid w:val="00945638"/>
    <w:rsid w:val="00946223"/>
    <w:rsid w:val="00947AA1"/>
    <w:rsid w:val="00947EC9"/>
    <w:rsid w:val="00950C13"/>
    <w:rsid w:val="00952E86"/>
    <w:rsid w:val="00954942"/>
    <w:rsid w:val="009555BA"/>
    <w:rsid w:val="009558BF"/>
    <w:rsid w:val="00957A7E"/>
    <w:rsid w:val="00957C71"/>
    <w:rsid w:val="00960270"/>
    <w:rsid w:val="009602A4"/>
    <w:rsid w:val="00962754"/>
    <w:rsid w:val="00962A7A"/>
    <w:rsid w:val="00963BF9"/>
    <w:rsid w:val="00965387"/>
    <w:rsid w:val="00966E0E"/>
    <w:rsid w:val="009671B5"/>
    <w:rsid w:val="00971C32"/>
    <w:rsid w:val="00984B39"/>
    <w:rsid w:val="009878AF"/>
    <w:rsid w:val="00990CAD"/>
    <w:rsid w:val="00991B18"/>
    <w:rsid w:val="00993D60"/>
    <w:rsid w:val="00994DB5"/>
    <w:rsid w:val="00996F13"/>
    <w:rsid w:val="009A15B1"/>
    <w:rsid w:val="009A1D4F"/>
    <w:rsid w:val="009A6891"/>
    <w:rsid w:val="009A6A08"/>
    <w:rsid w:val="009B1C67"/>
    <w:rsid w:val="009B451E"/>
    <w:rsid w:val="009C213C"/>
    <w:rsid w:val="009C525B"/>
    <w:rsid w:val="009C52E0"/>
    <w:rsid w:val="009D0FC9"/>
    <w:rsid w:val="009D5F4C"/>
    <w:rsid w:val="009D692B"/>
    <w:rsid w:val="009D748A"/>
    <w:rsid w:val="009E229C"/>
    <w:rsid w:val="009E43EE"/>
    <w:rsid w:val="009E4A98"/>
    <w:rsid w:val="009E5B56"/>
    <w:rsid w:val="009E7917"/>
    <w:rsid w:val="009E7A45"/>
    <w:rsid w:val="009E7DC8"/>
    <w:rsid w:val="009F1597"/>
    <w:rsid w:val="009F5C6A"/>
    <w:rsid w:val="009F6B9A"/>
    <w:rsid w:val="009F6D95"/>
    <w:rsid w:val="00A01CEF"/>
    <w:rsid w:val="00A06300"/>
    <w:rsid w:val="00A06598"/>
    <w:rsid w:val="00A1039F"/>
    <w:rsid w:val="00A10E00"/>
    <w:rsid w:val="00A11C40"/>
    <w:rsid w:val="00A132D1"/>
    <w:rsid w:val="00A141EA"/>
    <w:rsid w:val="00A15EEE"/>
    <w:rsid w:val="00A1707C"/>
    <w:rsid w:val="00A213A7"/>
    <w:rsid w:val="00A22A74"/>
    <w:rsid w:val="00A25C6D"/>
    <w:rsid w:val="00A31F7C"/>
    <w:rsid w:val="00A42029"/>
    <w:rsid w:val="00A42A72"/>
    <w:rsid w:val="00A43A61"/>
    <w:rsid w:val="00A46951"/>
    <w:rsid w:val="00A47089"/>
    <w:rsid w:val="00A50765"/>
    <w:rsid w:val="00A5398B"/>
    <w:rsid w:val="00A5597D"/>
    <w:rsid w:val="00A55AC1"/>
    <w:rsid w:val="00A57963"/>
    <w:rsid w:val="00A5798F"/>
    <w:rsid w:val="00A57B28"/>
    <w:rsid w:val="00A57F21"/>
    <w:rsid w:val="00A606A6"/>
    <w:rsid w:val="00A64810"/>
    <w:rsid w:val="00A66158"/>
    <w:rsid w:val="00A66493"/>
    <w:rsid w:val="00A7224D"/>
    <w:rsid w:val="00A73053"/>
    <w:rsid w:val="00A772F6"/>
    <w:rsid w:val="00A834A1"/>
    <w:rsid w:val="00A86794"/>
    <w:rsid w:val="00A9032F"/>
    <w:rsid w:val="00A93640"/>
    <w:rsid w:val="00A943C9"/>
    <w:rsid w:val="00A9486F"/>
    <w:rsid w:val="00A977DD"/>
    <w:rsid w:val="00AA2019"/>
    <w:rsid w:val="00AA3BE5"/>
    <w:rsid w:val="00AA6220"/>
    <w:rsid w:val="00AA7BF3"/>
    <w:rsid w:val="00AB1CF0"/>
    <w:rsid w:val="00AB1FA0"/>
    <w:rsid w:val="00AB4041"/>
    <w:rsid w:val="00AB674E"/>
    <w:rsid w:val="00AC3FB1"/>
    <w:rsid w:val="00AC6FBF"/>
    <w:rsid w:val="00AC7DC9"/>
    <w:rsid w:val="00AD14BF"/>
    <w:rsid w:val="00AD15C9"/>
    <w:rsid w:val="00AD25B7"/>
    <w:rsid w:val="00AD6BC0"/>
    <w:rsid w:val="00AD7B0B"/>
    <w:rsid w:val="00AE1C58"/>
    <w:rsid w:val="00AE4525"/>
    <w:rsid w:val="00AE704A"/>
    <w:rsid w:val="00AF0B28"/>
    <w:rsid w:val="00AF1A5D"/>
    <w:rsid w:val="00AF7435"/>
    <w:rsid w:val="00B05386"/>
    <w:rsid w:val="00B07DB3"/>
    <w:rsid w:val="00B1118D"/>
    <w:rsid w:val="00B1223D"/>
    <w:rsid w:val="00B1511C"/>
    <w:rsid w:val="00B1595C"/>
    <w:rsid w:val="00B23BC7"/>
    <w:rsid w:val="00B24A88"/>
    <w:rsid w:val="00B24FB3"/>
    <w:rsid w:val="00B26455"/>
    <w:rsid w:val="00B3372D"/>
    <w:rsid w:val="00B34F0D"/>
    <w:rsid w:val="00B36081"/>
    <w:rsid w:val="00B360F3"/>
    <w:rsid w:val="00B37AC4"/>
    <w:rsid w:val="00B428E4"/>
    <w:rsid w:val="00B456D1"/>
    <w:rsid w:val="00B46425"/>
    <w:rsid w:val="00B46F6E"/>
    <w:rsid w:val="00B47469"/>
    <w:rsid w:val="00B5118C"/>
    <w:rsid w:val="00B533BB"/>
    <w:rsid w:val="00B57255"/>
    <w:rsid w:val="00B6161F"/>
    <w:rsid w:val="00B61B50"/>
    <w:rsid w:val="00B622C8"/>
    <w:rsid w:val="00B6477A"/>
    <w:rsid w:val="00B678C3"/>
    <w:rsid w:val="00B67EF1"/>
    <w:rsid w:val="00B7058E"/>
    <w:rsid w:val="00B70732"/>
    <w:rsid w:val="00B70CDF"/>
    <w:rsid w:val="00B72E28"/>
    <w:rsid w:val="00B736A2"/>
    <w:rsid w:val="00B764B0"/>
    <w:rsid w:val="00B80684"/>
    <w:rsid w:val="00B80A25"/>
    <w:rsid w:val="00B81646"/>
    <w:rsid w:val="00B835D0"/>
    <w:rsid w:val="00BA4913"/>
    <w:rsid w:val="00BA4D13"/>
    <w:rsid w:val="00BB003F"/>
    <w:rsid w:val="00BB295D"/>
    <w:rsid w:val="00BB54B3"/>
    <w:rsid w:val="00BC143E"/>
    <w:rsid w:val="00BC25B4"/>
    <w:rsid w:val="00BC2DF5"/>
    <w:rsid w:val="00BC4DF8"/>
    <w:rsid w:val="00BC70F1"/>
    <w:rsid w:val="00BC770E"/>
    <w:rsid w:val="00BD3B12"/>
    <w:rsid w:val="00BD574F"/>
    <w:rsid w:val="00BD7BF3"/>
    <w:rsid w:val="00BE1A6C"/>
    <w:rsid w:val="00BE4D26"/>
    <w:rsid w:val="00BE5C03"/>
    <w:rsid w:val="00BE7216"/>
    <w:rsid w:val="00BE72C6"/>
    <w:rsid w:val="00BF60ED"/>
    <w:rsid w:val="00C011DF"/>
    <w:rsid w:val="00C026E2"/>
    <w:rsid w:val="00C03F07"/>
    <w:rsid w:val="00C04E3B"/>
    <w:rsid w:val="00C0745D"/>
    <w:rsid w:val="00C2075C"/>
    <w:rsid w:val="00C2165D"/>
    <w:rsid w:val="00C2450D"/>
    <w:rsid w:val="00C2784B"/>
    <w:rsid w:val="00C30344"/>
    <w:rsid w:val="00C3636F"/>
    <w:rsid w:val="00C37A5A"/>
    <w:rsid w:val="00C407EA"/>
    <w:rsid w:val="00C41C11"/>
    <w:rsid w:val="00C41FB2"/>
    <w:rsid w:val="00C50805"/>
    <w:rsid w:val="00C51B83"/>
    <w:rsid w:val="00C52A83"/>
    <w:rsid w:val="00C536EE"/>
    <w:rsid w:val="00C554BB"/>
    <w:rsid w:val="00C55DD5"/>
    <w:rsid w:val="00C57C11"/>
    <w:rsid w:val="00C60261"/>
    <w:rsid w:val="00C61A7A"/>
    <w:rsid w:val="00C67228"/>
    <w:rsid w:val="00C706C0"/>
    <w:rsid w:val="00C71420"/>
    <w:rsid w:val="00C731D9"/>
    <w:rsid w:val="00C76932"/>
    <w:rsid w:val="00C87EE1"/>
    <w:rsid w:val="00C90A01"/>
    <w:rsid w:val="00C931CB"/>
    <w:rsid w:val="00C96FB6"/>
    <w:rsid w:val="00CA0CF9"/>
    <w:rsid w:val="00CA2281"/>
    <w:rsid w:val="00CB1AC4"/>
    <w:rsid w:val="00CB1E5E"/>
    <w:rsid w:val="00CB3417"/>
    <w:rsid w:val="00CB74D6"/>
    <w:rsid w:val="00CC0EA7"/>
    <w:rsid w:val="00CC34E0"/>
    <w:rsid w:val="00CC3C66"/>
    <w:rsid w:val="00CC3D98"/>
    <w:rsid w:val="00CC6E9A"/>
    <w:rsid w:val="00CD1767"/>
    <w:rsid w:val="00CD4422"/>
    <w:rsid w:val="00CE45B1"/>
    <w:rsid w:val="00CF3578"/>
    <w:rsid w:val="00CF4D61"/>
    <w:rsid w:val="00CF6C84"/>
    <w:rsid w:val="00CF7025"/>
    <w:rsid w:val="00D01B03"/>
    <w:rsid w:val="00D04ACA"/>
    <w:rsid w:val="00D04E4A"/>
    <w:rsid w:val="00D05EA2"/>
    <w:rsid w:val="00D06E61"/>
    <w:rsid w:val="00D13011"/>
    <w:rsid w:val="00D14C2A"/>
    <w:rsid w:val="00D14CC1"/>
    <w:rsid w:val="00D1624A"/>
    <w:rsid w:val="00D24B32"/>
    <w:rsid w:val="00D2604E"/>
    <w:rsid w:val="00D26C20"/>
    <w:rsid w:val="00D271AB"/>
    <w:rsid w:val="00D344AB"/>
    <w:rsid w:val="00D347F4"/>
    <w:rsid w:val="00D34CC5"/>
    <w:rsid w:val="00D40E06"/>
    <w:rsid w:val="00D40ED1"/>
    <w:rsid w:val="00D41771"/>
    <w:rsid w:val="00D419CC"/>
    <w:rsid w:val="00D42286"/>
    <w:rsid w:val="00D4267A"/>
    <w:rsid w:val="00D4359B"/>
    <w:rsid w:val="00D45178"/>
    <w:rsid w:val="00D45A2C"/>
    <w:rsid w:val="00D46D88"/>
    <w:rsid w:val="00D473F0"/>
    <w:rsid w:val="00D47A43"/>
    <w:rsid w:val="00D517FE"/>
    <w:rsid w:val="00D51EB7"/>
    <w:rsid w:val="00D52054"/>
    <w:rsid w:val="00D52B89"/>
    <w:rsid w:val="00D60495"/>
    <w:rsid w:val="00D60614"/>
    <w:rsid w:val="00D63511"/>
    <w:rsid w:val="00D6365F"/>
    <w:rsid w:val="00D64779"/>
    <w:rsid w:val="00D64828"/>
    <w:rsid w:val="00D654A8"/>
    <w:rsid w:val="00D717A0"/>
    <w:rsid w:val="00D72BEB"/>
    <w:rsid w:val="00D730C8"/>
    <w:rsid w:val="00D75909"/>
    <w:rsid w:val="00D8008C"/>
    <w:rsid w:val="00D81F74"/>
    <w:rsid w:val="00D86F86"/>
    <w:rsid w:val="00D87B46"/>
    <w:rsid w:val="00D90AA0"/>
    <w:rsid w:val="00D91871"/>
    <w:rsid w:val="00D95261"/>
    <w:rsid w:val="00D956BE"/>
    <w:rsid w:val="00D95EAE"/>
    <w:rsid w:val="00DA12BD"/>
    <w:rsid w:val="00DA1B4E"/>
    <w:rsid w:val="00DA48B5"/>
    <w:rsid w:val="00DB0978"/>
    <w:rsid w:val="00DB0A0D"/>
    <w:rsid w:val="00DB0DE9"/>
    <w:rsid w:val="00DB3085"/>
    <w:rsid w:val="00DB3D6A"/>
    <w:rsid w:val="00DB587A"/>
    <w:rsid w:val="00DB68A8"/>
    <w:rsid w:val="00DC07FF"/>
    <w:rsid w:val="00DC3EDE"/>
    <w:rsid w:val="00DC454A"/>
    <w:rsid w:val="00DC71FD"/>
    <w:rsid w:val="00DC7441"/>
    <w:rsid w:val="00DC772F"/>
    <w:rsid w:val="00DD0A9C"/>
    <w:rsid w:val="00DD30F9"/>
    <w:rsid w:val="00DD6B99"/>
    <w:rsid w:val="00DD714B"/>
    <w:rsid w:val="00DE073C"/>
    <w:rsid w:val="00DE2A3A"/>
    <w:rsid w:val="00DE31FF"/>
    <w:rsid w:val="00DE3FC0"/>
    <w:rsid w:val="00DE4060"/>
    <w:rsid w:val="00DE7203"/>
    <w:rsid w:val="00DF04D8"/>
    <w:rsid w:val="00DF09B7"/>
    <w:rsid w:val="00DF2036"/>
    <w:rsid w:val="00DF7DFE"/>
    <w:rsid w:val="00E00356"/>
    <w:rsid w:val="00E04C65"/>
    <w:rsid w:val="00E05B9F"/>
    <w:rsid w:val="00E069B6"/>
    <w:rsid w:val="00E121C8"/>
    <w:rsid w:val="00E122AF"/>
    <w:rsid w:val="00E1267F"/>
    <w:rsid w:val="00E13112"/>
    <w:rsid w:val="00E159B8"/>
    <w:rsid w:val="00E15C9A"/>
    <w:rsid w:val="00E2584D"/>
    <w:rsid w:val="00E262AC"/>
    <w:rsid w:val="00E32133"/>
    <w:rsid w:val="00E355AD"/>
    <w:rsid w:val="00E35632"/>
    <w:rsid w:val="00E35D4C"/>
    <w:rsid w:val="00E36FCA"/>
    <w:rsid w:val="00E40A00"/>
    <w:rsid w:val="00E41643"/>
    <w:rsid w:val="00E41A65"/>
    <w:rsid w:val="00E43900"/>
    <w:rsid w:val="00E45CB7"/>
    <w:rsid w:val="00E47B2C"/>
    <w:rsid w:val="00E50395"/>
    <w:rsid w:val="00E503C2"/>
    <w:rsid w:val="00E55001"/>
    <w:rsid w:val="00E552BD"/>
    <w:rsid w:val="00E55BA7"/>
    <w:rsid w:val="00E561E8"/>
    <w:rsid w:val="00E61CA9"/>
    <w:rsid w:val="00E66A7F"/>
    <w:rsid w:val="00E705B7"/>
    <w:rsid w:val="00E71D55"/>
    <w:rsid w:val="00E7257A"/>
    <w:rsid w:val="00E74F78"/>
    <w:rsid w:val="00E751A3"/>
    <w:rsid w:val="00E77C0B"/>
    <w:rsid w:val="00E806A8"/>
    <w:rsid w:val="00E8082A"/>
    <w:rsid w:val="00E80A76"/>
    <w:rsid w:val="00E811AF"/>
    <w:rsid w:val="00E81C46"/>
    <w:rsid w:val="00E8528D"/>
    <w:rsid w:val="00E948B8"/>
    <w:rsid w:val="00E94E61"/>
    <w:rsid w:val="00E965FA"/>
    <w:rsid w:val="00EA27E2"/>
    <w:rsid w:val="00EA3DC0"/>
    <w:rsid w:val="00EA7204"/>
    <w:rsid w:val="00EA7E36"/>
    <w:rsid w:val="00EB0047"/>
    <w:rsid w:val="00EB0894"/>
    <w:rsid w:val="00EB367D"/>
    <w:rsid w:val="00EB4C4D"/>
    <w:rsid w:val="00EB6583"/>
    <w:rsid w:val="00EC10DA"/>
    <w:rsid w:val="00EC262E"/>
    <w:rsid w:val="00EC3549"/>
    <w:rsid w:val="00EC54C1"/>
    <w:rsid w:val="00EC5F35"/>
    <w:rsid w:val="00EC6FCB"/>
    <w:rsid w:val="00ED7CFF"/>
    <w:rsid w:val="00EE088D"/>
    <w:rsid w:val="00EF24BB"/>
    <w:rsid w:val="00EF56D0"/>
    <w:rsid w:val="00EF626F"/>
    <w:rsid w:val="00F00267"/>
    <w:rsid w:val="00F00BD1"/>
    <w:rsid w:val="00F01FF1"/>
    <w:rsid w:val="00F02DDF"/>
    <w:rsid w:val="00F03BAC"/>
    <w:rsid w:val="00F03EF1"/>
    <w:rsid w:val="00F05014"/>
    <w:rsid w:val="00F05C77"/>
    <w:rsid w:val="00F10B12"/>
    <w:rsid w:val="00F1140D"/>
    <w:rsid w:val="00F125B2"/>
    <w:rsid w:val="00F15716"/>
    <w:rsid w:val="00F2107E"/>
    <w:rsid w:val="00F2305B"/>
    <w:rsid w:val="00F23D3F"/>
    <w:rsid w:val="00F2612F"/>
    <w:rsid w:val="00F27CF8"/>
    <w:rsid w:val="00F315F1"/>
    <w:rsid w:val="00F31801"/>
    <w:rsid w:val="00F33A90"/>
    <w:rsid w:val="00F33CE4"/>
    <w:rsid w:val="00F341A3"/>
    <w:rsid w:val="00F3703F"/>
    <w:rsid w:val="00F40ECA"/>
    <w:rsid w:val="00F42A0F"/>
    <w:rsid w:val="00F42D8E"/>
    <w:rsid w:val="00F433B8"/>
    <w:rsid w:val="00F447CD"/>
    <w:rsid w:val="00F44851"/>
    <w:rsid w:val="00F45D77"/>
    <w:rsid w:val="00F51439"/>
    <w:rsid w:val="00F51AA1"/>
    <w:rsid w:val="00F6260E"/>
    <w:rsid w:val="00F6785B"/>
    <w:rsid w:val="00F70119"/>
    <w:rsid w:val="00F7073C"/>
    <w:rsid w:val="00F72ED4"/>
    <w:rsid w:val="00F76784"/>
    <w:rsid w:val="00F80026"/>
    <w:rsid w:val="00F8109D"/>
    <w:rsid w:val="00F85165"/>
    <w:rsid w:val="00F871A1"/>
    <w:rsid w:val="00F87550"/>
    <w:rsid w:val="00F9334F"/>
    <w:rsid w:val="00F94B28"/>
    <w:rsid w:val="00F95CA7"/>
    <w:rsid w:val="00F965F3"/>
    <w:rsid w:val="00F97C06"/>
    <w:rsid w:val="00FA3FD3"/>
    <w:rsid w:val="00FA4CE1"/>
    <w:rsid w:val="00FA6CAA"/>
    <w:rsid w:val="00FB1826"/>
    <w:rsid w:val="00FB45A1"/>
    <w:rsid w:val="00FB7738"/>
    <w:rsid w:val="00FC155F"/>
    <w:rsid w:val="00FC29CD"/>
    <w:rsid w:val="00FC45E7"/>
    <w:rsid w:val="00FC645C"/>
    <w:rsid w:val="00FD01AB"/>
    <w:rsid w:val="00FD03CE"/>
    <w:rsid w:val="00FD1858"/>
    <w:rsid w:val="00FD1E6E"/>
    <w:rsid w:val="00FD34AA"/>
    <w:rsid w:val="00FD4BB2"/>
    <w:rsid w:val="00FD6DA1"/>
    <w:rsid w:val="00FE0B86"/>
    <w:rsid w:val="00FE4AAD"/>
    <w:rsid w:val="00FF1CA4"/>
    <w:rsid w:val="00FF557C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31F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117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4C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cap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44C8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44C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1179"/>
    <w:rPr>
      <w:rFonts w:ascii="Arial" w:hAnsi="Arial" w:cs="Times New Roman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CharChar4">
    <w:name w:val="Char Char4 Знак Знак Знак"/>
    <w:basedOn w:val="Normal"/>
    <w:uiPriority w:val="99"/>
    <w:rsid w:val="000E4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31F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1F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F7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31F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436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36F"/>
    <w:rPr>
      <w:rFonts w:ascii="Tahoma" w:hAnsi="Tahoma" w:cs="Times New Roman"/>
      <w:sz w:val="16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916EB9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916EB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16E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EB9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9A15B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22254"/>
  </w:style>
  <w:style w:type="paragraph" w:customStyle="1" w:styleId="a">
    <w:name w:val="Прижатый влево"/>
    <w:basedOn w:val="Normal"/>
    <w:next w:val="Normal"/>
    <w:uiPriority w:val="99"/>
    <w:rsid w:val="004E35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Strong">
    <w:name w:val="Strong"/>
    <w:basedOn w:val="DefaultParagraphFont"/>
    <w:uiPriority w:val="99"/>
    <w:qFormat/>
    <w:rsid w:val="00661179"/>
    <w:rPr>
      <w:rFonts w:cs="Times New Roman"/>
      <w:b/>
    </w:rPr>
  </w:style>
  <w:style w:type="paragraph" w:styleId="NoSpacing">
    <w:name w:val="No Spacing"/>
    <w:uiPriority w:val="99"/>
    <w:qFormat/>
    <w:rsid w:val="00612DD9"/>
    <w:rPr>
      <w:rFonts w:ascii="Calibri" w:hAnsi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F6091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F609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5909"/>
    <w:rPr>
      <w:rFonts w:cs="Times New Roman"/>
    </w:rPr>
  </w:style>
  <w:style w:type="paragraph" w:customStyle="1" w:styleId="1">
    <w:name w:val="Абзац списка1"/>
    <w:basedOn w:val="Normal"/>
    <w:uiPriority w:val="99"/>
    <w:rsid w:val="005F60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5F60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10">
    <w:name w:val="Знак Знак1 Знак"/>
    <w:basedOn w:val="Normal"/>
    <w:uiPriority w:val="99"/>
    <w:rsid w:val="005F6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0">
    <w:name w:val="Цветовое выделение"/>
    <w:uiPriority w:val="99"/>
    <w:rsid w:val="008D6B9F"/>
    <w:rPr>
      <w:b/>
      <w:color w:val="000080"/>
    </w:rPr>
  </w:style>
  <w:style w:type="paragraph" w:styleId="BodyTextIndent2">
    <w:name w:val="Body Text Indent 2"/>
    <w:basedOn w:val="Normal"/>
    <w:link w:val="BodyTextIndent2Char"/>
    <w:uiPriority w:val="99"/>
    <w:rsid w:val="00F318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Нормальный (таблица)"/>
    <w:basedOn w:val="Normal"/>
    <w:next w:val="Normal"/>
    <w:uiPriority w:val="99"/>
    <w:rsid w:val="009044C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0">
    <w:name w:val="consplusnormal"/>
    <w:basedOn w:val="Normal"/>
    <w:uiPriority w:val="99"/>
    <w:rsid w:val="009044C8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9044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Обычный1"/>
    <w:uiPriority w:val="99"/>
    <w:rsid w:val="009044C8"/>
    <w:pPr>
      <w:ind w:left="-284"/>
      <w:jc w:val="both"/>
    </w:pPr>
    <w:rPr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04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044C8"/>
    <w:pPr>
      <w:widowControl w:val="0"/>
      <w:ind w:firstLine="4802"/>
      <w:jc w:val="center"/>
    </w:pPr>
    <w:rPr>
      <w:caps/>
      <w:color w:val="000000"/>
      <w:sz w:val="26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9044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044C8"/>
    <w:rPr>
      <w:rFonts w:cs="Times New Roman"/>
    </w:rPr>
  </w:style>
  <w:style w:type="paragraph" w:customStyle="1" w:styleId="Style15">
    <w:name w:val="Style15"/>
    <w:basedOn w:val="Normal"/>
    <w:uiPriority w:val="99"/>
    <w:rsid w:val="009044C8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sid w:val="009044C8"/>
    <w:rPr>
      <w:rFonts w:cs="Times New Roman"/>
      <w:vertAlign w:val="superscript"/>
    </w:rPr>
  </w:style>
  <w:style w:type="paragraph" w:customStyle="1" w:styleId="a2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9044C8"/>
    <w:pPr>
      <w:tabs>
        <w:tab w:val="num" w:pos="360"/>
      </w:tabs>
      <w:spacing w:after="160" w:line="240" w:lineRule="exact"/>
    </w:pPr>
    <w:rPr>
      <w:sz w:val="20"/>
      <w:szCs w:val="20"/>
      <w:lang w:eastAsia="zh-CN"/>
    </w:rPr>
  </w:style>
  <w:style w:type="paragraph" w:customStyle="1" w:styleId="12">
    <w:name w:val="Без интервала1"/>
    <w:uiPriority w:val="99"/>
    <w:rsid w:val="009044C8"/>
    <w:rPr>
      <w:rFonts w:ascii="Calibri" w:hAnsi="Calibri"/>
      <w:lang w:eastAsia="en-US"/>
    </w:rPr>
  </w:style>
  <w:style w:type="paragraph" w:customStyle="1" w:styleId="ConsNormal">
    <w:name w:val="ConsNormal"/>
    <w:uiPriority w:val="99"/>
    <w:rsid w:val="009044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9044C8"/>
    <w:rPr>
      <w:b/>
      <w:color w:val="106BBE"/>
      <w:sz w:val="26"/>
    </w:rPr>
  </w:style>
  <w:style w:type="paragraph" w:customStyle="1" w:styleId="CharChar2">
    <w:name w:val="Char Char2"/>
    <w:basedOn w:val="Normal"/>
    <w:uiPriority w:val="99"/>
    <w:rsid w:val="009044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31">
    <w:name w:val="Font Style31"/>
    <w:uiPriority w:val="99"/>
    <w:rsid w:val="009044C8"/>
    <w:rPr>
      <w:rFonts w:ascii="Times New Roman" w:hAnsi="Times New Roman"/>
      <w:sz w:val="22"/>
    </w:rPr>
  </w:style>
  <w:style w:type="paragraph" w:customStyle="1" w:styleId="Style24">
    <w:name w:val="Style24"/>
    <w:basedOn w:val="Normal"/>
    <w:uiPriority w:val="99"/>
    <w:rsid w:val="009044C8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</w:rPr>
  </w:style>
  <w:style w:type="paragraph" w:customStyle="1" w:styleId="Style16">
    <w:name w:val="Style16"/>
    <w:basedOn w:val="Normal"/>
    <w:uiPriority w:val="99"/>
    <w:rsid w:val="009044C8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</w:rPr>
  </w:style>
  <w:style w:type="paragraph" w:customStyle="1" w:styleId="Style11">
    <w:name w:val="Style11"/>
    <w:basedOn w:val="Normal"/>
    <w:uiPriority w:val="99"/>
    <w:rsid w:val="009044C8"/>
    <w:pPr>
      <w:widowControl w:val="0"/>
      <w:autoSpaceDE w:val="0"/>
      <w:autoSpaceDN w:val="0"/>
      <w:adjustRightInd w:val="0"/>
      <w:spacing w:line="261" w:lineRule="exact"/>
      <w:ind w:firstLine="283"/>
      <w:jc w:val="both"/>
    </w:pPr>
    <w:rPr>
      <w:rFonts w:ascii="Arial" w:hAnsi="Arial" w:cs="Arial"/>
    </w:rPr>
  </w:style>
  <w:style w:type="paragraph" w:customStyle="1" w:styleId="Style22">
    <w:name w:val="Style22"/>
    <w:basedOn w:val="Normal"/>
    <w:uiPriority w:val="99"/>
    <w:rsid w:val="009044C8"/>
    <w:pPr>
      <w:widowControl w:val="0"/>
      <w:autoSpaceDE w:val="0"/>
      <w:autoSpaceDN w:val="0"/>
      <w:adjustRightInd w:val="0"/>
      <w:spacing w:line="276" w:lineRule="exact"/>
      <w:ind w:hanging="274"/>
    </w:pPr>
    <w:rPr>
      <w:rFonts w:ascii="Arial" w:hAnsi="Arial" w:cs="Arial"/>
    </w:rPr>
  </w:style>
  <w:style w:type="paragraph" w:customStyle="1" w:styleId="32">
    <w:name w:val="Основной текст с отступом 32"/>
    <w:basedOn w:val="Normal"/>
    <w:uiPriority w:val="99"/>
    <w:rsid w:val="009044C8"/>
    <w:pPr>
      <w:overflowPunct w:val="0"/>
      <w:autoSpaceDE w:val="0"/>
      <w:ind w:firstLine="433"/>
      <w:jc w:val="both"/>
      <w:textAlignment w:val="baseline"/>
    </w:pPr>
    <w:rPr>
      <w:rFonts w:ascii="TimesET" w:hAnsi="TimesET"/>
      <w:kern w:val="1"/>
      <w:sz w:val="20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9044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9044C8"/>
    <w:rPr>
      <w:rFonts w:cs="Times New Roman"/>
    </w:rPr>
  </w:style>
  <w:style w:type="paragraph" w:customStyle="1" w:styleId="a4">
    <w:name w:val="Знак"/>
    <w:basedOn w:val="Normal"/>
    <w:uiPriority w:val="99"/>
    <w:rsid w:val="009044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1 Знак1"/>
    <w:basedOn w:val="Normal"/>
    <w:uiPriority w:val="99"/>
    <w:rsid w:val="009044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тиль"/>
    <w:uiPriority w:val="99"/>
    <w:rsid w:val="009044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Текст выноски Знак"/>
    <w:uiPriority w:val="99"/>
    <w:semiHidden/>
    <w:rsid w:val="009044C8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9044C8"/>
    <w:pPr>
      <w:ind w:left="720"/>
      <w:contextualSpacing/>
    </w:pPr>
    <w:rPr>
      <w:sz w:val="26"/>
      <w:szCs w:val="20"/>
    </w:rPr>
  </w:style>
  <w:style w:type="paragraph" w:customStyle="1" w:styleId="a7">
    <w:name w:val="раздилитель сноски"/>
    <w:basedOn w:val="Normal"/>
    <w:next w:val="FootnoteText"/>
    <w:uiPriority w:val="99"/>
    <w:rsid w:val="00EB6583"/>
    <w:pPr>
      <w:spacing w:after="120"/>
      <w:jc w:val="both"/>
    </w:pPr>
    <w:rPr>
      <w:szCs w:val="20"/>
      <w:lang w:val="en-US"/>
    </w:rPr>
  </w:style>
  <w:style w:type="paragraph" w:customStyle="1" w:styleId="s1">
    <w:name w:val="s_1"/>
    <w:basedOn w:val="Normal"/>
    <w:uiPriority w:val="99"/>
    <w:rsid w:val="00EB6583"/>
    <w:pPr>
      <w:spacing w:before="100" w:beforeAutospacing="1" w:after="100" w:afterAutospacing="1"/>
    </w:pPr>
  </w:style>
  <w:style w:type="paragraph" w:customStyle="1" w:styleId="a8">
    <w:name w:val="Таблицы (моноширинный)"/>
    <w:basedOn w:val="Normal"/>
    <w:next w:val="Normal"/>
    <w:uiPriority w:val="99"/>
    <w:rsid w:val="000D18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8435A533D1F56129FFDB6DA5A20629095E10FACA5AA994CE477ADDE9786848278E62927C26D4F00DE3F8ME6BJ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90;&#1072;&#1088;&#1099;&#1081;%20&#1082;&#1086;&#1084;&#1087;&#1100;&#1102;&#1090;&#1077;&#1088;\&#1048;&#1089;&#1093;&#1086;&#1076;.2018\&#1055;&#1054;&#1057;&#1058;&#1040;&#1053;&#1054;&#1042;&#1051;&#1045;&#1053;&#1048;&#1071;\&#1052;&#1059;&#1053;&#1048;&#1062;&#1048;&#1055;&#1040;&#1051;&#1068;&#1053;&#1040;&#1071;%20&#1055;&#1056;&#1054;&#1043;&#1056;&#1040;&#1052;&#1052;&#1040;\&#1071;&#1085;&#1074;&#1072;&#1088;&#1100;%20&#1054;%20&#1074;&#1085;&#1077;&#1089;&#1077;&#1085;&#1080;&#1080;%20&#1080;&#1079;&#1084;&#1077;&#1085;&#1085;&#1077;&#1085;&#1080;&#1081;%20&#1074;%20&#1084;&#1091;&#1085;&#1080;&#1094;.&#1087;&#1088;&#1086;&#1075;&#1088;&#1072;&#1084;&#1084;&#1072;%202015-2020%20&#1084;&#1072;&#1088;&#1090;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Январь О внесении изменнений в муниц.программа 2015-2020 март 2017</Template>
  <TotalTime>152</TotalTime>
  <Pages>19</Pages>
  <Words>5365</Words>
  <Characters>30581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11.11.2011 N 502(ред. от 12.02.2014)"О государственной программе Чувашской Республики "Повышение безопасности жизнедеятельности населения и территорий Чувашской Республики" на 2012 - 2020 годы"</dc:title>
  <dc:subject/>
  <dc:creator>Г.Ю. Любимов</dc:creator>
  <cp:keywords/>
  <dc:description/>
  <cp:lastModifiedBy>inspector</cp:lastModifiedBy>
  <cp:revision>32</cp:revision>
  <cp:lastPrinted>2018-05-08T05:46:00Z</cp:lastPrinted>
  <dcterms:created xsi:type="dcterms:W3CDTF">2018-04-18T13:31:00Z</dcterms:created>
  <dcterms:modified xsi:type="dcterms:W3CDTF">2018-06-04T09:39:00Z</dcterms:modified>
</cp:coreProperties>
</file>