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AF1025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AF1025">
      <w:pPr>
        <w:ind w:firstLine="709"/>
      </w:pPr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AF1025">
      <w:pPr>
        <w:tabs>
          <w:tab w:val="left" w:pos="5954"/>
          <w:tab w:val="left" w:pos="6521"/>
        </w:tabs>
        <w:ind w:firstLine="709"/>
      </w:pPr>
    </w:p>
    <w:p w:rsidR="00E15D5C" w:rsidRPr="00992CDF" w:rsidRDefault="00E15D5C" w:rsidP="00AF1025">
      <w:pPr>
        <w:ind w:firstLine="709"/>
      </w:pPr>
    </w:p>
    <w:p w:rsidR="00E15D5C" w:rsidRPr="00992CDF" w:rsidRDefault="00E15D5C" w:rsidP="00AF1025">
      <w:pPr>
        <w:ind w:firstLine="709"/>
      </w:pPr>
    </w:p>
    <w:p w:rsidR="00E15D5C" w:rsidRPr="00992CDF" w:rsidRDefault="00E15D5C" w:rsidP="00AF1025">
      <w:pPr>
        <w:tabs>
          <w:tab w:val="left" w:pos="4107"/>
        </w:tabs>
        <w:ind w:firstLine="709"/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AF1025">
            <w:pPr>
              <w:ind w:firstLine="709"/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AF1025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AF1025">
            <w:pPr>
              <w:pStyle w:val="a5"/>
              <w:spacing w:line="192" w:lineRule="auto"/>
              <w:ind w:firstLine="709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AF1025">
            <w:pPr>
              <w:pStyle w:val="a5"/>
              <w:tabs>
                <w:tab w:val="left" w:pos="4285"/>
              </w:tabs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AF1025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AF1025">
            <w:pPr>
              <w:spacing w:line="192" w:lineRule="auto"/>
              <w:ind w:firstLine="709"/>
            </w:pPr>
          </w:p>
          <w:p w:rsidR="00E15D5C" w:rsidRPr="00992CDF" w:rsidRDefault="00E15D5C" w:rsidP="00AF1025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AF1025">
            <w:pPr>
              <w:ind w:firstLine="709"/>
            </w:pPr>
          </w:p>
          <w:p w:rsidR="00E15D5C" w:rsidRPr="00992CDF" w:rsidRDefault="00F55510" w:rsidP="00AF1025">
            <w:pPr>
              <w:pStyle w:val="a5"/>
              <w:ind w:right="-35"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55510">
              <w:rPr>
                <w:rFonts w:ascii="Times New Roman" w:hAnsi="Times New Roman" w:cs="Times New Roman"/>
                <w:noProof/>
                <w:sz w:val="26"/>
              </w:rPr>
              <w:t>11.09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455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</w:p>
          <w:p w:rsidR="00E15D5C" w:rsidRPr="00992CDF" w:rsidRDefault="00E15D5C" w:rsidP="00AF1025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AF1025">
            <w:pPr>
              <w:ind w:firstLine="709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AF1025">
            <w:pPr>
              <w:pStyle w:val="a5"/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AF1025">
            <w:pPr>
              <w:pStyle w:val="a5"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AF1025">
            <w:pPr>
              <w:pStyle w:val="a5"/>
              <w:spacing w:line="192" w:lineRule="auto"/>
              <w:ind w:firstLine="709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AF1025">
            <w:pPr>
              <w:pStyle w:val="a5"/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AF1025">
            <w:pPr>
              <w:ind w:firstLine="709"/>
            </w:pPr>
          </w:p>
          <w:p w:rsidR="00E15D5C" w:rsidRPr="00992CDF" w:rsidRDefault="00F55510" w:rsidP="00AF1025">
            <w:pPr>
              <w:ind w:firstLine="709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11.09</w:t>
            </w:r>
            <w:r w:rsidR="00C5688D"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№ </w:t>
            </w:r>
            <w:r>
              <w:rPr>
                <w:noProof/>
                <w:sz w:val="26"/>
              </w:rPr>
              <w:t>455</w:t>
            </w:r>
          </w:p>
          <w:p w:rsidR="00E15D5C" w:rsidRPr="00992CDF" w:rsidRDefault="00E15D5C" w:rsidP="00AF1025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AF1025">
      <w:pPr>
        <w:tabs>
          <w:tab w:val="num" w:pos="0"/>
        </w:tabs>
        <w:ind w:firstLine="709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AF1025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797F85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</w:t>
            </w:r>
            <w:r w:rsidR="001B70F8">
              <w:rPr>
                <w:bCs/>
              </w:rPr>
              <w:t xml:space="preserve">трации Шумерлинского района от </w:t>
            </w:r>
            <w:r w:rsidR="00557134">
              <w:rPr>
                <w:bCs/>
              </w:rPr>
              <w:t>12</w:t>
            </w:r>
            <w:r>
              <w:rPr>
                <w:bCs/>
              </w:rPr>
              <w:t>.0</w:t>
            </w:r>
            <w:r w:rsidR="00557134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557134">
              <w:rPr>
                <w:bCs/>
              </w:rPr>
              <w:t>8</w:t>
            </w:r>
            <w:r w:rsidR="001B70F8">
              <w:rPr>
                <w:bCs/>
              </w:rPr>
              <w:t xml:space="preserve"> № </w:t>
            </w:r>
            <w:r w:rsidR="00557134">
              <w:rPr>
                <w:bCs/>
              </w:rPr>
              <w:t>73</w:t>
            </w:r>
            <w:r>
              <w:rPr>
                <w:bCs/>
              </w:rPr>
              <w:t xml:space="preserve"> </w:t>
            </w:r>
            <w:r w:rsidR="001B70F8">
              <w:t>«</w:t>
            </w:r>
            <w:r w:rsidR="00557134" w:rsidRPr="00B039EA">
              <w:t>Об утверждении административного регламента по предоставлению мун</w:t>
            </w:r>
            <w:bookmarkStart w:id="0" w:name="_GoBack"/>
            <w:bookmarkEnd w:id="0"/>
            <w:r w:rsidR="00557134" w:rsidRPr="00B039EA">
              <w:t>иципальной услуги «</w:t>
            </w:r>
            <w:r w:rsidR="00557134" w:rsidRPr="00B039EA">
              <w:rPr>
                <w:bCs/>
              </w:rPr>
              <w:t>Предоставление жилых помещений малоимущим гражданам по договорам социального найма</w:t>
            </w:r>
            <w:r w:rsidR="00557134" w:rsidRPr="00B039EA">
              <w:t>»</w:t>
            </w:r>
            <w:r w:rsidR="001B70F8">
              <w:t>»</w:t>
            </w:r>
          </w:p>
        </w:tc>
        <w:tc>
          <w:tcPr>
            <w:tcW w:w="4148" w:type="dxa"/>
          </w:tcPr>
          <w:p w:rsidR="00E15D5C" w:rsidRPr="00992CDF" w:rsidRDefault="00E15D5C" w:rsidP="00AF1025">
            <w:pPr>
              <w:ind w:firstLine="709"/>
              <w:jc w:val="both"/>
            </w:pPr>
          </w:p>
        </w:tc>
      </w:tr>
    </w:tbl>
    <w:p w:rsidR="00E15D5C" w:rsidRPr="00992CDF" w:rsidRDefault="00E15D5C" w:rsidP="00AF1025">
      <w:pPr>
        <w:ind w:firstLine="709"/>
        <w:jc w:val="both"/>
      </w:pPr>
    </w:p>
    <w:p w:rsidR="00A85A48" w:rsidRPr="005F6AB6" w:rsidRDefault="00A85A48" w:rsidP="00AF1025">
      <w:pPr>
        <w:ind w:firstLine="709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F1025">
      <w:pPr>
        <w:ind w:firstLine="709"/>
        <w:jc w:val="both"/>
      </w:pPr>
    </w:p>
    <w:p w:rsidR="00A85A48" w:rsidRDefault="00A85A48" w:rsidP="00AF1025">
      <w:pPr>
        <w:ind w:firstLine="709"/>
        <w:jc w:val="both"/>
      </w:pPr>
      <w:r w:rsidRPr="005F6AB6">
        <w:t>1.</w:t>
      </w:r>
      <w:r>
        <w:t xml:space="preserve"> Внести в постановление администрации Шумерлинского района от </w:t>
      </w:r>
      <w:r w:rsidR="00557134">
        <w:t>12</w:t>
      </w:r>
      <w:r>
        <w:t>.0</w:t>
      </w:r>
      <w:r w:rsidR="00557134">
        <w:t>2</w:t>
      </w:r>
      <w:r>
        <w:t>.201</w:t>
      </w:r>
      <w:r w:rsidR="00557134">
        <w:t>8</w:t>
      </w:r>
      <w:r>
        <w:t xml:space="preserve"> № </w:t>
      </w:r>
      <w:r w:rsidR="00557134">
        <w:t>73</w:t>
      </w:r>
      <w:r>
        <w:t xml:space="preserve"> </w:t>
      </w:r>
      <w:r w:rsidR="001B70F8">
        <w:t>«</w:t>
      </w:r>
      <w:r w:rsidR="00557134" w:rsidRPr="00B039EA">
        <w:t>Об утверждении административного регламента по предоставлению муниципальной услуги «</w:t>
      </w:r>
      <w:r w:rsidR="00557134" w:rsidRPr="00B039EA">
        <w:rPr>
          <w:bCs/>
        </w:rPr>
        <w:t>Предоставление жилых помещений малоимущим гражданам по договорам социального найма</w:t>
      </w:r>
      <w:r w:rsidR="00557134" w:rsidRPr="00B039EA">
        <w:t>»</w:t>
      </w:r>
      <w:r w:rsidR="001B70F8">
        <w:t>»</w:t>
      </w:r>
      <w:r>
        <w:t xml:space="preserve"> сле</w:t>
      </w:r>
      <w:r w:rsidR="005110E8">
        <w:t>дующ</w:t>
      </w:r>
      <w:r w:rsidR="007178E2">
        <w:t>ие</w:t>
      </w:r>
      <w:r>
        <w:t xml:space="preserve"> изменени</w:t>
      </w:r>
      <w:r w:rsidR="007178E2">
        <w:t>я</w:t>
      </w:r>
      <w:r>
        <w:t>:</w:t>
      </w:r>
    </w:p>
    <w:p w:rsidR="00037558" w:rsidRPr="00037558" w:rsidRDefault="00D12E61" w:rsidP="00AF1025">
      <w:pPr>
        <w:ind w:firstLine="709"/>
        <w:jc w:val="both"/>
      </w:pPr>
      <w:r>
        <w:t xml:space="preserve">1.1 </w:t>
      </w:r>
      <w:r w:rsidR="00037558">
        <w:t>П</w:t>
      </w:r>
      <w:r w:rsidR="007178E2">
        <w:t>ункт  2.</w:t>
      </w:r>
      <w:r w:rsidR="00037558">
        <w:t>8</w:t>
      </w:r>
      <w:r w:rsidR="007178E2">
        <w:t xml:space="preserve"> </w:t>
      </w:r>
      <w:r w:rsidR="00037558" w:rsidRPr="00C44C86">
        <w:t xml:space="preserve">Перечень оснований для приостановления или отказа в предоставлении муниципальной услуги </w:t>
      </w:r>
      <w:r w:rsidR="00037558">
        <w:t>дополнить абзацем</w:t>
      </w:r>
      <w:r w:rsidR="00E14DDE">
        <w:t xml:space="preserve"> </w:t>
      </w:r>
      <w:r w:rsidR="00797F85">
        <w:t>следующего содержания:</w:t>
      </w:r>
    </w:p>
    <w:p w:rsidR="007178E2" w:rsidRDefault="00C44C86" w:rsidP="00AF102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>«</w:t>
      </w:r>
      <w:r w:rsidR="00037558" w:rsidRPr="00037558">
        <w:rPr>
          <w:rFonts w:eastAsia="Calibri"/>
          <w:bCs/>
        </w:rPr>
        <w:t>Основания для приостановления предоставления муниципальной услуги не предусмотрены</w:t>
      </w:r>
      <w:proofErr w:type="gramStart"/>
      <w:r w:rsidR="00037558" w:rsidRPr="00037558">
        <w:rPr>
          <w:rFonts w:eastAsia="Calibri"/>
          <w:bCs/>
        </w:rPr>
        <w:t>.</w:t>
      </w:r>
      <w:r>
        <w:rPr>
          <w:rFonts w:eastAsia="Calibri"/>
          <w:bCs/>
        </w:rPr>
        <w:t>».</w:t>
      </w:r>
      <w:proofErr w:type="gramEnd"/>
    </w:p>
    <w:p w:rsidR="00A85A48" w:rsidRDefault="007178E2" w:rsidP="00AF1025">
      <w:pPr>
        <w:ind w:firstLine="709"/>
        <w:jc w:val="both"/>
      </w:pPr>
      <w:r>
        <w:t xml:space="preserve">1.2 </w:t>
      </w:r>
      <w:r w:rsidR="001B70F8">
        <w:t>Р</w:t>
      </w:r>
      <w:r w:rsidR="00A85A48">
        <w:t xml:space="preserve">аздел </w:t>
      </w:r>
      <w:r w:rsidR="00D12E61" w:rsidRPr="009700E1">
        <w:rPr>
          <w:lang w:val="en-US"/>
        </w:rPr>
        <w:t>V</w:t>
      </w:r>
      <w:r w:rsidR="00D12E61" w:rsidRPr="009700E1">
        <w:t xml:space="preserve"> </w:t>
      </w:r>
      <w:r w:rsidR="00A85A48">
        <w:t>изложить в следующей редакции:</w:t>
      </w:r>
    </w:p>
    <w:p w:rsidR="00557134" w:rsidRPr="00016752" w:rsidRDefault="00800E16" w:rsidP="00AF1025">
      <w:pPr>
        <w:pStyle w:val="2"/>
        <w:spacing w:after="0" w:line="240" w:lineRule="auto"/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557134" w:rsidRPr="00016752">
        <w:rPr>
          <w:b/>
          <w:bCs/>
          <w:szCs w:val="28"/>
          <w:lang w:val="en-US"/>
        </w:rPr>
        <w:t>V</w:t>
      </w:r>
      <w:r w:rsidR="00557134"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57134" w:rsidRDefault="00557134" w:rsidP="00AF1025">
      <w:pPr>
        <w:pStyle w:val="2"/>
        <w:spacing w:after="0" w:line="240" w:lineRule="auto"/>
        <w:ind w:left="0" w:firstLine="709"/>
        <w:jc w:val="both"/>
        <w:rPr>
          <w:b/>
          <w:bCs/>
          <w:szCs w:val="28"/>
          <w:lang w:val="ru-RU"/>
        </w:rPr>
      </w:pPr>
    </w:p>
    <w:p w:rsidR="00557134" w:rsidRPr="00016752" w:rsidRDefault="00557134" w:rsidP="00AF1025">
      <w:pPr>
        <w:pStyle w:val="2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57134" w:rsidRPr="004A6E31" w:rsidRDefault="00557134" w:rsidP="00AF1025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.</w:t>
      </w:r>
      <w:proofErr w:type="gramEnd"/>
      <w:r w:rsidRPr="004D579A">
        <w:rPr>
          <w:rFonts w:eastAsia="Calibri"/>
        </w:rPr>
        <w:t xml:space="preserve"> </w:t>
      </w:r>
      <w:r>
        <w:rPr>
          <w:rFonts w:eastAsia="Calibri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>
        <w:rPr>
          <w:rFonts w:eastAsia="Calibri"/>
        </w:rPr>
        <w:lastRenderedPageBreak/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4D579A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, подаются руководителям этих организаций.</w:t>
      </w:r>
      <w:r w:rsidRPr="004A6E31">
        <w:t xml:space="preserve"> </w:t>
      </w:r>
    </w:p>
    <w:p w:rsidR="00557134" w:rsidRPr="004A6E31" w:rsidRDefault="00557134" w:rsidP="00AF1025">
      <w:pPr>
        <w:autoSpaceDE w:val="0"/>
        <w:autoSpaceDN w:val="0"/>
        <w:adjustRightInd w:val="0"/>
        <w:ind w:firstLine="709"/>
        <w:jc w:val="both"/>
      </w:pPr>
      <w:r w:rsidRPr="004A6E31">
        <w:t>Жалоба</w:t>
      </w:r>
      <w:r>
        <w:rPr>
          <w:rFonts w:eastAsia="Calibri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4A6E31"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t xml:space="preserve">учреждения, </w:t>
      </w:r>
      <w:r w:rsidRPr="004A6E31">
        <w:t>а также может быть принята при личном приеме заявителя.</w:t>
      </w:r>
      <w:r>
        <w:rPr>
          <w:rFonts w:eastAsia="Calibri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1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</w:t>
      </w:r>
      <w:r w:rsidRPr="004D579A">
        <w:rPr>
          <w:rFonts w:eastAsia="Calibri"/>
        </w:rP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заявителя.</w:t>
      </w:r>
    </w:p>
    <w:p w:rsidR="00557134" w:rsidRDefault="00557134" w:rsidP="00AF1025">
      <w:pPr>
        <w:pStyle w:val="a9"/>
        <w:autoSpaceDE w:val="0"/>
        <w:autoSpaceDN w:val="0"/>
        <w:adjustRightInd w:val="0"/>
        <w:spacing w:line="240" w:lineRule="auto"/>
        <w:ind w:firstLine="709"/>
      </w:pPr>
      <w:r w:rsidRPr="00016752">
        <w:t xml:space="preserve">При обращении заинтересованного лица устно к заместителю главы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  <w:lang w:val="ru-RU"/>
        </w:rPr>
        <w:t>Шумерлинского района</w:t>
      </w:r>
      <w:r w:rsidRPr="00016752">
        <w:rPr>
          <w:bCs/>
        </w:rPr>
        <w:t xml:space="preserve"> Чувашской Республики</w:t>
      </w:r>
      <w:r>
        <w:rPr>
          <w:lang w:val="ru-RU"/>
        </w:rPr>
        <w:t>, отделу строительства, дорожного хозяйства и ЖКХ</w:t>
      </w:r>
      <w:r w:rsidRPr="00016752">
        <w:t xml:space="preserve">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  <w:lang w:val="ru-RU"/>
        </w:rPr>
        <w:t>Шумерлинского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szCs w:val="20"/>
        </w:rPr>
        <w:t xml:space="preserve"> </w:t>
      </w:r>
      <w:r w:rsidRPr="00016752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57134" w:rsidRPr="006B7AB7" w:rsidRDefault="00557134" w:rsidP="00AF1025">
      <w:pPr>
        <w:ind w:firstLine="709"/>
        <w:jc w:val="both"/>
      </w:pPr>
      <w:r>
        <w:rPr>
          <w:rStyle w:val="blk"/>
        </w:rPr>
        <w:t>Заявитель может обратиться с жалобой, в том числе в следующих случаях:</w:t>
      </w:r>
    </w:p>
    <w:p w:rsidR="00936A6D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Style w:val="blk"/>
        </w:rPr>
        <w:t xml:space="preserve"> </w:t>
      </w:r>
      <w:r w:rsidR="00936A6D">
        <w:t>1) нарушение срока регистрации запроса заявителя о предоставлении муниципальной услуги</w:t>
      </w:r>
      <w:r w:rsidR="00936A6D">
        <w:rPr>
          <w:rFonts w:eastAsia="Calibri"/>
        </w:rPr>
        <w:t xml:space="preserve">, запроса, указанного в </w:t>
      </w:r>
      <w:hyperlink r:id="rId12" w:history="1">
        <w:r w:rsidR="00936A6D">
          <w:rPr>
            <w:rStyle w:val="ab"/>
            <w:rFonts w:eastAsia="Calibri"/>
          </w:rPr>
          <w:t>статье 15.1</w:t>
        </w:r>
      </w:hyperlink>
      <w:r w:rsidR="00936A6D">
        <w:rPr>
          <w:rFonts w:eastAsia="Calibri"/>
        </w:rPr>
        <w:t xml:space="preserve"> Федерального закона </w:t>
      </w:r>
      <w:r w:rsidR="00936A6D">
        <w:t>№ 210-ФЗ «Об организации предоставления государственных и муниципальных услуг»</w:t>
      </w:r>
      <w:r w:rsidR="00936A6D">
        <w:rPr>
          <w:rFonts w:eastAsia="Calibri"/>
        </w:rPr>
        <w:t>;</w:t>
      </w:r>
    </w:p>
    <w:p w:rsidR="00936A6D" w:rsidRDefault="00936A6D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нарушение срока предоставления муниципальной услуги. </w:t>
      </w:r>
      <w:proofErr w:type="gramStart"/>
      <w:r>
        <w:rPr>
          <w:rFonts w:eastAsia="Calibri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Style w:val="ab"/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</w:t>
      </w:r>
      <w: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  <w:proofErr w:type="gramEnd"/>
    </w:p>
    <w:p w:rsidR="00936A6D" w:rsidRDefault="00936A6D" w:rsidP="00AF1025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936A6D" w:rsidRDefault="00936A6D" w:rsidP="00AF1025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936A6D" w:rsidRDefault="00936A6D" w:rsidP="00AF1025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6A6D" w:rsidRDefault="00936A6D" w:rsidP="00AF1025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936A6D" w:rsidRDefault="00936A6D" w:rsidP="00AF1025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7134" w:rsidRPr="009700E1" w:rsidRDefault="00557134" w:rsidP="00AF1025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557134" w:rsidRDefault="00557134" w:rsidP="00AF1025">
      <w:pPr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134" w:rsidRPr="009700E1" w:rsidRDefault="00557134" w:rsidP="00AF1025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9700E1">
        <w:t>210-ФЗ «Об организации предоставления государственных и муниципальных услуг</w:t>
      </w:r>
      <w:r>
        <w:t>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557134" w:rsidRDefault="00557134" w:rsidP="00AF1025">
      <w:pPr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7134" w:rsidRDefault="00557134" w:rsidP="00AF1025">
      <w:pPr>
        <w:ind w:firstLine="70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</w:t>
      </w:r>
      <w:r w:rsidRPr="009700E1">
        <w:t>Об организации предоставления муниципальных услуг»</w:t>
      </w:r>
      <w:r>
        <w:t xml:space="preserve">. </w:t>
      </w:r>
      <w:proofErr w:type="gramEnd"/>
    </w:p>
    <w:p w:rsidR="00557134" w:rsidRPr="00016752" w:rsidRDefault="00557134" w:rsidP="00AF1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В письменном обращении (Приложения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016752"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  <w:r w:rsidRPr="00016752">
        <w:rPr>
          <w:rFonts w:ascii="Times New Roman" w:hAnsi="Times New Roman" w:cs="Times New Roman"/>
          <w:sz w:val="24"/>
        </w:rPr>
        <w:t xml:space="preserve"> регламенту) заинтересованные лица в обязательном порядке указывают</w:t>
      </w:r>
      <w:r w:rsidRPr="00016752">
        <w:rPr>
          <w:rFonts w:ascii="Times New Roman" w:hAnsi="Times New Roman" w:cs="Times New Roman"/>
          <w:sz w:val="24"/>
          <w:szCs w:val="24"/>
        </w:rPr>
        <w:t>:</w:t>
      </w:r>
    </w:p>
    <w:p w:rsidR="00557134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A6E31">
        <w:t xml:space="preserve">1) </w:t>
      </w:r>
      <w:r>
        <w:rPr>
          <w:rFonts w:eastAsia="Calibri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7134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134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>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их работников;</w:t>
      </w:r>
    </w:p>
    <w:p w:rsidR="00557134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 xml:space="preserve">Федерального закона </w:t>
      </w:r>
      <w:r w:rsidRPr="009700E1">
        <w:t>№ 210-ФЗ « Об организации предоставления государственных и муниципальных услуг»</w:t>
      </w:r>
      <w:r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7134" w:rsidRPr="00016752" w:rsidRDefault="00557134" w:rsidP="00AF1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57134" w:rsidRPr="006B7AB7" w:rsidRDefault="00557134" w:rsidP="00AF1025">
      <w:pPr>
        <w:pStyle w:val="a9"/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016752">
        <w:t>В случае если в письменном обращении заинтересованного лица содержится во</w:t>
      </w:r>
      <w:r>
        <w:t>прос, на который ему неоднократно</w:t>
      </w:r>
      <w:r w:rsidRPr="00016752"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  <w:lang w:val="ru-RU"/>
        </w:rPr>
        <w:t>Шумерлинского района</w:t>
      </w:r>
      <w:r w:rsidRPr="00016752">
        <w:rPr>
          <w:bCs/>
        </w:rPr>
        <w:t xml:space="preserve"> Чувашской Республики</w:t>
      </w:r>
      <w:r>
        <w:rPr>
          <w:bCs/>
          <w:lang w:val="ru-RU"/>
        </w:rPr>
        <w:t xml:space="preserve">, </w:t>
      </w:r>
      <w:r w:rsidRPr="00016752">
        <w:t xml:space="preserve"> </w:t>
      </w:r>
      <w:r>
        <w:rPr>
          <w:lang w:val="ru-RU"/>
        </w:rPr>
        <w:t>отдел строительства, дорожного хозяйства и ЖКХ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  <w:lang w:val="ru-RU"/>
        </w:rPr>
        <w:t>Шумерлинского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57134" w:rsidRPr="004A6E31" w:rsidRDefault="00557134" w:rsidP="00AF1025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 xml:space="preserve">Жалоба, поступившая в орган, предоставляющий муниципальную услугу, </w:t>
      </w:r>
      <w:r>
        <w:rPr>
          <w:rFonts w:eastAsia="Calibri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7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>, либо вышестоящий орган (при его наличии),</w:t>
      </w:r>
      <w:r w:rsidRPr="004A6E31"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eastAsia="Calibri"/>
        </w:rPr>
        <w:t xml:space="preserve">многофункционального центра, организаций, предусмотренных </w:t>
      </w:r>
      <w:hyperlink r:id="rId18" w:history="1">
        <w:r>
          <w:rPr>
            <w:rFonts w:eastAsia="Calibri"/>
            <w:color w:val="0000FF"/>
          </w:rPr>
          <w:t>частью</w:t>
        </w:r>
        <w:proofErr w:type="gramEnd"/>
        <w:r>
          <w:rPr>
            <w:rFonts w:eastAsia="Calibri"/>
            <w:color w:val="0000FF"/>
          </w:rPr>
          <w:t xml:space="preserve"> 1.1 статьи 16</w:t>
        </w:r>
      </w:hyperlink>
      <w:r>
        <w:rPr>
          <w:rFonts w:eastAsia="Calibri"/>
        </w:rPr>
        <w:t xml:space="preserve">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 xml:space="preserve">, </w:t>
      </w:r>
      <w:r w:rsidRPr="004A6E31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134" w:rsidRPr="004A6E31" w:rsidRDefault="00557134" w:rsidP="00AF1025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557134" w:rsidRDefault="00557134" w:rsidP="00AF1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 результатам рассмотрения жалобы принимается одно из следующих решений:</w:t>
      </w:r>
    </w:p>
    <w:p w:rsidR="00557134" w:rsidRPr="004A6E31" w:rsidRDefault="00557134" w:rsidP="00AF1025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>1) жалоба удовлетворяется,</w:t>
      </w:r>
      <w:r w:rsidRPr="004A6E31"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7134" w:rsidRPr="004A6E31" w:rsidRDefault="00557134" w:rsidP="00AF1025">
      <w:pPr>
        <w:ind w:firstLine="709"/>
        <w:jc w:val="both"/>
      </w:pPr>
      <w:r w:rsidRPr="004A6E31">
        <w:t>2) в удовлетворении жалобы</w:t>
      </w:r>
      <w:r w:rsidRPr="007B772B">
        <w:rPr>
          <w:color w:val="FF0000"/>
        </w:rPr>
        <w:t xml:space="preserve"> </w:t>
      </w:r>
      <w:r w:rsidRPr="007B772B">
        <w:t>отказывается</w:t>
      </w:r>
      <w:r w:rsidRPr="004A6E31">
        <w:t>.</w:t>
      </w:r>
    </w:p>
    <w:p w:rsidR="00557134" w:rsidRDefault="00557134" w:rsidP="00AF1025">
      <w:pPr>
        <w:autoSpaceDE w:val="0"/>
        <w:autoSpaceDN w:val="0"/>
        <w:adjustRightInd w:val="0"/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>
        <w:rPr>
          <w:rFonts w:eastAsia="Calibri"/>
        </w:rPr>
        <w:t>работник, наделенные</w:t>
      </w:r>
      <w: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557134" w:rsidRDefault="00557134" w:rsidP="00AF1025">
      <w:pPr>
        <w:ind w:firstLine="709"/>
        <w:jc w:val="both"/>
      </w:pPr>
      <w:r w:rsidRPr="008D105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7134" w:rsidRDefault="00557134" w:rsidP="00AF1025">
      <w:pPr>
        <w:ind w:firstLine="709"/>
        <w:jc w:val="both"/>
      </w:pPr>
      <w:r w:rsidRPr="008D105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57134" w:rsidRDefault="00557134" w:rsidP="00AF1025">
      <w:pPr>
        <w:ind w:firstLine="709"/>
        <w:jc w:val="both"/>
      </w:pPr>
      <w:r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7134" w:rsidRDefault="00557134" w:rsidP="00AF1025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</w:t>
      </w:r>
      <w:r>
        <w:lastRenderedPageBreak/>
        <w:t>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800E16" w:rsidRPr="00486FB1" w:rsidRDefault="00D12E61" w:rsidP="00AF102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800E16" w:rsidRPr="00486FB1">
        <w:rPr>
          <w:color w:val="000000"/>
        </w:rPr>
        <w:t xml:space="preserve">Настоящее постановление вступает в силу </w:t>
      </w:r>
      <w:r w:rsidR="00800E16">
        <w:rPr>
          <w:color w:val="000000"/>
        </w:rPr>
        <w:t>после</w:t>
      </w:r>
      <w:r w:rsidR="00800E16" w:rsidRPr="00486FB1">
        <w:rPr>
          <w:color w:val="000000"/>
        </w:rPr>
        <w:t xml:space="preserve"> </w:t>
      </w:r>
      <w:r w:rsidR="00800E16">
        <w:rPr>
          <w:color w:val="000000"/>
        </w:rPr>
        <w:t xml:space="preserve">его </w:t>
      </w:r>
      <w:r w:rsidR="00800E16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сайте Шумерлинского района в сети интернет</w:t>
      </w:r>
      <w:r w:rsidR="00800E16">
        <w:rPr>
          <w:color w:val="000000"/>
        </w:rPr>
        <w:t>.</w:t>
      </w:r>
    </w:p>
    <w:p w:rsidR="00D12E61" w:rsidRDefault="00D12E61" w:rsidP="00AF1025">
      <w:pPr>
        <w:ind w:firstLine="709"/>
        <w:jc w:val="both"/>
        <w:rPr>
          <w:bCs/>
          <w:iCs/>
        </w:rPr>
      </w:pPr>
    </w:p>
    <w:p w:rsidR="002334BE" w:rsidRPr="00992CDF" w:rsidRDefault="002334BE" w:rsidP="00AF1025">
      <w:pPr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302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AF1025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AF1025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AF1025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AF1025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AF1025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sectPr w:rsidR="00E15D5C" w:rsidRPr="00992CDF" w:rsidSect="002163CE">
      <w:footerReference w:type="default" r:id="rId19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5" w:rsidRDefault="00DD01F5">
      <w:r>
        <w:separator/>
      </w:r>
    </w:p>
  </w:endnote>
  <w:endnote w:type="continuationSeparator" w:id="0">
    <w:p w:rsidR="00DD01F5" w:rsidRDefault="00D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5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5" w:rsidRDefault="00DD01F5">
      <w:r>
        <w:separator/>
      </w:r>
    </w:p>
  </w:footnote>
  <w:footnote w:type="continuationSeparator" w:id="0">
    <w:p w:rsidR="00DD01F5" w:rsidRDefault="00D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37558"/>
    <w:rsid w:val="00083D8D"/>
    <w:rsid w:val="00197A4F"/>
    <w:rsid w:val="001A2DE0"/>
    <w:rsid w:val="001A66E2"/>
    <w:rsid w:val="001B4AE8"/>
    <w:rsid w:val="001B70F8"/>
    <w:rsid w:val="001F6DBE"/>
    <w:rsid w:val="0020421D"/>
    <w:rsid w:val="002163CE"/>
    <w:rsid w:val="002334BE"/>
    <w:rsid w:val="00281089"/>
    <w:rsid w:val="002939A4"/>
    <w:rsid w:val="00294F06"/>
    <w:rsid w:val="002F1A18"/>
    <w:rsid w:val="0038333E"/>
    <w:rsid w:val="00405142"/>
    <w:rsid w:val="00414BDC"/>
    <w:rsid w:val="004252CB"/>
    <w:rsid w:val="004555AC"/>
    <w:rsid w:val="00491408"/>
    <w:rsid w:val="004B4211"/>
    <w:rsid w:val="004D579A"/>
    <w:rsid w:val="005110E8"/>
    <w:rsid w:val="005526ED"/>
    <w:rsid w:val="00557134"/>
    <w:rsid w:val="005C5168"/>
    <w:rsid w:val="00701D93"/>
    <w:rsid w:val="007178E2"/>
    <w:rsid w:val="0077779A"/>
    <w:rsid w:val="00797F85"/>
    <w:rsid w:val="007B772B"/>
    <w:rsid w:val="007E51A4"/>
    <w:rsid w:val="00800E16"/>
    <w:rsid w:val="008302E4"/>
    <w:rsid w:val="00854B3C"/>
    <w:rsid w:val="009001FA"/>
    <w:rsid w:val="00914AD9"/>
    <w:rsid w:val="00936A6D"/>
    <w:rsid w:val="0098210F"/>
    <w:rsid w:val="00992CDF"/>
    <w:rsid w:val="009E31E3"/>
    <w:rsid w:val="009F5217"/>
    <w:rsid w:val="00A43248"/>
    <w:rsid w:val="00A85A48"/>
    <w:rsid w:val="00AF1025"/>
    <w:rsid w:val="00AF446B"/>
    <w:rsid w:val="00AF519D"/>
    <w:rsid w:val="00B43625"/>
    <w:rsid w:val="00BC47EB"/>
    <w:rsid w:val="00BE263C"/>
    <w:rsid w:val="00C44C86"/>
    <w:rsid w:val="00C50BDF"/>
    <w:rsid w:val="00C5688D"/>
    <w:rsid w:val="00CB7362"/>
    <w:rsid w:val="00D12E61"/>
    <w:rsid w:val="00D5287A"/>
    <w:rsid w:val="00DD01F5"/>
    <w:rsid w:val="00DE7B39"/>
    <w:rsid w:val="00E14DDE"/>
    <w:rsid w:val="00E15D5C"/>
    <w:rsid w:val="00E46A59"/>
    <w:rsid w:val="00F55510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1"/>
    <w:uiPriority w:val="99"/>
    <w:rsid w:val="00557134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uiPriority w:val="99"/>
    <w:semiHidden/>
    <w:rsid w:val="00557134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9"/>
    <w:uiPriority w:val="99"/>
    <w:rsid w:val="0055713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Body Text Indent 2"/>
    <w:aliases w:val=" Знак1,Знак1"/>
    <w:basedOn w:val="a"/>
    <w:link w:val="20"/>
    <w:rsid w:val="0055713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557134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Hyperlink"/>
    <w:basedOn w:val="a0"/>
    <w:uiPriority w:val="99"/>
    <w:semiHidden/>
    <w:unhideWhenUsed/>
    <w:rsid w:val="0093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1"/>
    <w:uiPriority w:val="99"/>
    <w:rsid w:val="00557134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uiPriority w:val="99"/>
    <w:semiHidden/>
    <w:rsid w:val="00557134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9"/>
    <w:uiPriority w:val="99"/>
    <w:rsid w:val="0055713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Body Text Indent 2"/>
    <w:aliases w:val=" Знак1,Знак1"/>
    <w:basedOn w:val="a"/>
    <w:link w:val="20"/>
    <w:rsid w:val="0055713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557134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Hyperlink"/>
    <w:basedOn w:val="a0"/>
    <w:uiPriority w:val="99"/>
    <w:semiHidden/>
    <w:unhideWhenUsed/>
    <w:rsid w:val="0093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BEEB7D5CC4432CAA8D3CC862F5E46B886E5AB4876908A1FFBA89A082DD9038F11494CC30F973ACQ7g8G" TargetMode="External"/><Relationship Id="rId18" Type="http://schemas.openxmlformats.org/officeDocument/2006/relationships/hyperlink" Target="consultantplus://offline/ref=8B554AE467BEC7F58FC96EFE4A5298D1D2F0C41BE996B7457AE25DCA07EF5E1BF0EB42DCED33364CMCa7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EEB7D5CC4432CAA8D3CC862F5E46B886E5AB4876908A1FFBA89A082DD9038F11494CF34QFgDG" TargetMode="External"/><Relationship Id="rId17" Type="http://schemas.openxmlformats.org/officeDocument/2006/relationships/hyperlink" Target="consultantplus://offline/ref=E67EC13602DE2B9E4DC4D8963AF92DF0B1E75006E9C06CE06157EC1DFEC7E717B2466F41314241FAv4O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784FEFCF985375A4F8B0B09BC2DC818BFD0B0FAB5DD0EBCC590238C7F204654A710EC37CA129B1F3v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E5CB62532CF7B763A911100865D08771AAA7FF754FB4F791895FDDD2FDFBFAFD74D57C9964D4Cg8M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784FEFCF985375A4F8B0B09BC2DC818BFD0B0FAB5DD0EBCC590238C7F204654A710EC37CA129B1F3v1K" TargetMode="External"/><Relationship Id="rId10" Type="http://schemas.openxmlformats.org/officeDocument/2006/relationships/hyperlink" Target="consultantplus://offline/ref=2272A138882777DF45458A6113068A2AA9BF23AC2C0318E9261E55219B37A00321410F915E3C051BE77F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2D0927F6579213165E751B20DD3ADB48C1614165C75641A2718K" TargetMode="External"/><Relationship Id="rId14" Type="http://schemas.openxmlformats.org/officeDocument/2006/relationships/hyperlink" Target="consultantplus://offline/ref=4F784FEFCF985375A4F8B0B09BC2DC818BFD0B0FAB5DD0EBCC590238C7F204654A710EC37CA129B1F3v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1711</Words>
  <Characters>14520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10</cp:revision>
  <cp:lastPrinted>2018-09-10T07:26:00Z</cp:lastPrinted>
  <dcterms:created xsi:type="dcterms:W3CDTF">2018-09-04T12:07:00Z</dcterms:created>
  <dcterms:modified xsi:type="dcterms:W3CDTF">2018-09-11T08:40:00Z</dcterms:modified>
</cp:coreProperties>
</file>