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A7" w:rsidRPr="00C2799F" w:rsidRDefault="003E2BFD" w:rsidP="00B42B63">
      <w:pPr>
        <w:ind w:firstLine="6237"/>
        <w:rPr>
          <w:rFonts w:ascii="Times New Roman" w:hAnsi="Times New Roman"/>
          <w:szCs w:val="26"/>
        </w:rPr>
      </w:pPr>
      <w:r>
        <w:rPr>
          <w:rFonts w:ascii="Times New Roman" w:hAnsi="Times New Roman"/>
          <w:szCs w:val="26"/>
        </w:rPr>
        <w:t xml:space="preserve"> </w:t>
      </w:r>
      <w:r w:rsidR="006538A7" w:rsidRPr="00C2799F">
        <w:rPr>
          <w:rFonts w:ascii="Times New Roman" w:hAnsi="Times New Roman"/>
          <w:szCs w:val="26"/>
        </w:rPr>
        <w:t>Приложение</w:t>
      </w:r>
    </w:p>
    <w:p w:rsidR="006538A7" w:rsidRPr="00C2799F" w:rsidRDefault="006538A7" w:rsidP="006538A7">
      <w:pPr>
        <w:ind w:left="6300"/>
        <w:rPr>
          <w:rFonts w:ascii="Times New Roman" w:hAnsi="Times New Roman"/>
          <w:szCs w:val="26"/>
        </w:rPr>
      </w:pPr>
      <w:r w:rsidRPr="00C2799F">
        <w:rPr>
          <w:rFonts w:ascii="Times New Roman" w:hAnsi="Times New Roman"/>
          <w:szCs w:val="26"/>
        </w:rPr>
        <w:t xml:space="preserve">к постановлению администрации </w:t>
      </w:r>
      <w:r w:rsidR="006A31C6" w:rsidRPr="00C2799F">
        <w:rPr>
          <w:rFonts w:ascii="Times New Roman" w:hAnsi="Times New Roman"/>
          <w:szCs w:val="26"/>
        </w:rPr>
        <w:t>Чебоксарского района</w:t>
      </w:r>
      <w:r w:rsidRPr="00C2799F">
        <w:rPr>
          <w:rFonts w:ascii="Times New Roman" w:hAnsi="Times New Roman"/>
          <w:szCs w:val="26"/>
        </w:rPr>
        <w:t xml:space="preserve"> </w:t>
      </w:r>
    </w:p>
    <w:p w:rsidR="006538A7" w:rsidRPr="00C2799F" w:rsidRDefault="006538A7" w:rsidP="006538A7">
      <w:pPr>
        <w:ind w:left="6300"/>
        <w:rPr>
          <w:rFonts w:ascii="Times New Roman" w:hAnsi="Times New Roman"/>
          <w:szCs w:val="26"/>
        </w:rPr>
      </w:pPr>
      <w:r w:rsidRPr="00C2799F">
        <w:rPr>
          <w:rFonts w:ascii="Times New Roman" w:hAnsi="Times New Roman"/>
          <w:szCs w:val="26"/>
        </w:rPr>
        <w:t>от</w:t>
      </w:r>
      <w:r w:rsidR="006A31C6" w:rsidRPr="00C2799F">
        <w:rPr>
          <w:rFonts w:ascii="Times New Roman" w:hAnsi="Times New Roman"/>
          <w:szCs w:val="26"/>
        </w:rPr>
        <w:t xml:space="preserve"> </w:t>
      </w:r>
      <w:r w:rsidR="008E2550" w:rsidRPr="008E2550">
        <w:rPr>
          <w:rFonts w:ascii="Times New Roman" w:hAnsi="Times New Roman"/>
          <w:szCs w:val="26"/>
        </w:rPr>
        <w:t>26</w:t>
      </w:r>
      <w:r w:rsidR="008E2550">
        <w:rPr>
          <w:rFonts w:ascii="Times New Roman" w:hAnsi="Times New Roman"/>
          <w:szCs w:val="26"/>
        </w:rPr>
        <w:t>.07.2018</w:t>
      </w:r>
      <w:r w:rsidR="006A31C6" w:rsidRPr="00C2799F">
        <w:rPr>
          <w:rFonts w:ascii="Times New Roman" w:hAnsi="Times New Roman"/>
          <w:szCs w:val="26"/>
        </w:rPr>
        <w:t xml:space="preserve"> </w:t>
      </w:r>
      <w:r w:rsidRPr="00C2799F">
        <w:rPr>
          <w:rFonts w:ascii="Times New Roman" w:hAnsi="Times New Roman"/>
          <w:szCs w:val="26"/>
        </w:rPr>
        <w:t xml:space="preserve"> № </w:t>
      </w:r>
      <w:r w:rsidR="008E2550">
        <w:rPr>
          <w:rFonts w:ascii="Times New Roman" w:hAnsi="Times New Roman"/>
          <w:szCs w:val="26"/>
        </w:rPr>
        <w:t>809/1</w:t>
      </w:r>
      <w:bookmarkStart w:id="0" w:name="_GoBack"/>
      <w:bookmarkEnd w:id="0"/>
    </w:p>
    <w:p w:rsidR="006538A7" w:rsidRPr="00C2799F" w:rsidRDefault="006538A7" w:rsidP="006538A7">
      <w:pPr>
        <w:ind w:firstLine="720"/>
        <w:jc w:val="center"/>
        <w:rPr>
          <w:rFonts w:ascii="Times New Roman" w:hAnsi="Times New Roman"/>
          <w:b/>
          <w:szCs w:val="26"/>
        </w:rPr>
      </w:pPr>
    </w:p>
    <w:p w:rsidR="006538A7" w:rsidRPr="00C2799F" w:rsidRDefault="006538A7" w:rsidP="006538A7">
      <w:pPr>
        <w:ind w:firstLine="720"/>
        <w:jc w:val="center"/>
        <w:rPr>
          <w:rFonts w:ascii="Times New Roman" w:hAnsi="Times New Roman"/>
          <w:b/>
          <w:szCs w:val="26"/>
        </w:rPr>
      </w:pP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 xml:space="preserve">Муниципальная программа </w:t>
      </w:r>
      <w:r w:rsidR="006A31C6"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p>
    <w:p w:rsidR="006538A7" w:rsidRPr="00C2799F" w:rsidRDefault="006538A7" w:rsidP="006538A7">
      <w:pPr>
        <w:ind w:firstLine="720"/>
        <w:jc w:val="center"/>
        <w:rPr>
          <w:rFonts w:ascii="Times New Roman" w:hAnsi="Times New Roman"/>
          <w:b/>
          <w:color w:val="000000"/>
          <w:szCs w:val="26"/>
        </w:rPr>
      </w:pPr>
      <w:r w:rsidRPr="00C2799F">
        <w:rPr>
          <w:rFonts w:ascii="Times New Roman" w:hAnsi="Times New Roman"/>
          <w:szCs w:val="26"/>
        </w:rPr>
        <w:t xml:space="preserve"> </w:t>
      </w: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ind w:firstLine="720"/>
        <w:jc w:val="center"/>
        <w:rPr>
          <w:rFonts w:ascii="Times New Roman" w:hAnsi="Times New Roman"/>
          <w:b/>
          <w:szCs w:val="26"/>
        </w:rPr>
      </w:pP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ПАСПОРТ</w:t>
      </w: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 xml:space="preserve">муниципальной программы </w:t>
      </w:r>
      <w:r w:rsidR="00AC5039"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 «Развитие потенциала муниципального управления» на 2014–2020 годы</w:t>
      </w:r>
    </w:p>
    <w:p w:rsidR="006538A7" w:rsidRPr="00C2799F" w:rsidRDefault="006538A7" w:rsidP="006538A7">
      <w:pPr>
        <w:jc w:val="center"/>
        <w:rPr>
          <w:rFonts w:ascii="Times New Roman" w:hAnsi="Times New Roman"/>
          <w:szCs w:val="26"/>
        </w:rPr>
      </w:pPr>
    </w:p>
    <w:tbl>
      <w:tblPr>
        <w:tblW w:w="5000" w:type="pct"/>
        <w:tblLayout w:type="fixed"/>
        <w:tblLook w:val="01E0" w:firstRow="1" w:lastRow="1" w:firstColumn="1" w:lastColumn="1" w:noHBand="0" w:noVBand="0"/>
      </w:tblPr>
      <w:tblGrid>
        <w:gridCol w:w="3386"/>
        <w:gridCol w:w="383"/>
        <w:gridCol w:w="6154"/>
      </w:tblGrid>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Ответственный исполнитель Муниципальной программы</w:t>
            </w:r>
          </w:p>
          <w:p w:rsidR="006538A7" w:rsidRPr="00C2799F" w:rsidRDefault="006538A7" w:rsidP="006538A7">
            <w:pPr>
              <w:jc w:val="both"/>
              <w:rPr>
                <w:rFonts w:ascii="Times New Roman" w:hAnsi="Times New Roman"/>
                <w:szCs w:val="26"/>
              </w:rPr>
            </w:pP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AC5039" w:rsidP="006538A7">
            <w:pPr>
              <w:jc w:val="both"/>
              <w:rPr>
                <w:rFonts w:ascii="Times New Roman" w:hAnsi="Times New Roman"/>
                <w:szCs w:val="26"/>
              </w:rPr>
            </w:pPr>
            <w:r w:rsidRPr="00C2799F">
              <w:rPr>
                <w:rFonts w:ascii="Times New Roman" w:hAnsi="Times New Roman"/>
                <w:szCs w:val="26"/>
              </w:rPr>
              <w:t>Управление организационно-контрольной, правовой и кадровой работы администрации Чебоксарского района</w:t>
            </w: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Соисполнители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AC5039" w:rsidP="006538A7">
            <w:pPr>
              <w:jc w:val="both"/>
              <w:rPr>
                <w:rFonts w:ascii="Times New Roman" w:hAnsi="Times New Roman"/>
                <w:szCs w:val="26"/>
              </w:rPr>
            </w:pPr>
            <w:r w:rsidRPr="00C2799F">
              <w:rPr>
                <w:rFonts w:ascii="Times New Roman" w:hAnsi="Times New Roman"/>
                <w:szCs w:val="26"/>
              </w:rPr>
              <w:t>отдел ЗАГС администрации Чебоксарского района</w:t>
            </w:r>
          </w:p>
          <w:p w:rsidR="006538A7" w:rsidRPr="00C2799F" w:rsidRDefault="006538A7" w:rsidP="006538A7">
            <w:pPr>
              <w:jc w:val="both"/>
              <w:rPr>
                <w:rFonts w:ascii="Times New Roman" w:hAnsi="Times New Roman"/>
                <w:szCs w:val="26"/>
              </w:rPr>
            </w:pP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Участники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Структурные подразделения администрации </w:t>
            </w:r>
            <w:r w:rsidR="00AC5039" w:rsidRPr="00C2799F">
              <w:rPr>
                <w:rFonts w:ascii="Times New Roman" w:hAnsi="Times New Roman"/>
                <w:szCs w:val="26"/>
              </w:rPr>
              <w:t>Чебоксарского района</w:t>
            </w:r>
          </w:p>
          <w:p w:rsidR="006538A7" w:rsidRPr="00C2799F" w:rsidRDefault="006538A7" w:rsidP="006538A7">
            <w:pPr>
              <w:jc w:val="both"/>
              <w:rPr>
                <w:rFonts w:ascii="Times New Roman" w:hAnsi="Times New Roman"/>
                <w:szCs w:val="26"/>
              </w:rPr>
            </w:pP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Структура муниципальной программы:</w:t>
            </w:r>
          </w:p>
          <w:p w:rsidR="006538A7" w:rsidRPr="00C2799F" w:rsidRDefault="006538A7" w:rsidP="006538A7">
            <w:pPr>
              <w:jc w:val="both"/>
              <w:rPr>
                <w:rFonts w:ascii="Times New Roman" w:hAnsi="Times New Roman"/>
                <w:szCs w:val="26"/>
              </w:rPr>
            </w:pPr>
            <w:r w:rsidRPr="00C2799F">
              <w:rPr>
                <w:rFonts w:ascii="Times New Roman" w:hAnsi="Times New Roman"/>
                <w:szCs w:val="26"/>
              </w:rPr>
              <w:t>Подпрограммы</w:t>
            </w:r>
          </w:p>
          <w:p w:rsidR="006538A7" w:rsidRPr="00C2799F" w:rsidRDefault="006538A7" w:rsidP="006538A7">
            <w:pPr>
              <w:jc w:val="both"/>
              <w:rPr>
                <w:rFonts w:ascii="Times New Roman" w:hAnsi="Times New Roman"/>
                <w:szCs w:val="26"/>
              </w:rPr>
            </w:pPr>
          </w:p>
        </w:tc>
        <w:tc>
          <w:tcPr>
            <w:tcW w:w="193" w:type="pct"/>
          </w:tcPr>
          <w:p w:rsidR="006538A7" w:rsidRPr="00C2799F" w:rsidRDefault="006538A7" w:rsidP="006538A7">
            <w:pPr>
              <w:jc w:val="center"/>
              <w:rPr>
                <w:rFonts w:ascii="Times New Roman" w:hAnsi="Times New Roman"/>
                <w:szCs w:val="26"/>
              </w:rPr>
            </w:pPr>
          </w:p>
          <w:p w:rsidR="006538A7" w:rsidRPr="00C2799F" w:rsidRDefault="006538A7" w:rsidP="006538A7">
            <w:pPr>
              <w:jc w:val="center"/>
              <w:rPr>
                <w:rFonts w:ascii="Times New Roman" w:hAnsi="Times New Roman"/>
                <w:szCs w:val="26"/>
              </w:rPr>
            </w:pPr>
          </w:p>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p w:rsidR="006538A7" w:rsidRPr="00C2799F" w:rsidRDefault="006538A7" w:rsidP="006538A7">
            <w:pPr>
              <w:jc w:val="center"/>
              <w:rPr>
                <w:rFonts w:ascii="Times New Roman" w:hAnsi="Times New Roman"/>
                <w:szCs w:val="26"/>
              </w:rPr>
            </w:pPr>
          </w:p>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p w:rsidR="006538A7" w:rsidRPr="00C2799F" w:rsidRDefault="006538A7" w:rsidP="006538A7">
            <w:pPr>
              <w:jc w:val="center"/>
              <w:rPr>
                <w:rFonts w:ascii="Times New Roman" w:hAnsi="Times New Roman"/>
                <w:szCs w:val="26"/>
              </w:rPr>
            </w:pPr>
          </w:p>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p w:rsidR="006538A7" w:rsidRPr="00C2799F" w:rsidRDefault="006538A7" w:rsidP="006538A7">
            <w:pPr>
              <w:jc w:val="center"/>
              <w:rPr>
                <w:rFonts w:ascii="Times New Roman" w:hAnsi="Times New Roman"/>
                <w:szCs w:val="26"/>
              </w:rPr>
            </w:pPr>
          </w:p>
          <w:p w:rsidR="006538A7" w:rsidRPr="00C2799F" w:rsidRDefault="006538A7" w:rsidP="006538A7">
            <w:pPr>
              <w:jc w:val="center"/>
              <w:rPr>
                <w:rFonts w:ascii="Times New Roman" w:hAnsi="Times New Roman"/>
                <w:szCs w:val="26"/>
              </w:rPr>
            </w:pPr>
          </w:p>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jc w:val="both"/>
              <w:rPr>
                <w:rFonts w:ascii="Times New Roman" w:hAnsi="Times New Roman"/>
                <w:szCs w:val="26"/>
              </w:rPr>
            </w:pPr>
          </w:p>
          <w:p w:rsidR="006538A7" w:rsidRPr="00C2799F" w:rsidRDefault="006538A7" w:rsidP="006538A7">
            <w:pPr>
              <w:jc w:val="both"/>
              <w:rPr>
                <w:rFonts w:ascii="Times New Roman" w:hAnsi="Times New Roman"/>
                <w:szCs w:val="26"/>
              </w:rPr>
            </w:pP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«Противодействие коррупции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«Развитие муниципальной службы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«Совершенствование муниципального управления в сфере юстиции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«Обеспечение реализации муниципальной программы «Развитие потенциала муниципального управления»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w:t>
            </w: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Цели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widowControl w:val="0"/>
              <w:autoSpaceDE w:val="0"/>
              <w:autoSpaceDN w:val="0"/>
              <w:adjustRightInd w:val="0"/>
              <w:jc w:val="both"/>
              <w:rPr>
                <w:rFonts w:ascii="Times New Roman" w:hAnsi="Times New Roman"/>
                <w:szCs w:val="26"/>
              </w:rPr>
            </w:pPr>
            <w:r w:rsidRPr="00C2799F">
              <w:rPr>
                <w:rFonts w:ascii="Times New Roman" w:hAnsi="Times New Roman"/>
                <w:szCs w:val="26"/>
              </w:rPr>
              <w:t xml:space="preserve"> совершенствование системы муниципального управления;</w:t>
            </w:r>
          </w:p>
          <w:p w:rsidR="006538A7" w:rsidRPr="00C2799F" w:rsidRDefault="006538A7" w:rsidP="006538A7">
            <w:pPr>
              <w:widowControl w:val="0"/>
              <w:autoSpaceDE w:val="0"/>
              <w:autoSpaceDN w:val="0"/>
              <w:adjustRightInd w:val="0"/>
              <w:jc w:val="both"/>
              <w:rPr>
                <w:rFonts w:ascii="Times New Roman" w:hAnsi="Times New Roman"/>
                <w:szCs w:val="26"/>
              </w:rPr>
            </w:pPr>
            <w:r w:rsidRPr="00C2799F">
              <w:rPr>
                <w:rFonts w:ascii="Times New Roman" w:hAnsi="Times New Roman"/>
                <w:szCs w:val="26"/>
              </w:rPr>
              <w:t xml:space="preserve"> повышение эффективности и информационной прозрачности деятельности органов местного самоуправления </w:t>
            </w:r>
            <w:r w:rsidR="00AC5039"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w:t>
            </w:r>
          </w:p>
          <w:p w:rsidR="006538A7" w:rsidRPr="00C2799F" w:rsidRDefault="006538A7" w:rsidP="006538A7">
            <w:pPr>
              <w:jc w:val="both"/>
              <w:rPr>
                <w:rFonts w:ascii="Times New Roman" w:hAnsi="Times New Roman"/>
                <w:szCs w:val="26"/>
              </w:rPr>
            </w:pP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Задачи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widowControl w:val="0"/>
              <w:autoSpaceDE w:val="0"/>
              <w:autoSpaceDN w:val="0"/>
              <w:adjustRightInd w:val="0"/>
              <w:jc w:val="both"/>
              <w:rPr>
                <w:rFonts w:ascii="Times New Roman" w:hAnsi="Times New Roman"/>
                <w:szCs w:val="26"/>
              </w:rPr>
            </w:pPr>
            <w:r w:rsidRPr="00C2799F">
              <w:rPr>
                <w:rFonts w:ascii="Times New Roman" w:hAnsi="Times New Roman"/>
                <w:szCs w:val="26"/>
              </w:rPr>
              <w:t>повышение эффективности местного самоуправления, взаимодействия гражданского общества и бизнеса с органами власти;</w:t>
            </w:r>
          </w:p>
          <w:p w:rsidR="006538A7" w:rsidRPr="00C2799F" w:rsidRDefault="006538A7" w:rsidP="006538A7">
            <w:pPr>
              <w:widowControl w:val="0"/>
              <w:autoSpaceDE w:val="0"/>
              <w:autoSpaceDN w:val="0"/>
              <w:adjustRightInd w:val="0"/>
              <w:jc w:val="both"/>
              <w:rPr>
                <w:rFonts w:ascii="Times New Roman" w:hAnsi="Times New Roman"/>
                <w:szCs w:val="26"/>
              </w:rPr>
            </w:pPr>
            <w:r w:rsidRPr="00C2799F">
              <w:rPr>
                <w:rFonts w:ascii="Times New Roman" w:hAnsi="Times New Roman"/>
                <w:szCs w:val="26"/>
              </w:rPr>
              <w:t xml:space="preserve">повышение степени ответственности органов местного самоуправления </w:t>
            </w:r>
            <w:r w:rsidR="00AC5039" w:rsidRPr="00C2799F">
              <w:rPr>
                <w:rFonts w:ascii="Times New Roman" w:hAnsi="Times New Roman"/>
                <w:szCs w:val="26"/>
              </w:rPr>
              <w:t>Чебоксарского района</w:t>
            </w:r>
            <w:r w:rsidRPr="00C2799F">
              <w:rPr>
                <w:rFonts w:ascii="Times New Roman" w:hAnsi="Times New Roman"/>
                <w:szCs w:val="26"/>
              </w:rPr>
              <w:t xml:space="preserve"> </w:t>
            </w:r>
            <w:r w:rsidRPr="00C2799F">
              <w:rPr>
                <w:rFonts w:ascii="Times New Roman" w:hAnsi="Times New Roman"/>
                <w:szCs w:val="26"/>
              </w:rPr>
              <w:lastRenderedPageBreak/>
              <w:t>Чувашской Республики перед населением;</w:t>
            </w:r>
          </w:p>
          <w:p w:rsidR="006538A7" w:rsidRPr="00C2799F" w:rsidRDefault="006538A7" w:rsidP="006538A7">
            <w:pPr>
              <w:widowControl w:val="0"/>
              <w:autoSpaceDE w:val="0"/>
              <w:autoSpaceDN w:val="0"/>
              <w:adjustRightInd w:val="0"/>
              <w:jc w:val="both"/>
              <w:rPr>
                <w:rFonts w:ascii="Times New Roman" w:hAnsi="Times New Roman"/>
                <w:szCs w:val="26"/>
              </w:rPr>
            </w:pPr>
            <w:r w:rsidRPr="00C2799F">
              <w:rPr>
                <w:rFonts w:ascii="Times New Roman" w:hAnsi="Times New Roman"/>
                <w:szCs w:val="26"/>
              </w:rPr>
              <w:t>формирование высококвалифицированного кадрового состава, способного обеспечить эффективность муниципального управления</w:t>
            </w: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lastRenderedPageBreak/>
              <w:t>Целевые индикаторы (показатели)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к 2021 году будут достигнуты следующие показатели:</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удовлетворенность населения деятельностью органов местно</w:t>
            </w:r>
            <w:r w:rsidR="00AC5039" w:rsidRPr="00C2799F">
              <w:rPr>
                <w:rFonts w:ascii="Times New Roman" w:hAnsi="Times New Roman"/>
                <w:sz w:val="26"/>
                <w:szCs w:val="26"/>
              </w:rPr>
              <w:t>го самоуправления Чебоксарского района</w:t>
            </w:r>
            <w:r w:rsidRPr="00C2799F">
              <w:rPr>
                <w:rFonts w:ascii="Times New Roman" w:hAnsi="Times New Roman"/>
                <w:sz w:val="26"/>
                <w:szCs w:val="26"/>
              </w:rPr>
              <w:t xml:space="preserve"> Чувашской Республики - 45,8 процента от числа опрошенных;</w:t>
            </w:r>
          </w:p>
          <w:p w:rsidR="006538A7" w:rsidRPr="00C2799F" w:rsidRDefault="006538A7" w:rsidP="006538A7">
            <w:pPr>
              <w:pStyle w:val="ConsPlusCell"/>
              <w:rPr>
                <w:rFonts w:ascii="Times New Roman" w:hAnsi="Times New Roman" w:cs="Times New Roman"/>
                <w:sz w:val="26"/>
                <w:szCs w:val="26"/>
              </w:rPr>
            </w:pPr>
            <w:r w:rsidRPr="00C2799F">
              <w:rPr>
                <w:rFonts w:ascii="Times New Roman" w:hAnsi="Times New Roman" w:cs="Times New Roman"/>
                <w:sz w:val="26"/>
                <w:szCs w:val="26"/>
              </w:rPr>
              <w:t>сокращение  сроков  предоставления информации  органами записи  актов   гражданского состояния   гражданам   и юридическим лицам до 7 дней</w:t>
            </w: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Сроки реализации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t>2014-2020 годы:</w:t>
            </w:r>
          </w:p>
          <w:p w:rsidR="006538A7" w:rsidRPr="00C2799F" w:rsidRDefault="006538A7" w:rsidP="006538A7">
            <w:pPr>
              <w:jc w:val="both"/>
              <w:rPr>
                <w:rFonts w:ascii="Times New Roman" w:hAnsi="Times New Roman"/>
                <w:szCs w:val="26"/>
              </w:rPr>
            </w:pPr>
          </w:p>
        </w:tc>
      </w:tr>
      <w:tr w:rsidR="006538A7" w:rsidRPr="00C2799F" w:rsidTr="006538A7">
        <w:trPr>
          <w:trHeight w:val="20"/>
        </w:trPr>
        <w:tc>
          <w:tcPr>
            <w:tcW w:w="1706" w:type="pct"/>
          </w:tcPr>
          <w:p w:rsidR="006538A7" w:rsidRPr="00C2799F" w:rsidRDefault="006538A7" w:rsidP="00AC5039">
            <w:pPr>
              <w:jc w:val="both"/>
              <w:rPr>
                <w:rFonts w:ascii="Times New Roman" w:hAnsi="Times New Roman"/>
                <w:szCs w:val="26"/>
              </w:rPr>
            </w:pPr>
            <w:r w:rsidRPr="00C2799F">
              <w:rPr>
                <w:rFonts w:ascii="Times New Roman" w:hAnsi="Times New Roman"/>
                <w:szCs w:val="26"/>
              </w:rPr>
              <w:t xml:space="preserve">Объем средств бюджета </w:t>
            </w:r>
            <w:r w:rsidR="00AC5039" w:rsidRPr="00C2799F">
              <w:rPr>
                <w:rFonts w:ascii="Times New Roman" w:hAnsi="Times New Roman"/>
                <w:szCs w:val="26"/>
              </w:rPr>
              <w:t>Чебоксарского района</w:t>
            </w:r>
            <w:r w:rsidRPr="00C2799F">
              <w:rPr>
                <w:rFonts w:ascii="Times New Roman" w:hAnsi="Times New Roman"/>
                <w:szCs w:val="26"/>
              </w:rPr>
              <w:t xml:space="preserve">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прогнозируемые объемы финансирования мероприятий муниципальной программы в 2014-2020 годах </w:t>
            </w:r>
            <w:r w:rsidRPr="002B7B01">
              <w:rPr>
                <w:rFonts w:ascii="Times New Roman" w:hAnsi="Times New Roman"/>
                <w:sz w:val="26"/>
                <w:szCs w:val="26"/>
              </w:rPr>
              <w:t xml:space="preserve">составляют </w:t>
            </w:r>
            <w:r w:rsidR="002B7B01" w:rsidRPr="002B7B01">
              <w:rPr>
                <w:rFonts w:ascii="Times New Roman" w:hAnsi="Times New Roman"/>
                <w:sz w:val="26"/>
                <w:szCs w:val="26"/>
              </w:rPr>
              <w:t>148</w:t>
            </w:r>
            <w:r w:rsidR="004F65B8">
              <w:rPr>
                <w:rFonts w:ascii="Times New Roman" w:hAnsi="Times New Roman"/>
                <w:sz w:val="26"/>
                <w:szCs w:val="26"/>
              </w:rPr>
              <w:t>6</w:t>
            </w:r>
            <w:r w:rsidR="002B7B01" w:rsidRPr="002B7B01">
              <w:rPr>
                <w:rFonts w:ascii="Times New Roman" w:hAnsi="Times New Roman"/>
                <w:sz w:val="26"/>
                <w:szCs w:val="26"/>
              </w:rPr>
              <w:t>63,6</w:t>
            </w:r>
            <w:r w:rsidRPr="002B7B01">
              <w:rPr>
                <w:rFonts w:ascii="Times New Roman" w:hAnsi="Times New Roman"/>
                <w:sz w:val="26"/>
                <w:szCs w:val="26"/>
              </w:rPr>
              <w:t xml:space="preserve"> тыс</w:t>
            </w:r>
            <w:r w:rsidRPr="00C2799F">
              <w:rPr>
                <w:rFonts w:ascii="Times New Roman" w:hAnsi="Times New Roman"/>
                <w:sz w:val="26"/>
                <w:szCs w:val="26"/>
              </w:rPr>
              <w:t>. рублей, в том числе:</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2014 году – </w:t>
            </w:r>
            <w:r w:rsidR="00651EA6" w:rsidRPr="00C2799F">
              <w:rPr>
                <w:rFonts w:ascii="Times New Roman" w:hAnsi="Times New Roman"/>
                <w:sz w:val="26"/>
                <w:szCs w:val="26"/>
              </w:rPr>
              <w:t>2004,3</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2015 году – </w:t>
            </w:r>
            <w:r w:rsidR="00651EA6" w:rsidRPr="00C2799F">
              <w:rPr>
                <w:rFonts w:ascii="Times New Roman" w:hAnsi="Times New Roman"/>
                <w:sz w:val="26"/>
                <w:szCs w:val="26"/>
              </w:rPr>
              <w:t>1610,2</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2016 году – </w:t>
            </w:r>
            <w:r w:rsidR="002B7B01">
              <w:rPr>
                <w:rFonts w:ascii="Times New Roman" w:hAnsi="Times New Roman"/>
                <w:sz w:val="26"/>
                <w:szCs w:val="26"/>
              </w:rPr>
              <w:t>28432,0</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2017 году – </w:t>
            </w:r>
            <w:r w:rsidR="002B7B01">
              <w:rPr>
                <w:rFonts w:ascii="Times New Roman" w:hAnsi="Times New Roman"/>
                <w:sz w:val="26"/>
                <w:szCs w:val="26"/>
              </w:rPr>
              <w:t>30</w:t>
            </w:r>
            <w:r w:rsidR="004F65B8">
              <w:rPr>
                <w:rFonts w:ascii="Times New Roman" w:hAnsi="Times New Roman"/>
                <w:sz w:val="26"/>
                <w:szCs w:val="26"/>
              </w:rPr>
              <w:t>9</w:t>
            </w:r>
            <w:r w:rsidR="002B7B01">
              <w:rPr>
                <w:rFonts w:ascii="Times New Roman" w:hAnsi="Times New Roman"/>
                <w:sz w:val="26"/>
                <w:szCs w:val="26"/>
              </w:rPr>
              <w:t>87,6</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2018 году – </w:t>
            </w:r>
            <w:r w:rsidR="002B7B01">
              <w:rPr>
                <w:rFonts w:ascii="Times New Roman" w:hAnsi="Times New Roman"/>
                <w:sz w:val="26"/>
                <w:szCs w:val="26"/>
              </w:rPr>
              <w:t>29766,7</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2019 году – </w:t>
            </w:r>
            <w:r w:rsidR="002B7B01">
              <w:rPr>
                <w:rFonts w:ascii="Times New Roman" w:hAnsi="Times New Roman"/>
                <w:sz w:val="26"/>
                <w:szCs w:val="26"/>
              </w:rPr>
              <w:t>28299,7</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2020 году – </w:t>
            </w:r>
            <w:r w:rsidR="002B7B01">
              <w:rPr>
                <w:rFonts w:ascii="Times New Roman" w:hAnsi="Times New Roman"/>
                <w:sz w:val="26"/>
                <w:szCs w:val="26"/>
              </w:rPr>
              <w:t>2756</w:t>
            </w:r>
            <w:r w:rsidR="009602E8">
              <w:rPr>
                <w:rFonts w:ascii="Times New Roman" w:hAnsi="Times New Roman"/>
                <w:sz w:val="26"/>
                <w:szCs w:val="26"/>
              </w:rPr>
              <w:t>3,1</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из них средства:</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федерального бюджета </w:t>
            </w:r>
            <w:r w:rsidRPr="002B7B01">
              <w:rPr>
                <w:rFonts w:ascii="Times New Roman" w:hAnsi="Times New Roman"/>
                <w:sz w:val="26"/>
                <w:szCs w:val="26"/>
              </w:rPr>
              <w:t xml:space="preserve">– </w:t>
            </w:r>
            <w:r w:rsidR="00FA64A1" w:rsidRPr="002B7B01">
              <w:rPr>
                <w:rFonts w:ascii="Times New Roman" w:hAnsi="Times New Roman"/>
                <w:sz w:val="26"/>
                <w:szCs w:val="26"/>
              </w:rPr>
              <w:t>1</w:t>
            </w:r>
            <w:r w:rsidR="00F16DCD" w:rsidRPr="002B7B01">
              <w:rPr>
                <w:rFonts w:ascii="Times New Roman" w:hAnsi="Times New Roman"/>
                <w:sz w:val="26"/>
                <w:szCs w:val="26"/>
              </w:rPr>
              <w:t>4</w:t>
            </w:r>
            <w:r w:rsidR="002B7B01" w:rsidRPr="002B7B01">
              <w:rPr>
                <w:rFonts w:ascii="Times New Roman" w:hAnsi="Times New Roman"/>
                <w:sz w:val="26"/>
                <w:szCs w:val="26"/>
              </w:rPr>
              <w:t>856,</w:t>
            </w:r>
            <w:r w:rsidR="002B7B01">
              <w:rPr>
                <w:rFonts w:ascii="Times New Roman" w:hAnsi="Times New Roman"/>
                <w:sz w:val="26"/>
                <w:szCs w:val="26"/>
              </w:rPr>
              <w:t>8</w:t>
            </w:r>
            <w:r w:rsidRPr="00C2799F">
              <w:rPr>
                <w:rFonts w:ascii="Times New Roman" w:hAnsi="Times New Roman"/>
                <w:sz w:val="26"/>
                <w:szCs w:val="26"/>
              </w:rPr>
              <w:t xml:space="preserve"> тыс. рублей, в том числе:</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2014 году – </w:t>
            </w:r>
            <w:r w:rsidR="00651EA6" w:rsidRPr="00C2799F">
              <w:rPr>
                <w:rFonts w:ascii="Times New Roman" w:hAnsi="Times New Roman"/>
                <w:sz w:val="26"/>
                <w:szCs w:val="26"/>
              </w:rPr>
              <w:t>1898,7</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2015 году – </w:t>
            </w:r>
            <w:r w:rsidR="00651EA6" w:rsidRPr="00C2799F">
              <w:rPr>
                <w:rFonts w:ascii="Times New Roman" w:hAnsi="Times New Roman"/>
                <w:sz w:val="26"/>
                <w:szCs w:val="26"/>
              </w:rPr>
              <w:t>1606,0</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2016 году – </w:t>
            </w:r>
            <w:r w:rsidR="00651EA6" w:rsidRPr="00C2799F">
              <w:rPr>
                <w:rFonts w:ascii="Times New Roman" w:hAnsi="Times New Roman"/>
                <w:sz w:val="26"/>
                <w:szCs w:val="26"/>
              </w:rPr>
              <w:t>1782,6</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2017 году – </w:t>
            </w:r>
            <w:r w:rsidR="002B7B01">
              <w:rPr>
                <w:rFonts w:ascii="Times New Roman" w:hAnsi="Times New Roman"/>
                <w:sz w:val="26"/>
                <w:szCs w:val="26"/>
              </w:rPr>
              <w:t>2475,2</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2018 году – </w:t>
            </w:r>
            <w:r w:rsidR="00F16DCD" w:rsidRPr="00C2799F">
              <w:rPr>
                <w:rFonts w:ascii="Times New Roman" w:hAnsi="Times New Roman"/>
                <w:sz w:val="26"/>
                <w:szCs w:val="26"/>
              </w:rPr>
              <w:t>2906,3</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2019 году – </w:t>
            </w:r>
            <w:r w:rsidR="00651EA6" w:rsidRPr="00C2799F">
              <w:rPr>
                <w:rFonts w:ascii="Times New Roman" w:hAnsi="Times New Roman"/>
                <w:sz w:val="26"/>
                <w:szCs w:val="26"/>
              </w:rPr>
              <w:t>2</w:t>
            </w:r>
            <w:r w:rsidR="00F16DCD" w:rsidRPr="00C2799F">
              <w:rPr>
                <w:rFonts w:ascii="Times New Roman" w:hAnsi="Times New Roman"/>
                <w:sz w:val="26"/>
                <w:szCs w:val="26"/>
              </w:rPr>
              <w:t>489,6</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2020 году – </w:t>
            </w:r>
            <w:r w:rsidR="00F16DCD" w:rsidRPr="00C2799F">
              <w:rPr>
                <w:rFonts w:ascii="Times New Roman" w:hAnsi="Times New Roman"/>
                <w:sz w:val="26"/>
                <w:szCs w:val="26"/>
              </w:rPr>
              <w:t>1698,4</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республиканского бюджета Чувашской Республики – </w:t>
            </w:r>
            <w:r w:rsidR="002B7B01" w:rsidRPr="002B7B01">
              <w:rPr>
                <w:rFonts w:ascii="Times New Roman" w:hAnsi="Times New Roman"/>
                <w:sz w:val="26"/>
                <w:szCs w:val="26"/>
              </w:rPr>
              <w:t>137,9</w:t>
            </w:r>
            <w:r w:rsidR="00F16DCD" w:rsidRPr="002B7B01">
              <w:rPr>
                <w:rFonts w:ascii="Times New Roman" w:hAnsi="Times New Roman"/>
                <w:sz w:val="26"/>
                <w:szCs w:val="26"/>
              </w:rPr>
              <w:t xml:space="preserve"> </w:t>
            </w:r>
            <w:r w:rsidRPr="002B7B01">
              <w:rPr>
                <w:rFonts w:ascii="Times New Roman" w:hAnsi="Times New Roman"/>
                <w:sz w:val="26"/>
                <w:szCs w:val="26"/>
              </w:rPr>
              <w:t>тыс. рублей</w:t>
            </w:r>
            <w:r w:rsidRPr="00C2799F">
              <w:rPr>
                <w:rFonts w:ascii="Times New Roman" w:hAnsi="Times New Roman"/>
                <w:sz w:val="26"/>
                <w:szCs w:val="26"/>
              </w:rPr>
              <w:t>, в том числе:</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2014 году – </w:t>
            </w:r>
            <w:r w:rsidR="00FA64A1" w:rsidRPr="00C2799F">
              <w:rPr>
                <w:rFonts w:ascii="Times New Roman" w:hAnsi="Times New Roman"/>
                <w:sz w:val="26"/>
                <w:szCs w:val="26"/>
              </w:rPr>
              <w:t>7</w:t>
            </w:r>
            <w:r w:rsidRPr="00C2799F">
              <w:rPr>
                <w:rFonts w:ascii="Times New Roman" w:hAnsi="Times New Roman"/>
                <w:sz w:val="26"/>
                <w:szCs w:val="26"/>
              </w:rPr>
              <w:t>,6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2015 году – </w:t>
            </w:r>
            <w:r w:rsidR="00FA64A1" w:rsidRPr="00C2799F">
              <w:rPr>
                <w:rFonts w:ascii="Times New Roman" w:hAnsi="Times New Roman"/>
                <w:sz w:val="26"/>
                <w:szCs w:val="26"/>
              </w:rPr>
              <w:t>4,2</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2016 году – </w:t>
            </w:r>
            <w:r w:rsidR="00FA64A1" w:rsidRPr="00C2799F">
              <w:rPr>
                <w:rFonts w:ascii="Times New Roman" w:hAnsi="Times New Roman"/>
                <w:sz w:val="26"/>
                <w:szCs w:val="26"/>
              </w:rPr>
              <w:t>3,4</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2017 году – </w:t>
            </w:r>
            <w:r w:rsidR="002B7B01">
              <w:rPr>
                <w:rFonts w:ascii="Times New Roman" w:hAnsi="Times New Roman"/>
                <w:sz w:val="26"/>
                <w:szCs w:val="26"/>
              </w:rPr>
              <w:t>0,3</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2018 году – </w:t>
            </w:r>
            <w:r w:rsidR="002B7B01">
              <w:rPr>
                <w:rFonts w:ascii="Times New Roman" w:hAnsi="Times New Roman"/>
                <w:sz w:val="26"/>
                <w:szCs w:val="26"/>
              </w:rPr>
              <w:t>120</w:t>
            </w:r>
            <w:r w:rsidR="00FA64A1" w:rsidRPr="00C2799F">
              <w:rPr>
                <w:rFonts w:ascii="Times New Roman" w:hAnsi="Times New Roman"/>
                <w:sz w:val="26"/>
                <w:szCs w:val="26"/>
              </w:rPr>
              <w:t>,8</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2019 году – </w:t>
            </w:r>
            <w:r w:rsidR="00F16DCD" w:rsidRPr="00C2799F">
              <w:rPr>
                <w:rFonts w:ascii="Times New Roman" w:hAnsi="Times New Roman"/>
                <w:sz w:val="26"/>
                <w:szCs w:val="26"/>
              </w:rPr>
              <w:t>0,8</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2020 году – </w:t>
            </w:r>
            <w:r w:rsidR="00F16DCD" w:rsidRPr="00C2799F">
              <w:rPr>
                <w:rFonts w:ascii="Times New Roman" w:hAnsi="Times New Roman"/>
                <w:sz w:val="26"/>
                <w:szCs w:val="26"/>
              </w:rPr>
              <w:t>0,8</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бюджета </w:t>
            </w:r>
            <w:r w:rsidR="00C5138D" w:rsidRPr="00C2799F">
              <w:rPr>
                <w:rFonts w:ascii="Times New Roman" w:hAnsi="Times New Roman"/>
                <w:sz w:val="26"/>
                <w:szCs w:val="26"/>
              </w:rPr>
              <w:t>Чебоксарского района</w:t>
            </w:r>
            <w:r w:rsidRPr="00C2799F">
              <w:rPr>
                <w:rFonts w:ascii="Times New Roman" w:hAnsi="Times New Roman"/>
                <w:sz w:val="26"/>
                <w:szCs w:val="26"/>
              </w:rPr>
              <w:t xml:space="preserve"> – </w:t>
            </w:r>
            <w:r w:rsidR="005B14BC" w:rsidRPr="002B7B01">
              <w:rPr>
                <w:rFonts w:ascii="Times New Roman" w:hAnsi="Times New Roman"/>
                <w:sz w:val="26"/>
                <w:szCs w:val="26"/>
              </w:rPr>
              <w:t>1</w:t>
            </w:r>
            <w:r w:rsidR="002B7B01" w:rsidRPr="002B7B01">
              <w:rPr>
                <w:rFonts w:ascii="Times New Roman" w:hAnsi="Times New Roman"/>
                <w:sz w:val="26"/>
                <w:szCs w:val="26"/>
              </w:rPr>
              <w:t>33</w:t>
            </w:r>
            <w:r w:rsidR="004F65B8">
              <w:rPr>
                <w:rFonts w:ascii="Times New Roman" w:hAnsi="Times New Roman"/>
                <w:sz w:val="26"/>
                <w:szCs w:val="26"/>
              </w:rPr>
              <w:t>6</w:t>
            </w:r>
            <w:r w:rsidR="002B7B01" w:rsidRPr="002B7B01">
              <w:rPr>
                <w:rFonts w:ascii="Times New Roman" w:hAnsi="Times New Roman"/>
                <w:sz w:val="26"/>
                <w:szCs w:val="26"/>
              </w:rPr>
              <w:t>68,9</w:t>
            </w:r>
            <w:r w:rsidRPr="002B7B01">
              <w:rPr>
                <w:rFonts w:ascii="Times New Roman" w:hAnsi="Times New Roman"/>
                <w:sz w:val="26"/>
                <w:szCs w:val="26"/>
              </w:rPr>
              <w:t xml:space="preserve"> тыс.</w:t>
            </w:r>
            <w:r w:rsidRPr="00C2799F">
              <w:rPr>
                <w:rFonts w:ascii="Times New Roman" w:hAnsi="Times New Roman"/>
                <w:sz w:val="26"/>
                <w:szCs w:val="26"/>
              </w:rPr>
              <w:t xml:space="preserve"> </w:t>
            </w:r>
            <w:r w:rsidRPr="00C2799F">
              <w:rPr>
                <w:rFonts w:ascii="Times New Roman" w:hAnsi="Times New Roman"/>
                <w:sz w:val="26"/>
                <w:szCs w:val="26"/>
              </w:rPr>
              <w:lastRenderedPageBreak/>
              <w:t>рублей, в том числе:</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2014 году – </w:t>
            </w:r>
            <w:r w:rsidR="00C5138D" w:rsidRPr="00C2799F">
              <w:rPr>
                <w:rFonts w:ascii="Times New Roman" w:hAnsi="Times New Roman"/>
                <w:sz w:val="26"/>
                <w:szCs w:val="26"/>
              </w:rPr>
              <w:t>98,0</w:t>
            </w:r>
            <w:r w:rsidR="00F16DCD" w:rsidRPr="00C2799F">
              <w:rPr>
                <w:rFonts w:ascii="Times New Roman" w:hAnsi="Times New Roman"/>
                <w:sz w:val="26"/>
                <w:szCs w:val="26"/>
              </w:rPr>
              <w:t xml:space="preserve"> </w:t>
            </w:r>
            <w:r w:rsidRPr="00C2799F">
              <w:rPr>
                <w:rFonts w:ascii="Times New Roman" w:hAnsi="Times New Roman"/>
                <w:sz w:val="26"/>
                <w:szCs w:val="26"/>
              </w:rPr>
              <w:t>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2015 году – </w:t>
            </w:r>
            <w:r w:rsidR="00C5138D" w:rsidRPr="00C2799F">
              <w:rPr>
                <w:rFonts w:ascii="Times New Roman" w:hAnsi="Times New Roman"/>
                <w:sz w:val="26"/>
                <w:szCs w:val="26"/>
              </w:rPr>
              <w:t>0,0</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2016 году – </w:t>
            </w:r>
            <w:r w:rsidR="002B7B01">
              <w:rPr>
                <w:rFonts w:ascii="Times New Roman" w:hAnsi="Times New Roman"/>
                <w:sz w:val="26"/>
                <w:szCs w:val="26"/>
              </w:rPr>
              <w:t>26646,0</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2017 году – </w:t>
            </w:r>
            <w:r w:rsidR="002B7B01">
              <w:rPr>
                <w:rFonts w:ascii="Times New Roman" w:hAnsi="Times New Roman"/>
                <w:sz w:val="26"/>
                <w:szCs w:val="26"/>
              </w:rPr>
              <w:t>28</w:t>
            </w:r>
            <w:r w:rsidR="004F65B8">
              <w:rPr>
                <w:rFonts w:ascii="Times New Roman" w:hAnsi="Times New Roman"/>
                <w:sz w:val="26"/>
                <w:szCs w:val="26"/>
              </w:rPr>
              <w:t>5</w:t>
            </w:r>
            <w:r w:rsidR="002B7B01">
              <w:rPr>
                <w:rFonts w:ascii="Times New Roman" w:hAnsi="Times New Roman"/>
                <w:sz w:val="26"/>
                <w:szCs w:val="26"/>
              </w:rPr>
              <w:t>12,1</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2018 году – </w:t>
            </w:r>
            <w:r w:rsidR="002B7B01">
              <w:rPr>
                <w:rFonts w:ascii="Times New Roman" w:hAnsi="Times New Roman"/>
                <w:sz w:val="26"/>
                <w:szCs w:val="26"/>
              </w:rPr>
              <w:t>26739,6</w:t>
            </w:r>
            <w:r w:rsidRPr="00C2799F">
              <w:rPr>
                <w:rFonts w:ascii="Times New Roman" w:hAnsi="Times New Roman"/>
                <w:sz w:val="26"/>
                <w:szCs w:val="26"/>
              </w:rPr>
              <w:t xml:space="preserve"> тыс. рублей;</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в 2019 году – </w:t>
            </w:r>
            <w:r w:rsidR="002B7B01">
              <w:rPr>
                <w:rFonts w:ascii="Times New Roman" w:hAnsi="Times New Roman"/>
                <w:sz w:val="26"/>
                <w:szCs w:val="26"/>
              </w:rPr>
              <w:t>25809,3</w:t>
            </w:r>
            <w:r w:rsidRPr="00C2799F">
              <w:rPr>
                <w:rFonts w:ascii="Times New Roman" w:hAnsi="Times New Roman"/>
                <w:sz w:val="26"/>
                <w:szCs w:val="26"/>
              </w:rPr>
              <w:t xml:space="preserve"> тыс. рублей;</w:t>
            </w:r>
          </w:p>
          <w:p w:rsidR="006538A7" w:rsidRPr="00C2799F" w:rsidRDefault="006538A7" w:rsidP="00C5138D">
            <w:pPr>
              <w:pStyle w:val="affd"/>
              <w:rPr>
                <w:rFonts w:ascii="Times New Roman" w:hAnsi="Times New Roman"/>
                <w:sz w:val="26"/>
                <w:szCs w:val="26"/>
              </w:rPr>
            </w:pPr>
            <w:r w:rsidRPr="00C2799F">
              <w:rPr>
                <w:rFonts w:ascii="Times New Roman" w:hAnsi="Times New Roman"/>
                <w:sz w:val="26"/>
                <w:szCs w:val="26"/>
              </w:rPr>
              <w:t xml:space="preserve">в 2020 году – </w:t>
            </w:r>
            <w:r w:rsidR="002B7B01">
              <w:rPr>
                <w:rFonts w:ascii="Times New Roman" w:hAnsi="Times New Roman"/>
                <w:sz w:val="26"/>
                <w:szCs w:val="26"/>
              </w:rPr>
              <w:t>25863,9</w:t>
            </w:r>
            <w:r w:rsidRPr="00C2799F">
              <w:rPr>
                <w:rFonts w:ascii="Times New Roman" w:hAnsi="Times New Roman"/>
                <w:sz w:val="26"/>
                <w:szCs w:val="26"/>
              </w:rPr>
              <w:t xml:space="preserve"> тыс. рублей</w:t>
            </w:r>
          </w:p>
        </w:tc>
      </w:tr>
      <w:tr w:rsidR="006538A7" w:rsidRPr="00C2799F" w:rsidTr="006538A7">
        <w:trPr>
          <w:trHeight w:val="20"/>
        </w:trPr>
        <w:tc>
          <w:tcPr>
            <w:tcW w:w="1706" w:type="pct"/>
          </w:tcPr>
          <w:p w:rsidR="006538A7" w:rsidRPr="00C2799F" w:rsidRDefault="006538A7" w:rsidP="006538A7">
            <w:pPr>
              <w:jc w:val="both"/>
              <w:rPr>
                <w:rFonts w:ascii="Times New Roman" w:hAnsi="Times New Roman"/>
                <w:szCs w:val="26"/>
              </w:rPr>
            </w:pPr>
            <w:r w:rsidRPr="00C2799F">
              <w:rPr>
                <w:rFonts w:ascii="Times New Roman" w:hAnsi="Times New Roman"/>
                <w:szCs w:val="26"/>
              </w:rPr>
              <w:lastRenderedPageBreak/>
              <w:t>Ожидаемые результаты реализации Муниципальной программы</w:t>
            </w:r>
          </w:p>
        </w:tc>
        <w:tc>
          <w:tcPr>
            <w:tcW w:w="193" w:type="pct"/>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3101" w:type="pct"/>
          </w:tcPr>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реализация муниципальной программы позволит:</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повысить степень ответственности органов местного самоуправления перед населением;</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укрепить доверие граждан к органам местного самоуправления;</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повысить эффективность местного самоуправления, взаимодействия гражданского общества и бизнеса с органами власти;</w:t>
            </w:r>
          </w:p>
          <w:p w:rsidR="006538A7" w:rsidRPr="00C2799F" w:rsidRDefault="006538A7" w:rsidP="006538A7">
            <w:pPr>
              <w:widowControl w:val="0"/>
              <w:autoSpaceDE w:val="0"/>
              <w:autoSpaceDN w:val="0"/>
              <w:adjustRightInd w:val="0"/>
              <w:ind w:firstLine="540"/>
              <w:jc w:val="both"/>
              <w:rPr>
                <w:rFonts w:ascii="Times New Roman" w:hAnsi="Times New Roman"/>
                <w:szCs w:val="26"/>
              </w:rPr>
            </w:pPr>
            <w:r w:rsidRPr="00C2799F">
              <w:rPr>
                <w:rFonts w:ascii="Times New Roman" w:hAnsi="Times New Roman"/>
                <w:szCs w:val="26"/>
              </w:rPr>
              <w:t>сформировать высококвалифицированный кадровый состав муниципальных служащих;</w:t>
            </w:r>
          </w:p>
          <w:p w:rsidR="006538A7" w:rsidRPr="00C2799F" w:rsidRDefault="006538A7" w:rsidP="006538A7">
            <w:pPr>
              <w:widowControl w:val="0"/>
              <w:autoSpaceDE w:val="0"/>
              <w:autoSpaceDN w:val="0"/>
              <w:adjustRightInd w:val="0"/>
              <w:ind w:firstLine="540"/>
              <w:jc w:val="both"/>
              <w:rPr>
                <w:rFonts w:ascii="Times New Roman" w:hAnsi="Times New Roman"/>
                <w:szCs w:val="26"/>
              </w:rPr>
            </w:pPr>
            <w:r w:rsidRPr="00C2799F">
              <w:rPr>
                <w:rFonts w:ascii="Times New Roman" w:hAnsi="Times New Roman"/>
                <w:szCs w:val="26"/>
              </w:rPr>
              <w:t>сформировать систему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w:t>
            </w:r>
          </w:p>
          <w:p w:rsidR="006538A7" w:rsidRPr="00C2799F" w:rsidRDefault="006538A7" w:rsidP="006538A7">
            <w:pPr>
              <w:widowControl w:val="0"/>
              <w:autoSpaceDE w:val="0"/>
              <w:autoSpaceDN w:val="0"/>
              <w:adjustRightInd w:val="0"/>
              <w:ind w:firstLine="540"/>
              <w:jc w:val="both"/>
              <w:rPr>
                <w:rFonts w:ascii="Times New Roman" w:hAnsi="Times New Roman"/>
                <w:szCs w:val="26"/>
              </w:rPr>
            </w:pPr>
            <w:r w:rsidRPr="00C2799F">
              <w:rPr>
                <w:rFonts w:ascii="Times New Roman" w:hAnsi="Times New Roman"/>
                <w:szCs w:val="26"/>
              </w:rPr>
              <w:t>обеспечить дальнейшее развитие системы услуг в сфере государственной регистрации актов гражданского состояния.</w:t>
            </w:r>
          </w:p>
          <w:p w:rsidR="006538A7" w:rsidRPr="00C2799F" w:rsidRDefault="006538A7" w:rsidP="006538A7">
            <w:pPr>
              <w:pStyle w:val="ConsPlusCell"/>
              <w:rPr>
                <w:rFonts w:ascii="Times New Roman" w:hAnsi="Times New Roman" w:cs="Times New Roman"/>
                <w:sz w:val="26"/>
                <w:szCs w:val="26"/>
              </w:rPr>
            </w:pPr>
          </w:p>
        </w:tc>
      </w:tr>
    </w:tbl>
    <w:p w:rsidR="006538A7" w:rsidRPr="00C2799F" w:rsidRDefault="006538A7" w:rsidP="006538A7">
      <w:pPr>
        <w:jc w:val="center"/>
        <w:rPr>
          <w:rFonts w:ascii="Times New Roman" w:hAnsi="Times New Roman"/>
          <w:szCs w:val="26"/>
        </w:rPr>
      </w:pPr>
    </w:p>
    <w:p w:rsidR="006538A7" w:rsidRPr="00C2799F" w:rsidRDefault="006538A7" w:rsidP="006538A7">
      <w:pPr>
        <w:widowControl w:val="0"/>
        <w:autoSpaceDE w:val="0"/>
        <w:autoSpaceDN w:val="0"/>
        <w:adjustRightInd w:val="0"/>
        <w:jc w:val="center"/>
        <w:rPr>
          <w:rFonts w:ascii="Times New Roman" w:hAnsi="Times New Roman"/>
          <w:b/>
          <w:szCs w:val="26"/>
        </w:rPr>
      </w:pPr>
      <w:r w:rsidRPr="00C2799F">
        <w:rPr>
          <w:rFonts w:ascii="Times New Roman" w:hAnsi="Times New Roman"/>
          <w:b/>
          <w:szCs w:val="26"/>
        </w:rPr>
        <w:t xml:space="preserve">Раздел </w:t>
      </w:r>
      <w:r w:rsidRPr="00C2799F">
        <w:rPr>
          <w:rFonts w:ascii="Times New Roman" w:hAnsi="Times New Roman"/>
          <w:b/>
          <w:szCs w:val="26"/>
          <w:lang w:val="en-US"/>
        </w:rPr>
        <w:t>I</w:t>
      </w:r>
      <w:r w:rsidRPr="00C2799F">
        <w:rPr>
          <w:rFonts w:ascii="Times New Roman" w:hAnsi="Times New Roman"/>
          <w:b/>
          <w:szCs w:val="26"/>
        </w:rPr>
        <w:t xml:space="preserve">. Общая характеристика сферы реализации </w:t>
      </w:r>
      <w:proofErr w:type="gramStart"/>
      <w:r w:rsidRPr="00C2799F">
        <w:rPr>
          <w:rFonts w:ascii="Times New Roman" w:hAnsi="Times New Roman"/>
          <w:b/>
          <w:szCs w:val="26"/>
        </w:rPr>
        <w:t>муниципальной  программы</w:t>
      </w:r>
      <w:proofErr w:type="gramEnd"/>
    </w:p>
    <w:p w:rsidR="006538A7" w:rsidRPr="00C2799F" w:rsidRDefault="00DA3A63" w:rsidP="006538A7">
      <w:pPr>
        <w:widowControl w:val="0"/>
        <w:autoSpaceDE w:val="0"/>
        <w:autoSpaceDN w:val="0"/>
        <w:adjustRightInd w:val="0"/>
        <w:jc w:val="center"/>
        <w:rPr>
          <w:rFonts w:ascii="Times New Roman" w:hAnsi="Times New Roman"/>
          <w:b/>
          <w:szCs w:val="26"/>
        </w:rPr>
      </w:pPr>
      <w:r w:rsidRPr="00C2799F">
        <w:rPr>
          <w:rFonts w:ascii="Times New Roman" w:hAnsi="Times New Roman"/>
          <w:b/>
          <w:szCs w:val="26"/>
        </w:rPr>
        <w:t>Чебоксарского района</w:t>
      </w:r>
      <w:r w:rsidR="006538A7" w:rsidRPr="00C2799F">
        <w:rPr>
          <w:rFonts w:ascii="Times New Roman" w:hAnsi="Times New Roman"/>
          <w:b/>
          <w:szCs w:val="26"/>
        </w:rPr>
        <w:t xml:space="preserve"> Чувашской Республики «Развитие потенциала муниципального управления» на 2014 - 2020 годы, прогноз ее развития.</w:t>
      </w:r>
    </w:p>
    <w:p w:rsidR="006538A7" w:rsidRPr="00C2799F" w:rsidRDefault="006538A7" w:rsidP="006538A7">
      <w:pPr>
        <w:widowControl w:val="0"/>
        <w:autoSpaceDE w:val="0"/>
        <w:autoSpaceDN w:val="0"/>
        <w:adjustRightInd w:val="0"/>
        <w:spacing w:line="276" w:lineRule="auto"/>
        <w:ind w:firstLine="540"/>
        <w:jc w:val="both"/>
        <w:rPr>
          <w:rFonts w:ascii="Times New Roman" w:hAnsi="Times New Roman"/>
          <w:szCs w:val="26"/>
        </w:rPr>
      </w:pP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xml:space="preserve">Муниципальная программа </w:t>
      </w:r>
      <w:r w:rsidR="00DA3A63"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2014 - 2020 годы (далее - муниципальная программа) разработана в соответствии с </w:t>
      </w:r>
      <w:hyperlink r:id="rId7" w:history="1">
        <w:r w:rsidRPr="00C2799F">
          <w:rPr>
            <w:rFonts w:ascii="Times New Roman" w:hAnsi="Times New Roman"/>
            <w:color w:val="000000"/>
            <w:szCs w:val="26"/>
          </w:rPr>
          <w:t>Порядком</w:t>
        </w:r>
      </w:hyperlink>
      <w:r w:rsidRPr="00C2799F">
        <w:rPr>
          <w:rFonts w:ascii="Times New Roman" w:hAnsi="Times New Roman"/>
          <w:szCs w:val="26"/>
        </w:rPr>
        <w:t xml:space="preserve"> разработки, реализации и оценки эффективности муниципальных программ </w:t>
      </w:r>
      <w:r w:rsidR="00DA3A63"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утвержденным постановлением администрации </w:t>
      </w:r>
      <w:r w:rsidR="00DA3A63" w:rsidRPr="00C2799F">
        <w:rPr>
          <w:rFonts w:ascii="Times New Roman" w:hAnsi="Times New Roman"/>
          <w:szCs w:val="26"/>
        </w:rPr>
        <w:t xml:space="preserve">Чебоксарского района </w:t>
      </w:r>
      <w:r w:rsidRPr="00C2799F">
        <w:rPr>
          <w:rFonts w:ascii="Times New Roman" w:hAnsi="Times New Roman"/>
          <w:szCs w:val="26"/>
        </w:rPr>
        <w:t xml:space="preserve">от </w:t>
      </w:r>
      <w:r w:rsidR="00BD6D60" w:rsidRPr="00C2799F">
        <w:rPr>
          <w:rFonts w:ascii="Times New Roman" w:hAnsi="Times New Roman"/>
          <w:szCs w:val="26"/>
        </w:rPr>
        <w:t>11</w:t>
      </w:r>
      <w:r w:rsidRPr="00C2799F">
        <w:rPr>
          <w:rFonts w:ascii="Times New Roman" w:hAnsi="Times New Roman"/>
          <w:szCs w:val="26"/>
        </w:rPr>
        <w:t xml:space="preserve"> октября </w:t>
      </w:r>
      <w:smartTag w:uri="urn:schemas-microsoft-com:office:smarttags" w:element="metricconverter">
        <w:smartTagPr>
          <w:attr w:name="ProductID" w:val="2013 г"/>
        </w:smartTagPr>
        <w:r w:rsidRPr="00C2799F">
          <w:rPr>
            <w:rFonts w:ascii="Times New Roman" w:hAnsi="Times New Roman"/>
            <w:szCs w:val="26"/>
          </w:rPr>
          <w:t>2013 г</w:t>
        </w:r>
      </w:smartTag>
      <w:r w:rsidRPr="00C2799F">
        <w:rPr>
          <w:rFonts w:ascii="Times New Roman" w:hAnsi="Times New Roman"/>
          <w:szCs w:val="26"/>
        </w:rPr>
        <w:t>. №</w:t>
      </w:r>
      <w:r w:rsidR="00BD6D60" w:rsidRPr="00C2799F">
        <w:rPr>
          <w:rFonts w:ascii="Times New Roman" w:hAnsi="Times New Roman"/>
          <w:szCs w:val="26"/>
        </w:rPr>
        <w:t xml:space="preserve"> 1718</w:t>
      </w:r>
      <w:r w:rsidRPr="00C2799F">
        <w:rPr>
          <w:rFonts w:ascii="Times New Roman" w:hAnsi="Times New Roman"/>
          <w:szCs w:val="26"/>
        </w:rPr>
        <w:t>.</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xml:space="preserve">Муниципальная программа определяет цели, задачи и направления развития потенциала муниципального управления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период 2014 - 2020 гг., финансовое обеспечение и механизмы реализации предусмотренных Муниципальной программой мероприятий, показатели результативности ее реализации. Муниципальная программа призвана создать необходимые условия для совершенствования системы муниципального управления, повышения эффективности и информационной прозрачности деятельности органов местного самоуправлении </w:t>
      </w:r>
      <w:r w:rsidR="00BD6D60"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lastRenderedPageBreak/>
        <w:t>Эффективность муниципального управления определяется возможностями органов местного самоуправления реагировать на факторы воздействия внешней среды, сохраняя при этом стабильность и устойчивость политической системы. В результате эффективность муниципального управления определяется исключительно с позиций ее рациональности, достигаемой за счет специализации сотрудников управленческого аппарата и разделения их обязанностей.</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В настоящее время повысился уровень требований к профессионализму руководителей, возникла необходимость в подготовке высококвалифицированных специалистов.</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Анализ качества управления организациями, учреждениями в Чебоксарском районе показывает, что руководителям высшего и среднего звена организаций реального сектора экономики Чебоксарского района порой не хватает компетентности, теоретических и практических навыков управления, умения работать в условиях рыночных отношений и роста конкуренции.</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Определенные трудности с подбором кадров на руководящие должности испытывают и органы местного самоуправления Чебоксарского района.</w:t>
      </w:r>
    </w:p>
    <w:p w:rsidR="00BA50D9" w:rsidRPr="00C2799F" w:rsidRDefault="00BA50D9" w:rsidP="00BA50D9">
      <w:pPr>
        <w:ind w:firstLine="567"/>
        <w:jc w:val="both"/>
        <w:rPr>
          <w:rFonts w:ascii="Times New Roman" w:hAnsi="Times New Roman"/>
          <w:color w:val="000000"/>
          <w:szCs w:val="26"/>
        </w:rPr>
      </w:pPr>
      <w:r w:rsidRPr="00C2799F">
        <w:rPr>
          <w:rFonts w:ascii="Times New Roman" w:hAnsi="Times New Roman"/>
          <w:szCs w:val="26"/>
        </w:rPr>
        <w:t xml:space="preserve">В связи с этим возникает необходимость создания резерва управленческих кадров Чебоксарского района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использования в целях эффективного обеспечения социально-экономического развития Чебоксарского района, формирования и внедрения системы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 привлечения организаций, муниципальных учреждений, муниципальных унитарных предприятий к работе по формированию резерва и его использованию. В соответствии с Федеральными законами от 06.10.2003 № 131-ФЗ «Об общих принципах организации местного самоуправления в Российской Федерации», от 02.03.2007 №25-ФЗ «О муниципальной службе в Российской Федерации», Закона Чувашской Республики от 05.10.2007 № 62 «О муниципальной службе в Чувашской Республике», Устава Чебоксарского района, муниципальных правовых актов органов местного самоуправления Чебоксарского района </w:t>
      </w:r>
      <w:r w:rsidRPr="00C2799F">
        <w:rPr>
          <w:rFonts w:ascii="Times New Roman" w:hAnsi="Times New Roman"/>
          <w:color w:val="000000"/>
          <w:szCs w:val="26"/>
        </w:rPr>
        <w:t>и в целях повышения эффективности муниципального управления Чебоксарского района постановлением администрации Чебоксарского района утверждается подпрограмма «Совершенствование кадровой политики и развитие кадрового потенциала муниципальной службы Чебоксарского района на 2014-2020 годы».</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В современных условиях меняются требования, предъявляемые к муниципальной службе, наблюдаются недостаточный уровень профессиональной подготовки муниципальных служащих, их правовая и организационная обеспеченность.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 повышению квалификации.</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 xml:space="preserve">Требуется обеспечение всесторонней реализации гарантий, предусмотренных законодательством Российской Федерации, для повышения эффективности исполнения должностных обязанностей и улучшения профессионального состава кадров муниципальных служащих. Недостаточное финансирование из местных бюджетов делает </w:t>
      </w:r>
      <w:r w:rsidRPr="00C2799F">
        <w:rPr>
          <w:rFonts w:ascii="Times New Roman" w:hAnsi="Times New Roman"/>
          <w:szCs w:val="26"/>
        </w:rPr>
        <w:lastRenderedPageBreak/>
        <w:t>невозможной реализацию многих дополнительных гарантий для муниципальных служащих.</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 xml:space="preserve">Важным представляется дальнейшее развитие муниципальной службы, в том числе увеличение денежного содержания и совершенствование социальных </w:t>
      </w:r>
      <w:proofErr w:type="gramStart"/>
      <w:r w:rsidRPr="00C2799F">
        <w:rPr>
          <w:rFonts w:ascii="Times New Roman" w:hAnsi="Times New Roman"/>
          <w:szCs w:val="26"/>
        </w:rPr>
        <w:t>гарантий  муниципальных</w:t>
      </w:r>
      <w:proofErr w:type="gramEnd"/>
      <w:r w:rsidRPr="00C2799F">
        <w:rPr>
          <w:rFonts w:ascii="Times New Roman" w:hAnsi="Times New Roman"/>
          <w:szCs w:val="26"/>
        </w:rPr>
        <w:t xml:space="preserve"> служащих, позволяющие, с одной стороны, закрепить достигнутую стабильность муниципальной службы, а с другой стороны, перейти к ее интенсивной модернизации. Необходим переход к этапу ее </w:t>
      </w:r>
      <w:proofErr w:type="spellStart"/>
      <w:r w:rsidRPr="00C2799F">
        <w:rPr>
          <w:rFonts w:ascii="Times New Roman" w:hAnsi="Times New Roman"/>
          <w:szCs w:val="26"/>
        </w:rPr>
        <w:t>послереформенного</w:t>
      </w:r>
      <w:proofErr w:type="spellEnd"/>
      <w:r w:rsidRPr="00C2799F">
        <w:rPr>
          <w:rFonts w:ascii="Times New Roman" w:hAnsi="Times New Roman"/>
          <w:szCs w:val="26"/>
        </w:rPr>
        <w:t xml:space="preserve"> развития, характеризующемуся установлением и практической реализацией механизмов и процедур функционирования муниципальной службы.</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 xml:space="preserve">Развитие муниципальной службы зависит от разработки и реализации мероприятий, направленных на практическое применение новых технологий управления. Должна быть обеспечена взаимосвязь развития государственной гражданской службы с направлениями развития муниципальной службы, административной реформой, </w:t>
      </w:r>
      <w:hyperlink r:id="rId8" w:history="1">
        <w:r w:rsidRPr="00C2799F">
          <w:rPr>
            <w:rFonts w:ascii="Times New Roman" w:hAnsi="Times New Roman"/>
            <w:szCs w:val="26"/>
          </w:rPr>
          <w:t>мероприятиями</w:t>
        </w:r>
      </w:hyperlink>
      <w:r w:rsidRPr="00C2799F">
        <w:rPr>
          <w:rFonts w:ascii="Times New Roman" w:hAnsi="Times New Roman"/>
          <w:szCs w:val="26"/>
        </w:rPr>
        <w:t xml:space="preserve"> Республиканской целевой программы по противодействию коррупции в Чувашской Республике на 2007 - 2020 годы, принятой постановлением Кабинета Министров Чувашской Республики от 24 апреля 2007 г. N 82.</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В настоящее время в планах по дальнейшему реформированию системы государственного управления в Российской Федерации проблеме противодействия коррупции уделяется повышенное внимание. Разработка и принятие нормативных правовых актов по противодействию коррупции и формирование условий для их функционирования - задачи, находящиеся под непосредственным контролем Президента Российской Федерации.</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 xml:space="preserve">До сегодняшнего дня в Российской Федерации деятельность по формированию условий по противодействию коррупции в основном реализовывалась в рамках административной реформы. Антикоррупционный потенциал был заложен в </w:t>
      </w:r>
      <w:hyperlink r:id="rId9" w:history="1">
        <w:r w:rsidRPr="00C2799F">
          <w:rPr>
            <w:rFonts w:ascii="Times New Roman" w:hAnsi="Times New Roman"/>
            <w:szCs w:val="26"/>
          </w:rPr>
          <w:t>Концепции</w:t>
        </w:r>
      </w:hyperlink>
      <w:r w:rsidRPr="00C2799F">
        <w:rPr>
          <w:rFonts w:ascii="Times New Roman" w:hAnsi="Times New Roman"/>
          <w:szCs w:val="26"/>
        </w:rPr>
        <w:t xml:space="preserve"> административной реформы в Российской Федерации в 2006 - 2010 годах и плане мероприятий по ее проведению, одобренных распоряжением Правительства Российской Федерации от 25 октября 2005 г. N 1789-р, а также в законодательстве Российской Федерации, регулирующем вопросы муниципальной службы.</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Согласно положениям Концепции, необходимым условием для достижения заявленных в административной реформе целей является ликвидация в муниципальных органах коррупции, препятствующей повышению эффективности муниципального управления.</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Несмотря на произошедшую в последнее время активизацию деятельности правоохранительных органов по борьбе с коррупцией, анализ среды управления и коррупции в России, проведенный рядом международных организаций, показывает сравнительно высокий уровень коррупции. С учетом того, что коррупция в Российской Федерации достигла такого уровня, при котором нарушается принцип равенства и социальной справедливости, затрудняется экономическое развитие страны и эффективное государственное управление, необходимы осуществление программных мер по созданию правовых и организационно-управленческих антикоррупционных механизмов в рамках проводимой в России административной реформы, разработка комплексов антикоррупционных мероприятий в отдельных отраслях экономики.</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 xml:space="preserve">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w:t>
      </w:r>
      <w:r w:rsidRPr="00C2799F">
        <w:rPr>
          <w:rFonts w:ascii="Times New Roman" w:hAnsi="Times New Roman"/>
          <w:szCs w:val="26"/>
        </w:rPr>
        <w:lastRenderedPageBreak/>
        <w:t>социальных преобразований и повышению эффективности национальной экономики, порождает недоверие в российском обществе к государственным и муниципальным структурам.</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В Чебоксарском районе уделяется пристальное внимание вопросам противодействия коррупции. Антикоррупционная политика Чебоксарского района представляет собой целенаправленную деятельность по предупреждению и искоренению коррупции, повышению эффективности взаимодействия органов местного самоуправления и гражданского общества в сфере муниципального управления, обеспечения защиты прав и законных интересов граждан и организаций. Необходимо создать механизм активного воздействия антикоррупционной направленности на общественное сознание, формировать антикоррупционное сознание, нетерпимость по отношению к коррупционным проявлениям.</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Требуется методичная и целенаправленная работа по оценке коррупционных рисков и ранжированию их по степени распространенности, выявлению наиболее вероятных зон коррупционных рисков в разных сферах деятельности органов местного самоуправления, осуществлению антикоррупционных мероприятий при проведении конкурсов по размещению муниципального заказа, при решении вопросов муниципальной службы, вовлечению гражданского общества в реализацию антикоррупционной политики.</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 xml:space="preserve">В настоящее время создаются условия для повышения качества </w:t>
      </w:r>
      <w:proofErr w:type="gramStart"/>
      <w:r w:rsidRPr="00C2799F">
        <w:rPr>
          <w:rFonts w:ascii="Times New Roman" w:hAnsi="Times New Roman"/>
          <w:szCs w:val="26"/>
        </w:rPr>
        <w:t>оказания  муниципальных</w:t>
      </w:r>
      <w:proofErr w:type="gramEnd"/>
      <w:r w:rsidRPr="00C2799F">
        <w:rPr>
          <w:rFonts w:ascii="Times New Roman" w:hAnsi="Times New Roman"/>
          <w:szCs w:val="26"/>
        </w:rPr>
        <w:t xml:space="preserve"> услуг гражданам и организациям, формирования состава муниципальных услуг, а также механизмов их оказания в электронном виде в рамках проведения административной реформы.</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Принятие своевременных мер позволит укрепить доверие граждан к органам местного самоуправления, создать условия для эффективного выполнения органами местного самоуправления своих полномочий, повысить эффективность использования бюджетных средств.</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Все обозначенные проблемы взаимосвязаны, не могут быть решены в отдельности и требуют комплексного подхода к их разрешению.</w:t>
      </w:r>
    </w:p>
    <w:p w:rsidR="00BA50D9" w:rsidRPr="00C2799F" w:rsidRDefault="00BA50D9" w:rsidP="00BA50D9">
      <w:pPr>
        <w:autoSpaceDE w:val="0"/>
        <w:autoSpaceDN w:val="0"/>
        <w:adjustRightInd w:val="0"/>
        <w:ind w:firstLine="540"/>
        <w:jc w:val="both"/>
        <w:rPr>
          <w:rFonts w:ascii="Times New Roman" w:hAnsi="Times New Roman"/>
          <w:szCs w:val="26"/>
        </w:rPr>
      </w:pPr>
      <w:r w:rsidRPr="00C2799F">
        <w:rPr>
          <w:rFonts w:ascii="Times New Roman" w:hAnsi="Times New Roman"/>
          <w:szCs w:val="26"/>
        </w:rPr>
        <w:t>С учетом изложенного становятся очевидными значимость и необходимость принятия муниципальной программы, важность комплексного и программного подхода к реализации мероприятий по развитию потенциала муниципального управления.</w:t>
      </w:r>
    </w:p>
    <w:p w:rsidR="006538A7" w:rsidRPr="00C2799F" w:rsidRDefault="006538A7" w:rsidP="006538A7">
      <w:pPr>
        <w:widowControl w:val="0"/>
        <w:autoSpaceDE w:val="0"/>
        <w:autoSpaceDN w:val="0"/>
        <w:adjustRightInd w:val="0"/>
        <w:spacing w:line="276" w:lineRule="auto"/>
        <w:ind w:firstLine="540"/>
        <w:jc w:val="both"/>
        <w:rPr>
          <w:rFonts w:ascii="Times New Roman" w:hAnsi="Times New Roman"/>
          <w:szCs w:val="26"/>
        </w:rPr>
      </w:pPr>
    </w:p>
    <w:p w:rsidR="006538A7" w:rsidRPr="00C2799F" w:rsidRDefault="006538A7" w:rsidP="006538A7">
      <w:pPr>
        <w:widowControl w:val="0"/>
        <w:autoSpaceDE w:val="0"/>
        <w:autoSpaceDN w:val="0"/>
        <w:adjustRightInd w:val="0"/>
        <w:jc w:val="center"/>
        <w:rPr>
          <w:rFonts w:ascii="Times New Roman" w:hAnsi="Times New Roman"/>
          <w:b/>
          <w:szCs w:val="26"/>
        </w:rPr>
      </w:pPr>
      <w:r w:rsidRPr="00C2799F">
        <w:rPr>
          <w:rFonts w:ascii="Times New Roman" w:hAnsi="Times New Roman"/>
          <w:b/>
          <w:szCs w:val="26"/>
        </w:rPr>
        <w:t xml:space="preserve">Раздел </w:t>
      </w:r>
      <w:r w:rsidRPr="00C2799F">
        <w:rPr>
          <w:rFonts w:ascii="Times New Roman" w:hAnsi="Times New Roman"/>
          <w:b/>
          <w:szCs w:val="26"/>
          <w:lang w:val="en-US"/>
        </w:rPr>
        <w:t>II</w:t>
      </w:r>
      <w:r w:rsidRPr="00C2799F">
        <w:rPr>
          <w:rFonts w:ascii="Times New Roman" w:hAnsi="Times New Roman"/>
          <w:b/>
          <w:szCs w:val="26"/>
        </w:rPr>
        <w:t xml:space="preserve">. Приоритеты, цели, задачи, показатели (индикаторы) достижения целей </w:t>
      </w:r>
    </w:p>
    <w:p w:rsidR="006538A7" w:rsidRPr="00C2799F" w:rsidRDefault="006538A7" w:rsidP="006538A7">
      <w:pPr>
        <w:widowControl w:val="0"/>
        <w:autoSpaceDE w:val="0"/>
        <w:autoSpaceDN w:val="0"/>
        <w:adjustRightInd w:val="0"/>
        <w:jc w:val="center"/>
        <w:rPr>
          <w:rFonts w:ascii="Times New Roman" w:hAnsi="Times New Roman"/>
          <w:b/>
          <w:szCs w:val="26"/>
        </w:rPr>
      </w:pPr>
      <w:r w:rsidRPr="00C2799F">
        <w:rPr>
          <w:rFonts w:ascii="Times New Roman" w:hAnsi="Times New Roman"/>
          <w:b/>
          <w:szCs w:val="26"/>
        </w:rPr>
        <w:t>и задач, основные ожидаемые результаты и срок реализации программы</w:t>
      </w:r>
    </w:p>
    <w:p w:rsidR="006538A7" w:rsidRPr="00C2799F" w:rsidRDefault="006538A7" w:rsidP="006538A7">
      <w:pPr>
        <w:widowControl w:val="0"/>
        <w:autoSpaceDE w:val="0"/>
        <w:autoSpaceDN w:val="0"/>
        <w:adjustRightInd w:val="0"/>
        <w:ind w:firstLine="540"/>
        <w:jc w:val="both"/>
        <w:rPr>
          <w:rFonts w:ascii="Times New Roman" w:hAnsi="Times New Roman"/>
          <w:szCs w:val="26"/>
        </w:rPr>
      </w:pPr>
    </w:p>
    <w:p w:rsidR="00C02427" w:rsidRPr="00C2799F" w:rsidRDefault="00C02427" w:rsidP="00C02427">
      <w:pPr>
        <w:ind w:firstLine="567"/>
        <w:jc w:val="both"/>
        <w:rPr>
          <w:rFonts w:ascii="Times New Roman" w:hAnsi="Times New Roman"/>
          <w:szCs w:val="26"/>
        </w:rPr>
      </w:pPr>
      <w:r w:rsidRPr="00C2799F">
        <w:rPr>
          <w:rFonts w:ascii="Times New Roman" w:hAnsi="Times New Roman"/>
          <w:szCs w:val="26"/>
          <w:shd w:val="clear" w:color="auto" w:fill="FFFFFF"/>
        </w:rPr>
        <w:t xml:space="preserve">Приоритеты </w:t>
      </w:r>
      <w:r w:rsidRPr="00C2799F">
        <w:rPr>
          <w:rFonts w:ascii="Times New Roman" w:hAnsi="Times New Roman"/>
          <w:szCs w:val="26"/>
        </w:rPr>
        <w:t xml:space="preserve">муниципальной политики в сфере развития муниципального управления Чебоксарского района определены Стратегией социально-экономического развития Чебоксарского района и ежегодными </w:t>
      </w:r>
      <w:hyperlink r:id="rId10" w:history="1">
        <w:r w:rsidRPr="00C2799F">
          <w:rPr>
            <w:rFonts w:ascii="Times New Roman" w:hAnsi="Times New Roman"/>
            <w:szCs w:val="26"/>
          </w:rPr>
          <w:t>посланиями</w:t>
        </w:r>
      </w:hyperlink>
      <w:r w:rsidRPr="00C2799F">
        <w:rPr>
          <w:rFonts w:ascii="Times New Roman" w:hAnsi="Times New Roman"/>
          <w:szCs w:val="26"/>
        </w:rPr>
        <w:t xml:space="preserve"> Главы Чувашской Республики Государственному Совету Чувашской Республики.</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Основными целями в сфере развития муниципального управления являются:</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совершенствование системы муниципального управления;</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xml:space="preserve">- повышение эффективности и информационной прозрачности деятельности органов местного самоуправления </w:t>
      </w:r>
      <w:r w:rsidR="00C02427" w:rsidRPr="00C2799F">
        <w:rPr>
          <w:rFonts w:ascii="Times New Roman" w:hAnsi="Times New Roman"/>
          <w:szCs w:val="26"/>
        </w:rPr>
        <w:t>Чебоксарского района</w:t>
      </w:r>
      <w:r w:rsidRPr="00C2799F">
        <w:rPr>
          <w:rFonts w:ascii="Times New Roman" w:hAnsi="Times New Roman"/>
          <w:szCs w:val="26"/>
        </w:rPr>
        <w:t>.</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Реализация муниципальной программы направлена на достижение следующих задач:</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xml:space="preserve">- повышение эффективности местного самоуправления, взаимодействия </w:t>
      </w:r>
      <w:r w:rsidRPr="00C2799F">
        <w:rPr>
          <w:rFonts w:ascii="Times New Roman" w:hAnsi="Times New Roman"/>
          <w:szCs w:val="26"/>
        </w:rPr>
        <w:lastRenderedPageBreak/>
        <w:t>гражданского общества и бизнеса с органами власти;</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xml:space="preserve">- повышение степени ответственности органов местного самоуправления </w:t>
      </w:r>
      <w:r w:rsidR="00C02427"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перед населением;</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формирование высококвалифицированного кадрового состава, способного обеспечить эффективность муниципального управления.</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и приведен в приложении №1 к муниципальной программе.</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Реализация мероприятий муниципальной программы позволит:</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повысить степень ответственности органов местного самоуправления перед населением;</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укрепить доверие граждан к органам местного самоуправления;</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повысить эффективность местного самоуправления, взаимодействия гражданского общества и бизнеса с органами власти;</w:t>
      </w:r>
    </w:p>
    <w:p w:rsidR="006538A7" w:rsidRPr="00C2799F" w:rsidRDefault="006538A7" w:rsidP="006538A7">
      <w:pPr>
        <w:widowControl w:val="0"/>
        <w:autoSpaceDE w:val="0"/>
        <w:autoSpaceDN w:val="0"/>
        <w:adjustRightInd w:val="0"/>
        <w:ind w:firstLine="540"/>
        <w:jc w:val="both"/>
        <w:rPr>
          <w:rFonts w:ascii="Times New Roman" w:hAnsi="Times New Roman"/>
          <w:szCs w:val="26"/>
        </w:rPr>
      </w:pPr>
      <w:r w:rsidRPr="00C2799F">
        <w:rPr>
          <w:rFonts w:ascii="Times New Roman" w:hAnsi="Times New Roman"/>
          <w:szCs w:val="26"/>
        </w:rPr>
        <w:t>сформировать высококвалифицированный кадровый состав муниципальных служащих;</w:t>
      </w:r>
    </w:p>
    <w:p w:rsidR="006538A7" w:rsidRPr="00C2799F" w:rsidRDefault="006538A7" w:rsidP="006538A7">
      <w:pPr>
        <w:widowControl w:val="0"/>
        <w:autoSpaceDE w:val="0"/>
        <w:autoSpaceDN w:val="0"/>
        <w:adjustRightInd w:val="0"/>
        <w:ind w:firstLine="540"/>
        <w:jc w:val="both"/>
        <w:rPr>
          <w:rFonts w:ascii="Times New Roman" w:hAnsi="Times New Roman"/>
          <w:szCs w:val="26"/>
        </w:rPr>
      </w:pPr>
      <w:r w:rsidRPr="00C2799F">
        <w:rPr>
          <w:rFonts w:ascii="Times New Roman" w:hAnsi="Times New Roman"/>
          <w:szCs w:val="26"/>
        </w:rPr>
        <w:t>сформировать систему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w:t>
      </w:r>
    </w:p>
    <w:p w:rsidR="006538A7" w:rsidRPr="00C2799F" w:rsidRDefault="006538A7" w:rsidP="006538A7">
      <w:pPr>
        <w:widowControl w:val="0"/>
        <w:autoSpaceDE w:val="0"/>
        <w:autoSpaceDN w:val="0"/>
        <w:adjustRightInd w:val="0"/>
        <w:ind w:firstLine="540"/>
        <w:jc w:val="both"/>
        <w:rPr>
          <w:rFonts w:ascii="Times New Roman" w:hAnsi="Times New Roman"/>
          <w:szCs w:val="26"/>
        </w:rPr>
      </w:pPr>
      <w:r w:rsidRPr="00C2799F">
        <w:rPr>
          <w:rFonts w:ascii="Times New Roman" w:hAnsi="Times New Roman"/>
          <w:szCs w:val="26"/>
        </w:rPr>
        <w:t>обеспечить дальнейшее развитие системы услуг в сфере государственной регистрации актов гражданского состояния.</w:t>
      </w:r>
    </w:p>
    <w:p w:rsidR="006538A7" w:rsidRPr="00C2799F" w:rsidRDefault="006538A7" w:rsidP="006538A7">
      <w:pPr>
        <w:widowControl w:val="0"/>
        <w:autoSpaceDE w:val="0"/>
        <w:autoSpaceDN w:val="0"/>
        <w:adjustRightInd w:val="0"/>
        <w:ind w:firstLine="540"/>
        <w:jc w:val="both"/>
        <w:rPr>
          <w:rFonts w:ascii="Times New Roman" w:hAnsi="Times New Roman"/>
          <w:color w:val="FF6600"/>
          <w:szCs w:val="26"/>
        </w:rPr>
      </w:pPr>
      <w:r w:rsidRPr="00C2799F">
        <w:rPr>
          <w:rFonts w:ascii="Times New Roman" w:hAnsi="Times New Roman"/>
          <w:szCs w:val="26"/>
        </w:rPr>
        <w:t>Срок реализации программы 2014-2020 годы.</w:t>
      </w:r>
    </w:p>
    <w:p w:rsidR="006538A7" w:rsidRPr="00C2799F" w:rsidRDefault="006538A7" w:rsidP="006538A7">
      <w:pPr>
        <w:jc w:val="center"/>
        <w:rPr>
          <w:rFonts w:ascii="Times New Roman" w:hAnsi="Times New Roman"/>
          <w:color w:val="FF6600"/>
          <w:szCs w:val="26"/>
        </w:rPr>
      </w:pPr>
    </w:p>
    <w:p w:rsidR="006538A7" w:rsidRPr="00C2799F" w:rsidRDefault="006538A7" w:rsidP="006538A7">
      <w:pPr>
        <w:autoSpaceDE w:val="0"/>
        <w:autoSpaceDN w:val="0"/>
        <w:adjustRightInd w:val="0"/>
        <w:jc w:val="center"/>
        <w:outlineLvl w:val="0"/>
        <w:rPr>
          <w:rFonts w:ascii="Times New Roman" w:hAnsi="Times New Roman"/>
          <w:b/>
          <w:color w:val="000000"/>
          <w:szCs w:val="26"/>
        </w:rPr>
      </w:pPr>
      <w:r w:rsidRPr="00C2799F">
        <w:rPr>
          <w:rFonts w:ascii="Times New Roman" w:hAnsi="Times New Roman"/>
          <w:b/>
          <w:color w:val="000000"/>
          <w:szCs w:val="26"/>
        </w:rPr>
        <w:t xml:space="preserve">Раздел </w:t>
      </w:r>
      <w:r w:rsidRPr="00C2799F">
        <w:rPr>
          <w:rFonts w:ascii="Times New Roman" w:hAnsi="Times New Roman"/>
          <w:b/>
          <w:color w:val="000000"/>
          <w:szCs w:val="26"/>
          <w:lang w:val="en-US"/>
        </w:rPr>
        <w:t>III</w:t>
      </w:r>
      <w:r w:rsidRPr="00C2799F">
        <w:rPr>
          <w:rFonts w:ascii="Times New Roman" w:hAnsi="Times New Roman"/>
          <w:b/>
          <w:color w:val="000000"/>
          <w:szCs w:val="26"/>
        </w:rPr>
        <w:t xml:space="preserve">. Обобщенная характеристика основных мероприятий </w:t>
      </w:r>
    </w:p>
    <w:p w:rsidR="006538A7" w:rsidRPr="00C2799F" w:rsidRDefault="006538A7" w:rsidP="006538A7">
      <w:pPr>
        <w:autoSpaceDE w:val="0"/>
        <w:autoSpaceDN w:val="0"/>
        <w:adjustRightInd w:val="0"/>
        <w:jc w:val="center"/>
        <w:outlineLvl w:val="0"/>
        <w:rPr>
          <w:rFonts w:ascii="Times New Roman" w:hAnsi="Times New Roman"/>
          <w:b/>
          <w:color w:val="000000"/>
          <w:szCs w:val="26"/>
        </w:rPr>
      </w:pPr>
      <w:r w:rsidRPr="00C2799F">
        <w:rPr>
          <w:rFonts w:ascii="Times New Roman" w:hAnsi="Times New Roman"/>
          <w:b/>
          <w:color w:val="000000"/>
          <w:szCs w:val="26"/>
        </w:rPr>
        <w:t>муниципальной программы</w:t>
      </w:r>
    </w:p>
    <w:p w:rsidR="006538A7" w:rsidRPr="00C2799F" w:rsidRDefault="006538A7" w:rsidP="006538A7">
      <w:pPr>
        <w:autoSpaceDE w:val="0"/>
        <w:autoSpaceDN w:val="0"/>
        <w:adjustRightInd w:val="0"/>
        <w:ind w:firstLine="709"/>
        <w:jc w:val="both"/>
        <w:rPr>
          <w:rFonts w:ascii="Times New Roman" w:hAnsi="Times New Roman"/>
          <w:color w:val="000000"/>
          <w:szCs w:val="26"/>
        </w:rPr>
      </w:pP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color w:val="000000"/>
          <w:szCs w:val="26"/>
        </w:rPr>
        <w:t>Система целевых ориентиров (цели, задачи) муниципальной программы позволяет сформировать четкую согласованную структуру мероприятий, которая обеспечивает достижение конкретных целей муниципальной программы.</w:t>
      </w:r>
    </w:p>
    <w:p w:rsidR="006538A7" w:rsidRPr="00C2799F" w:rsidRDefault="006538A7" w:rsidP="006538A7">
      <w:pPr>
        <w:autoSpaceDE w:val="0"/>
        <w:autoSpaceDN w:val="0"/>
        <w:adjustRightInd w:val="0"/>
        <w:ind w:firstLine="709"/>
        <w:jc w:val="both"/>
        <w:rPr>
          <w:rFonts w:ascii="Times New Roman" w:hAnsi="Times New Roman"/>
          <w:szCs w:val="26"/>
        </w:rPr>
      </w:pPr>
      <w:r w:rsidRPr="00C2799F">
        <w:rPr>
          <w:rFonts w:ascii="Times New Roman" w:hAnsi="Times New Roman"/>
          <w:color w:val="000000"/>
          <w:szCs w:val="26"/>
        </w:rPr>
        <w:t>Основные мероприятия муниципальной программы будут решаться в рамках четырех подпрограмм «</w:t>
      </w:r>
      <w:r w:rsidRPr="00C2799F">
        <w:rPr>
          <w:rFonts w:ascii="Times New Roman" w:hAnsi="Times New Roman"/>
          <w:szCs w:val="26"/>
        </w:rPr>
        <w:t xml:space="preserve">Противодействие коррупции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 «Развитие муниципальной службы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 «Совершенствование муниципального управления в сфере юстиции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 «Обеспечение реализации муниципальной программы «Развитие потенциала муниципального управления»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w:t>
      </w:r>
    </w:p>
    <w:p w:rsidR="006538A7" w:rsidRPr="00C2799F" w:rsidRDefault="006538A7" w:rsidP="006538A7">
      <w:pPr>
        <w:ind w:firstLine="709"/>
        <w:jc w:val="both"/>
        <w:rPr>
          <w:rFonts w:ascii="Times New Roman" w:hAnsi="Times New Roman"/>
          <w:color w:val="000000"/>
          <w:szCs w:val="26"/>
        </w:rPr>
      </w:pPr>
      <w:proofErr w:type="gramStart"/>
      <w:r w:rsidRPr="00C2799F">
        <w:rPr>
          <w:rFonts w:ascii="Times New Roman" w:hAnsi="Times New Roman"/>
          <w:color w:val="000000"/>
          <w:szCs w:val="26"/>
        </w:rPr>
        <w:t>Подпрограмма  «</w:t>
      </w:r>
      <w:proofErr w:type="gramEnd"/>
      <w:r w:rsidRPr="00C2799F">
        <w:rPr>
          <w:rFonts w:ascii="Times New Roman" w:hAnsi="Times New Roman"/>
          <w:color w:val="000000"/>
          <w:szCs w:val="26"/>
        </w:rPr>
        <w:t xml:space="preserve">Противодействие коррупции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на 2014-2020 годы включает семь основных мероприятий.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Осн</w:t>
      </w:r>
      <w:r w:rsidR="006F5414" w:rsidRPr="00C2799F">
        <w:rPr>
          <w:rFonts w:ascii="Times New Roman" w:hAnsi="Times New Roman"/>
          <w:bCs/>
          <w:color w:val="000000"/>
          <w:szCs w:val="26"/>
        </w:rPr>
        <w:t xml:space="preserve">овное мероприятие </w:t>
      </w:r>
      <w:r w:rsidRPr="00C2799F">
        <w:rPr>
          <w:rFonts w:ascii="Times New Roman" w:hAnsi="Times New Roman"/>
          <w:bCs/>
          <w:color w:val="000000"/>
          <w:szCs w:val="26"/>
        </w:rPr>
        <w:t>1. О</w:t>
      </w:r>
      <w:r w:rsidRPr="00C2799F">
        <w:rPr>
          <w:rFonts w:ascii="Times New Roman" w:hAnsi="Times New Roman"/>
          <w:color w:val="000000"/>
          <w:szCs w:val="26"/>
        </w:rPr>
        <w:t xml:space="preserve">рганизационные меры по созданию механизма реализации антикоррупционной политики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реализации основного мероприятия необходимо обеспечить:</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разработку плана мероприятий по противодействию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lastRenderedPageBreak/>
        <w:t>разработку и внедрение комплекса мер по исключению административных барьеров при оформлении регистрационных документов и документов, связанных с разрешительными процедурами.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Основное мероприятие </w:t>
      </w:r>
      <w:r w:rsidR="006F5414" w:rsidRPr="00C2799F">
        <w:rPr>
          <w:rFonts w:ascii="Times New Roman" w:hAnsi="Times New Roman"/>
          <w:color w:val="000000"/>
          <w:szCs w:val="26"/>
        </w:rPr>
        <w:t>2.</w:t>
      </w:r>
      <w:r w:rsidRPr="00C2799F">
        <w:rPr>
          <w:rFonts w:ascii="Times New Roman" w:hAnsi="Times New Roman"/>
          <w:color w:val="000000"/>
          <w:szCs w:val="26"/>
        </w:rPr>
        <w:t xml:space="preserve"> Нормативно-правовое обеспечение антикоррупционной деятельности.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разработку нормативных правовых актов </w:t>
      </w:r>
      <w:r w:rsidR="00C02427"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в целях реализации </w:t>
      </w:r>
      <w:hyperlink r:id="rId11" w:history="1">
        <w:r w:rsidRPr="00C2799F">
          <w:rPr>
            <w:rStyle w:val="af2"/>
            <w:rFonts w:ascii="Times New Roman" w:hAnsi="Times New Roman"/>
            <w:color w:val="000000"/>
            <w:szCs w:val="26"/>
            <w:u w:val="none"/>
          </w:rPr>
          <w:t>Национального плана</w:t>
        </w:r>
      </w:hyperlink>
      <w:r w:rsidRPr="00C2799F">
        <w:rPr>
          <w:rFonts w:ascii="Times New Roman" w:hAnsi="Times New Roman"/>
          <w:color w:val="000000"/>
          <w:szCs w:val="26"/>
        </w:rPr>
        <w:t xml:space="preserve"> противодействия коррупции и принятия в соответствии с ним решений;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совершенствование и развитие нормативно-правовой базы органов местного самоуправления </w:t>
      </w:r>
      <w:r w:rsidR="00C02427"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Чувашской Республики, регулирующей вопросы противодействия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Основное мероприятие 3. Антикоррупционная экспертиза нормативных правовых актов </w:t>
      </w:r>
      <w:r w:rsidR="00C02427"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и их проектов.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Данное мероприятие предусматривает проведение экспертизы муниципальных нормативных правовых актов и их проектов на </w:t>
      </w:r>
      <w:proofErr w:type="spellStart"/>
      <w:r w:rsidRPr="00C2799F">
        <w:rPr>
          <w:rFonts w:ascii="Times New Roman" w:hAnsi="Times New Roman"/>
          <w:color w:val="000000"/>
          <w:szCs w:val="26"/>
        </w:rPr>
        <w:t>коррупциогенность</w:t>
      </w:r>
      <w:proofErr w:type="spellEnd"/>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w:t>
      </w:r>
      <w:r w:rsidR="006F5414" w:rsidRPr="00C2799F">
        <w:rPr>
          <w:rFonts w:ascii="Times New Roman" w:hAnsi="Times New Roman"/>
          <w:color w:val="000000"/>
          <w:szCs w:val="26"/>
        </w:rPr>
        <w:t xml:space="preserve"> </w:t>
      </w:r>
      <w:r w:rsidRPr="00C2799F">
        <w:rPr>
          <w:rFonts w:ascii="Times New Roman" w:hAnsi="Times New Roman"/>
          <w:color w:val="000000"/>
          <w:szCs w:val="26"/>
        </w:rPr>
        <w:t xml:space="preserve">4. Внедрение антикоррупционных механизмов в рамках реализации кадровой политики в органах местного самоуправления </w:t>
      </w:r>
      <w:r w:rsidR="00C02427"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выполнения основного мероприятия предусматриваются: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 в соответствии с законодательством Российской Федерации и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анализ уровня профессиональной подготовки муниципальных служащих, обеспечение их дополнительного профессионального образования. Проведение аттестации в соответствии с законодательством Российской Федерации и Чувашской Республики. Регулярное освещение вопросов кадровой политики в средствах массовой информации и в сети Интернет;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развитие исключающей коррупцию системы подбора и расстановки кадров;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разработка и осуществление комплекса мероприятий по формированию среди муниципальных служащих обстановки нетерпимости к коррупционным действиям.</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Основное мероприятие 5. Внедрение внутреннего контроля в органах местного самоуправления </w:t>
      </w:r>
      <w:r w:rsidR="00F955FD"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реализации основного мероприятия предусматриваются: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определение ответственных лиц по профилактике коррупционных и иных правонарушений;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обеспечение эффективного контроля за соблюдением муниципальными служащими ограничений и запретов, предусмотренных законодательством о муниципальной службе;</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реализация мероприятий по контролю за деятельностью муниципальных служащих, осуществляющих разрешительные, инспектирующие, контролирующие функции;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lastRenderedPageBreak/>
        <w:t>проверка данных, представляемых кандидатами при поступлении на муниципальную службу.</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 6. Организация антикоррупционной пропаганды и просвещения.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основное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оформление стендов антикоррупционной направленности;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организацию циклов статей и репортажей в средствах массовой информации и сети Интернет по вопросам предупреждения и искоренения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проведение семинаров-совещаний, круглых столов по антикоррупционной проблематике;</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организацию выставочных экспозиций по вопросам противодействия коррупции на базе библиотек;</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проведение конкурса стенных газет в образовательных учреждениях «Скажи с нами коррупции «Нет!»;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проведение в школах </w:t>
      </w:r>
      <w:r w:rsidR="00F955FD" w:rsidRPr="00C2799F">
        <w:rPr>
          <w:rFonts w:ascii="Times New Roman" w:hAnsi="Times New Roman"/>
          <w:color w:val="000000"/>
          <w:szCs w:val="26"/>
        </w:rPr>
        <w:t>района</w:t>
      </w:r>
      <w:r w:rsidRPr="00C2799F">
        <w:rPr>
          <w:rFonts w:ascii="Times New Roman" w:hAnsi="Times New Roman"/>
          <w:color w:val="000000"/>
          <w:szCs w:val="26"/>
        </w:rPr>
        <w:t xml:space="preserve"> открытых уроков для формирования негативного отношения к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Основное мероприятие 7. Обеспечение доступа граждан и организаций к информации о деятельности органов местного </w:t>
      </w:r>
      <w:proofErr w:type="gramStart"/>
      <w:r w:rsidRPr="00C2799F">
        <w:rPr>
          <w:rFonts w:ascii="Times New Roman" w:hAnsi="Times New Roman"/>
          <w:color w:val="000000"/>
          <w:szCs w:val="26"/>
        </w:rPr>
        <w:t xml:space="preserve">самоуправления  </w:t>
      </w:r>
      <w:r w:rsidR="00F955FD" w:rsidRPr="00C2799F">
        <w:rPr>
          <w:rFonts w:ascii="Times New Roman" w:hAnsi="Times New Roman"/>
          <w:color w:val="000000"/>
          <w:szCs w:val="26"/>
        </w:rPr>
        <w:t>в</w:t>
      </w:r>
      <w:proofErr w:type="gramEnd"/>
      <w:r w:rsidR="00F955FD" w:rsidRPr="00C2799F">
        <w:rPr>
          <w:rFonts w:ascii="Times New Roman" w:hAnsi="Times New Roman"/>
          <w:color w:val="000000"/>
          <w:szCs w:val="26"/>
        </w:rPr>
        <w:t xml:space="preserve"> Чебоксарском районе.</w:t>
      </w:r>
    </w:p>
    <w:p w:rsidR="006F5414" w:rsidRPr="00C2799F" w:rsidRDefault="006F5414" w:rsidP="006F5414">
      <w:pPr>
        <w:autoSpaceDE w:val="0"/>
        <w:autoSpaceDN w:val="0"/>
        <w:adjustRightInd w:val="0"/>
        <w:ind w:firstLine="540"/>
        <w:jc w:val="both"/>
        <w:rPr>
          <w:rFonts w:ascii="Times New Roman" w:hAnsi="Times New Roman"/>
          <w:szCs w:val="26"/>
        </w:rPr>
      </w:pPr>
      <w:r w:rsidRPr="00C2799F">
        <w:rPr>
          <w:rFonts w:ascii="Times New Roman" w:hAnsi="Times New Roman"/>
          <w:szCs w:val="26"/>
        </w:rPr>
        <w:t>введение в практику ежегодных отчетов органов местного самоуправления перед населением о проводимой работе в целом и по предупреждению коррупционных правонарушений через средства массовой информации и сеть "Интернет";</w:t>
      </w:r>
    </w:p>
    <w:p w:rsidR="006F5414" w:rsidRPr="00C2799F" w:rsidRDefault="006F5414" w:rsidP="006F5414">
      <w:pPr>
        <w:autoSpaceDE w:val="0"/>
        <w:autoSpaceDN w:val="0"/>
        <w:adjustRightInd w:val="0"/>
        <w:ind w:firstLine="540"/>
        <w:jc w:val="both"/>
        <w:rPr>
          <w:rFonts w:ascii="Times New Roman" w:hAnsi="Times New Roman"/>
          <w:szCs w:val="26"/>
        </w:rPr>
      </w:pPr>
      <w:r w:rsidRPr="00C2799F">
        <w:rPr>
          <w:rFonts w:ascii="Times New Roman" w:hAnsi="Times New Roman"/>
          <w:szCs w:val="26"/>
        </w:rPr>
        <w:t>обеспечение работы "горячих линий" на сайтах органов местного самоуправления на Портале органов власти Чувашской Республики в сети "Интернет", "телефонов доверия" для обращений граждан о злоупотреблениях должностных лиц государственных органов Чувашской Республики и органов местного самоуправления;</w:t>
      </w:r>
    </w:p>
    <w:p w:rsidR="006F5414" w:rsidRPr="00C2799F" w:rsidRDefault="006F5414" w:rsidP="006F5414">
      <w:pPr>
        <w:autoSpaceDE w:val="0"/>
        <w:autoSpaceDN w:val="0"/>
        <w:adjustRightInd w:val="0"/>
        <w:ind w:firstLine="540"/>
        <w:jc w:val="both"/>
        <w:rPr>
          <w:rFonts w:ascii="Times New Roman" w:hAnsi="Times New Roman"/>
          <w:szCs w:val="26"/>
        </w:rPr>
      </w:pPr>
      <w:r w:rsidRPr="00C2799F">
        <w:rPr>
          <w:rFonts w:ascii="Times New Roman" w:hAnsi="Times New Roman"/>
          <w:szCs w:val="26"/>
        </w:rPr>
        <w:t>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 связанные с использованием своего служебного положения. Размещение указанной информации на информационных стендах органов исполнительной власти Чувашской Республики и органов местного самоуправления.</w:t>
      </w:r>
    </w:p>
    <w:p w:rsidR="006538A7" w:rsidRPr="00C2799F" w:rsidRDefault="006538A7" w:rsidP="006538A7">
      <w:pPr>
        <w:ind w:firstLine="709"/>
        <w:jc w:val="both"/>
        <w:rPr>
          <w:rFonts w:ascii="Times New Roman" w:hAnsi="Times New Roman"/>
          <w:color w:val="000000"/>
          <w:szCs w:val="26"/>
        </w:rPr>
      </w:pPr>
      <w:proofErr w:type="gramStart"/>
      <w:r w:rsidRPr="00C2799F">
        <w:rPr>
          <w:rFonts w:ascii="Times New Roman" w:hAnsi="Times New Roman"/>
          <w:color w:val="000000"/>
          <w:szCs w:val="26"/>
        </w:rPr>
        <w:t>Подпрограмма  «</w:t>
      </w:r>
      <w:proofErr w:type="gramEnd"/>
      <w:r w:rsidRPr="00C2799F">
        <w:rPr>
          <w:rFonts w:ascii="Times New Roman" w:hAnsi="Times New Roman"/>
          <w:color w:val="000000"/>
          <w:szCs w:val="26"/>
        </w:rPr>
        <w:t xml:space="preserve">Развитие муниципальной службы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на 2014-2020 годы включает 4 основных мероприятия.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 xml:space="preserve">Основное мероприятие 1. </w:t>
      </w:r>
      <w:r w:rsidRPr="00C2799F">
        <w:rPr>
          <w:rFonts w:ascii="Times New Roman" w:hAnsi="Times New Roman"/>
          <w:color w:val="000000"/>
          <w:szCs w:val="26"/>
        </w:rPr>
        <w:t xml:space="preserve">Разработка и мониторинг нормативных правовых актов </w:t>
      </w:r>
      <w:r w:rsidR="006F5414" w:rsidRPr="00C2799F">
        <w:rPr>
          <w:rFonts w:ascii="Times New Roman" w:hAnsi="Times New Roman"/>
          <w:color w:val="000000"/>
          <w:szCs w:val="26"/>
        </w:rPr>
        <w:t>Чебоксарского района</w:t>
      </w:r>
      <w:r w:rsidRPr="00C2799F">
        <w:rPr>
          <w:rFonts w:ascii="Times New Roman" w:hAnsi="Times New Roman"/>
          <w:color w:val="000000"/>
          <w:szCs w:val="26"/>
        </w:rPr>
        <w:t>, регулирующих вопросы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реализации основного мероприятия необходимо обеспечить:</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мониторинг законодательства о муниципальной службе Российской Федерации и Чувашской Республики;</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совершенствование и развитие нормативно-правовой базы, регулирующей вопросы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организацию и проведение семинаров, совещаний.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 2.</w:t>
      </w:r>
      <w:r w:rsidRPr="00C2799F">
        <w:rPr>
          <w:rFonts w:ascii="Times New Roman" w:hAnsi="Times New Roman"/>
          <w:color w:val="000000"/>
          <w:szCs w:val="26"/>
        </w:rPr>
        <w:t xml:space="preserve"> Организация дополнительного профессионального развития муниципальных служащих органов местного самоуправления </w:t>
      </w:r>
      <w:r w:rsidR="006F5414" w:rsidRPr="00C2799F">
        <w:rPr>
          <w:rFonts w:ascii="Times New Roman" w:hAnsi="Times New Roman"/>
          <w:color w:val="000000"/>
          <w:szCs w:val="26"/>
        </w:rPr>
        <w:t>Чебоксарского</w:t>
      </w:r>
      <w:r w:rsidR="006F5414" w:rsidRPr="00C2799F">
        <w:rPr>
          <w:rFonts w:ascii="Times New Roman" w:hAnsi="Times New Roman"/>
          <w:b/>
          <w:color w:val="000000"/>
          <w:szCs w:val="26"/>
        </w:rPr>
        <w:t xml:space="preserve"> </w:t>
      </w:r>
      <w:r w:rsidR="006F5414" w:rsidRPr="00C2799F">
        <w:rPr>
          <w:rFonts w:ascii="Times New Roman" w:hAnsi="Times New Roman"/>
          <w:color w:val="000000"/>
          <w:szCs w:val="26"/>
        </w:rPr>
        <w:t>района</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основное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lastRenderedPageBreak/>
        <w:t>организацию работы по привлечению на муниципальную службу перспективных молодых специалистов;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организацию прохождения практики студентами образовательных организаций высшего образования в органах местного самоуправления </w:t>
      </w:r>
      <w:r w:rsidR="006F5414"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bCs/>
          <w:color w:val="000000"/>
          <w:szCs w:val="26"/>
        </w:rPr>
        <w:t xml:space="preserve">Основное мероприятие 3. </w:t>
      </w:r>
      <w:r w:rsidRPr="00C2799F">
        <w:rPr>
          <w:rFonts w:ascii="Times New Roman" w:hAnsi="Times New Roman"/>
          <w:color w:val="000000"/>
          <w:szCs w:val="26"/>
        </w:rPr>
        <w:t xml:space="preserve">Формирование и эффективное использование кадровых резервов. </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Данное мероприятие включает:</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формирование кадровых резервов и их эффективное использование;</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 xml:space="preserve">привлечение лиц, состоящих в резерве управленческих кадров </w:t>
      </w:r>
      <w:r w:rsidR="006F5414" w:rsidRPr="00C2799F">
        <w:rPr>
          <w:rFonts w:ascii="Times New Roman" w:hAnsi="Times New Roman"/>
          <w:color w:val="000000"/>
          <w:szCs w:val="26"/>
        </w:rPr>
        <w:t>Чебоксарского района</w:t>
      </w:r>
      <w:r w:rsidRPr="00C2799F">
        <w:rPr>
          <w:rFonts w:ascii="Times New Roman" w:hAnsi="Times New Roman"/>
          <w:color w:val="000000"/>
          <w:szCs w:val="26"/>
        </w:rPr>
        <w:t>, к участию в работе коллегиальных органов, конференций, совещаний, в подготовке программ социальн</w:t>
      </w:r>
      <w:r w:rsidR="006F5414" w:rsidRPr="00C2799F">
        <w:rPr>
          <w:rFonts w:ascii="Times New Roman" w:hAnsi="Times New Roman"/>
          <w:color w:val="000000"/>
          <w:szCs w:val="26"/>
        </w:rPr>
        <w:t>о-экономического развития 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 4.</w:t>
      </w:r>
      <w:r w:rsidRPr="00C2799F">
        <w:rPr>
          <w:rFonts w:ascii="Times New Roman" w:hAnsi="Times New Roman"/>
          <w:color w:val="000000"/>
          <w:szCs w:val="26"/>
        </w:rPr>
        <w:t xml:space="preserve"> Повышение престижа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выполнения данного основного мероприятия предполагается: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установление особого порядка оплаты труда муниципальных служащих в зависимости от достижения показателей результативности профессиональной служебной деятельности, а также единого подхода к осуществлению выплаты муниципальным служащим премий за выполнение особо важных и сложных заданий по результатам работы;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совершенствование системы материальной и 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проведение ежегодного конкурса «Лучший муниципальный служащий </w:t>
      </w:r>
      <w:r w:rsidR="00E911DD" w:rsidRPr="00C2799F">
        <w:rPr>
          <w:rFonts w:ascii="Times New Roman" w:hAnsi="Times New Roman"/>
          <w:color w:val="000000"/>
          <w:szCs w:val="26"/>
        </w:rPr>
        <w:t>Чебок</w:t>
      </w:r>
      <w:r w:rsidR="005F36BF" w:rsidRPr="00C2799F">
        <w:rPr>
          <w:rFonts w:ascii="Times New Roman" w:hAnsi="Times New Roman"/>
          <w:color w:val="000000"/>
          <w:szCs w:val="26"/>
        </w:rPr>
        <w:t>сарского района</w:t>
      </w:r>
      <w:r w:rsidRPr="00C2799F">
        <w:rPr>
          <w:rFonts w:ascii="Times New Roman" w:hAnsi="Times New Roman"/>
          <w:color w:val="000000"/>
          <w:szCs w:val="26"/>
        </w:rPr>
        <w:t xml:space="preserve">». </w:t>
      </w:r>
    </w:p>
    <w:p w:rsidR="006538A7" w:rsidRPr="00C2799F" w:rsidRDefault="006538A7" w:rsidP="006538A7">
      <w:pPr>
        <w:ind w:firstLine="709"/>
        <w:jc w:val="both"/>
        <w:rPr>
          <w:rFonts w:ascii="Times New Roman" w:hAnsi="Times New Roman"/>
          <w:color w:val="000000"/>
          <w:szCs w:val="26"/>
        </w:rPr>
      </w:pPr>
      <w:proofErr w:type="gramStart"/>
      <w:r w:rsidRPr="00C2799F">
        <w:rPr>
          <w:rFonts w:ascii="Times New Roman" w:hAnsi="Times New Roman"/>
          <w:color w:val="000000"/>
          <w:szCs w:val="26"/>
        </w:rPr>
        <w:t>Подпрограмма  «</w:t>
      </w:r>
      <w:proofErr w:type="gramEnd"/>
      <w:r w:rsidRPr="00C2799F">
        <w:rPr>
          <w:rFonts w:ascii="Times New Roman" w:hAnsi="Times New Roman"/>
          <w:color w:val="000000"/>
          <w:szCs w:val="26"/>
        </w:rPr>
        <w:t xml:space="preserve">Совершенствование муниципального управления в сфере юстиции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на 2014-2020 годы</w:t>
      </w:r>
      <w:r w:rsidRPr="00C2799F">
        <w:rPr>
          <w:rFonts w:ascii="Times New Roman" w:hAnsi="Times New Roman"/>
          <w:b/>
          <w:color w:val="000000"/>
          <w:szCs w:val="26"/>
        </w:rPr>
        <w:t xml:space="preserve"> </w:t>
      </w:r>
      <w:r w:rsidRPr="00C2799F">
        <w:rPr>
          <w:rFonts w:ascii="Times New Roman" w:hAnsi="Times New Roman"/>
          <w:color w:val="000000"/>
          <w:szCs w:val="26"/>
        </w:rPr>
        <w:t xml:space="preserve">включает </w:t>
      </w:r>
      <w:r w:rsidR="00DC35F9" w:rsidRPr="00C2799F">
        <w:rPr>
          <w:rFonts w:ascii="Times New Roman" w:hAnsi="Times New Roman"/>
          <w:color w:val="000000"/>
          <w:szCs w:val="26"/>
        </w:rPr>
        <w:t>3</w:t>
      </w:r>
      <w:r w:rsidRPr="00C2799F">
        <w:rPr>
          <w:rFonts w:ascii="Times New Roman" w:hAnsi="Times New Roman"/>
          <w:color w:val="000000"/>
          <w:szCs w:val="26"/>
        </w:rPr>
        <w:t xml:space="preserve"> основных мероприятия.</w:t>
      </w:r>
    </w:p>
    <w:p w:rsidR="006538A7" w:rsidRPr="00C2799F" w:rsidRDefault="005F36BF"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 1</w:t>
      </w:r>
      <w:r w:rsidR="006538A7" w:rsidRPr="00C2799F">
        <w:rPr>
          <w:rFonts w:ascii="Times New Roman" w:hAnsi="Times New Roman"/>
          <w:bCs/>
          <w:color w:val="000000"/>
          <w:szCs w:val="26"/>
        </w:rPr>
        <w:t>.</w:t>
      </w:r>
      <w:r w:rsidR="006538A7" w:rsidRPr="00C2799F">
        <w:rPr>
          <w:rFonts w:ascii="Times New Roman" w:hAnsi="Times New Roman"/>
          <w:color w:val="000000"/>
          <w:szCs w:val="26"/>
        </w:rPr>
        <w:t xml:space="preserve"> Осуществление полномочий Российской Федерации по регистрации актов гражданского состояния. </w:t>
      </w:r>
    </w:p>
    <w:p w:rsidR="006538A7" w:rsidRPr="00C2799F" w:rsidRDefault="006538A7" w:rsidP="006538A7">
      <w:pPr>
        <w:autoSpaceDE w:val="0"/>
        <w:autoSpaceDN w:val="0"/>
        <w:adjustRightInd w:val="0"/>
        <w:ind w:firstLine="709"/>
        <w:jc w:val="both"/>
        <w:rPr>
          <w:rFonts w:ascii="Times New Roman" w:hAnsi="Times New Roman"/>
          <w:szCs w:val="26"/>
        </w:rPr>
      </w:pPr>
      <w:r w:rsidRPr="00C2799F">
        <w:rPr>
          <w:rFonts w:ascii="Times New Roman" w:hAnsi="Times New Roman"/>
          <w:color w:val="000000"/>
          <w:szCs w:val="26"/>
        </w:rPr>
        <w:t xml:space="preserve">В рамках выполнения данного основного мероприятия предполагается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 укрепление материально-технической базы органов записи актов гражданского состояния для создания условий, отвечающих требованиям, предъявляемым к удобству и комфорту мест исполнения государственных функций и предоставления государственных услуг, которые установлены в соответствующих административных регламентах. Ожидается повышение информационной эффективности органов записи актов гражданского состояния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при их взаимодействии с гражданами и организациями, развитие систем услуг и реальное обеспечение равных прав всех граждан в сфере государственной регистрации актов гражданского состояния.</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w:t>
      </w:r>
      <w:r w:rsidR="005F36BF" w:rsidRPr="00C2799F">
        <w:rPr>
          <w:rFonts w:ascii="Times New Roman" w:hAnsi="Times New Roman"/>
          <w:bCs/>
          <w:color w:val="000000"/>
          <w:szCs w:val="26"/>
        </w:rPr>
        <w:t xml:space="preserve"> </w:t>
      </w:r>
      <w:r w:rsidRPr="00C2799F">
        <w:rPr>
          <w:rFonts w:ascii="Times New Roman" w:hAnsi="Times New Roman"/>
          <w:bCs/>
          <w:color w:val="000000"/>
          <w:szCs w:val="26"/>
        </w:rPr>
        <w:t>2.</w:t>
      </w:r>
      <w:r w:rsidRPr="00C2799F">
        <w:rPr>
          <w:rFonts w:ascii="Times New Roman" w:hAnsi="Times New Roman"/>
          <w:color w:val="000000"/>
          <w:szCs w:val="26"/>
        </w:rPr>
        <w:t xml:space="preserve">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r w:rsidR="0092437A" w:rsidRPr="00C2799F">
        <w:rPr>
          <w:rFonts w:ascii="Times New Roman" w:hAnsi="Times New Roman"/>
          <w:color w:val="000000"/>
          <w:szCs w:val="26"/>
        </w:rPr>
        <w:t>.</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bCs/>
          <w:color w:val="000000"/>
          <w:szCs w:val="26"/>
        </w:rPr>
        <w:lastRenderedPageBreak/>
        <w:t>Основное мероприятие 3.</w:t>
      </w:r>
      <w:r w:rsidRPr="00C2799F">
        <w:rPr>
          <w:rFonts w:ascii="Times New Roman" w:hAnsi="Times New Roman"/>
          <w:color w:val="000000"/>
          <w:szCs w:val="26"/>
        </w:rPr>
        <w:t xml:space="preserve"> 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color w:val="000000"/>
          <w:szCs w:val="26"/>
        </w:rPr>
        <w:t>В рамках выполнения основного мероприятия осуществляется обеспечение финансирования</w:t>
      </w:r>
      <w:r w:rsidRPr="00C2799F">
        <w:rPr>
          <w:rFonts w:ascii="Times New Roman" w:hAnsi="Times New Roman"/>
          <w:b/>
          <w:color w:val="000000"/>
          <w:szCs w:val="26"/>
        </w:rPr>
        <w:t xml:space="preserve"> </w:t>
      </w:r>
      <w:r w:rsidRPr="00C2799F">
        <w:rPr>
          <w:rFonts w:ascii="Times New Roman" w:hAnsi="Times New Roman"/>
          <w:color w:val="000000"/>
          <w:szCs w:val="26"/>
        </w:rPr>
        <w:t>по составлению (изменению) списков кандидатов в присяжные заседатели федеральных судов общей юрисдикции в Российской Федерации.</w:t>
      </w:r>
    </w:p>
    <w:p w:rsidR="006538A7" w:rsidRPr="00C2799F" w:rsidRDefault="006538A7" w:rsidP="006538A7">
      <w:pPr>
        <w:ind w:firstLine="709"/>
        <w:jc w:val="both"/>
        <w:rPr>
          <w:rFonts w:ascii="Times New Roman" w:hAnsi="Times New Roman"/>
          <w:color w:val="000000"/>
          <w:szCs w:val="26"/>
        </w:rPr>
      </w:pPr>
      <w:proofErr w:type="gramStart"/>
      <w:r w:rsidRPr="00C2799F">
        <w:rPr>
          <w:rFonts w:ascii="Times New Roman" w:hAnsi="Times New Roman"/>
          <w:color w:val="000000"/>
          <w:szCs w:val="26"/>
        </w:rPr>
        <w:t xml:space="preserve">Подпрограмма  </w:t>
      </w:r>
      <w:r w:rsidRPr="00C2799F">
        <w:rPr>
          <w:rFonts w:ascii="Times New Roman" w:hAnsi="Times New Roman"/>
          <w:szCs w:val="26"/>
        </w:rPr>
        <w:t>«</w:t>
      </w:r>
      <w:proofErr w:type="gramEnd"/>
      <w:r w:rsidRPr="00C2799F">
        <w:rPr>
          <w:rFonts w:ascii="Times New Roman" w:hAnsi="Times New Roman"/>
          <w:szCs w:val="26"/>
        </w:rPr>
        <w:t xml:space="preserve">Обеспечение реализации муниципальной программы «Развитие потенциала муниципального управления»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 </w:t>
      </w:r>
      <w:r w:rsidRPr="00C2799F">
        <w:rPr>
          <w:rFonts w:ascii="Times New Roman" w:hAnsi="Times New Roman"/>
          <w:color w:val="000000"/>
          <w:szCs w:val="26"/>
        </w:rPr>
        <w:t xml:space="preserve"> включает 2 основных мероприятия.</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bCs/>
          <w:color w:val="000000"/>
          <w:szCs w:val="26"/>
        </w:rPr>
        <w:t>Основное мероприятие 1.</w:t>
      </w:r>
      <w:r w:rsidRPr="00C2799F">
        <w:rPr>
          <w:rFonts w:ascii="Times New Roman" w:hAnsi="Times New Roman"/>
          <w:color w:val="000000"/>
          <w:szCs w:val="26"/>
        </w:rPr>
        <w:t xml:space="preserve"> Обеспечение выполнения функций органов местного самоуправления </w:t>
      </w:r>
      <w:r w:rsidR="000020D1" w:rsidRPr="00C2799F">
        <w:rPr>
          <w:rFonts w:ascii="Times New Roman" w:hAnsi="Times New Roman"/>
          <w:color w:val="000000"/>
          <w:szCs w:val="26"/>
        </w:rPr>
        <w:t xml:space="preserve">Чебоксарского района </w:t>
      </w:r>
      <w:r w:rsidRPr="00C2799F">
        <w:rPr>
          <w:rFonts w:ascii="Times New Roman" w:hAnsi="Times New Roman"/>
          <w:color w:val="000000"/>
          <w:szCs w:val="26"/>
        </w:rPr>
        <w:t xml:space="preserve">Чувашской Республики. </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 xml:space="preserve">В рамках выполнения основного мероприятия осуществляется обеспечение финансирования по выполнению функций органов местного самоуправления </w:t>
      </w:r>
      <w:r w:rsidR="000020D1"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Чувашской Республики.</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bCs/>
          <w:color w:val="000000"/>
          <w:szCs w:val="26"/>
        </w:rPr>
        <w:t xml:space="preserve">Основное мероприятие </w:t>
      </w:r>
      <w:r w:rsidR="00B76761" w:rsidRPr="00C2799F">
        <w:rPr>
          <w:rFonts w:ascii="Times New Roman" w:hAnsi="Times New Roman"/>
          <w:bCs/>
          <w:color w:val="000000"/>
          <w:szCs w:val="26"/>
        </w:rPr>
        <w:t>2.</w:t>
      </w:r>
      <w:r w:rsidRPr="00C2799F">
        <w:rPr>
          <w:rFonts w:ascii="Times New Roman" w:hAnsi="Times New Roman"/>
          <w:color w:val="000000"/>
          <w:szCs w:val="26"/>
        </w:rPr>
        <w:t xml:space="preserve"> Обеспечение деятельности административной комиссии для рассмотрения дел об административных правонарушениях.</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В рамках выполнения основного мероприятия осуществляется обеспечение финансирования</w:t>
      </w:r>
      <w:r w:rsidRPr="00C2799F">
        <w:rPr>
          <w:rFonts w:ascii="Times New Roman" w:hAnsi="Times New Roman"/>
          <w:b/>
          <w:color w:val="000000"/>
          <w:szCs w:val="26"/>
        </w:rPr>
        <w:t xml:space="preserve"> </w:t>
      </w:r>
      <w:r w:rsidRPr="00C2799F">
        <w:rPr>
          <w:rFonts w:ascii="Times New Roman" w:hAnsi="Times New Roman"/>
          <w:color w:val="000000"/>
          <w:szCs w:val="26"/>
        </w:rPr>
        <w:t>по обеспечению деятельности административной комиссии для рассмотрения дел об административных правонарушениях.</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Обобщенная характеристика реализуемых в составе муниципальной программы подпрограмм (основных мероприятий) представлена в приложении №</w:t>
      </w:r>
      <w:r w:rsidR="00DB1C2D">
        <w:rPr>
          <w:rFonts w:ascii="Times New Roman" w:hAnsi="Times New Roman"/>
          <w:color w:val="000000"/>
          <w:szCs w:val="26"/>
        </w:rPr>
        <w:t>2</w:t>
      </w:r>
      <w:r w:rsidRPr="00C2799F">
        <w:rPr>
          <w:rFonts w:ascii="Times New Roman" w:hAnsi="Times New Roman"/>
          <w:color w:val="000000"/>
          <w:szCs w:val="26"/>
        </w:rPr>
        <w:t xml:space="preserve"> в муниципальной программе.</w:t>
      </w:r>
    </w:p>
    <w:p w:rsidR="006538A7" w:rsidRPr="00C2799F" w:rsidRDefault="006538A7" w:rsidP="006538A7">
      <w:pPr>
        <w:jc w:val="center"/>
        <w:rPr>
          <w:rFonts w:ascii="Times New Roman" w:hAnsi="Times New Roman"/>
          <w:b/>
          <w:szCs w:val="26"/>
        </w:rPr>
      </w:pPr>
    </w:p>
    <w:p w:rsidR="006538A7" w:rsidRPr="00C2799F" w:rsidRDefault="006538A7" w:rsidP="006538A7">
      <w:pPr>
        <w:tabs>
          <w:tab w:val="left" w:pos="773"/>
        </w:tabs>
        <w:jc w:val="center"/>
        <w:rPr>
          <w:rFonts w:ascii="Times New Roman" w:hAnsi="Times New Roman"/>
          <w:szCs w:val="26"/>
        </w:rPr>
      </w:pPr>
      <w:r w:rsidRPr="00C2799F">
        <w:rPr>
          <w:rFonts w:ascii="Times New Roman" w:hAnsi="Times New Roman"/>
          <w:b/>
          <w:szCs w:val="26"/>
        </w:rPr>
        <w:t>Раздел I</w:t>
      </w:r>
      <w:r w:rsidRPr="00C2799F">
        <w:rPr>
          <w:rFonts w:ascii="Times New Roman" w:hAnsi="Times New Roman"/>
          <w:b/>
          <w:szCs w:val="26"/>
          <w:lang w:val="en-US"/>
        </w:rPr>
        <w:t>V</w:t>
      </w:r>
      <w:r w:rsidRPr="00C2799F">
        <w:rPr>
          <w:rFonts w:ascii="Times New Roman" w:hAnsi="Times New Roman"/>
          <w:b/>
          <w:szCs w:val="26"/>
        </w:rPr>
        <w:t>. Основные меры правового регулирования</w:t>
      </w:r>
    </w:p>
    <w:p w:rsidR="006538A7" w:rsidRPr="00C2799F" w:rsidRDefault="006538A7" w:rsidP="006538A7">
      <w:pPr>
        <w:rPr>
          <w:rFonts w:ascii="Times New Roman" w:hAnsi="Times New Roman"/>
          <w:szCs w:val="26"/>
        </w:rPr>
      </w:pP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szCs w:val="26"/>
        </w:rPr>
        <w:t xml:space="preserve">Основные меры правового регулирования направлены на достижение целей и конечных результатов программы. В случае изменения законодательства Российской Федерации  и Чувашской Республики в сфере реализации муниципальной программы, и в целях эффективной реализации мероприятий муниципальной программы </w:t>
      </w:r>
      <w:r w:rsidR="00B650AD"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 в течении периода ее действия администрация </w:t>
      </w:r>
      <w:r w:rsidR="00B650AD" w:rsidRPr="00C2799F">
        <w:rPr>
          <w:rFonts w:ascii="Times New Roman" w:hAnsi="Times New Roman"/>
          <w:szCs w:val="26"/>
        </w:rPr>
        <w:t>Чебоксарского района</w:t>
      </w:r>
      <w:r w:rsidRPr="00C2799F">
        <w:rPr>
          <w:rFonts w:ascii="Times New Roman" w:hAnsi="Times New Roman"/>
          <w:szCs w:val="26"/>
        </w:rPr>
        <w:t xml:space="preserve"> вносит изменения в действующие нормативные правовые акты </w:t>
      </w:r>
      <w:r w:rsidR="00B650AD" w:rsidRPr="00C2799F">
        <w:rPr>
          <w:rFonts w:ascii="Times New Roman" w:hAnsi="Times New Roman"/>
          <w:szCs w:val="26"/>
        </w:rPr>
        <w:t>Чебоксарского района</w:t>
      </w:r>
      <w:r w:rsidRPr="00C2799F">
        <w:rPr>
          <w:rFonts w:ascii="Times New Roman" w:hAnsi="Times New Roman"/>
          <w:szCs w:val="26"/>
        </w:rPr>
        <w:t xml:space="preserve"> </w:t>
      </w:r>
      <w:r w:rsidRPr="00C2799F">
        <w:rPr>
          <w:rFonts w:ascii="Times New Roman" w:hAnsi="Times New Roman"/>
          <w:color w:val="000000"/>
          <w:szCs w:val="26"/>
        </w:rPr>
        <w:t xml:space="preserve">Чувашской Республики </w:t>
      </w:r>
      <w:r w:rsidRPr="00C2799F">
        <w:rPr>
          <w:rFonts w:ascii="Times New Roman" w:hAnsi="Times New Roman"/>
          <w:szCs w:val="26"/>
        </w:rPr>
        <w:t xml:space="preserve">в указанной сфере, а также разрабатывает проекты новых нормативных правовых актов </w:t>
      </w:r>
      <w:r w:rsidR="00B650AD" w:rsidRPr="00C2799F">
        <w:rPr>
          <w:rFonts w:ascii="Times New Roman" w:hAnsi="Times New Roman"/>
          <w:szCs w:val="26"/>
        </w:rPr>
        <w:t>Чебоксарского района</w:t>
      </w:r>
      <w:r w:rsidRPr="00C2799F">
        <w:rPr>
          <w:rFonts w:ascii="Times New Roman" w:hAnsi="Times New Roman"/>
          <w:color w:val="000000"/>
          <w:szCs w:val="26"/>
        </w:rPr>
        <w:t xml:space="preserve"> Чувашской Республики.</w:t>
      </w:r>
    </w:p>
    <w:p w:rsidR="006538A7" w:rsidRPr="00C2799F" w:rsidRDefault="006538A7" w:rsidP="006538A7">
      <w:pPr>
        <w:spacing w:line="228" w:lineRule="auto"/>
        <w:ind w:firstLine="720"/>
        <w:jc w:val="center"/>
        <w:rPr>
          <w:rFonts w:ascii="Times New Roman" w:hAnsi="Times New Roman"/>
          <w:b/>
          <w:bCs/>
          <w:snapToGrid w:val="0"/>
          <w:color w:val="000000"/>
          <w:szCs w:val="26"/>
        </w:rPr>
      </w:pPr>
    </w:p>
    <w:p w:rsidR="006538A7" w:rsidRPr="00C2799F" w:rsidRDefault="006538A7" w:rsidP="006538A7">
      <w:pPr>
        <w:spacing w:line="228" w:lineRule="auto"/>
        <w:ind w:firstLine="720"/>
        <w:jc w:val="center"/>
        <w:rPr>
          <w:rFonts w:ascii="Times New Roman" w:hAnsi="Times New Roman"/>
          <w:b/>
          <w:snapToGrid w:val="0"/>
          <w:color w:val="000000"/>
          <w:szCs w:val="26"/>
        </w:rPr>
      </w:pPr>
      <w:r w:rsidRPr="00C2799F">
        <w:rPr>
          <w:rFonts w:ascii="Times New Roman" w:hAnsi="Times New Roman"/>
          <w:b/>
          <w:bCs/>
          <w:snapToGrid w:val="0"/>
          <w:color w:val="000000"/>
          <w:szCs w:val="26"/>
        </w:rPr>
        <w:t>V. Ресурсное обеспечение Программы</w:t>
      </w:r>
    </w:p>
    <w:p w:rsidR="006538A7" w:rsidRPr="00C2799F" w:rsidRDefault="006538A7" w:rsidP="006538A7">
      <w:pPr>
        <w:widowControl w:val="0"/>
        <w:tabs>
          <w:tab w:val="left" w:pos="2552"/>
        </w:tabs>
        <w:rPr>
          <w:rFonts w:ascii="Times New Roman" w:hAnsi="Times New Roman"/>
          <w:snapToGrid w:val="0"/>
          <w:szCs w:val="26"/>
        </w:rPr>
      </w:pPr>
    </w:p>
    <w:p w:rsidR="006538A7" w:rsidRPr="00C2799F" w:rsidRDefault="006538A7" w:rsidP="008F6050">
      <w:pPr>
        <w:pStyle w:val="affd"/>
        <w:ind w:firstLine="567"/>
        <w:jc w:val="both"/>
        <w:rPr>
          <w:rFonts w:ascii="Times New Roman" w:hAnsi="Times New Roman"/>
          <w:sz w:val="26"/>
          <w:szCs w:val="26"/>
        </w:rPr>
      </w:pPr>
      <w:r w:rsidRPr="00C2799F">
        <w:rPr>
          <w:rFonts w:ascii="Times New Roman" w:hAnsi="Times New Roman"/>
          <w:sz w:val="26"/>
          <w:szCs w:val="26"/>
        </w:rPr>
        <w:t xml:space="preserve">Общий объем финансирования муниципальной программы в 2014-2020 годах будет осуществляться за счет средств федерального бюджета, республиканского бюджета Чувашской </w:t>
      </w:r>
      <w:proofErr w:type="gramStart"/>
      <w:r w:rsidRPr="00C2799F">
        <w:rPr>
          <w:rFonts w:ascii="Times New Roman" w:hAnsi="Times New Roman"/>
          <w:sz w:val="26"/>
          <w:szCs w:val="26"/>
        </w:rPr>
        <w:t>Республики  и</w:t>
      </w:r>
      <w:proofErr w:type="gramEnd"/>
      <w:r w:rsidRPr="00C2799F">
        <w:rPr>
          <w:rFonts w:ascii="Times New Roman" w:hAnsi="Times New Roman"/>
          <w:sz w:val="26"/>
          <w:szCs w:val="26"/>
        </w:rPr>
        <w:t xml:space="preserve"> бюджета </w:t>
      </w:r>
      <w:r w:rsidR="0051308D" w:rsidRPr="00C2799F">
        <w:rPr>
          <w:rFonts w:ascii="Times New Roman" w:hAnsi="Times New Roman"/>
          <w:sz w:val="26"/>
          <w:szCs w:val="26"/>
        </w:rPr>
        <w:t>Чебоксарского района</w:t>
      </w:r>
      <w:r w:rsidRPr="00C2799F">
        <w:rPr>
          <w:rFonts w:ascii="Times New Roman" w:hAnsi="Times New Roman"/>
          <w:sz w:val="26"/>
          <w:szCs w:val="26"/>
        </w:rPr>
        <w:t xml:space="preserve"> и составляет </w:t>
      </w:r>
      <w:r w:rsidR="009602E8">
        <w:rPr>
          <w:rFonts w:ascii="Times New Roman" w:hAnsi="Times New Roman"/>
          <w:sz w:val="26"/>
          <w:szCs w:val="26"/>
        </w:rPr>
        <w:t>148</w:t>
      </w:r>
      <w:r w:rsidR="004F65B8">
        <w:rPr>
          <w:rFonts w:ascii="Times New Roman" w:hAnsi="Times New Roman"/>
          <w:sz w:val="26"/>
          <w:szCs w:val="26"/>
        </w:rPr>
        <w:t>6</w:t>
      </w:r>
      <w:r w:rsidR="009602E8">
        <w:rPr>
          <w:rFonts w:ascii="Times New Roman" w:hAnsi="Times New Roman"/>
          <w:sz w:val="26"/>
          <w:szCs w:val="26"/>
        </w:rPr>
        <w:t>63,6</w:t>
      </w:r>
      <w:r w:rsidRPr="00C2799F">
        <w:rPr>
          <w:rFonts w:ascii="Times New Roman" w:hAnsi="Times New Roman"/>
          <w:sz w:val="26"/>
          <w:szCs w:val="26"/>
        </w:rPr>
        <w:t xml:space="preserve"> тыс. рублей, в том числе</w:t>
      </w:r>
      <w:r w:rsidR="0051308D" w:rsidRPr="00C2799F">
        <w:rPr>
          <w:rFonts w:ascii="Times New Roman" w:hAnsi="Times New Roman"/>
          <w:sz w:val="26"/>
          <w:szCs w:val="26"/>
        </w:rPr>
        <w:t xml:space="preserve"> за счет средств:</w:t>
      </w:r>
    </w:p>
    <w:p w:rsidR="006538A7" w:rsidRPr="00C2799F" w:rsidRDefault="006538A7" w:rsidP="0051308D">
      <w:pPr>
        <w:pStyle w:val="affd"/>
        <w:rPr>
          <w:rFonts w:ascii="Times New Roman" w:hAnsi="Times New Roman"/>
          <w:sz w:val="26"/>
          <w:szCs w:val="26"/>
        </w:rPr>
      </w:pPr>
      <w:r w:rsidRPr="00C2799F">
        <w:rPr>
          <w:rFonts w:ascii="Times New Roman" w:hAnsi="Times New Roman"/>
          <w:sz w:val="26"/>
          <w:szCs w:val="26"/>
        </w:rPr>
        <w:t xml:space="preserve">федерального бюджета – </w:t>
      </w:r>
      <w:r w:rsidR="0051308D" w:rsidRPr="00C2799F">
        <w:rPr>
          <w:rFonts w:ascii="Times New Roman" w:hAnsi="Times New Roman"/>
          <w:sz w:val="26"/>
          <w:szCs w:val="26"/>
        </w:rPr>
        <w:t>1</w:t>
      </w:r>
      <w:r w:rsidR="005B14BC" w:rsidRPr="00C2799F">
        <w:rPr>
          <w:rFonts w:ascii="Times New Roman" w:hAnsi="Times New Roman"/>
          <w:sz w:val="26"/>
          <w:szCs w:val="26"/>
        </w:rPr>
        <w:t>4</w:t>
      </w:r>
      <w:r w:rsidR="009602E8">
        <w:rPr>
          <w:rFonts w:ascii="Times New Roman" w:hAnsi="Times New Roman"/>
          <w:sz w:val="26"/>
          <w:szCs w:val="26"/>
        </w:rPr>
        <w:t>856,</w:t>
      </w:r>
      <w:r w:rsidR="00DB1C2D">
        <w:rPr>
          <w:rFonts w:ascii="Times New Roman" w:hAnsi="Times New Roman"/>
          <w:sz w:val="26"/>
          <w:szCs w:val="26"/>
        </w:rPr>
        <w:t>8</w:t>
      </w:r>
      <w:r w:rsidRPr="00C2799F">
        <w:rPr>
          <w:rFonts w:ascii="Times New Roman" w:hAnsi="Times New Roman"/>
          <w:sz w:val="26"/>
          <w:szCs w:val="26"/>
        </w:rPr>
        <w:t xml:space="preserve"> тыс. рублей, </w:t>
      </w:r>
    </w:p>
    <w:p w:rsidR="006538A7" w:rsidRPr="00C2799F" w:rsidRDefault="006538A7" w:rsidP="0051308D">
      <w:pPr>
        <w:pStyle w:val="affd"/>
        <w:rPr>
          <w:rFonts w:ascii="Times New Roman" w:hAnsi="Times New Roman"/>
          <w:sz w:val="26"/>
          <w:szCs w:val="26"/>
        </w:rPr>
      </w:pPr>
      <w:r w:rsidRPr="00C2799F">
        <w:rPr>
          <w:rFonts w:ascii="Times New Roman" w:hAnsi="Times New Roman"/>
          <w:sz w:val="26"/>
          <w:szCs w:val="26"/>
        </w:rPr>
        <w:t xml:space="preserve">республиканского бюджета Чувашской Республики – </w:t>
      </w:r>
      <w:r w:rsidR="009602E8">
        <w:rPr>
          <w:rFonts w:ascii="Times New Roman" w:hAnsi="Times New Roman"/>
          <w:sz w:val="26"/>
          <w:szCs w:val="26"/>
        </w:rPr>
        <w:t>137,9</w:t>
      </w:r>
      <w:r w:rsidRPr="00C2799F">
        <w:rPr>
          <w:rFonts w:ascii="Times New Roman" w:hAnsi="Times New Roman"/>
          <w:sz w:val="26"/>
          <w:szCs w:val="26"/>
        </w:rPr>
        <w:t xml:space="preserve"> тыс. рублей, </w:t>
      </w:r>
    </w:p>
    <w:p w:rsidR="006538A7" w:rsidRPr="00C2799F" w:rsidRDefault="006538A7" w:rsidP="0051308D">
      <w:pPr>
        <w:pStyle w:val="affd"/>
        <w:rPr>
          <w:rFonts w:ascii="Times New Roman" w:hAnsi="Times New Roman"/>
          <w:sz w:val="26"/>
          <w:szCs w:val="26"/>
        </w:rPr>
      </w:pPr>
      <w:r w:rsidRPr="00C2799F">
        <w:rPr>
          <w:rFonts w:ascii="Times New Roman" w:hAnsi="Times New Roman"/>
          <w:sz w:val="26"/>
          <w:szCs w:val="26"/>
        </w:rPr>
        <w:t xml:space="preserve">бюджета </w:t>
      </w:r>
      <w:r w:rsidR="0051308D" w:rsidRPr="00C2799F">
        <w:rPr>
          <w:rFonts w:ascii="Times New Roman" w:hAnsi="Times New Roman"/>
          <w:sz w:val="26"/>
          <w:szCs w:val="26"/>
        </w:rPr>
        <w:t>Чебоксарского района</w:t>
      </w:r>
      <w:r w:rsidRPr="00C2799F">
        <w:rPr>
          <w:rFonts w:ascii="Times New Roman" w:hAnsi="Times New Roman"/>
          <w:sz w:val="26"/>
          <w:szCs w:val="26"/>
        </w:rPr>
        <w:t xml:space="preserve"> – </w:t>
      </w:r>
      <w:r w:rsidR="005B14BC" w:rsidRPr="00C2799F">
        <w:rPr>
          <w:rFonts w:ascii="Times New Roman" w:hAnsi="Times New Roman"/>
          <w:sz w:val="26"/>
          <w:szCs w:val="26"/>
        </w:rPr>
        <w:t>1</w:t>
      </w:r>
      <w:r w:rsidR="009602E8">
        <w:rPr>
          <w:rFonts w:ascii="Times New Roman" w:hAnsi="Times New Roman"/>
          <w:sz w:val="26"/>
          <w:szCs w:val="26"/>
        </w:rPr>
        <w:t>33</w:t>
      </w:r>
      <w:r w:rsidR="004F65B8">
        <w:rPr>
          <w:rFonts w:ascii="Times New Roman" w:hAnsi="Times New Roman"/>
          <w:sz w:val="26"/>
          <w:szCs w:val="26"/>
        </w:rPr>
        <w:t>6</w:t>
      </w:r>
      <w:r w:rsidR="009602E8">
        <w:rPr>
          <w:rFonts w:ascii="Times New Roman" w:hAnsi="Times New Roman"/>
          <w:sz w:val="26"/>
          <w:szCs w:val="26"/>
        </w:rPr>
        <w:t>68,9</w:t>
      </w:r>
      <w:r w:rsidR="0051308D" w:rsidRPr="00C2799F">
        <w:rPr>
          <w:rFonts w:ascii="Times New Roman" w:hAnsi="Times New Roman"/>
          <w:sz w:val="26"/>
          <w:szCs w:val="26"/>
        </w:rPr>
        <w:t xml:space="preserve"> тыс. рублей.</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lastRenderedPageBreak/>
        <w:t xml:space="preserve">Объемы финансирования муниципальной программы уточняются при формировании бюджета </w:t>
      </w:r>
      <w:r w:rsidR="0051308D" w:rsidRPr="00C2799F">
        <w:rPr>
          <w:rFonts w:ascii="Times New Roman" w:hAnsi="Times New Roman"/>
          <w:szCs w:val="26"/>
        </w:rPr>
        <w:t>Чебоксарского района</w:t>
      </w:r>
      <w:r w:rsidRPr="00C2799F">
        <w:rPr>
          <w:rFonts w:ascii="Times New Roman" w:hAnsi="Times New Roman"/>
          <w:szCs w:val="26"/>
        </w:rPr>
        <w:t xml:space="preserve"> на очередной финансовый год и плановый период.</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Ресурсное обеспечение муниципальной программы в разрезе подпрограмм, основных мероприятий по годам реализации программы за счет всех источников финансирования </w:t>
      </w:r>
      <w:proofErr w:type="gramStart"/>
      <w:r w:rsidRPr="00C2799F">
        <w:rPr>
          <w:rFonts w:ascii="Times New Roman" w:hAnsi="Times New Roman"/>
          <w:szCs w:val="26"/>
        </w:rPr>
        <w:t>представлено  приложении</w:t>
      </w:r>
      <w:proofErr w:type="gramEnd"/>
      <w:r w:rsidRPr="00C2799F">
        <w:rPr>
          <w:rFonts w:ascii="Times New Roman" w:hAnsi="Times New Roman"/>
          <w:szCs w:val="26"/>
        </w:rPr>
        <w:t xml:space="preserve"> №</w:t>
      </w:r>
      <w:r w:rsidR="00DB1C2D">
        <w:rPr>
          <w:rFonts w:ascii="Times New Roman" w:hAnsi="Times New Roman"/>
          <w:szCs w:val="26"/>
        </w:rPr>
        <w:t>3</w:t>
      </w:r>
      <w:r w:rsidRPr="00C2799F">
        <w:rPr>
          <w:rFonts w:ascii="Times New Roman" w:hAnsi="Times New Roman"/>
          <w:szCs w:val="26"/>
        </w:rPr>
        <w:t xml:space="preserve"> к муниципальной программе.</w:t>
      </w:r>
    </w:p>
    <w:p w:rsidR="006538A7" w:rsidRPr="00C2799F" w:rsidRDefault="006538A7" w:rsidP="006538A7">
      <w:pPr>
        <w:ind w:firstLine="540"/>
        <w:jc w:val="both"/>
        <w:rPr>
          <w:rFonts w:ascii="Times New Roman" w:hAnsi="Times New Roman"/>
          <w:szCs w:val="26"/>
        </w:rPr>
        <w:sectPr w:rsidR="006538A7" w:rsidRPr="00C2799F" w:rsidSect="00054BDD">
          <w:headerReference w:type="default" r:id="rId12"/>
          <w:footerReference w:type="default" r:id="rId13"/>
          <w:headerReference w:type="first" r:id="rId14"/>
          <w:type w:val="continuous"/>
          <w:pgSz w:w="11904" w:h="16836"/>
          <w:pgMar w:top="851" w:right="847" w:bottom="1134" w:left="1134" w:header="720" w:footer="720" w:gutter="0"/>
          <w:cols w:space="720"/>
          <w:noEndnote/>
          <w:titlePg/>
          <w:docGrid w:linePitch="354"/>
        </w:sectPr>
      </w:pPr>
      <w:r w:rsidRPr="00C2799F">
        <w:rPr>
          <w:rFonts w:ascii="Times New Roman" w:hAnsi="Times New Roman"/>
          <w:szCs w:val="26"/>
        </w:rPr>
        <w:t xml:space="preserve"> </w:t>
      </w:r>
    </w:p>
    <w:p w:rsidR="006538A7" w:rsidRPr="00C2799F" w:rsidRDefault="006538A7" w:rsidP="006538A7">
      <w:pPr>
        <w:ind w:left="11340"/>
        <w:jc w:val="center"/>
        <w:rPr>
          <w:rFonts w:ascii="Times New Roman" w:hAnsi="Times New Roman"/>
          <w:szCs w:val="26"/>
        </w:rPr>
      </w:pPr>
      <w:r w:rsidRPr="00C2799F">
        <w:rPr>
          <w:rFonts w:ascii="Times New Roman" w:hAnsi="Times New Roman"/>
          <w:szCs w:val="26"/>
        </w:rPr>
        <w:lastRenderedPageBreak/>
        <w:t>Приложение №1</w:t>
      </w:r>
    </w:p>
    <w:p w:rsidR="006538A7" w:rsidRPr="00C2799F" w:rsidRDefault="006538A7" w:rsidP="006538A7">
      <w:pPr>
        <w:ind w:left="11340"/>
        <w:jc w:val="both"/>
        <w:rPr>
          <w:rFonts w:ascii="Times New Roman" w:hAnsi="Times New Roman"/>
          <w:szCs w:val="26"/>
        </w:rPr>
      </w:pPr>
      <w:r w:rsidRPr="00C2799F">
        <w:rPr>
          <w:rFonts w:ascii="Times New Roman" w:hAnsi="Times New Roman"/>
          <w:szCs w:val="26"/>
        </w:rPr>
        <w:t xml:space="preserve">к муниципальной программе </w:t>
      </w:r>
      <w:r w:rsidR="000020D1"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w:t>
      </w:r>
    </w:p>
    <w:p w:rsidR="006538A7" w:rsidRPr="00C2799F" w:rsidRDefault="006538A7" w:rsidP="006538A7">
      <w:pPr>
        <w:ind w:left="6804"/>
        <w:jc w:val="right"/>
        <w:rPr>
          <w:rFonts w:ascii="Times New Roman" w:hAnsi="Times New Roman"/>
          <w:szCs w:val="26"/>
        </w:rPr>
      </w:pPr>
    </w:p>
    <w:p w:rsidR="006538A7" w:rsidRPr="00C2799F" w:rsidRDefault="006538A7" w:rsidP="006538A7">
      <w:pPr>
        <w:tabs>
          <w:tab w:val="left" w:pos="142"/>
        </w:tabs>
        <w:jc w:val="center"/>
        <w:rPr>
          <w:rFonts w:ascii="Times New Roman" w:hAnsi="Times New Roman"/>
          <w:b/>
          <w:szCs w:val="26"/>
        </w:rPr>
      </w:pPr>
    </w:p>
    <w:p w:rsidR="006538A7" w:rsidRPr="00C2799F" w:rsidRDefault="006538A7" w:rsidP="006538A7">
      <w:pPr>
        <w:tabs>
          <w:tab w:val="left" w:pos="142"/>
        </w:tabs>
        <w:jc w:val="center"/>
        <w:rPr>
          <w:rFonts w:ascii="Times New Roman" w:hAnsi="Times New Roman"/>
          <w:b/>
          <w:szCs w:val="26"/>
        </w:rPr>
      </w:pPr>
      <w:r w:rsidRPr="00C2799F">
        <w:rPr>
          <w:rFonts w:ascii="Times New Roman" w:hAnsi="Times New Roman"/>
          <w:b/>
          <w:szCs w:val="26"/>
        </w:rPr>
        <w:t>Сведения</w:t>
      </w:r>
    </w:p>
    <w:p w:rsidR="006538A7" w:rsidRPr="00C2799F" w:rsidRDefault="006538A7" w:rsidP="006538A7">
      <w:pPr>
        <w:tabs>
          <w:tab w:val="left" w:pos="142"/>
        </w:tabs>
        <w:jc w:val="center"/>
        <w:rPr>
          <w:rFonts w:ascii="Times New Roman" w:hAnsi="Times New Roman"/>
          <w:b/>
          <w:szCs w:val="26"/>
        </w:rPr>
      </w:pPr>
      <w:r w:rsidRPr="00C2799F">
        <w:rPr>
          <w:rFonts w:ascii="Times New Roman" w:hAnsi="Times New Roman"/>
          <w:b/>
          <w:szCs w:val="26"/>
        </w:rPr>
        <w:t>о целевых индикаторах, показателях муниципальной программы</w:t>
      </w:r>
    </w:p>
    <w:p w:rsidR="006538A7" w:rsidRPr="00C2799F" w:rsidRDefault="000020D1" w:rsidP="000020D1">
      <w:pPr>
        <w:ind w:left="1680"/>
        <w:jc w:val="center"/>
        <w:rPr>
          <w:rFonts w:ascii="Times New Roman" w:hAnsi="Times New Roman"/>
          <w:b/>
          <w:szCs w:val="26"/>
        </w:rPr>
      </w:pPr>
      <w:r w:rsidRPr="00C2799F">
        <w:rPr>
          <w:rFonts w:ascii="Times New Roman" w:hAnsi="Times New Roman"/>
          <w:b/>
          <w:szCs w:val="26"/>
        </w:rPr>
        <w:t>Чебоксарского района</w:t>
      </w:r>
      <w:r w:rsidR="006538A7" w:rsidRPr="00C2799F">
        <w:rPr>
          <w:rFonts w:ascii="Times New Roman" w:hAnsi="Times New Roman"/>
          <w:b/>
          <w:szCs w:val="26"/>
        </w:rPr>
        <w:t xml:space="preserve"> Чувашской Республики «Развитие потенциала муниципального управления» на 2014–2020 годы</w:t>
      </w:r>
    </w:p>
    <w:p w:rsidR="006538A7" w:rsidRPr="00C2799F" w:rsidRDefault="006538A7" w:rsidP="006538A7">
      <w:pPr>
        <w:ind w:left="1680"/>
        <w:jc w:val="center"/>
        <w:rPr>
          <w:rFonts w:ascii="Times New Roman" w:hAnsi="Times New Roman"/>
          <w:szCs w:val="26"/>
        </w:rPr>
      </w:pPr>
    </w:p>
    <w:p w:rsidR="006538A7" w:rsidRPr="00C2799F" w:rsidRDefault="006538A7" w:rsidP="006538A7">
      <w:pPr>
        <w:ind w:left="1680"/>
        <w:jc w:val="center"/>
        <w:rPr>
          <w:rFonts w:ascii="Times New Roman" w:hAnsi="Times New Roman"/>
          <w:szCs w:val="2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179"/>
        <w:gridCol w:w="1680"/>
        <w:gridCol w:w="1013"/>
        <w:gridCol w:w="1013"/>
        <w:gridCol w:w="1013"/>
        <w:gridCol w:w="1013"/>
        <w:gridCol w:w="1013"/>
        <w:gridCol w:w="1013"/>
        <w:gridCol w:w="1095"/>
      </w:tblGrid>
      <w:tr w:rsidR="006538A7" w:rsidRPr="00C2799F" w:rsidTr="006538A7">
        <w:tc>
          <w:tcPr>
            <w:tcW w:w="628" w:type="dxa"/>
            <w:vMerge w:val="restart"/>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 п/п</w:t>
            </w:r>
          </w:p>
          <w:p w:rsidR="006538A7" w:rsidRPr="00C2799F" w:rsidRDefault="006538A7" w:rsidP="006538A7">
            <w:pPr>
              <w:tabs>
                <w:tab w:val="left" w:pos="142"/>
              </w:tabs>
              <w:jc w:val="center"/>
              <w:rPr>
                <w:rFonts w:ascii="Times New Roman" w:hAnsi="Times New Roman"/>
                <w:szCs w:val="26"/>
              </w:rPr>
            </w:pPr>
          </w:p>
        </w:tc>
        <w:tc>
          <w:tcPr>
            <w:tcW w:w="6179" w:type="dxa"/>
            <w:vMerge w:val="restart"/>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color w:val="000000"/>
                <w:szCs w:val="26"/>
              </w:rPr>
              <w:t xml:space="preserve">Показатель </w:t>
            </w:r>
            <w:r w:rsidRPr="00C2799F">
              <w:rPr>
                <w:rFonts w:ascii="Times New Roman" w:hAnsi="Times New Roman"/>
                <w:color w:val="000000"/>
                <w:szCs w:val="26"/>
              </w:rPr>
              <w:br/>
              <w:t xml:space="preserve">(индикатор) </w:t>
            </w:r>
            <w:r w:rsidRPr="00C2799F">
              <w:rPr>
                <w:rFonts w:ascii="Times New Roman" w:hAnsi="Times New Roman"/>
                <w:color w:val="000000"/>
                <w:szCs w:val="26"/>
              </w:rPr>
              <w:br/>
              <w:t>(наименование)</w:t>
            </w:r>
          </w:p>
        </w:tc>
        <w:tc>
          <w:tcPr>
            <w:tcW w:w="1680" w:type="dxa"/>
            <w:vMerge w:val="restart"/>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color w:val="000000"/>
                <w:szCs w:val="26"/>
              </w:rPr>
              <w:t xml:space="preserve">Единица </w:t>
            </w:r>
            <w:r w:rsidRPr="00C2799F">
              <w:rPr>
                <w:rFonts w:ascii="Times New Roman" w:hAnsi="Times New Roman"/>
                <w:color w:val="000000"/>
                <w:szCs w:val="26"/>
              </w:rPr>
              <w:br/>
              <w:t>измерения</w:t>
            </w:r>
          </w:p>
        </w:tc>
        <w:tc>
          <w:tcPr>
            <w:tcW w:w="7173" w:type="dxa"/>
            <w:gridSpan w:val="7"/>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Значения показателей</w:t>
            </w:r>
          </w:p>
        </w:tc>
      </w:tr>
      <w:tr w:rsidR="006538A7" w:rsidRPr="00C2799F" w:rsidTr="006538A7">
        <w:tc>
          <w:tcPr>
            <w:tcW w:w="628" w:type="dxa"/>
            <w:vMerge/>
            <w:shd w:val="clear" w:color="auto" w:fill="auto"/>
          </w:tcPr>
          <w:p w:rsidR="006538A7" w:rsidRPr="00C2799F" w:rsidRDefault="006538A7" w:rsidP="006538A7">
            <w:pPr>
              <w:tabs>
                <w:tab w:val="left" w:pos="142"/>
              </w:tabs>
              <w:jc w:val="center"/>
              <w:rPr>
                <w:rFonts w:ascii="Times New Roman" w:hAnsi="Times New Roman"/>
                <w:szCs w:val="26"/>
              </w:rPr>
            </w:pPr>
          </w:p>
        </w:tc>
        <w:tc>
          <w:tcPr>
            <w:tcW w:w="6179" w:type="dxa"/>
            <w:vMerge/>
            <w:shd w:val="clear" w:color="auto" w:fill="auto"/>
          </w:tcPr>
          <w:p w:rsidR="006538A7" w:rsidRPr="00C2799F" w:rsidRDefault="006538A7" w:rsidP="006538A7">
            <w:pPr>
              <w:tabs>
                <w:tab w:val="left" w:pos="142"/>
              </w:tabs>
              <w:jc w:val="center"/>
              <w:rPr>
                <w:rFonts w:ascii="Times New Roman" w:hAnsi="Times New Roman"/>
                <w:szCs w:val="26"/>
              </w:rPr>
            </w:pPr>
          </w:p>
        </w:tc>
        <w:tc>
          <w:tcPr>
            <w:tcW w:w="1680" w:type="dxa"/>
            <w:vMerge/>
            <w:shd w:val="clear" w:color="auto" w:fill="auto"/>
          </w:tcPr>
          <w:p w:rsidR="006538A7" w:rsidRPr="00C2799F" w:rsidRDefault="006538A7" w:rsidP="006538A7">
            <w:pPr>
              <w:tabs>
                <w:tab w:val="left" w:pos="142"/>
              </w:tabs>
              <w:jc w:val="center"/>
              <w:rPr>
                <w:rFonts w:ascii="Times New Roman" w:hAnsi="Times New Roman"/>
                <w:szCs w:val="26"/>
              </w:rPr>
            </w:pP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2014 год</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2015 год</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2016 год</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2017 год</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2018 год</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2019 год</w:t>
            </w:r>
          </w:p>
        </w:tc>
        <w:tc>
          <w:tcPr>
            <w:tcW w:w="1095"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2020 год</w:t>
            </w: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1</w:t>
            </w:r>
          </w:p>
        </w:tc>
        <w:tc>
          <w:tcPr>
            <w:tcW w:w="6179"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w:t>
            </w:r>
          </w:p>
        </w:tc>
        <w:tc>
          <w:tcPr>
            <w:tcW w:w="1680"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3</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4</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5</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6</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7</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8</w:t>
            </w:r>
          </w:p>
        </w:tc>
        <w:tc>
          <w:tcPr>
            <w:tcW w:w="1013"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9</w:t>
            </w:r>
          </w:p>
        </w:tc>
        <w:tc>
          <w:tcPr>
            <w:tcW w:w="1095"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10</w:t>
            </w:r>
          </w:p>
        </w:tc>
      </w:tr>
      <w:tr w:rsidR="006538A7" w:rsidRPr="00C2799F" w:rsidTr="006538A7">
        <w:tc>
          <w:tcPr>
            <w:tcW w:w="15660" w:type="dxa"/>
            <w:gridSpan w:val="10"/>
            <w:shd w:val="clear" w:color="auto" w:fill="auto"/>
          </w:tcPr>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Муниципальная программа </w:t>
            </w:r>
            <w:r w:rsidR="00943568" w:rsidRPr="00C2799F">
              <w:rPr>
                <w:rFonts w:ascii="Times New Roman" w:hAnsi="Times New Roman"/>
                <w:b/>
                <w:color w:val="000000"/>
                <w:szCs w:val="26"/>
              </w:rPr>
              <w:t>Чебоксарского района</w:t>
            </w:r>
            <w:r w:rsidRPr="00C2799F">
              <w:rPr>
                <w:rFonts w:ascii="Times New Roman" w:hAnsi="Times New Roman"/>
                <w:b/>
                <w:color w:val="000000"/>
                <w:szCs w:val="26"/>
              </w:rPr>
              <w:t xml:space="preserve"> Чувашской Республики «Развитие потенциала муниципального управления»</w:t>
            </w:r>
          </w:p>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 на 2014–2020 годы</w:t>
            </w:r>
          </w:p>
          <w:p w:rsidR="006538A7" w:rsidRPr="00C2799F" w:rsidRDefault="006538A7" w:rsidP="006538A7">
            <w:pPr>
              <w:tabs>
                <w:tab w:val="left" w:pos="142"/>
              </w:tabs>
              <w:jc w:val="center"/>
              <w:rPr>
                <w:rFonts w:ascii="Times New Roman" w:hAnsi="Times New Roman"/>
                <w:szCs w:val="26"/>
              </w:rPr>
            </w:pP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1</w:t>
            </w:r>
          </w:p>
        </w:tc>
        <w:tc>
          <w:tcPr>
            <w:tcW w:w="6179" w:type="dxa"/>
            <w:shd w:val="clear" w:color="auto" w:fill="auto"/>
          </w:tcPr>
          <w:p w:rsidR="006538A7" w:rsidRPr="00C2799F" w:rsidRDefault="006538A7" w:rsidP="000020D1">
            <w:pPr>
              <w:pStyle w:val="61"/>
              <w:spacing w:after="0" w:line="235" w:lineRule="auto"/>
              <w:ind w:firstLine="0"/>
              <w:contextualSpacing/>
              <w:jc w:val="both"/>
              <w:rPr>
                <w:sz w:val="26"/>
                <w:szCs w:val="26"/>
                <w:lang w:val="ru-RU" w:eastAsia="ru-RU"/>
              </w:rPr>
            </w:pPr>
            <w:r w:rsidRPr="00C2799F">
              <w:rPr>
                <w:sz w:val="26"/>
                <w:szCs w:val="26"/>
                <w:lang w:val="ru-RU" w:eastAsia="ru-RU"/>
              </w:rPr>
              <w:t xml:space="preserve">Удовлетворенность населения деятельностью органов местного самоуправления </w:t>
            </w:r>
            <w:r w:rsidR="000020D1" w:rsidRPr="00C2799F">
              <w:rPr>
                <w:sz w:val="26"/>
                <w:szCs w:val="26"/>
                <w:lang w:val="ru-RU" w:eastAsia="ru-RU"/>
              </w:rPr>
              <w:t>Чебоксарского района</w:t>
            </w:r>
          </w:p>
        </w:tc>
        <w:tc>
          <w:tcPr>
            <w:tcW w:w="1680"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 от числа опрошенных</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33,8</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35,8</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37,8</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39,8</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41,8</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43,8</w:t>
            </w:r>
          </w:p>
        </w:tc>
        <w:tc>
          <w:tcPr>
            <w:tcW w:w="1095" w:type="dxa"/>
            <w:shd w:val="clear" w:color="auto" w:fill="auto"/>
          </w:tcPr>
          <w:p w:rsidR="006538A7" w:rsidRPr="00C2799F" w:rsidRDefault="006538A7" w:rsidP="006538A7">
            <w:pPr>
              <w:spacing w:line="235" w:lineRule="auto"/>
              <w:rPr>
                <w:rFonts w:ascii="Times New Roman" w:hAnsi="Times New Roman"/>
                <w:color w:val="000000"/>
                <w:szCs w:val="26"/>
              </w:rPr>
            </w:pPr>
            <w:r w:rsidRPr="00C2799F">
              <w:rPr>
                <w:rFonts w:ascii="Times New Roman" w:hAnsi="Times New Roman"/>
                <w:color w:val="000000"/>
                <w:szCs w:val="26"/>
              </w:rPr>
              <w:t>45,8</w:t>
            </w:r>
          </w:p>
        </w:tc>
      </w:tr>
      <w:tr w:rsidR="006538A7" w:rsidRPr="00C2799F" w:rsidTr="006538A7">
        <w:tc>
          <w:tcPr>
            <w:tcW w:w="15660" w:type="dxa"/>
            <w:gridSpan w:val="10"/>
            <w:shd w:val="clear" w:color="auto" w:fill="auto"/>
          </w:tcPr>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Подпрограмма 1 «Противодействие коррупции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 на 2014–2020 годы</w:t>
            </w:r>
          </w:p>
          <w:p w:rsidR="006538A7" w:rsidRPr="00C2799F" w:rsidRDefault="006538A7" w:rsidP="006538A7">
            <w:pPr>
              <w:spacing w:line="235" w:lineRule="auto"/>
              <w:jc w:val="center"/>
              <w:rPr>
                <w:rFonts w:ascii="Times New Roman" w:hAnsi="Times New Roman"/>
                <w:b/>
                <w:color w:val="000000"/>
                <w:szCs w:val="26"/>
              </w:rPr>
            </w:pPr>
          </w:p>
          <w:p w:rsidR="006538A7" w:rsidRPr="00C2799F" w:rsidRDefault="006538A7" w:rsidP="006538A7">
            <w:pPr>
              <w:tabs>
                <w:tab w:val="left" w:pos="142"/>
              </w:tabs>
              <w:jc w:val="center"/>
              <w:rPr>
                <w:rFonts w:ascii="Times New Roman" w:hAnsi="Times New Roman"/>
                <w:szCs w:val="26"/>
              </w:rPr>
            </w:pP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lastRenderedPageBreak/>
              <w:t>1</w:t>
            </w:r>
          </w:p>
        </w:tc>
        <w:tc>
          <w:tcPr>
            <w:tcW w:w="6179" w:type="dxa"/>
            <w:shd w:val="clear" w:color="auto" w:fill="auto"/>
          </w:tcPr>
          <w:p w:rsidR="006538A7" w:rsidRPr="00C2799F" w:rsidRDefault="006538A7" w:rsidP="000020D1">
            <w:pPr>
              <w:ind w:right="-57"/>
              <w:jc w:val="both"/>
              <w:rPr>
                <w:rFonts w:ascii="Times New Roman" w:hAnsi="Times New Roman"/>
                <w:color w:val="000000"/>
                <w:szCs w:val="26"/>
              </w:rPr>
            </w:pPr>
            <w:r w:rsidRPr="00C2799F">
              <w:rPr>
                <w:rFonts w:ascii="Times New Roman" w:hAnsi="Times New Roman"/>
                <w:color w:val="000000"/>
                <w:szCs w:val="26"/>
              </w:rPr>
              <w:t xml:space="preserve">Доля подготовленных нормативных правовых актов </w:t>
            </w:r>
            <w:r w:rsidR="000020D1"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xml:space="preserve">, регулирующих вопросы противодействия коррупции </w:t>
            </w:r>
          </w:p>
        </w:tc>
        <w:tc>
          <w:tcPr>
            <w:tcW w:w="1680" w:type="dxa"/>
            <w:shd w:val="clear" w:color="auto" w:fill="auto"/>
          </w:tcPr>
          <w:p w:rsidR="006538A7" w:rsidRPr="00C2799F" w:rsidRDefault="006538A7" w:rsidP="006538A7">
            <w:pPr>
              <w:pStyle w:val="ConsPlusCell"/>
              <w:jc w:val="center"/>
              <w:rPr>
                <w:rFonts w:ascii="Times New Roman" w:hAnsi="Times New Roman" w:cs="Times New Roman"/>
                <w:color w:val="000000"/>
                <w:sz w:val="26"/>
                <w:szCs w:val="26"/>
              </w:rPr>
            </w:pPr>
            <w:r w:rsidRPr="00C2799F">
              <w:rPr>
                <w:rFonts w:ascii="Times New Roman" w:hAnsi="Times New Roman" w:cs="Times New Roman"/>
                <w:color w:val="000000"/>
                <w:sz w:val="26"/>
                <w:szCs w:val="26"/>
              </w:rPr>
              <w:t>процентов</w:t>
            </w:r>
          </w:p>
        </w:tc>
        <w:tc>
          <w:tcPr>
            <w:tcW w:w="1013" w:type="dxa"/>
            <w:shd w:val="clear" w:color="auto" w:fill="auto"/>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100,0</w:t>
            </w:r>
          </w:p>
        </w:tc>
        <w:tc>
          <w:tcPr>
            <w:tcW w:w="1013" w:type="dxa"/>
            <w:shd w:val="clear" w:color="auto" w:fill="auto"/>
          </w:tcPr>
          <w:p w:rsidR="006538A7" w:rsidRPr="00C2799F" w:rsidRDefault="006538A7" w:rsidP="006538A7">
            <w:pPr>
              <w:ind w:right="-57"/>
              <w:jc w:val="center"/>
              <w:rPr>
                <w:rFonts w:ascii="Times New Roman" w:hAnsi="Times New Roman"/>
                <w:color w:val="000000"/>
                <w:szCs w:val="26"/>
              </w:rPr>
            </w:pPr>
            <w:r w:rsidRPr="00C2799F">
              <w:rPr>
                <w:rFonts w:ascii="Times New Roman" w:hAnsi="Times New Roman"/>
                <w:color w:val="000000"/>
                <w:szCs w:val="26"/>
              </w:rPr>
              <w:t>100,0</w:t>
            </w:r>
          </w:p>
        </w:tc>
        <w:tc>
          <w:tcPr>
            <w:tcW w:w="1013" w:type="dxa"/>
            <w:shd w:val="clear" w:color="auto" w:fill="auto"/>
          </w:tcPr>
          <w:p w:rsidR="006538A7" w:rsidRPr="00C2799F" w:rsidRDefault="006538A7" w:rsidP="006538A7">
            <w:pPr>
              <w:ind w:right="-57"/>
              <w:jc w:val="center"/>
              <w:rPr>
                <w:rFonts w:ascii="Times New Roman" w:hAnsi="Times New Roman"/>
                <w:color w:val="000000"/>
                <w:szCs w:val="26"/>
              </w:rPr>
            </w:pPr>
            <w:r w:rsidRPr="00C2799F">
              <w:rPr>
                <w:rFonts w:ascii="Times New Roman" w:hAnsi="Times New Roman"/>
                <w:color w:val="000000"/>
                <w:szCs w:val="26"/>
              </w:rPr>
              <w:t>100,0</w:t>
            </w:r>
          </w:p>
        </w:tc>
        <w:tc>
          <w:tcPr>
            <w:tcW w:w="1013" w:type="dxa"/>
            <w:shd w:val="clear" w:color="auto" w:fill="auto"/>
          </w:tcPr>
          <w:p w:rsidR="006538A7" w:rsidRPr="00C2799F" w:rsidRDefault="006538A7" w:rsidP="006538A7">
            <w:pPr>
              <w:ind w:right="-57"/>
              <w:jc w:val="center"/>
              <w:rPr>
                <w:rFonts w:ascii="Times New Roman" w:hAnsi="Times New Roman"/>
                <w:color w:val="000000"/>
                <w:szCs w:val="26"/>
              </w:rPr>
            </w:pPr>
            <w:r w:rsidRPr="00C2799F">
              <w:rPr>
                <w:rFonts w:ascii="Times New Roman" w:hAnsi="Times New Roman"/>
                <w:color w:val="000000"/>
                <w:szCs w:val="26"/>
              </w:rPr>
              <w:t>100,0</w:t>
            </w:r>
          </w:p>
        </w:tc>
        <w:tc>
          <w:tcPr>
            <w:tcW w:w="1013" w:type="dxa"/>
            <w:shd w:val="clear" w:color="auto" w:fill="auto"/>
          </w:tcPr>
          <w:p w:rsidR="006538A7" w:rsidRPr="00C2799F" w:rsidRDefault="006538A7" w:rsidP="006538A7">
            <w:pPr>
              <w:ind w:right="-57"/>
              <w:jc w:val="center"/>
              <w:rPr>
                <w:rFonts w:ascii="Times New Roman" w:hAnsi="Times New Roman"/>
                <w:color w:val="000000"/>
                <w:szCs w:val="26"/>
              </w:rPr>
            </w:pPr>
            <w:r w:rsidRPr="00C2799F">
              <w:rPr>
                <w:rFonts w:ascii="Times New Roman" w:hAnsi="Times New Roman"/>
                <w:color w:val="000000"/>
                <w:szCs w:val="26"/>
              </w:rPr>
              <w:t>100,0</w:t>
            </w:r>
          </w:p>
        </w:tc>
        <w:tc>
          <w:tcPr>
            <w:tcW w:w="1013" w:type="dxa"/>
            <w:shd w:val="clear" w:color="auto" w:fill="auto"/>
          </w:tcPr>
          <w:p w:rsidR="006538A7" w:rsidRPr="00C2799F" w:rsidRDefault="006538A7" w:rsidP="006538A7">
            <w:pPr>
              <w:ind w:right="-57"/>
              <w:jc w:val="center"/>
              <w:rPr>
                <w:rFonts w:ascii="Times New Roman" w:hAnsi="Times New Roman"/>
                <w:color w:val="000000"/>
                <w:szCs w:val="26"/>
              </w:rPr>
            </w:pPr>
            <w:r w:rsidRPr="00C2799F">
              <w:rPr>
                <w:rFonts w:ascii="Times New Roman" w:hAnsi="Times New Roman"/>
                <w:color w:val="000000"/>
                <w:szCs w:val="26"/>
              </w:rPr>
              <w:t>100,0</w:t>
            </w:r>
          </w:p>
        </w:tc>
        <w:tc>
          <w:tcPr>
            <w:tcW w:w="1095" w:type="dxa"/>
            <w:shd w:val="clear" w:color="auto" w:fill="auto"/>
          </w:tcPr>
          <w:p w:rsidR="006538A7" w:rsidRPr="00C2799F" w:rsidRDefault="006538A7" w:rsidP="006538A7">
            <w:pPr>
              <w:ind w:right="-57"/>
              <w:jc w:val="center"/>
              <w:rPr>
                <w:rFonts w:ascii="Times New Roman" w:hAnsi="Times New Roman"/>
                <w:color w:val="000000"/>
                <w:szCs w:val="26"/>
              </w:rPr>
            </w:pPr>
            <w:r w:rsidRPr="00C2799F">
              <w:rPr>
                <w:rFonts w:ascii="Times New Roman" w:hAnsi="Times New Roman"/>
                <w:color w:val="000000"/>
                <w:szCs w:val="26"/>
              </w:rPr>
              <w:t>100,0</w:t>
            </w:r>
          </w:p>
        </w:tc>
      </w:tr>
      <w:tr w:rsidR="006538A7" w:rsidRPr="00C2799F" w:rsidTr="006538A7">
        <w:tc>
          <w:tcPr>
            <w:tcW w:w="15660" w:type="dxa"/>
            <w:gridSpan w:val="10"/>
            <w:shd w:val="clear" w:color="auto" w:fill="auto"/>
          </w:tcPr>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Подпрограмма 2 «Развитие муниципальной службы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 на 2014–2020 годы</w:t>
            </w:r>
          </w:p>
          <w:p w:rsidR="006538A7" w:rsidRPr="00C2799F" w:rsidRDefault="006538A7" w:rsidP="006538A7">
            <w:pPr>
              <w:tabs>
                <w:tab w:val="left" w:pos="142"/>
              </w:tabs>
              <w:jc w:val="center"/>
              <w:rPr>
                <w:rFonts w:ascii="Times New Roman" w:hAnsi="Times New Roman"/>
                <w:szCs w:val="26"/>
              </w:rPr>
            </w:pP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1</w:t>
            </w:r>
          </w:p>
        </w:tc>
        <w:tc>
          <w:tcPr>
            <w:tcW w:w="6179" w:type="dxa"/>
            <w:shd w:val="clear" w:color="auto" w:fill="auto"/>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Доля подготовленных нормативных правовых актов, регулирующих вопросы муниципальной службы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w:t>
            </w:r>
          </w:p>
        </w:tc>
        <w:tc>
          <w:tcPr>
            <w:tcW w:w="1680" w:type="dxa"/>
            <w:shd w:val="clear" w:color="auto" w:fill="auto"/>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процентов</w:t>
            </w:r>
          </w:p>
        </w:tc>
        <w:tc>
          <w:tcPr>
            <w:tcW w:w="1013"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c>
          <w:tcPr>
            <w:tcW w:w="1013"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c>
          <w:tcPr>
            <w:tcW w:w="1013"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c>
          <w:tcPr>
            <w:tcW w:w="1013"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c>
          <w:tcPr>
            <w:tcW w:w="1013"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c>
          <w:tcPr>
            <w:tcW w:w="1013"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c>
          <w:tcPr>
            <w:tcW w:w="1095" w:type="dxa"/>
            <w:shd w:val="clear" w:color="auto" w:fill="auto"/>
          </w:tcPr>
          <w:p w:rsidR="006538A7" w:rsidRPr="00C2799F" w:rsidRDefault="006538A7" w:rsidP="006538A7">
            <w:pPr>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100,0</w:t>
            </w: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w:t>
            </w:r>
          </w:p>
        </w:tc>
        <w:tc>
          <w:tcPr>
            <w:tcW w:w="6179" w:type="dxa"/>
            <w:shd w:val="clear" w:color="auto" w:fill="auto"/>
          </w:tcPr>
          <w:p w:rsidR="006538A7" w:rsidRPr="00C2799F" w:rsidRDefault="006538A7" w:rsidP="000020D1">
            <w:pPr>
              <w:spacing w:line="233" w:lineRule="auto"/>
              <w:jc w:val="both"/>
              <w:rPr>
                <w:rFonts w:ascii="Times New Roman" w:hAnsi="Times New Roman"/>
                <w:color w:val="000000"/>
                <w:szCs w:val="26"/>
              </w:rPr>
            </w:pPr>
            <w:r w:rsidRPr="00C2799F">
              <w:rPr>
                <w:rFonts w:ascii="Times New Roman" w:hAnsi="Times New Roman"/>
                <w:color w:val="000000"/>
                <w:szCs w:val="26"/>
              </w:rPr>
              <w:t xml:space="preserve">Доля вакантных должностей муниципальной службы, замещаемых на конкурсной основе, в том числе из кадрового резерва администрации </w:t>
            </w:r>
            <w:r w:rsidR="000020D1" w:rsidRPr="00C2799F">
              <w:rPr>
                <w:rFonts w:ascii="Times New Roman" w:hAnsi="Times New Roman"/>
                <w:color w:val="000000"/>
                <w:szCs w:val="26"/>
              </w:rPr>
              <w:t>Чебоксарского района</w:t>
            </w:r>
          </w:p>
        </w:tc>
        <w:tc>
          <w:tcPr>
            <w:tcW w:w="1680"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hAnsi="Times New Roman"/>
                <w:color w:val="000000"/>
                <w:szCs w:val="26"/>
              </w:rPr>
              <w:t>процентов</w:t>
            </w:r>
          </w:p>
        </w:tc>
        <w:tc>
          <w:tcPr>
            <w:tcW w:w="1013"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hAnsi="Times New Roman"/>
                <w:color w:val="000000"/>
                <w:szCs w:val="26"/>
              </w:rPr>
              <w:t>не менее 70</w:t>
            </w:r>
          </w:p>
        </w:tc>
        <w:tc>
          <w:tcPr>
            <w:tcW w:w="1013" w:type="dxa"/>
            <w:shd w:val="clear" w:color="auto" w:fill="auto"/>
          </w:tcPr>
          <w:p w:rsidR="006538A7" w:rsidRPr="00C2799F" w:rsidRDefault="006538A7" w:rsidP="006538A7">
            <w:pPr>
              <w:spacing w:line="233" w:lineRule="auto"/>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не менее 72</w:t>
            </w:r>
          </w:p>
        </w:tc>
        <w:tc>
          <w:tcPr>
            <w:tcW w:w="1013" w:type="dxa"/>
            <w:shd w:val="clear" w:color="auto" w:fill="auto"/>
          </w:tcPr>
          <w:p w:rsidR="006538A7" w:rsidRPr="00C2799F" w:rsidRDefault="006538A7" w:rsidP="006538A7">
            <w:pPr>
              <w:spacing w:line="233" w:lineRule="auto"/>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не менее 74</w:t>
            </w:r>
          </w:p>
        </w:tc>
        <w:tc>
          <w:tcPr>
            <w:tcW w:w="1013" w:type="dxa"/>
            <w:shd w:val="clear" w:color="auto" w:fill="auto"/>
          </w:tcPr>
          <w:p w:rsidR="006538A7" w:rsidRPr="00C2799F" w:rsidRDefault="006538A7" w:rsidP="006538A7">
            <w:pPr>
              <w:spacing w:line="233" w:lineRule="auto"/>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не менее 75</w:t>
            </w:r>
          </w:p>
        </w:tc>
        <w:tc>
          <w:tcPr>
            <w:tcW w:w="1013"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eastAsia="Arial Unicode MS" w:hAnsi="Times New Roman"/>
                <w:color w:val="000000"/>
                <w:szCs w:val="26"/>
              </w:rPr>
              <w:t>не менее 75</w:t>
            </w:r>
          </w:p>
        </w:tc>
        <w:tc>
          <w:tcPr>
            <w:tcW w:w="1013"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eastAsia="Arial Unicode MS" w:hAnsi="Times New Roman"/>
                <w:color w:val="000000"/>
                <w:szCs w:val="26"/>
              </w:rPr>
              <w:t>не менее 75</w:t>
            </w:r>
          </w:p>
        </w:tc>
        <w:tc>
          <w:tcPr>
            <w:tcW w:w="1095"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eastAsia="Arial Unicode MS" w:hAnsi="Times New Roman"/>
                <w:color w:val="000000"/>
                <w:szCs w:val="26"/>
              </w:rPr>
              <w:t>не менее 75</w:t>
            </w: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3</w:t>
            </w:r>
          </w:p>
        </w:tc>
        <w:tc>
          <w:tcPr>
            <w:tcW w:w="6179" w:type="dxa"/>
            <w:shd w:val="clear" w:color="auto" w:fill="auto"/>
          </w:tcPr>
          <w:p w:rsidR="006538A7" w:rsidRPr="00C2799F" w:rsidRDefault="006538A7" w:rsidP="000020D1">
            <w:pPr>
              <w:spacing w:line="233" w:lineRule="auto"/>
              <w:jc w:val="both"/>
              <w:rPr>
                <w:rFonts w:ascii="Times New Roman" w:hAnsi="Times New Roman"/>
                <w:color w:val="000000"/>
                <w:szCs w:val="26"/>
              </w:rPr>
            </w:pPr>
            <w:r w:rsidRPr="00C2799F">
              <w:rPr>
                <w:rFonts w:ascii="Times New Roman" w:hAnsi="Times New Roman"/>
                <w:color w:val="000000"/>
                <w:szCs w:val="26"/>
              </w:rPr>
              <w:t>Доля муниципальных служащих в возрасте до 30 лет в общей численности муниципальных служащих</w:t>
            </w:r>
          </w:p>
        </w:tc>
        <w:tc>
          <w:tcPr>
            <w:tcW w:w="1680"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hAnsi="Times New Roman"/>
                <w:color w:val="000000"/>
                <w:szCs w:val="26"/>
              </w:rPr>
              <w:t>процентов</w:t>
            </w:r>
          </w:p>
        </w:tc>
        <w:tc>
          <w:tcPr>
            <w:tcW w:w="1013" w:type="dxa"/>
            <w:shd w:val="clear" w:color="auto" w:fill="auto"/>
          </w:tcPr>
          <w:p w:rsidR="006538A7" w:rsidRPr="00C2799F" w:rsidRDefault="006538A7" w:rsidP="006538A7">
            <w:pPr>
              <w:spacing w:line="233" w:lineRule="auto"/>
              <w:jc w:val="center"/>
              <w:rPr>
                <w:rFonts w:ascii="Times New Roman" w:hAnsi="Times New Roman"/>
                <w:color w:val="000000"/>
                <w:szCs w:val="26"/>
              </w:rPr>
            </w:pPr>
            <w:r w:rsidRPr="00C2799F">
              <w:rPr>
                <w:rFonts w:ascii="Times New Roman" w:hAnsi="Times New Roman"/>
                <w:color w:val="000000"/>
                <w:szCs w:val="26"/>
              </w:rPr>
              <w:t>не менее 22</w:t>
            </w:r>
          </w:p>
        </w:tc>
        <w:tc>
          <w:tcPr>
            <w:tcW w:w="1013" w:type="dxa"/>
            <w:shd w:val="clear" w:color="auto" w:fill="auto"/>
          </w:tcPr>
          <w:p w:rsidR="006538A7" w:rsidRPr="00C2799F" w:rsidRDefault="006538A7" w:rsidP="006538A7">
            <w:pPr>
              <w:spacing w:line="233" w:lineRule="auto"/>
              <w:jc w:val="center"/>
              <w:rPr>
                <w:rFonts w:ascii="Times New Roman" w:eastAsia="Arial Unicode MS" w:hAnsi="Times New Roman"/>
                <w:color w:val="000000"/>
                <w:szCs w:val="26"/>
              </w:rPr>
            </w:pPr>
            <w:r w:rsidRPr="00C2799F">
              <w:rPr>
                <w:rFonts w:ascii="Times New Roman" w:hAnsi="Times New Roman"/>
                <w:color w:val="000000"/>
                <w:szCs w:val="26"/>
              </w:rPr>
              <w:t>не менее 22,1</w:t>
            </w:r>
          </w:p>
        </w:tc>
        <w:tc>
          <w:tcPr>
            <w:tcW w:w="1013" w:type="dxa"/>
            <w:shd w:val="clear" w:color="auto" w:fill="auto"/>
          </w:tcPr>
          <w:p w:rsidR="006538A7" w:rsidRPr="00C2799F" w:rsidRDefault="006538A7" w:rsidP="006538A7">
            <w:pPr>
              <w:spacing w:line="233" w:lineRule="auto"/>
              <w:jc w:val="center"/>
              <w:rPr>
                <w:rFonts w:ascii="Times New Roman" w:eastAsia="Arial Unicode MS" w:hAnsi="Times New Roman"/>
                <w:color w:val="000000"/>
                <w:szCs w:val="26"/>
              </w:rPr>
            </w:pPr>
            <w:r w:rsidRPr="00C2799F">
              <w:rPr>
                <w:rFonts w:ascii="Times New Roman" w:hAnsi="Times New Roman"/>
                <w:color w:val="000000"/>
                <w:szCs w:val="26"/>
              </w:rPr>
              <w:t>не менее 22,1</w:t>
            </w:r>
          </w:p>
        </w:tc>
        <w:tc>
          <w:tcPr>
            <w:tcW w:w="1013" w:type="dxa"/>
            <w:shd w:val="clear" w:color="auto" w:fill="auto"/>
          </w:tcPr>
          <w:p w:rsidR="006538A7" w:rsidRPr="00C2799F" w:rsidRDefault="006538A7" w:rsidP="006538A7">
            <w:pPr>
              <w:spacing w:line="233" w:lineRule="auto"/>
              <w:jc w:val="center"/>
              <w:rPr>
                <w:rFonts w:ascii="Times New Roman" w:eastAsia="Arial Unicode MS" w:hAnsi="Times New Roman"/>
                <w:color w:val="000000"/>
                <w:szCs w:val="26"/>
              </w:rPr>
            </w:pPr>
            <w:r w:rsidRPr="00C2799F">
              <w:rPr>
                <w:rFonts w:ascii="Times New Roman" w:hAnsi="Times New Roman"/>
                <w:color w:val="000000"/>
                <w:szCs w:val="26"/>
              </w:rPr>
              <w:t>не менее 22,5</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color w:val="000000"/>
                <w:szCs w:val="26"/>
              </w:rPr>
              <w:t>не менее 22,5</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color w:val="000000"/>
                <w:szCs w:val="26"/>
              </w:rPr>
              <w:t>не менее 22,5</w:t>
            </w:r>
          </w:p>
        </w:tc>
        <w:tc>
          <w:tcPr>
            <w:tcW w:w="1095"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color w:val="000000"/>
                <w:szCs w:val="26"/>
              </w:rPr>
              <w:t>не менее 22,5</w:t>
            </w: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4</w:t>
            </w:r>
          </w:p>
        </w:tc>
        <w:tc>
          <w:tcPr>
            <w:tcW w:w="6179" w:type="dxa"/>
            <w:shd w:val="clear" w:color="auto" w:fill="auto"/>
          </w:tcPr>
          <w:p w:rsidR="006538A7" w:rsidRPr="00C2799F" w:rsidRDefault="006538A7" w:rsidP="006538A7">
            <w:pPr>
              <w:spacing w:line="242" w:lineRule="auto"/>
              <w:jc w:val="both"/>
              <w:rPr>
                <w:rFonts w:ascii="Times New Roman" w:hAnsi="Times New Roman"/>
                <w:color w:val="000000"/>
                <w:szCs w:val="26"/>
              </w:rPr>
            </w:pPr>
            <w:r w:rsidRPr="00C2799F">
              <w:rPr>
                <w:rFonts w:ascii="Times New Roman" w:hAnsi="Times New Roman"/>
                <w:color w:val="000000"/>
                <w:szCs w:val="26"/>
              </w:rPr>
              <w:t xml:space="preserve">Доля муниципальных служащих, прошедших дополнительное профессиональное образование в текущем году </w:t>
            </w:r>
          </w:p>
        </w:tc>
        <w:tc>
          <w:tcPr>
            <w:tcW w:w="1680" w:type="dxa"/>
            <w:shd w:val="clear" w:color="auto" w:fill="auto"/>
          </w:tcPr>
          <w:p w:rsidR="006538A7" w:rsidRPr="00C2799F" w:rsidRDefault="006538A7" w:rsidP="006538A7">
            <w:pPr>
              <w:spacing w:line="242" w:lineRule="auto"/>
              <w:jc w:val="center"/>
              <w:rPr>
                <w:rFonts w:ascii="Times New Roman" w:hAnsi="Times New Roman"/>
                <w:color w:val="000000"/>
                <w:szCs w:val="26"/>
              </w:rPr>
            </w:pPr>
            <w:r w:rsidRPr="00C2799F">
              <w:rPr>
                <w:rFonts w:ascii="Times New Roman" w:hAnsi="Times New Roman"/>
                <w:color w:val="000000"/>
                <w:szCs w:val="26"/>
              </w:rPr>
              <w:t>процентов</w:t>
            </w:r>
          </w:p>
        </w:tc>
        <w:tc>
          <w:tcPr>
            <w:tcW w:w="1013" w:type="dxa"/>
            <w:shd w:val="clear" w:color="auto" w:fill="auto"/>
          </w:tcPr>
          <w:p w:rsidR="006538A7" w:rsidRPr="00C2799F" w:rsidRDefault="006538A7" w:rsidP="006538A7">
            <w:pPr>
              <w:spacing w:line="242" w:lineRule="auto"/>
              <w:jc w:val="center"/>
              <w:rPr>
                <w:rFonts w:ascii="Times New Roman" w:eastAsia="Arial Unicode MS" w:hAnsi="Times New Roman"/>
                <w:szCs w:val="26"/>
              </w:rPr>
            </w:pPr>
            <w:r w:rsidRPr="00C2799F">
              <w:rPr>
                <w:rFonts w:ascii="Times New Roman" w:eastAsia="Arial Unicode MS" w:hAnsi="Times New Roman"/>
                <w:szCs w:val="26"/>
              </w:rPr>
              <w:t>не менее 20%</w:t>
            </w:r>
          </w:p>
        </w:tc>
        <w:tc>
          <w:tcPr>
            <w:tcW w:w="1013" w:type="dxa"/>
            <w:shd w:val="clear" w:color="auto" w:fill="auto"/>
          </w:tcPr>
          <w:p w:rsidR="006538A7" w:rsidRPr="00C2799F" w:rsidRDefault="006538A7" w:rsidP="006538A7">
            <w:pPr>
              <w:spacing w:line="242" w:lineRule="auto"/>
              <w:jc w:val="center"/>
              <w:rPr>
                <w:rFonts w:ascii="Times New Roman" w:eastAsia="Arial Unicode MS" w:hAnsi="Times New Roman"/>
                <w:szCs w:val="26"/>
              </w:rPr>
            </w:pPr>
            <w:r w:rsidRPr="00C2799F">
              <w:rPr>
                <w:rFonts w:ascii="Times New Roman" w:eastAsia="Arial Unicode MS" w:hAnsi="Times New Roman"/>
                <w:szCs w:val="26"/>
              </w:rPr>
              <w:t>не менее 20%</w:t>
            </w:r>
          </w:p>
        </w:tc>
        <w:tc>
          <w:tcPr>
            <w:tcW w:w="1013" w:type="dxa"/>
            <w:shd w:val="clear" w:color="auto" w:fill="auto"/>
          </w:tcPr>
          <w:p w:rsidR="006538A7" w:rsidRPr="00C2799F" w:rsidRDefault="006538A7" w:rsidP="006538A7">
            <w:pPr>
              <w:spacing w:line="242" w:lineRule="auto"/>
              <w:jc w:val="center"/>
              <w:rPr>
                <w:rFonts w:ascii="Times New Roman" w:eastAsia="Arial Unicode MS" w:hAnsi="Times New Roman"/>
                <w:szCs w:val="26"/>
              </w:rPr>
            </w:pPr>
            <w:r w:rsidRPr="00C2799F">
              <w:rPr>
                <w:rFonts w:ascii="Times New Roman" w:eastAsia="Arial Unicode MS" w:hAnsi="Times New Roman"/>
                <w:szCs w:val="26"/>
              </w:rPr>
              <w:t>не менее 20%</w:t>
            </w:r>
          </w:p>
        </w:tc>
        <w:tc>
          <w:tcPr>
            <w:tcW w:w="1013" w:type="dxa"/>
            <w:shd w:val="clear" w:color="auto" w:fill="auto"/>
          </w:tcPr>
          <w:p w:rsidR="006538A7" w:rsidRPr="00C2799F" w:rsidRDefault="006538A7" w:rsidP="006538A7">
            <w:pPr>
              <w:spacing w:line="242" w:lineRule="auto"/>
              <w:jc w:val="center"/>
              <w:rPr>
                <w:rFonts w:ascii="Times New Roman" w:eastAsia="Arial Unicode MS" w:hAnsi="Times New Roman"/>
                <w:szCs w:val="26"/>
              </w:rPr>
            </w:pPr>
            <w:r w:rsidRPr="00C2799F">
              <w:rPr>
                <w:rFonts w:ascii="Times New Roman" w:eastAsia="Arial Unicode MS" w:hAnsi="Times New Roman"/>
                <w:szCs w:val="26"/>
              </w:rPr>
              <w:t>не менее 20%</w:t>
            </w:r>
          </w:p>
        </w:tc>
        <w:tc>
          <w:tcPr>
            <w:tcW w:w="1013" w:type="dxa"/>
            <w:shd w:val="clear" w:color="auto" w:fill="auto"/>
          </w:tcPr>
          <w:p w:rsidR="006538A7" w:rsidRPr="00C2799F" w:rsidRDefault="006538A7" w:rsidP="006538A7">
            <w:pPr>
              <w:spacing w:line="242" w:lineRule="auto"/>
              <w:jc w:val="center"/>
              <w:rPr>
                <w:rFonts w:ascii="Times New Roman" w:eastAsia="Arial Unicode MS" w:hAnsi="Times New Roman"/>
                <w:szCs w:val="26"/>
              </w:rPr>
            </w:pPr>
            <w:r w:rsidRPr="00C2799F">
              <w:rPr>
                <w:rFonts w:ascii="Times New Roman" w:eastAsia="Arial Unicode MS" w:hAnsi="Times New Roman"/>
                <w:szCs w:val="26"/>
              </w:rPr>
              <w:t>не менее 20%</w:t>
            </w:r>
          </w:p>
        </w:tc>
        <w:tc>
          <w:tcPr>
            <w:tcW w:w="1013" w:type="dxa"/>
            <w:shd w:val="clear" w:color="auto" w:fill="auto"/>
          </w:tcPr>
          <w:p w:rsidR="006538A7" w:rsidRPr="00C2799F" w:rsidRDefault="006538A7" w:rsidP="006538A7">
            <w:pPr>
              <w:spacing w:line="242" w:lineRule="auto"/>
              <w:jc w:val="center"/>
              <w:rPr>
                <w:rFonts w:ascii="Times New Roman" w:hAnsi="Times New Roman"/>
                <w:szCs w:val="26"/>
              </w:rPr>
            </w:pPr>
            <w:r w:rsidRPr="00C2799F">
              <w:rPr>
                <w:rFonts w:ascii="Times New Roman" w:eastAsia="Arial Unicode MS" w:hAnsi="Times New Roman"/>
                <w:szCs w:val="26"/>
              </w:rPr>
              <w:t>не менее 20%</w:t>
            </w:r>
          </w:p>
        </w:tc>
        <w:tc>
          <w:tcPr>
            <w:tcW w:w="1095" w:type="dxa"/>
            <w:shd w:val="clear" w:color="auto" w:fill="auto"/>
          </w:tcPr>
          <w:p w:rsidR="006538A7" w:rsidRPr="00C2799F" w:rsidRDefault="006538A7" w:rsidP="006538A7">
            <w:pPr>
              <w:spacing w:line="242" w:lineRule="auto"/>
              <w:jc w:val="center"/>
              <w:rPr>
                <w:rFonts w:ascii="Times New Roman" w:hAnsi="Times New Roman"/>
                <w:szCs w:val="26"/>
              </w:rPr>
            </w:pPr>
            <w:r w:rsidRPr="00C2799F">
              <w:rPr>
                <w:rFonts w:ascii="Times New Roman" w:eastAsia="Arial Unicode MS" w:hAnsi="Times New Roman"/>
                <w:szCs w:val="26"/>
              </w:rPr>
              <w:t>не менее 20%</w:t>
            </w:r>
          </w:p>
        </w:tc>
      </w:tr>
      <w:tr w:rsidR="006538A7" w:rsidRPr="00C2799F" w:rsidTr="006538A7">
        <w:tc>
          <w:tcPr>
            <w:tcW w:w="15660" w:type="dxa"/>
            <w:gridSpan w:val="10"/>
            <w:shd w:val="clear" w:color="auto" w:fill="auto"/>
          </w:tcPr>
          <w:p w:rsidR="006538A7" w:rsidRPr="00C2799F" w:rsidRDefault="006538A7" w:rsidP="006538A7">
            <w:pPr>
              <w:spacing w:line="242" w:lineRule="auto"/>
              <w:jc w:val="center"/>
              <w:rPr>
                <w:rFonts w:ascii="Times New Roman" w:eastAsia="Arial Unicode MS" w:hAnsi="Times New Roman"/>
                <w:color w:val="000000"/>
                <w:szCs w:val="26"/>
              </w:rPr>
            </w:pPr>
            <w:r w:rsidRPr="00C2799F">
              <w:rPr>
                <w:rFonts w:ascii="Times New Roman" w:hAnsi="Times New Roman"/>
                <w:b/>
                <w:color w:val="000000"/>
                <w:szCs w:val="26"/>
              </w:rPr>
              <w:t xml:space="preserve">Подпрограмма 3 «Совершенствование муниципального управления в сфере юстиции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 на 2014-2020 годы </w:t>
            </w: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1</w:t>
            </w:r>
          </w:p>
        </w:tc>
        <w:tc>
          <w:tcPr>
            <w:tcW w:w="6179" w:type="dxa"/>
            <w:shd w:val="clear" w:color="auto" w:fill="auto"/>
          </w:tcPr>
          <w:p w:rsidR="006538A7" w:rsidRPr="00C2799F" w:rsidRDefault="006538A7" w:rsidP="006538A7">
            <w:pPr>
              <w:pStyle w:val="61"/>
              <w:spacing w:after="0" w:line="235" w:lineRule="auto"/>
              <w:ind w:firstLine="0"/>
              <w:contextualSpacing/>
              <w:jc w:val="both"/>
              <w:rPr>
                <w:color w:val="000000"/>
                <w:sz w:val="26"/>
                <w:szCs w:val="26"/>
                <w:lang w:val="ru-RU" w:eastAsia="ru-RU"/>
              </w:rPr>
            </w:pPr>
            <w:r w:rsidRPr="00C2799F">
              <w:rPr>
                <w:color w:val="000000"/>
                <w:sz w:val="26"/>
                <w:szCs w:val="26"/>
                <w:lang w:val="ru-RU" w:eastAsia="ru-RU"/>
              </w:rPr>
              <w:t>Сокращение сроков предоставления информации органами ЗАГС гражданам и юридическим лицам</w:t>
            </w:r>
          </w:p>
        </w:tc>
        <w:tc>
          <w:tcPr>
            <w:tcW w:w="1680"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дней</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11</w:t>
            </w:r>
          </w:p>
        </w:tc>
        <w:tc>
          <w:tcPr>
            <w:tcW w:w="1013" w:type="dxa"/>
            <w:shd w:val="clear" w:color="auto" w:fill="auto"/>
          </w:tcPr>
          <w:p w:rsidR="006538A7" w:rsidRPr="00C2799F" w:rsidRDefault="006538A7" w:rsidP="006538A7">
            <w:pPr>
              <w:pStyle w:val="61"/>
              <w:spacing w:after="0" w:line="235" w:lineRule="auto"/>
              <w:ind w:firstLine="0"/>
              <w:contextualSpacing/>
              <w:rPr>
                <w:color w:val="000000"/>
                <w:sz w:val="26"/>
                <w:szCs w:val="26"/>
                <w:lang w:val="ru-RU" w:eastAsia="ru-RU"/>
              </w:rPr>
            </w:pPr>
            <w:r w:rsidRPr="00C2799F">
              <w:rPr>
                <w:color w:val="000000"/>
                <w:sz w:val="26"/>
                <w:szCs w:val="26"/>
                <w:lang w:val="ru-RU" w:eastAsia="ru-RU"/>
              </w:rPr>
              <w:t>10</w:t>
            </w:r>
          </w:p>
        </w:tc>
        <w:tc>
          <w:tcPr>
            <w:tcW w:w="1013" w:type="dxa"/>
            <w:shd w:val="clear" w:color="auto" w:fill="auto"/>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9</w:t>
            </w:r>
          </w:p>
        </w:tc>
        <w:tc>
          <w:tcPr>
            <w:tcW w:w="1013" w:type="dxa"/>
            <w:shd w:val="clear" w:color="auto" w:fill="auto"/>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9</w:t>
            </w:r>
          </w:p>
        </w:tc>
        <w:tc>
          <w:tcPr>
            <w:tcW w:w="1013" w:type="dxa"/>
            <w:shd w:val="clear" w:color="auto" w:fill="auto"/>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8</w:t>
            </w:r>
          </w:p>
        </w:tc>
        <w:tc>
          <w:tcPr>
            <w:tcW w:w="1013" w:type="dxa"/>
            <w:shd w:val="clear" w:color="auto" w:fill="auto"/>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8</w:t>
            </w:r>
          </w:p>
        </w:tc>
        <w:tc>
          <w:tcPr>
            <w:tcW w:w="1095" w:type="dxa"/>
            <w:shd w:val="clear" w:color="auto" w:fill="auto"/>
          </w:tcPr>
          <w:p w:rsidR="006538A7" w:rsidRPr="00C2799F" w:rsidRDefault="006538A7" w:rsidP="006538A7">
            <w:pPr>
              <w:spacing w:line="235" w:lineRule="auto"/>
              <w:rPr>
                <w:rFonts w:ascii="Times New Roman" w:hAnsi="Times New Roman"/>
                <w:color w:val="000000"/>
                <w:szCs w:val="26"/>
              </w:rPr>
            </w:pPr>
            <w:r w:rsidRPr="00C2799F">
              <w:rPr>
                <w:rFonts w:ascii="Times New Roman" w:hAnsi="Times New Roman"/>
                <w:color w:val="000000"/>
                <w:szCs w:val="26"/>
              </w:rPr>
              <w:t>7</w:t>
            </w:r>
          </w:p>
        </w:tc>
      </w:tr>
      <w:tr w:rsidR="006538A7" w:rsidRPr="00C2799F" w:rsidTr="006538A7">
        <w:tc>
          <w:tcPr>
            <w:tcW w:w="628" w:type="dxa"/>
            <w:shd w:val="clear" w:color="auto" w:fill="auto"/>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w:t>
            </w:r>
          </w:p>
        </w:tc>
        <w:tc>
          <w:tcPr>
            <w:tcW w:w="6179" w:type="dxa"/>
            <w:shd w:val="clear" w:color="auto" w:fill="auto"/>
          </w:tcPr>
          <w:p w:rsidR="006538A7" w:rsidRPr="00C2799F" w:rsidRDefault="006538A7" w:rsidP="006538A7">
            <w:pPr>
              <w:spacing w:line="242" w:lineRule="auto"/>
              <w:jc w:val="both"/>
              <w:rPr>
                <w:rFonts w:ascii="Times New Roman" w:hAnsi="Times New Roman"/>
                <w:bCs/>
                <w:color w:val="000000"/>
                <w:szCs w:val="26"/>
              </w:rPr>
            </w:pPr>
            <w:r w:rsidRPr="00C2799F">
              <w:rPr>
                <w:rFonts w:ascii="Times New Roman" w:hAnsi="Times New Roman"/>
                <w:szCs w:val="26"/>
              </w:rPr>
              <w:t>Наполняемость электронной базы данных актов гражданского состояния</w:t>
            </w:r>
          </w:p>
        </w:tc>
        <w:tc>
          <w:tcPr>
            <w:tcW w:w="1680" w:type="dxa"/>
            <w:shd w:val="clear" w:color="auto" w:fill="auto"/>
          </w:tcPr>
          <w:p w:rsidR="006538A7" w:rsidRPr="00C2799F" w:rsidRDefault="006538A7" w:rsidP="006538A7">
            <w:pPr>
              <w:rPr>
                <w:rFonts w:ascii="Times New Roman" w:hAnsi="Times New Roman"/>
                <w:szCs w:val="26"/>
              </w:rPr>
            </w:pPr>
            <w:r w:rsidRPr="00C2799F">
              <w:rPr>
                <w:rFonts w:ascii="Times New Roman" w:hAnsi="Times New Roman"/>
                <w:color w:val="000000"/>
                <w:szCs w:val="26"/>
              </w:rPr>
              <w:t>процентов</w:t>
            </w:r>
          </w:p>
        </w:tc>
        <w:tc>
          <w:tcPr>
            <w:tcW w:w="1013" w:type="dxa"/>
            <w:shd w:val="clear" w:color="auto" w:fill="auto"/>
          </w:tcPr>
          <w:p w:rsidR="006538A7" w:rsidRPr="00C2799F" w:rsidRDefault="006538A7" w:rsidP="006538A7">
            <w:pPr>
              <w:spacing w:line="242" w:lineRule="auto"/>
              <w:jc w:val="center"/>
              <w:rPr>
                <w:rFonts w:ascii="Times New Roman" w:eastAsia="Arial Unicode MS" w:hAnsi="Times New Roman"/>
                <w:color w:val="000000"/>
                <w:szCs w:val="26"/>
              </w:rPr>
            </w:pPr>
            <w:r w:rsidRPr="00C2799F">
              <w:rPr>
                <w:rFonts w:ascii="Times New Roman" w:eastAsia="Arial Unicode MS" w:hAnsi="Times New Roman"/>
                <w:color w:val="000000"/>
                <w:szCs w:val="26"/>
              </w:rPr>
              <w:t>100</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eastAsia="Arial Unicode MS" w:hAnsi="Times New Roman"/>
                <w:color w:val="000000"/>
                <w:szCs w:val="26"/>
              </w:rPr>
              <w:t>100</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eastAsia="Arial Unicode MS" w:hAnsi="Times New Roman"/>
                <w:color w:val="000000"/>
                <w:szCs w:val="26"/>
              </w:rPr>
              <w:t>100</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eastAsia="Arial Unicode MS" w:hAnsi="Times New Roman"/>
                <w:color w:val="000000"/>
                <w:szCs w:val="26"/>
              </w:rPr>
              <w:t>100</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eastAsia="Arial Unicode MS" w:hAnsi="Times New Roman"/>
                <w:color w:val="000000"/>
                <w:szCs w:val="26"/>
              </w:rPr>
              <w:t>100</w:t>
            </w:r>
          </w:p>
        </w:tc>
        <w:tc>
          <w:tcPr>
            <w:tcW w:w="1013"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eastAsia="Arial Unicode MS" w:hAnsi="Times New Roman"/>
                <w:color w:val="000000"/>
                <w:szCs w:val="26"/>
              </w:rPr>
              <w:t>100</w:t>
            </w:r>
          </w:p>
        </w:tc>
        <w:tc>
          <w:tcPr>
            <w:tcW w:w="1095"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eastAsia="Arial Unicode MS" w:hAnsi="Times New Roman"/>
                <w:color w:val="000000"/>
                <w:szCs w:val="26"/>
              </w:rPr>
              <w:t>100</w:t>
            </w:r>
          </w:p>
        </w:tc>
      </w:tr>
    </w:tbl>
    <w:p w:rsidR="006538A7" w:rsidRPr="00C2799F" w:rsidRDefault="006538A7" w:rsidP="006538A7">
      <w:pPr>
        <w:jc w:val="right"/>
        <w:rPr>
          <w:rFonts w:ascii="Times New Roman" w:hAnsi="Times New Roman"/>
          <w:szCs w:val="26"/>
        </w:rPr>
      </w:pPr>
    </w:p>
    <w:p w:rsidR="006538A7" w:rsidRPr="00C2799F" w:rsidRDefault="006538A7" w:rsidP="00653EF3">
      <w:pPr>
        <w:ind w:left="11057"/>
        <w:jc w:val="center"/>
        <w:rPr>
          <w:rFonts w:ascii="Times New Roman" w:hAnsi="Times New Roman"/>
          <w:szCs w:val="26"/>
        </w:rPr>
      </w:pPr>
      <w:r w:rsidRPr="00C2799F">
        <w:rPr>
          <w:rFonts w:ascii="Times New Roman" w:hAnsi="Times New Roman"/>
          <w:szCs w:val="26"/>
        </w:rPr>
        <w:br w:type="page"/>
      </w:r>
      <w:r w:rsidRPr="00C2799F">
        <w:rPr>
          <w:rFonts w:ascii="Times New Roman" w:hAnsi="Times New Roman"/>
          <w:szCs w:val="26"/>
        </w:rPr>
        <w:lastRenderedPageBreak/>
        <w:t>Приложение №2</w:t>
      </w:r>
    </w:p>
    <w:p w:rsidR="006538A7" w:rsidRPr="00C2799F" w:rsidRDefault="006538A7" w:rsidP="00653EF3">
      <w:pPr>
        <w:ind w:left="11057"/>
        <w:jc w:val="both"/>
        <w:rPr>
          <w:rFonts w:ascii="Times New Roman" w:hAnsi="Times New Roman"/>
          <w:szCs w:val="26"/>
        </w:rPr>
      </w:pPr>
      <w:r w:rsidRPr="00C2799F">
        <w:rPr>
          <w:rFonts w:ascii="Times New Roman" w:hAnsi="Times New Roman"/>
          <w:szCs w:val="26"/>
        </w:rPr>
        <w:t xml:space="preserve">к муниципальной программе </w:t>
      </w:r>
      <w:r w:rsidR="000020D1"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w:t>
      </w:r>
    </w:p>
    <w:p w:rsidR="006538A7" w:rsidRPr="00C2799F" w:rsidRDefault="006538A7" w:rsidP="006538A7">
      <w:pPr>
        <w:ind w:left="6804"/>
        <w:jc w:val="right"/>
        <w:rPr>
          <w:rFonts w:ascii="Times New Roman" w:hAnsi="Times New Roman"/>
          <w:szCs w:val="26"/>
        </w:rPr>
      </w:pPr>
    </w:p>
    <w:p w:rsidR="006538A7" w:rsidRPr="00C2799F" w:rsidRDefault="006538A7" w:rsidP="006538A7">
      <w:pPr>
        <w:tabs>
          <w:tab w:val="left" w:pos="142"/>
        </w:tabs>
        <w:jc w:val="right"/>
        <w:rPr>
          <w:rFonts w:ascii="Times New Roman" w:hAnsi="Times New Roman"/>
          <w:szCs w:val="26"/>
        </w:rPr>
      </w:pPr>
    </w:p>
    <w:p w:rsidR="006538A7" w:rsidRPr="00C2799F" w:rsidRDefault="006538A7" w:rsidP="008F6050">
      <w:pPr>
        <w:tabs>
          <w:tab w:val="left" w:pos="142"/>
        </w:tabs>
        <w:jc w:val="center"/>
        <w:rPr>
          <w:rFonts w:ascii="Times New Roman" w:hAnsi="Times New Roman"/>
          <w:b/>
          <w:szCs w:val="26"/>
        </w:rPr>
      </w:pPr>
      <w:r w:rsidRPr="00C2799F">
        <w:rPr>
          <w:rFonts w:ascii="Times New Roman" w:hAnsi="Times New Roman"/>
          <w:b/>
          <w:szCs w:val="26"/>
        </w:rPr>
        <w:t>Обобщенная характеристика</w:t>
      </w:r>
    </w:p>
    <w:p w:rsidR="006538A7" w:rsidRPr="00C2799F" w:rsidRDefault="006538A7" w:rsidP="008F6050">
      <w:pPr>
        <w:jc w:val="center"/>
        <w:rPr>
          <w:rFonts w:ascii="Times New Roman" w:hAnsi="Times New Roman"/>
          <w:b/>
          <w:szCs w:val="26"/>
        </w:rPr>
      </w:pPr>
      <w:r w:rsidRPr="00C2799F">
        <w:rPr>
          <w:rFonts w:ascii="Times New Roman" w:hAnsi="Times New Roman"/>
          <w:b/>
          <w:szCs w:val="26"/>
        </w:rPr>
        <w:t>реализуемых в с</w:t>
      </w:r>
      <w:r w:rsidR="000020D1" w:rsidRPr="00C2799F">
        <w:rPr>
          <w:rFonts w:ascii="Times New Roman" w:hAnsi="Times New Roman"/>
          <w:b/>
          <w:szCs w:val="26"/>
        </w:rPr>
        <w:t>оставе муниципальной программы Чебоксарского района</w:t>
      </w:r>
      <w:r w:rsidRPr="00C2799F">
        <w:rPr>
          <w:rFonts w:ascii="Times New Roman" w:hAnsi="Times New Roman"/>
          <w:b/>
          <w:szCs w:val="26"/>
        </w:rPr>
        <w:t xml:space="preserve"> Чувашской Республики «Развитие потенциала муниципального управления» на 2014–2020 годы подпрограмм (основных мероприятий)</w:t>
      </w:r>
    </w:p>
    <w:p w:rsidR="006538A7" w:rsidRPr="00C2799F" w:rsidRDefault="006538A7" w:rsidP="006538A7">
      <w:pPr>
        <w:tabs>
          <w:tab w:val="left" w:pos="142"/>
        </w:tabs>
        <w:jc w:val="right"/>
        <w:rPr>
          <w:rFonts w:ascii="Times New Roman" w:hAnsi="Times New Roman"/>
          <w:szCs w:val="26"/>
        </w:rPr>
      </w:pPr>
    </w:p>
    <w:tbl>
      <w:tblPr>
        <w:tblW w:w="4949" w:type="pct"/>
        <w:tblCellSpacing w:w="5" w:type="nil"/>
        <w:tblLayout w:type="fixed"/>
        <w:tblCellMar>
          <w:left w:w="75" w:type="dxa"/>
          <w:right w:w="75" w:type="dxa"/>
        </w:tblCellMar>
        <w:tblLook w:val="0000" w:firstRow="0" w:lastRow="0" w:firstColumn="0" w:lastColumn="0" w:noHBand="0" w:noVBand="0"/>
      </w:tblPr>
      <w:tblGrid>
        <w:gridCol w:w="493"/>
        <w:gridCol w:w="2409"/>
        <w:gridCol w:w="1236"/>
        <w:gridCol w:w="834"/>
        <w:gridCol w:w="570"/>
        <w:gridCol w:w="1284"/>
        <w:gridCol w:w="399"/>
        <w:gridCol w:w="1449"/>
        <w:gridCol w:w="792"/>
        <w:gridCol w:w="1264"/>
        <w:gridCol w:w="1122"/>
        <w:gridCol w:w="2352"/>
        <w:gridCol w:w="34"/>
      </w:tblGrid>
      <w:tr w:rsidR="006538A7" w:rsidRPr="00C2799F" w:rsidTr="006C3B2C">
        <w:trPr>
          <w:tblCellSpacing w:w="5" w:type="nil"/>
        </w:trPr>
        <w:tc>
          <w:tcPr>
            <w:tcW w:w="173" w:type="pct"/>
            <w:vMerge w:val="restart"/>
            <w:tcBorders>
              <w:top w:val="single" w:sz="4" w:space="0" w:color="auto"/>
              <w:left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w:t>
            </w:r>
          </w:p>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t>п/п</w:t>
            </w:r>
          </w:p>
        </w:tc>
        <w:tc>
          <w:tcPr>
            <w:tcW w:w="846" w:type="pct"/>
            <w:vMerge w:val="restart"/>
            <w:tcBorders>
              <w:top w:val="single" w:sz="4" w:space="0" w:color="auto"/>
              <w:left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Наименование подпрограммы,</w:t>
            </w:r>
          </w:p>
          <w:p w:rsidR="006538A7" w:rsidRPr="00C2799F" w:rsidRDefault="006538A7" w:rsidP="000020D1">
            <w:pPr>
              <w:jc w:val="center"/>
              <w:rPr>
                <w:rFonts w:ascii="Times New Roman" w:hAnsi="Times New Roman"/>
                <w:b/>
                <w:bCs/>
                <w:color w:val="000000"/>
                <w:szCs w:val="26"/>
              </w:rPr>
            </w:pPr>
            <w:r w:rsidRPr="00C2799F">
              <w:rPr>
                <w:rFonts w:ascii="Times New Roman" w:hAnsi="Times New Roman"/>
                <w:szCs w:val="26"/>
              </w:rPr>
              <w:t>основного мероприятия муниципальной программы</w:t>
            </w:r>
          </w:p>
        </w:tc>
        <w:tc>
          <w:tcPr>
            <w:tcW w:w="434" w:type="pct"/>
            <w:vMerge w:val="restart"/>
            <w:tcBorders>
              <w:top w:val="single" w:sz="4" w:space="0" w:color="auto"/>
              <w:left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Ответственный</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исполнитель,</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соисполнители</w:t>
            </w:r>
          </w:p>
        </w:tc>
        <w:tc>
          <w:tcPr>
            <w:tcW w:w="3547" w:type="pct"/>
            <w:gridSpan w:val="10"/>
            <w:tcBorders>
              <w:top w:val="single" w:sz="4" w:space="0" w:color="auto"/>
              <w:left w:val="single" w:sz="8" w:space="0" w:color="auto"/>
              <w:bottom w:val="single" w:sz="8" w:space="0" w:color="auto"/>
              <w:right w:val="single" w:sz="4" w:space="0" w:color="auto"/>
            </w:tcBorders>
          </w:tcPr>
          <w:p w:rsidR="006538A7" w:rsidRPr="00C2799F" w:rsidRDefault="006538A7" w:rsidP="000020D1">
            <w:pPr>
              <w:jc w:val="center"/>
              <w:rPr>
                <w:rFonts w:ascii="Times New Roman" w:hAnsi="Times New Roman"/>
                <w:color w:val="000000"/>
                <w:szCs w:val="26"/>
              </w:rPr>
            </w:pPr>
            <w:r w:rsidRPr="00C2799F">
              <w:rPr>
                <w:rFonts w:ascii="Times New Roman" w:hAnsi="Times New Roman"/>
                <w:szCs w:val="26"/>
              </w:rPr>
              <w:t>Срок</w:t>
            </w:r>
          </w:p>
        </w:tc>
      </w:tr>
      <w:tr w:rsidR="000020D1" w:rsidRPr="00C2799F" w:rsidTr="006C3B2C">
        <w:trPr>
          <w:gridAfter w:val="1"/>
          <w:wAfter w:w="12" w:type="pct"/>
          <w:tblCellSpacing w:w="5" w:type="nil"/>
        </w:trPr>
        <w:tc>
          <w:tcPr>
            <w:tcW w:w="173" w:type="pct"/>
            <w:vMerge/>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p>
        </w:tc>
        <w:tc>
          <w:tcPr>
            <w:tcW w:w="846" w:type="pct"/>
            <w:vMerge/>
            <w:tcBorders>
              <w:left w:val="single" w:sz="8" w:space="0" w:color="auto"/>
              <w:bottom w:val="single" w:sz="8" w:space="0" w:color="auto"/>
              <w:right w:val="single" w:sz="8" w:space="0" w:color="auto"/>
            </w:tcBorders>
          </w:tcPr>
          <w:p w:rsidR="006538A7" w:rsidRPr="00C2799F" w:rsidRDefault="006538A7" w:rsidP="000020D1">
            <w:pPr>
              <w:jc w:val="center"/>
              <w:rPr>
                <w:rFonts w:ascii="Times New Roman" w:hAnsi="Times New Roman"/>
                <w:b/>
                <w:bCs/>
                <w:color w:val="000000"/>
                <w:szCs w:val="26"/>
              </w:rPr>
            </w:pPr>
          </w:p>
        </w:tc>
        <w:tc>
          <w:tcPr>
            <w:tcW w:w="434" w:type="pct"/>
            <w:vMerge/>
            <w:tcBorders>
              <w:left w:val="single" w:sz="8" w:space="0" w:color="auto"/>
              <w:bottom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p>
        </w:tc>
        <w:tc>
          <w:tcPr>
            <w:tcW w:w="493" w:type="pct"/>
            <w:gridSpan w:val="2"/>
            <w:tcBorders>
              <w:left w:val="single" w:sz="8" w:space="0" w:color="auto"/>
              <w:bottom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начала</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реализации</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подпрограммы,</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основного</w:t>
            </w:r>
          </w:p>
          <w:p w:rsidR="006538A7" w:rsidRPr="00C2799F" w:rsidRDefault="006538A7" w:rsidP="000020D1">
            <w:pPr>
              <w:jc w:val="center"/>
              <w:rPr>
                <w:rFonts w:ascii="Times New Roman" w:hAnsi="Times New Roman"/>
                <w:color w:val="000000"/>
                <w:szCs w:val="26"/>
              </w:rPr>
            </w:pPr>
            <w:r w:rsidRPr="00C2799F">
              <w:rPr>
                <w:rFonts w:ascii="Times New Roman" w:hAnsi="Times New Roman"/>
                <w:szCs w:val="26"/>
              </w:rPr>
              <w:t>мероприятия</w:t>
            </w:r>
          </w:p>
        </w:tc>
        <w:tc>
          <w:tcPr>
            <w:tcW w:w="591" w:type="pct"/>
            <w:gridSpan w:val="2"/>
            <w:tcBorders>
              <w:left w:val="single" w:sz="8" w:space="0" w:color="auto"/>
              <w:bottom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окончания</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реализации</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подпрограммы,</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отдельного</w:t>
            </w:r>
          </w:p>
          <w:p w:rsidR="006538A7" w:rsidRPr="00C2799F" w:rsidRDefault="006538A7" w:rsidP="000020D1">
            <w:pPr>
              <w:jc w:val="center"/>
              <w:rPr>
                <w:rFonts w:ascii="Times New Roman" w:hAnsi="Times New Roman"/>
                <w:color w:val="000000"/>
                <w:szCs w:val="26"/>
              </w:rPr>
            </w:pPr>
            <w:r w:rsidRPr="00C2799F">
              <w:rPr>
                <w:rFonts w:ascii="Times New Roman" w:hAnsi="Times New Roman"/>
                <w:szCs w:val="26"/>
              </w:rPr>
              <w:t>мероприятия</w:t>
            </w:r>
          </w:p>
        </w:tc>
        <w:tc>
          <w:tcPr>
            <w:tcW w:w="787" w:type="pct"/>
            <w:gridSpan w:val="2"/>
            <w:tcBorders>
              <w:left w:val="single" w:sz="8" w:space="0" w:color="auto"/>
              <w:bottom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Ожидаемый</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результат</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(краткое</w:t>
            </w:r>
          </w:p>
          <w:p w:rsidR="006538A7" w:rsidRPr="00C2799F" w:rsidRDefault="006538A7" w:rsidP="000020D1">
            <w:pPr>
              <w:jc w:val="center"/>
              <w:rPr>
                <w:rFonts w:ascii="Times New Roman" w:hAnsi="Times New Roman"/>
                <w:color w:val="000000"/>
                <w:szCs w:val="26"/>
              </w:rPr>
            </w:pPr>
            <w:r w:rsidRPr="00C2799F">
              <w:rPr>
                <w:rFonts w:ascii="Times New Roman" w:hAnsi="Times New Roman"/>
                <w:szCs w:val="26"/>
              </w:rPr>
              <w:t>описание)</w:t>
            </w:r>
          </w:p>
        </w:tc>
        <w:tc>
          <w:tcPr>
            <w:tcW w:w="444" w:type="pct"/>
            <w:tcBorders>
              <w:left w:val="single" w:sz="8" w:space="0" w:color="auto"/>
              <w:bottom w:val="single" w:sz="8" w:space="0" w:color="auto"/>
              <w:right w:val="single" w:sz="8"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Последствия</w:t>
            </w:r>
          </w:p>
          <w:p w:rsidR="006538A7" w:rsidRPr="00C2799F" w:rsidRDefault="006538A7" w:rsidP="000020D1">
            <w:pPr>
              <w:tabs>
                <w:tab w:val="left" w:pos="142"/>
              </w:tabs>
              <w:jc w:val="center"/>
              <w:rPr>
                <w:rFonts w:ascii="Times New Roman" w:hAnsi="Times New Roman"/>
                <w:szCs w:val="26"/>
              </w:rPr>
            </w:pPr>
            <w:proofErr w:type="spellStart"/>
            <w:r w:rsidRPr="00C2799F">
              <w:rPr>
                <w:rFonts w:ascii="Times New Roman" w:hAnsi="Times New Roman"/>
                <w:szCs w:val="26"/>
              </w:rPr>
              <w:t>нереализации</w:t>
            </w:r>
            <w:proofErr w:type="spellEnd"/>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муниципальной</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программы,</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подпрограммы,</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отдельного</w:t>
            </w:r>
          </w:p>
          <w:p w:rsidR="006538A7" w:rsidRPr="00C2799F" w:rsidRDefault="006538A7" w:rsidP="000020D1">
            <w:pPr>
              <w:jc w:val="center"/>
              <w:rPr>
                <w:rFonts w:ascii="Times New Roman" w:hAnsi="Times New Roman"/>
                <w:color w:val="000000"/>
                <w:szCs w:val="26"/>
              </w:rPr>
            </w:pPr>
            <w:r w:rsidRPr="00C2799F">
              <w:rPr>
                <w:rFonts w:ascii="Times New Roman" w:hAnsi="Times New Roman"/>
                <w:szCs w:val="26"/>
              </w:rPr>
              <w:t>мероприятия</w:t>
            </w:r>
          </w:p>
        </w:tc>
        <w:tc>
          <w:tcPr>
            <w:tcW w:w="1220" w:type="pct"/>
            <w:gridSpan w:val="2"/>
            <w:tcBorders>
              <w:left w:val="single" w:sz="8" w:space="0" w:color="auto"/>
              <w:bottom w:val="single" w:sz="8" w:space="0" w:color="auto"/>
              <w:right w:val="single" w:sz="4" w:space="0" w:color="auto"/>
            </w:tcBorders>
          </w:tcPr>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Связь</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подпрограммы,</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основного</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мероприятия с</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целевыми индикаторами (показателями)</w:t>
            </w:r>
          </w:p>
          <w:p w:rsidR="006538A7" w:rsidRPr="00C2799F" w:rsidRDefault="006538A7" w:rsidP="000020D1">
            <w:pPr>
              <w:tabs>
                <w:tab w:val="left" w:pos="142"/>
              </w:tabs>
              <w:jc w:val="center"/>
              <w:rPr>
                <w:rFonts w:ascii="Times New Roman" w:hAnsi="Times New Roman"/>
                <w:szCs w:val="26"/>
              </w:rPr>
            </w:pPr>
            <w:r w:rsidRPr="00C2799F">
              <w:rPr>
                <w:rFonts w:ascii="Times New Roman" w:hAnsi="Times New Roman"/>
                <w:szCs w:val="26"/>
              </w:rPr>
              <w:t>муниципальной</w:t>
            </w:r>
          </w:p>
          <w:p w:rsidR="006538A7" w:rsidRPr="00C2799F" w:rsidRDefault="006538A7" w:rsidP="000020D1">
            <w:pPr>
              <w:jc w:val="center"/>
              <w:rPr>
                <w:rFonts w:ascii="Times New Roman" w:hAnsi="Times New Roman"/>
                <w:color w:val="000000"/>
                <w:szCs w:val="26"/>
              </w:rPr>
            </w:pPr>
            <w:r w:rsidRPr="00C2799F">
              <w:rPr>
                <w:rFonts w:ascii="Times New Roman" w:hAnsi="Times New Roman"/>
                <w:szCs w:val="26"/>
              </w:rPr>
              <w:t>программы</w:t>
            </w:r>
          </w:p>
        </w:tc>
      </w:tr>
      <w:tr w:rsidR="000020D1"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1</w:t>
            </w:r>
          </w:p>
        </w:tc>
        <w:tc>
          <w:tcPr>
            <w:tcW w:w="846"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2</w:t>
            </w:r>
          </w:p>
        </w:tc>
        <w:tc>
          <w:tcPr>
            <w:tcW w:w="434"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3</w:t>
            </w:r>
          </w:p>
        </w:tc>
        <w:tc>
          <w:tcPr>
            <w:tcW w:w="493"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4</w:t>
            </w:r>
          </w:p>
        </w:tc>
        <w:tc>
          <w:tcPr>
            <w:tcW w:w="591"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5</w:t>
            </w:r>
          </w:p>
        </w:tc>
        <w:tc>
          <w:tcPr>
            <w:tcW w:w="787"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6</w:t>
            </w:r>
          </w:p>
        </w:tc>
        <w:tc>
          <w:tcPr>
            <w:tcW w:w="444"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7</w:t>
            </w:r>
          </w:p>
        </w:tc>
        <w:tc>
          <w:tcPr>
            <w:tcW w:w="1220"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center"/>
              <w:rPr>
                <w:rFonts w:ascii="Times New Roman" w:hAnsi="Times New Roman"/>
                <w:szCs w:val="26"/>
              </w:rPr>
            </w:pPr>
            <w:r w:rsidRPr="00C2799F">
              <w:rPr>
                <w:rFonts w:ascii="Times New Roman" w:hAnsi="Times New Roman"/>
                <w:szCs w:val="26"/>
              </w:rPr>
              <w:t>8</w:t>
            </w:r>
          </w:p>
        </w:tc>
      </w:tr>
      <w:tr w:rsidR="006538A7" w:rsidRPr="00C2799F" w:rsidTr="006C3B2C">
        <w:trPr>
          <w:tblCellSpacing w:w="5" w:type="nil"/>
        </w:trPr>
        <w:tc>
          <w:tcPr>
            <w:tcW w:w="5000" w:type="pct"/>
            <w:gridSpan w:val="13"/>
            <w:tcBorders>
              <w:left w:val="single" w:sz="8" w:space="0" w:color="auto"/>
              <w:bottom w:val="single" w:sz="8" w:space="0" w:color="auto"/>
              <w:right w:val="single" w:sz="8" w:space="0" w:color="auto"/>
            </w:tcBorders>
          </w:tcPr>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lastRenderedPageBreak/>
              <w:t xml:space="preserve">Подпрограмма 1 «Противодействие коррупции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 на 2014-2020 годы</w:t>
            </w:r>
          </w:p>
          <w:p w:rsidR="006538A7" w:rsidRPr="00C2799F" w:rsidRDefault="006538A7" w:rsidP="006538A7">
            <w:pPr>
              <w:jc w:val="both"/>
              <w:rPr>
                <w:rFonts w:ascii="Times New Roman" w:hAnsi="Times New Roman"/>
                <w:color w:val="000000"/>
                <w:szCs w:val="26"/>
              </w:rPr>
            </w:pPr>
          </w:p>
        </w:tc>
      </w:tr>
      <w:tr w:rsidR="006C3B2C" w:rsidRPr="00C2799F" w:rsidTr="006C3B2C">
        <w:trPr>
          <w:gridAfter w:val="1"/>
          <w:wAfter w:w="12" w:type="pct"/>
          <w:trHeight w:val="1258"/>
          <w:tblCellSpacing w:w="5" w:type="nil"/>
        </w:trPr>
        <w:tc>
          <w:tcPr>
            <w:tcW w:w="173" w:type="pct"/>
            <w:tcBorders>
              <w:left w:val="single" w:sz="8" w:space="0" w:color="auto"/>
              <w:bottom w:val="single" w:sz="8" w:space="0" w:color="auto"/>
              <w:right w:val="single" w:sz="8" w:space="0" w:color="auto"/>
            </w:tcBorders>
          </w:tcPr>
          <w:p w:rsidR="00371D72" w:rsidRPr="00C2799F" w:rsidRDefault="00371D72" w:rsidP="006538A7">
            <w:pPr>
              <w:tabs>
                <w:tab w:val="left" w:pos="142"/>
              </w:tabs>
              <w:jc w:val="right"/>
              <w:rPr>
                <w:rFonts w:ascii="Times New Roman" w:hAnsi="Times New Roman"/>
                <w:szCs w:val="26"/>
              </w:rPr>
            </w:pPr>
            <w:r w:rsidRPr="00C2799F">
              <w:rPr>
                <w:rFonts w:ascii="Times New Roman" w:hAnsi="Times New Roman"/>
                <w:szCs w:val="26"/>
              </w:rPr>
              <w:t>1</w:t>
            </w:r>
          </w:p>
        </w:tc>
        <w:tc>
          <w:tcPr>
            <w:tcW w:w="846" w:type="pct"/>
            <w:tcBorders>
              <w:left w:val="single" w:sz="8" w:space="0" w:color="auto"/>
              <w:bottom w:val="single" w:sz="8" w:space="0" w:color="auto"/>
              <w:right w:val="single" w:sz="8" w:space="0" w:color="auto"/>
            </w:tcBorders>
          </w:tcPr>
          <w:p w:rsidR="00371D72" w:rsidRPr="00C2799F" w:rsidRDefault="00371D72" w:rsidP="006538A7">
            <w:pPr>
              <w:rPr>
                <w:rFonts w:ascii="Times New Roman" w:hAnsi="Times New Roman"/>
                <w:color w:val="000000"/>
                <w:szCs w:val="26"/>
              </w:rPr>
            </w:pPr>
            <w:r w:rsidRPr="00C2799F">
              <w:rPr>
                <w:rFonts w:ascii="Times New Roman" w:hAnsi="Times New Roman"/>
                <w:bCs/>
                <w:color w:val="000000"/>
                <w:szCs w:val="26"/>
              </w:rPr>
              <w:t>Основное мероприятие 1. О</w:t>
            </w:r>
            <w:r w:rsidRPr="00C2799F">
              <w:rPr>
                <w:rFonts w:ascii="Times New Roman" w:hAnsi="Times New Roman"/>
                <w:color w:val="000000"/>
                <w:szCs w:val="26"/>
              </w:rPr>
              <w:t>рганизационные меры по созданию механизма реализации антикоррупционной политики в Чебоксарском районе Чувашской Республики</w:t>
            </w:r>
          </w:p>
          <w:p w:rsidR="00371D72" w:rsidRPr="00C2799F" w:rsidRDefault="00371D72" w:rsidP="006538A7">
            <w:pPr>
              <w:tabs>
                <w:tab w:val="left" w:pos="142"/>
              </w:tabs>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371D72" w:rsidRPr="00C2799F" w:rsidRDefault="00371D72" w:rsidP="006538A7">
            <w:pPr>
              <w:tabs>
                <w:tab w:val="left" w:pos="142"/>
              </w:tabs>
              <w:rPr>
                <w:rFonts w:ascii="Times New Roman" w:hAnsi="Times New Roman"/>
                <w:szCs w:val="26"/>
              </w:rPr>
            </w:pPr>
            <w:r w:rsidRPr="00C2799F">
              <w:rPr>
                <w:rFonts w:ascii="Times New Roman" w:hAnsi="Times New Roman"/>
                <w:szCs w:val="26"/>
              </w:rPr>
              <w:t>Управление организационно-контрольной, правовой и кадровой работы</w:t>
            </w:r>
          </w:p>
        </w:tc>
        <w:tc>
          <w:tcPr>
            <w:tcW w:w="493"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371D72" w:rsidRPr="00C2799F" w:rsidRDefault="00371D72" w:rsidP="006538A7">
            <w:pPr>
              <w:jc w:val="both"/>
              <w:rPr>
                <w:rFonts w:ascii="Times New Roman" w:hAnsi="Times New Roman"/>
                <w:color w:val="000000"/>
                <w:szCs w:val="26"/>
              </w:rPr>
            </w:pPr>
            <w:r w:rsidRPr="00C2799F">
              <w:rPr>
                <w:rFonts w:ascii="Times New Roman" w:hAnsi="Times New Roman"/>
                <w:color w:val="000000"/>
                <w:szCs w:val="26"/>
              </w:rPr>
              <w:t>снижение коррупционных проявлений</w:t>
            </w:r>
          </w:p>
        </w:tc>
        <w:tc>
          <w:tcPr>
            <w:tcW w:w="444" w:type="pct"/>
            <w:tcBorders>
              <w:left w:val="single" w:sz="8" w:space="0" w:color="auto"/>
              <w:bottom w:val="single" w:sz="8" w:space="0" w:color="auto"/>
              <w:right w:val="single" w:sz="8" w:space="0" w:color="auto"/>
            </w:tcBorders>
          </w:tcPr>
          <w:p w:rsidR="00371D72" w:rsidRPr="00C2799F" w:rsidRDefault="00371D72" w:rsidP="006538A7">
            <w:pPr>
              <w:jc w:val="both"/>
              <w:rPr>
                <w:rFonts w:ascii="Times New Roman" w:hAnsi="Times New Roman"/>
                <w:color w:val="000000"/>
                <w:szCs w:val="26"/>
              </w:rPr>
            </w:pPr>
            <w:r w:rsidRPr="00C2799F">
              <w:rPr>
                <w:rFonts w:ascii="Times New Roman" w:hAnsi="Times New Roman"/>
                <w:color w:val="000000"/>
                <w:szCs w:val="26"/>
              </w:rPr>
              <w:t>ухудшение качества жизни</w:t>
            </w:r>
          </w:p>
        </w:tc>
        <w:tc>
          <w:tcPr>
            <w:tcW w:w="1220" w:type="pct"/>
            <w:gridSpan w:val="2"/>
            <w:tcBorders>
              <w:left w:val="single" w:sz="8" w:space="0" w:color="auto"/>
              <w:bottom w:val="single" w:sz="8" w:space="0" w:color="auto"/>
              <w:right w:val="single" w:sz="8" w:space="0" w:color="auto"/>
            </w:tcBorders>
          </w:tcPr>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по  оценке</w:t>
            </w:r>
            <w:proofErr w:type="gramEnd"/>
            <w:r w:rsidRPr="00C2799F">
              <w:rPr>
                <w:rFonts w:ascii="Times New Roman" w:hAnsi="Times New Roman"/>
                <w:szCs w:val="26"/>
              </w:rPr>
              <w:t xml:space="preserve">  граждан,</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по            оценке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предпринимателей   и</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руководителей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коммерческих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организаций,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tc>
      </w:tr>
      <w:tr w:rsidR="006C3B2C"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371D72" w:rsidRPr="00C2799F" w:rsidRDefault="00371D72" w:rsidP="006538A7">
            <w:pPr>
              <w:tabs>
                <w:tab w:val="left" w:pos="142"/>
              </w:tabs>
              <w:jc w:val="right"/>
              <w:rPr>
                <w:rFonts w:ascii="Times New Roman" w:hAnsi="Times New Roman"/>
                <w:szCs w:val="26"/>
              </w:rPr>
            </w:pPr>
            <w:r w:rsidRPr="00C2799F">
              <w:rPr>
                <w:rFonts w:ascii="Times New Roman" w:hAnsi="Times New Roman"/>
                <w:szCs w:val="26"/>
              </w:rPr>
              <w:t>2</w:t>
            </w:r>
          </w:p>
        </w:tc>
        <w:tc>
          <w:tcPr>
            <w:tcW w:w="846" w:type="pct"/>
            <w:tcBorders>
              <w:left w:val="single" w:sz="8" w:space="0" w:color="auto"/>
              <w:bottom w:val="single" w:sz="8" w:space="0" w:color="auto"/>
              <w:right w:val="single" w:sz="8" w:space="0" w:color="auto"/>
            </w:tcBorders>
          </w:tcPr>
          <w:p w:rsidR="00371D72" w:rsidRPr="00C2799F" w:rsidRDefault="00371D72" w:rsidP="006538A7">
            <w:pPr>
              <w:rPr>
                <w:rFonts w:ascii="Times New Roman" w:hAnsi="Times New Roman"/>
                <w:color w:val="000000"/>
                <w:szCs w:val="26"/>
              </w:rPr>
            </w:pPr>
            <w:r w:rsidRPr="00C2799F">
              <w:rPr>
                <w:rFonts w:ascii="Times New Roman" w:hAnsi="Times New Roman"/>
                <w:color w:val="000000"/>
                <w:szCs w:val="26"/>
              </w:rPr>
              <w:t>Основное мероприятие 2.</w:t>
            </w:r>
            <w:r w:rsidRPr="00C2799F">
              <w:rPr>
                <w:rFonts w:ascii="Times New Roman" w:hAnsi="Times New Roman"/>
                <w:b/>
                <w:color w:val="000000"/>
                <w:szCs w:val="26"/>
              </w:rPr>
              <w:t xml:space="preserve"> </w:t>
            </w:r>
            <w:r w:rsidRPr="00C2799F">
              <w:rPr>
                <w:rFonts w:ascii="Times New Roman" w:hAnsi="Times New Roman"/>
                <w:color w:val="000000"/>
                <w:szCs w:val="26"/>
              </w:rPr>
              <w:t>Нормативно-</w:t>
            </w:r>
            <w:r w:rsidRPr="00C2799F">
              <w:rPr>
                <w:rFonts w:ascii="Times New Roman" w:hAnsi="Times New Roman"/>
                <w:color w:val="000000"/>
                <w:szCs w:val="26"/>
              </w:rPr>
              <w:lastRenderedPageBreak/>
              <w:t>правовое обеспечение антикоррупционной деятельности</w:t>
            </w:r>
          </w:p>
          <w:p w:rsidR="00371D72" w:rsidRPr="00C2799F" w:rsidRDefault="00371D72" w:rsidP="006538A7">
            <w:pPr>
              <w:ind w:firstLine="709"/>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371D72" w:rsidRPr="00C2799F" w:rsidRDefault="00371D72" w:rsidP="006538A7">
            <w:pPr>
              <w:tabs>
                <w:tab w:val="left" w:pos="142"/>
              </w:tabs>
              <w:rPr>
                <w:rFonts w:ascii="Times New Roman" w:hAnsi="Times New Roman"/>
                <w:szCs w:val="26"/>
              </w:rPr>
            </w:pPr>
            <w:r w:rsidRPr="00C2799F">
              <w:rPr>
                <w:rFonts w:ascii="Times New Roman" w:hAnsi="Times New Roman"/>
                <w:szCs w:val="26"/>
              </w:rPr>
              <w:lastRenderedPageBreak/>
              <w:t>Управление организа</w:t>
            </w:r>
            <w:r w:rsidRPr="00C2799F">
              <w:rPr>
                <w:rFonts w:ascii="Times New Roman" w:hAnsi="Times New Roman"/>
                <w:szCs w:val="26"/>
              </w:rPr>
              <w:lastRenderedPageBreak/>
              <w:t>ционно-контрольной, правовой и кадровой работы</w:t>
            </w:r>
          </w:p>
        </w:tc>
        <w:tc>
          <w:tcPr>
            <w:tcW w:w="493"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lastRenderedPageBreak/>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371D72" w:rsidRPr="00C2799F" w:rsidRDefault="00371D72" w:rsidP="005E2384">
            <w:pPr>
              <w:jc w:val="both"/>
              <w:rPr>
                <w:rFonts w:ascii="Times New Roman" w:hAnsi="Times New Roman"/>
                <w:color w:val="000000"/>
                <w:szCs w:val="26"/>
              </w:rPr>
            </w:pPr>
            <w:r w:rsidRPr="00C2799F">
              <w:rPr>
                <w:rFonts w:ascii="Times New Roman" w:hAnsi="Times New Roman"/>
                <w:color w:val="000000"/>
                <w:szCs w:val="26"/>
              </w:rPr>
              <w:t xml:space="preserve">полнота нормативно-правовой базы </w:t>
            </w:r>
            <w:r w:rsidRPr="00C2799F">
              <w:rPr>
                <w:rFonts w:ascii="Times New Roman" w:hAnsi="Times New Roman"/>
                <w:color w:val="000000"/>
                <w:szCs w:val="26"/>
              </w:rPr>
              <w:lastRenderedPageBreak/>
              <w:t>органов местного самоуправления Чебоксарского района в сфере противодействия коррупции</w:t>
            </w:r>
          </w:p>
        </w:tc>
        <w:tc>
          <w:tcPr>
            <w:tcW w:w="444" w:type="pct"/>
            <w:tcBorders>
              <w:left w:val="single" w:sz="8" w:space="0" w:color="auto"/>
              <w:bottom w:val="single" w:sz="8" w:space="0" w:color="auto"/>
              <w:right w:val="single" w:sz="8" w:space="0" w:color="auto"/>
            </w:tcBorders>
          </w:tcPr>
          <w:p w:rsidR="00371D72" w:rsidRPr="00C2799F" w:rsidRDefault="00371D72" w:rsidP="006538A7">
            <w:pPr>
              <w:jc w:val="both"/>
              <w:rPr>
                <w:rFonts w:ascii="Times New Roman" w:hAnsi="Times New Roman"/>
                <w:color w:val="000000"/>
                <w:szCs w:val="26"/>
              </w:rPr>
            </w:pPr>
            <w:proofErr w:type="spellStart"/>
            <w:r w:rsidRPr="00C2799F">
              <w:rPr>
                <w:rFonts w:ascii="Times New Roman" w:hAnsi="Times New Roman"/>
                <w:color w:val="000000"/>
                <w:szCs w:val="26"/>
              </w:rPr>
              <w:lastRenderedPageBreak/>
              <w:t>неурегулированность</w:t>
            </w:r>
            <w:proofErr w:type="spellEnd"/>
            <w:r w:rsidRPr="00C2799F">
              <w:rPr>
                <w:rFonts w:ascii="Times New Roman" w:hAnsi="Times New Roman"/>
                <w:color w:val="000000"/>
                <w:szCs w:val="26"/>
              </w:rPr>
              <w:t xml:space="preserve"> </w:t>
            </w:r>
            <w:r w:rsidRPr="00C2799F">
              <w:rPr>
                <w:rFonts w:ascii="Times New Roman" w:hAnsi="Times New Roman"/>
                <w:color w:val="000000"/>
                <w:szCs w:val="26"/>
              </w:rPr>
              <w:lastRenderedPageBreak/>
              <w:t>вопросов в сфере противодействия коррупции</w:t>
            </w:r>
          </w:p>
        </w:tc>
        <w:tc>
          <w:tcPr>
            <w:tcW w:w="1220" w:type="pct"/>
            <w:gridSpan w:val="2"/>
            <w:tcBorders>
              <w:left w:val="single" w:sz="8" w:space="0" w:color="auto"/>
              <w:bottom w:val="single" w:sz="8" w:space="0" w:color="auto"/>
              <w:right w:val="single" w:sz="8" w:space="0" w:color="auto"/>
            </w:tcBorders>
          </w:tcPr>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lastRenderedPageBreak/>
              <w:t>доля  подготовленных</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нормативных правовых</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lastRenderedPageBreak/>
              <w:t>актов  органов</w:t>
            </w:r>
            <w:proofErr w:type="gramEnd"/>
            <w:r w:rsidRPr="00C2799F">
              <w:rPr>
                <w:rFonts w:ascii="Times New Roman" w:hAnsi="Times New Roman"/>
                <w:szCs w:val="26"/>
              </w:rPr>
              <w:t xml:space="preserve"> местного самоуправления    Чебоксарского района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регулирующих вопросы</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противодействия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коррупции,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отнесенные         к</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компетенции органов местного самоуправления,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не     менее     100</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процентов           </w:t>
            </w:r>
          </w:p>
        </w:tc>
      </w:tr>
      <w:tr w:rsidR="006C3B2C"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371D72" w:rsidRPr="00C2799F" w:rsidRDefault="00371D72" w:rsidP="006538A7">
            <w:pPr>
              <w:tabs>
                <w:tab w:val="left" w:pos="142"/>
              </w:tabs>
              <w:jc w:val="right"/>
              <w:rPr>
                <w:rFonts w:ascii="Times New Roman" w:hAnsi="Times New Roman"/>
                <w:szCs w:val="26"/>
              </w:rPr>
            </w:pPr>
            <w:r w:rsidRPr="00C2799F">
              <w:rPr>
                <w:rFonts w:ascii="Times New Roman" w:hAnsi="Times New Roman"/>
                <w:szCs w:val="26"/>
              </w:rPr>
              <w:lastRenderedPageBreak/>
              <w:t>3</w:t>
            </w:r>
          </w:p>
        </w:tc>
        <w:tc>
          <w:tcPr>
            <w:tcW w:w="846" w:type="pct"/>
            <w:tcBorders>
              <w:left w:val="single" w:sz="8" w:space="0" w:color="auto"/>
              <w:bottom w:val="single" w:sz="8" w:space="0" w:color="auto"/>
              <w:right w:val="single" w:sz="8" w:space="0" w:color="auto"/>
            </w:tcBorders>
          </w:tcPr>
          <w:p w:rsidR="00371D72" w:rsidRPr="00C2799F" w:rsidRDefault="00371D72" w:rsidP="002F5B04">
            <w:pPr>
              <w:rPr>
                <w:rFonts w:ascii="Times New Roman" w:hAnsi="Times New Roman"/>
                <w:szCs w:val="26"/>
              </w:rPr>
            </w:pPr>
            <w:r w:rsidRPr="00C2799F">
              <w:rPr>
                <w:rFonts w:ascii="Times New Roman" w:hAnsi="Times New Roman"/>
                <w:color w:val="000000"/>
                <w:szCs w:val="26"/>
              </w:rPr>
              <w:t>Основное мероприятие 3. Антикоррупционная экспертиза нормативных правовых актов органов местного самоуправления Чебоксарского района и их проектов</w:t>
            </w:r>
          </w:p>
        </w:tc>
        <w:tc>
          <w:tcPr>
            <w:tcW w:w="434" w:type="pct"/>
            <w:tcBorders>
              <w:left w:val="single" w:sz="8" w:space="0" w:color="auto"/>
              <w:bottom w:val="single" w:sz="8" w:space="0" w:color="auto"/>
              <w:right w:val="single" w:sz="8" w:space="0" w:color="auto"/>
            </w:tcBorders>
          </w:tcPr>
          <w:p w:rsidR="00371D72" w:rsidRPr="00C2799F" w:rsidRDefault="00371D72" w:rsidP="006538A7">
            <w:pPr>
              <w:tabs>
                <w:tab w:val="left" w:pos="142"/>
              </w:tabs>
              <w:rPr>
                <w:rFonts w:ascii="Times New Roman" w:hAnsi="Times New Roman"/>
                <w:szCs w:val="26"/>
              </w:rPr>
            </w:pPr>
            <w:r w:rsidRPr="00C2799F">
              <w:rPr>
                <w:rFonts w:ascii="Times New Roman" w:hAnsi="Times New Roman"/>
                <w:szCs w:val="26"/>
              </w:rPr>
              <w:t>Сектор юридический</w:t>
            </w:r>
          </w:p>
        </w:tc>
        <w:tc>
          <w:tcPr>
            <w:tcW w:w="493"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371D72" w:rsidRPr="00C2799F" w:rsidRDefault="00371D72" w:rsidP="006538A7">
            <w:pPr>
              <w:jc w:val="both"/>
              <w:rPr>
                <w:rFonts w:ascii="Times New Roman" w:hAnsi="Times New Roman"/>
                <w:color w:val="000000"/>
                <w:szCs w:val="26"/>
              </w:rPr>
            </w:pPr>
            <w:r w:rsidRPr="00C2799F">
              <w:rPr>
                <w:rFonts w:ascii="Times New Roman" w:hAnsi="Times New Roman"/>
                <w:color w:val="000000"/>
                <w:szCs w:val="26"/>
              </w:rPr>
              <w:t>снижение коррупционных проявлений</w:t>
            </w:r>
          </w:p>
        </w:tc>
        <w:tc>
          <w:tcPr>
            <w:tcW w:w="444" w:type="pct"/>
            <w:tcBorders>
              <w:left w:val="single" w:sz="8" w:space="0" w:color="auto"/>
              <w:bottom w:val="single" w:sz="8" w:space="0" w:color="auto"/>
              <w:right w:val="single" w:sz="8" w:space="0" w:color="auto"/>
            </w:tcBorders>
          </w:tcPr>
          <w:p w:rsidR="00371D72" w:rsidRPr="00C2799F" w:rsidRDefault="00371D72" w:rsidP="006538A7">
            <w:pPr>
              <w:jc w:val="both"/>
              <w:rPr>
                <w:rFonts w:ascii="Times New Roman" w:hAnsi="Times New Roman"/>
                <w:color w:val="000000"/>
                <w:szCs w:val="26"/>
              </w:rPr>
            </w:pPr>
            <w:r w:rsidRPr="00C2799F">
              <w:rPr>
                <w:rFonts w:ascii="Times New Roman" w:hAnsi="Times New Roman"/>
                <w:color w:val="000000"/>
                <w:szCs w:val="26"/>
              </w:rPr>
              <w:t>невыполнение задач подпрограммы</w:t>
            </w:r>
          </w:p>
        </w:tc>
        <w:tc>
          <w:tcPr>
            <w:tcW w:w="1220" w:type="pct"/>
            <w:gridSpan w:val="2"/>
            <w:tcBorders>
              <w:left w:val="single" w:sz="8" w:space="0" w:color="auto"/>
              <w:bottom w:val="single" w:sz="8" w:space="0" w:color="auto"/>
              <w:right w:val="single" w:sz="8" w:space="0" w:color="auto"/>
            </w:tcBorders>
          </w:tcPr>
          <w:p w:rsidR="00371D72" w:rsidRPr="00C2799F" w:rsidRDefault="00371D72" w:rsidP="00371D72">
            <w:pPr>
              <w:autoSpaceDE w:val="0"/>
              <w:autoSpaceDN w:val="0"/>
              <w:adjustRightInd w:val="0"/>
              <w:rPr>
                <w:rFonts w:ascii="Times New Roman" w:hAnsi="Times New Roman"/>
                <w:szCs w:val="26"/>
              </w:rPr>
            </w:pPr>
            <w:proofErr w:type="gramStart"/>
            <w:r w:rsidRPr="00C2799F">
              <w:rPr>
                <w:rFonts w:ascii="Times New Roman" w:hAnsi="Times New Roman"/>
                <w:szCs w:val="26"/>
              </w:rPr>
              <w:t>доля  подготовленных</w:t>
            </w:r>
            <w:proofErr w:type="gramEnd"/>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нормативных правовых</w:t>
            </w:r>
          </w:p>
          <w:p w:rsidR="00371D72" w:rsidRPr="00C2799F" w:rsidRDefault="00371D72" w:rsidP="00371D72">
            <w:pPr>
              <w:autoSpaceDE w:val="0"/>
              <w:autoSpaceDN w:val="0"/>
              <w:adjustRightInd w:val="0"/>
              <w:rPr>
                <w:rFonts w:ascii="Times New Roman" w:hAnsi="Times New Roman"/>
                <w:szCs w:val="26"/>
              </w:rPr>
            </w:pPr>
            <w:proofErr w:type="gramStart"/>
            <w:r w:rsidRPr="00C2799F">
              <w:rPr>
                <w:rFonts w:ascii="Times New Roman" w:hAnsi="Times New Roman"/>
                <w:szCs w:val="26"/>
              </w:rPr>
              <w:t>актов  органов</w:t>
            </w:r>
            <w:proofErr w:type="gramEnd"/>
            <w:r w:rsidRPr="00C2799F">
              <w:rPr>
                <w:rFonts w:ascii="Times New Roman" w:hAnsi="Times New Roman"/>
                <w:szCs w:val="26"/>
              </w:rPr>
              <w:t xml:space="preserve"> местного самоуправления    Чебоксарского района        </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регулирующих вопросы</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 xml:space="preserve">противодействия     </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 xml:space="preserve">коррупции,          </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отнесенные         к</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 xml:space="preserve">компетенции органов местного самоуправления,          </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не     менее     100</w:t>
            </w:r>
          </w:p>
          <w:p w:rsidR="00371D72" w:rsidRPr="00C2799F" w:rsidRDefault="00371D72" w:rsidP="00371D72">
            <w:pPr>
              <w:autoSpaceDE w:val="0"/>
              <w:autoSpaceDN w:val="0"/>
              <w:adjustRightInd w:val="0"/>
              <w:rPr>
                <w:rFonts w:ascii="Times New Roman" w:hAnsi="Times New Roman"/>
                <w:szCs w:val="26"/>
              </w:rPr>
            </w:pPr>
            <w:r w:rsidRPr="00C2799F">
              <w:rPr>
                <w:rFonts w:ascii="Times New Roman" w:hAnsi="Times New Roman"/>
                <w:szCs w:val="26"/>
              </w:rPr>
              <w:t xml:space="preserve">процентов           </w:t>
            </w:r>
          </w:p>
        </w:tc>
      </w:tr>
      <w:tr w:rsidR="006C3B2C"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371D72" w:rsidRPr="00C2799F" w:rsidRDefault="00371D72" w:rsidP="006538A7">
            <w:pPr>
              <w:tabs>
                <w:tab w:val="left" w:pos="142"/>
              </w:tabs>
              <w:jc w:val="right"/>
              <w:rPr>
                <w:rFonts w:ascii="Times New Roman" w:hAnsi="Times New Roman"/>
                <w:szCs w:val="26"/>
              </w:rPr>
            </w:pPr>
            <w:r w:rsidRPr="00C2799F">
              <w:rPr>
                <w:rFonts w:ascii="Times New Roman" w:hAnsi="Times New Roman"/>
                <w:szCs w:val="26"/>
              </w:rPr>
              <w:t>4</w:t>
            </w:r>
          </w:p>
        </w:tc>
        <w:tc>
          <w:tcPr>
            <w:tcW w:w="846" w:type="pct"/>
            <w:tcBorders>
              <w:left w:val="single" w:sz="8" w:space="0" w:color="auto"/>
              <w:bottom w:val="single" w:sz="8" w:space="0" w:color="auto"/>
              <w:right w:val="single" w:sz="8" w:space="0" w:color="auto"/>
            </w:tcBorders>
          </w:tcPr>
          <w:p w:rsidR="00371D72" w:rsidRPr="00C2799F" w:rsidRDefault="00371D72" w:rsidP="002F5B04">
            <w:pPr>
              <w:rPr>
                <w:rFonts w:ascii="Times New Roman" w:hAnsi="Times New Roman"/>
                <w:szCs w:val="26"/>
              </w:rPr>
            </w:pPr>
            <w:r w:rsidRPr="00C2799F">
              <w:rPr>
                <w:rFonts w:ascii="Times New Roman" w:hAnsi="Times New Roman"/>
                <w:color w:val="000000"/>
                <w:szCs w:val="26"/>
              </w:rPr>
              <w:t xml:space="preserve">Основное мероприятие 4. Внедрение антикоррупционных механизмов в </w:t>
            </w:r>
            <w:r w:rsidRPr="00C2799F">
              <w:rPr>
                <w:rFonts w:ascii="Times New Roman" w:hAnsi="Times New Roman"/>
                <w:color w:val="000000"/>
                <w:szCs w:val="26"/>
              </w:rPr>
              <w:lastRenderedPageBreak/>
              <w:t>рамках реализации кадровой политики в органах местного самоуправления Чебоксарского района</w:t>
            </w:r>
          </w:p>
        </w:tc>
        <w:tc>
          <w:tcPr>
            <w:tcW w:w="434" w:type="pct"/>
            <w:tcBorders>
              <w:left w:val="single" w:sz="8" w:space="0" w:color="auto"/>
              <w:bottom w:val="single" w:sz="8" w:space="0" w:color="auto"/>
              <w:right w:val="single" w:sz="8" w:space="0" w:color="auto"/>
            </w:tcBorders>
          </w:tcPr>
          <w:p w:rsidR="00371D72" w:rsidRPr="00C2799F" w:rsidRDefault="00371D72" w:rsidP="002F5B04">
            <w:pPr>
              <w:tabs>
                <w:tab w:val="left" w:pos="142"/>
              </w:tabs>
              <w:rPr>
                <w:rFonts w:ascii="Times New Roman" w:hAnsi="Times New Roman"/>
                <w:szCs w:val="26"/>
              </w:rPr>
            </w:pPr>
            <w:r w:rsidRPr="00C2799F">
              <w:rPr>
                <w:rFonts w:ascii="Times New Roman" w:hAnsi="Times New Roman"/>
                <w:szCs w:val="26"/>
              </w:rPr>
              <w:lastRenderedPageBreak/>
              <w:t>Управление организационно-контроль</w:t>
            </w:r>
            <w:r w:rsidRPr="00C2799F">
              <w:rPr>
                <w:rFonts w:ascii="Times New Roman" w:hAnsi="Times New Roman"/>
                <w:szCs w:val="26"/>
              </w:rPr>
              <w:lastRenderedPageBreak/>
              <w:t>ной, правовой и кадровой работы</w:t>
            </w:r>
          </w:p>
        </w:tc>
        <w:tc>
          <w:tcPr>
            <w:tcW w:w="493"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lastRenderedPageBreak/>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371D72" w:rsidRPr="00C2799F" w:rsidRDefault="00371D72" w:rsidP="002F5B04">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реализация кадровой политики в органах местного самоуправления Чебоксарского </w:t>
            </w:r>
            <w:r w:rsidRPr="00C2799F">
              <w:rPr>
                <w:rFonts w:ascii="Times New Roman" w:hAnsi="Times New Roman"/>
                <w:color w:val="000000"/>
                <w:szCs w:val="26"/>
              </w:rPr>
              <w:lastRenderedPageBreak/>
              <w:t xml:space="preserve">района в целях минимизации коррупционных рисков </w:t>
            </w:r>
          </w:p>
        </w:tc>
        <w:tc>
          <w:tcPr>
            <w:tcW w:w="444" w:type="pct"/>
            <w:tcBorders>
              <w:left w:val="single" w:sz="8" w:space="0" w:color="auto"/>
              <w:bottom w:val="single" w:sz="8" w:space="0" w:color="auto"/>
              <w:right w:val="single" w:sz="8" w:space="0" w:color="auto"/>
            </w:tcBorders>
          </w:tcPr>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lastRenderedPageBreak/>
              <w:t>невыполнение задач подпрограммы</w:t>
            </w:r>
          </w:p>
        </w:tc>
        <w:tc>
          <w:tcPr>
            <w:tcW w:w="1220" w:type="pct"/>
            <w:gridSpan w:val="2"/>
            <w:tcBorders>
              <w:left w:val="single" w:sz="8" w:space="0" w:color="auto"/>
              <w:bottom w:val="single" w:sz="8" w:space="0" w:color="auto"/>
              <w:right w:val="single" w:sz="8" w:space="0" w:color="auto"/>
            </w:tcBorders>
          </w:tcPr>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по  оценке</w:t>
            </w:r>
            <w:proofErr w:type="gramEnd"/>
            <w:r w:rsidRPr="00C2799F">
              <w:rPr>
                <w:rFonts w:ascii="Times New Roman" w:hAnsi="Times New Roman"/>
                <w:szCs w:val="26"/>
              </w:rPr>
              <w:t xml:space="preserve">  граждан,</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lastRenderedPageBreak/>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по            оценке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предпринимателей   и</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руководителей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коммерческих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организаций,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tc>
      </w:tr>
      <w:tr w:rsidR="006C3B2C"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371D72" w:rsidRPr="00C2799F" w:rsidRDefault="00371D72" w:rsidP="006538A7">
            <w:pPr>
              <w:tabs>
                <w:tab w:val="left" w:pos="142"/>
              </w:tabs>
              <w:jc w:val="right"/>
              <w:rPr>
                <w:rFonts w:ascii="Times New Roman" w:hAnsi="Times New Roman"/>
                <w:szCs w:val="26"/>
              </w:rPr>
            </w:pPr>
            <w:r w:rsidRPr="00C2799F">
              <w:rPr>
                <w:rFonts w:ascii="Times New Roman" w:hAnsi="Times New Roman"/>
                <w:szCs w:val="26"/>
              </w:rPr>
              <w:lastRenderedPageBreak/>
              <w:t>5</w:t>
            </w:r>
          </w:p>
        </w:tc>
        <w:tc>
          <w:tcPr>
            <w:tcW w:w="846" w:type="pct"/>
            <w:tcBorders>
              <w:left w:val="single" w:sz="8" w:space="0" w:color="auto"/>
              <w:bottom w:val="single" w:sz="8" w:space="0" w:color="auto"/>
              <w:right w:val="single" w:sz="8" w:space="0" w:color="auto"/>
            </w:tcBorders>
          </w:tcPr>
          <w:p w:rsidR="00371D72" w:rsidRPr="00C2799F" w:rsidRDefault="00371D72" w:rsidP="00371D72">
            <w:pPr>
              <w:rPr>
                <w:rFonts w:ascii="Times New Roman" w:hAnsi="Times New Roman"/>
                <w:szCs w:val="26"/>
              </w:rPr>
            </w:pPr>
            <w:r w:rsidRPr="00C2799F">
              <w:rPr>
                <w:rFonts w:ascii="Times New Roman" w:hAnsi="Times New Roman"/>
                <w:color w:val="000000"/>
                <w:szCs w:val="26"/>
              </w:rPr>
              <w:t>Основное мероприятие 5. Внедрение внутреннего контроля в органах местного самоуправления Чебоксарского района</w:t>
            </w:r>
          </w:p>
        </w:tc>
        <w:tc>
          <w:tcPr>
            <w:tcW w:w="434" w:type="pct"/>
            <w:tcBorders>
              <w:left w:val="single" w:sz="8" w:space="0" w:color="auto"/>
              <w:bottom w:val="single" w:sz="8" w:space="0" w:color="auto"/>
              <w:right w:val="single" w:sz="8" w:space="0" w:color="auto"/>
            </w:tcBorders>
          </w:tcPr>
          <w:p w:rsidR="00371D72" w:rsidRPr="00C2799F" w:rsidRDefault="00371D72" w:rsidP="00371D72">
            <w:pPr>
              <w:tabs>
                <w:tab w:val="left" w:pos="142"/>
              </w:tabs>
              <w:rPr>
                <w:rFonts w:ascii="Times New Roman" w:hAnsi="Times New Roman"/>
                <w:szCs w:val="26"/>
              </w:rPr>
            </w:pPr>
            <w:r w:rsidRPr="00C2799F">
              <w:rPr>
                <w:rFonts w:ascii="Times New Roman" w:hAnsi="Times New Roman"/>
                <w:szCs w:val="26"/>
              </w:rPr>
              <w:t>Структурные подразделения администрации Чебоксарского района</w:t>
            </w:r>
          </w:p>
        </w:tc>
        <w:tc>
          <w:tcPr>
            <w:tcW w:w="493"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снижение коррупционных проявлений </w:t>
            </w:r>
          </w:p>
        </w:tc>
        <w:tc>
          <w:tcPr>
            <w:tcW w:w="444" w:type="pct"/>
            <w:tcBorders>
              <w:left w:val="single" w:sz="8" w:space="0" w:color="auto"/>
              <w:bottom w:val="single" w:sz="8" w:space="0" w:color="auto"/>
              <w:right w:val="single" w:sz="8" w:space="0" w:color="auto"/>
            </w:tcBorders>
          </w:tcPr>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невыполнение задач подпрограммы</w:t>
            </w:r>
          </w:p>
        </w:tc>
        <w:tc>
          <w:tcPr>
            <w:tcW w:w="1220" w:type="pct"/>
            <w:gridSpan w:val="2"/>
            <w:tcBorders>
              <w:left w:val="single" w:sz="8" w:space="0" w:color="auto"/>
              <w:bottom w:val="single" w:sz="8" w:space="0" w:color="auto"/>
              <w:right w:val="single" w:sz="8" w:space="0" w:color="auto"/>
            </w:tcBorders>
          </w:tcPr>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по  оценке</w:t>
            </w:r>
            <w:proofErr w:type="gramEnd"/>
            <w:r w:rsidRPr="00C2799F">
              <w:rPr>
                <w:rFonts w:ascii="Times New Roman" w:hAnsi="Times New Roman"/>
                <w:szCs w:val="26"/>
              </w:rPr>
              <w:t xml:space="preserve">  граждан,</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lastRenderedPageBreak/>
              <w:t>Чебоксарском районе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по            оценке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предпринимателей   и</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руководителей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коммерческих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организаций,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tc>
      </w:tr>
      <w:tr w:rsidR="006C3B2C"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371D72" w:rsidRPr="00C2799F" w:rsidRDefault="00371D72" w:rsidP="006538A7">
            <w:pPr>
              <w:tabs>
                <w:tab w:val="left" w:pos="142"/>
              </w:tabs>
              <w:jc w:val="right"/>
              <w:rPr>
                <w:rFonts w:ascii="Times New Roman" w:hAnsi="Times New Roman"/>
                <w:szCs w:val="26"/>
              </w:rPr>
            </w:pPr>
            <w:r w:rsidRPr="00C2799F">
              <w:rPr>
                <w:rFonts w:ascii="Times New Roman" w:hAnsi="Times New Roman"/>
                <w:szCs w:val="26"/>
              </w:rPr>
              <w:lastRenderedPageBreak/>
              <w:t>6</w:t>
            </w:r>
          </w:p>
        </w:tc>
        <w:tc>
          <w:tcPr>
            <w:tcW w:w="846" w:type="pct"/>
            <w:tcBorders>
              <w:left w:val="single" w:sz="8" w:space="0" w:color="auto"/>
              <w:bottom w:val="single" w:sz="8" w:space="0" w:color="auto"/>
              <w:right w:val="single" w:sz="8" w:space="0" w:color="auto"/>
            </w:tcBorders>
          </w:tcPr>
          <w:p w:rsidR="00371D72" w:rsidRPr="00C2799F" w:rsidRDefault="00371D72" w:rsidP="006538A7">
            <w:pPr>
              <w:rPr>
                <w:rFonts w:ascii="Times New Roman" w:hAnsi="Times New Roman"/>
                <w:color w:val="000000"/>
                <w:szCs w:val="26"/>
              </w:rPr>
            </w:pPr>
            <w:r w:rsidRPr="00C2799F">
              <w:rPr>
                <w:rFonts w:ascii="Times New Roman" w:hAnsi="Times New Roman"/>
                <w:color w:val="000000"/>
                <w:szCs w:val="26"/>
              </w:rPr>
              <w:t>Основное мероприятие 1.6. Организация антикоррупционной пропаганды и просвещения</w:t>
            </w:r>
          </w:p>
          <w:p w:rsidR="00371D72" w:rsidRPr="00C2799F" w:rsidRDefault="00371D72" w:rsidP="006538A7">
            <w:pPr>
              <w:tabs>
                <w:tab w:val="left" w:pos="142"/>
              </w:tabs>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371D72" w:rsidRPr="00C2799F" w:rsidRDefault="00371D72" w:rsidP="00371D72">
            <w:pPr>
              <w:tabs>
                <w:tab w:val="left" w:pos="142"/>
              </w:tabs>
              <w:rPr>
                <w:rFonts w:ascii="Times New Roman" w:hAnsi="Times New Roman"/>
                <w:szCs w:val="26"/>
              </w:rPr>
            </w:pPr>
            <w:r w:rsidRPr="00C2799F">
              <w:rPr>
                <w:rFonts w:ascii="Times New Roman" w:hAnsi="Times New Roman"/>
                <w:szCs w:val="26"/>
              </w:rPr>
              <w:t xml:space="preserve">Управление организационно-контрольной, правовой и кадровой работы, управление образования, отдел информатизации </w:t>
            </w:r>
            <w:r w:rsidRPr="00C2799F">
              <w:rPr>
                <w:rFonts w:ascii="Times New Roman" w:hAnsi="Times New Roman"/>
                <w:szCs w:val="26"/>
              </w:rPr>
              <w:lastRenderedPageBreak/>
              <w:t>и компьютеризации</w:t>
            </w:r>
          </w:p>
        </w:tc>
        <w:tc>
          <w:tcPr>
            <w:tcW w:w="493"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lastRenderedPageBreak/>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371D72" w:rsidRPr="00C2799F" w:rsidRDefault="00371D72"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снижение коррупционных проявлений;</w:t>
            </w:r>
          </w:p>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формирование антикоррупционного сознания, нетерпимости по отношению к коррупционным проявлениям;</w:t>
            </w:r>
          </w:p>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вовлечение гражданского общества в реализацию антикоррупционной политики</w:t>
            </w:r>
          </w:p>
        </w:tc>
        <w:tc>
          <w:tcPr>
            <w:tcW w:w="444" w:type="pct"/>
            <w:tcBorders>
              <w:left w:val="single" w:sz="8" w:space="0" w:color="auto"/>
              <w:bottom w:val="single" w:sz="8" w:space="0" w:color="auto"/>
              <w:right w:val="single" w:sz="8" w:space="0" w:color="auto"/>
            </w:tcBorders>
          </w:tcPr>
          <w:p w:rsidR="00371D72" w:rsidRPr="00C2799F" w:rsidRDefault="00371D72"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ухудшение качества жизни</w:t>
            </w:r>
          </w:p>
        </w:tc>
        <w:tc>
          <w:tcPr>
            <w:tcW w:w="1220" w:type="pct"/>
            <w:gridSpan w:val="2"/>
            <w:tcBorders>
              <w:left w:val="single" w:sz="8" w:space="0" w:color="auto"/>
              <w:bottom w:val="single" w:sz="8" w:space="0" w:color="auto"/>
              <w:right w:val="single" w:sz="8" w:space="0" w:color="auto"/>
            </w:tcBorders>
          </w:tcPr>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по  оценке</w:t>
            </w:r>
            <w:proofErr w:type="gramEnd"/>
            <w:r w:rsidRPr="00C2799F">
              <w:rPr>
                <w:rFonts w:ascii="Times New Roman" w:hAnsi="Times New Roman"/>
                <w:szCs w:val="26"/>
              </w:rPr>
              <w:t xml:space="preserve">  граждан,</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уровень </w:t>
            </w:r>
            <w:proofErr w:type="gramStart"/>
            <w:r w:rsidRPr="00C2799F">
              <w:rPr>
                <w:rFonts w:ascii="Times New Roman" w:hAnsi="Times New Roman"/>
                <w:szCs w:val="26"/>
              </w:rPr>
              <w:t>коррупции  в</w:t>
            </w:r>
            <w:proofErr w:type="gramEnd"/>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Чебоксарском районе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по            оценке</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предпринимателей   и</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руководителей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коммерческих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организаций,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lastRenderedPageBreak/>
              <w:t xml:space="preserve">полученный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посредством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проведения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социологических     </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исследований      по</w:t>
            </w:r>
          </w:p>
          <w:p w:rsidR="00371D72" w:rsidRPr="00C2799F" w:rsidRDefault="00371D72" w:rsidP="000F6EF7">
            <w:pPr>
              <w:autoSpaceDE w:val="0"/>
              <w:autoSpaceDN w:val="0"/>
              <w:adjustRightInd w:val="0"/>
              <w:rPr>
                <w:rFonts w:ascii="Times New Roman" w:hAnsi="Times New Roman"/>
                <w:szCs w:val="26"/>
              </w:rPr>
            </w:pPr>
            <w:proofErr w:type="gramStart"/>
            <w:r w:rsidRPr="00C2799F">
              <w:rPr>
                <w:rFonts w:ascii="Times New Roman" w:hAnsi="Times New Roman"/>
                <w:szCs w:val="26"/>
              </w:rPr>
              <w:t>вопросам  коррупции</w:t>
            </w:r>
            <w:proofErr w:type="gramEnd"/>
            <w:r w:rsidRPr="00C2799F">
              <w:rPr>
                <w:rFonts w:ascii="Times New Roman" w:hAnsi="Times New Roman"/>
                <w:szCs w:val="26"/>
              </w:rPr>
              <w:t>,</w:t>
            </w:r>
          </w:p>
          <w:p w:rsidR="00371D72" w:rsidRPr="00C2799F" w:rsidRDefault="00371D72" w:rsidP="000F6EF7">
            <w:pPr>
              <w:autoSpaceDE w:val="0"/>
              <w:autoSpaceDN w:val="0"/>
              <w:adjustRightInd w:val="0"/>
              <w:rPr>
                <w:rFonts w:ascii="Times New Roman" w:hAnsi="Times New Roman"/>
                <w:szCs w:val="26"/>
              </w:rPr>
            </w:pPr>
            <w:r w:rsidRPr="00C2799F">
              <w:rPr>
                <w:rFonts w:ascii="Times New Roman" w:hAnsi="Times New Roman"/>
                <w:szCs w:val="26"/>
              </w:rPr>
              <w:t xml:space="preserve">до 4 баллов         </w:t>
            </w:r>
          </w:p>
        </w:tc>
      </w:tr>
      <w:tr w:rsidR="006C3B2C" w:rsidRPr="00C2799F" w:rsidTr="006C3B2C">
        <w:trPr>
          <w:gridAfter w:val="1"/>
          <w:wAfter w:w="12" w:type="pct"/>
          <w:tblCellSpacing w:w="5" w:type="nil"/>
        </w:trPr>
        <w:tc>
          <w:tcPr>
            <w:tcW w:w="173" w:type="pct"/>
            <w:tcBorders>
              <w:left w:val="single" w:sz="8" w:space="0" w:color="auto"/>
              <w:bottom w:val="single" w:sz="8" w:space="0" w:color="auto"/>
              <w:right w:val="single" w:sz="8" w:space="0" w:color="auto"/>
            </w:tcBorders>
          </w:tcPr>
          <w:p w:rsidR="006C3B2C" w:rsidRPr="00C2799F" w:rsidRDefault="006C3B2C" w:rsidP="006538A7">
            <w:pPr>
              <w:tabs>
                <w:tab w:val="left" w:pos="142"/>
              </w:tabs>
              <w:jc w:val="right"/>
              <w:rPr>
                <w:rFonts w:ascii="Times New Roman" w:hAnsi="Times New Roman"/>
                <w:szCs w:val="26"/>
              </w:rPr>
            </w:pPr>
            <w:r w:rsidRPr="00C2799F">
              <w:rPr>
                <w:rFonts w:ascii="Times New Roman" w:hAnsi="Times New Roman"/>
                <w:szCs w:val="26"/>
              </w:rPr>
              <w:lastRenderedPageBreak/>
              <w:t>7</w:t>
            </w:r>
          </w:p>
        </w:tc>
        <w:tc>
          <w:tcPr>
            <w:tcW w:w="846" w:type="pct"/>
            <w:tcBorders>
              <w:left w:val="single" w:sz="8" w:space="0" w:color="auto"/>
              <w:bottom w:val="single" w:sz="8" w:space="0" w:color="auto"/>
              <w:right w:val="single" w:sz="8" w:space="0" w:color="auto"/>
            </w:tcBorders>
          </w:tcPr>
          <w:p w:rsidR="006C3B2C" w:rsidRPr="00C2799F" w:rsidRDefault="006C3B2C" w:rsidP="006538A7">
            <w:pPr>
              <w:rPr>
                <w:rFonts w:ascii="Times New Roman" w:hAnsi="Times New Roman"/>
                <w:color w:val="000000"/>
                <w:szCs w:val="26"/>
              </w:rPr>
            </w:pPr>
            <w:r w:rsidRPr="00C2799F">
              <w:rPr>
                <w:rFonts w:ascii="Times New Roman" w:hAnsi="Times New Roman"/>
                <w:color w:val="000000"/>
                <w:szCs w:val="26"/>
              </w:rPr>
              <w:t>Основное мероприятие 7. Обеспечение доступа граждан и организаций к информации о деятельности органов местного самоуправления Чебоксарского района Чувашской Республики</w:t>
            </w:r>
          </w:p>
          <w:p w:rsidR="006C3B2C" w:rsidRPr="00C2799F" w:rsidRDefault="006C3B2C" w:rsidP="006538A7">
            <w:pPr>
              <w:ind w:firstLine="709"/>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6C3B2C" w:rsidRPr="00C2799F" w:rsidRDefault="006C3B2C" w:rsidP="006538A7">
            <w:pPr>
              <w:tabs>
                <w:tab w:val="left" w:pos="142"/>
              </w:tabs>
              <w:jc w:val="both"/>
              <w:rPr>
                <w:rFonts w:ascii="Times New Roman" w:hAnsi="Times New Roman"/>
                <w:szCs w:val="26"/>
              </w:rPr>
            </w:pPr>
            <w:r w:rsidRPr="00C2799F">
              <w:rPr>
                <w:rFonts w:ascii="Times New Roman" w:hAnsi="Times New Roman"/>
                <w:szCs w:val="26"/>
              </w:rPr>
              <w:t>отдел информатизации и компьютеризации</w:t>
            </w:r>
          </w:p>
        </w:tc>
        <w:tc>
          <w:tcPr>
            <w:tcW w:w="493" w:type="pct"/>
            <w:gridSpan w:val="2"/>
            <w:tcBorders>
              <w:left w:val="single" w:sz="8" w:space="0" w:color="auto"/>
              <w:bottom w:val="single" w:sz="8" w:space="0" w:color="auto"/>
              <w:right w:val="single" w:sz="8" w:space="0" w:color="auto"/>
            </w:tcBorders>
          </w:tcPr>
          <w:p w:rsidR="006C3B2C" w:rsidRPr="00C2799F" w:rsidRDefault="006C3B2C"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6C3B2C" w:rsidRPr="00C2799F" w:rsidRDefault="006C3B2C"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6C3B2C" w:rsidRPr="00C2799F" w:rsidRDefault="006C3B2C"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снижение коррупционных проявлений;</w:t>
            </w:r>
          </w:p>
          <w:p w:rsidR="006C3B2C" w:rsidRPr="00C2799F" w:rsidRDefault="006C3B2C"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содействие реализации прав граждан и организаций на доступ к информации о фактах коррупции и </w:t>
            </w:r>
            <w:proofErr w:type="spellStart"/>
            <w:r w:rsidRPr="00C2799F">
              <w:rPr>
                <w:rFonts w:ascii="Times New Roman" w:hAnsi="Times New Roman"/>
                <w:color w:val="000000"/>
                <w:szCs w:val="26"/>
              </w:rPr>
              <w:t>коррупциогенных</w:t>
            </w:r>
            <w:proofErr w:type="spellEnd"/>
            <w:r w:rsidRPr="00C2799F">
              <w:rPr>
                <w:rFonts w:ascii="Times New Roman" w:hAnsi="Times New Roman"/>
                <w:color w:val="000000"/>
                <w:szCs w:val="26"/>
              </w:rPr>
              <w:t xml:space="preserve"> факторах, а также на их свободное освещение в средствах массовой информации </w:t>
            </w:r>
          </w:p>
        </w:tc>
        <w:tc>
          <w:tcPr>
            <w:tcW w:w="444" w:type="pct"/>
            <w:tcBorders>
              <w:left w:val="single" w:sz="8" w:space="0" w:color="auto"/>
              <w:bottom w:val="single" w:sz="8" w:space="0" w:color="auto"/>
              <w:right w:val="single" w:sz="8" w:space="0" w:color="auto"/>
            </w:tcBorders>
          </w:tcPr>
          <w:p w:rsidR="006C3B2C" w:rsidRPr="00C2799F" w:rsidRDefault="006C3B2C"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невыполнение задач подпрограммы</w:t>
            </w:r>
          </w:p>
        </w:tc>
        <w:tc>
          <w:tcPr>
            <w:tcW w:w="1220" w:type="pct"/>
            <w:gridSpan w:val="2"/>
            <w:tcBorders>
              <w:left w:val="single" w:sz="8" w:space="0" w:color="auto"/>
              <w:bottom w:val="single" w:sz="8" w:space="0" w:color="auto"/>
              <w:right w:val="single" w:sz="8" w:space="0" w:color="auto"/>
            </w:tcBorders>
          </w:tcPr>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доля    граждан    и</w:t>
            </w:r>
          </w:p>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 xml:space="preserve">организаций,        </w:t>
            </w:r>
          </w:p>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столкнувшихся      с</w:t>
            </w:r>
          </w:p>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проявлением         </w:t>
            </w:r>
          </w:p>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 xml:space="preserve">коррупции,          </w:t>
            </w:r>
          </w:p>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   с   30   до   18</w:t>
            </w:r>
          </w:p>
          <w:p w:rsidR="006C3B2C" w:rsidRPr="00C2799F" w:rsidRDefault="006C3B2C" w:rsidP="000F6EF7">
            <w:pPr>
              <w:autoSpaceDE w:val="0"/>
              <w:autoSpaceDN w:val="0"/>
              <w:adjustRightInd w:val="0"/>
              <w:rPr>
                <w:rFonts w:ascii="Times New Roman" w:hAnsi="Times New Roman"/>
                <w:szCs w:val="26"/>
              </w:rPr>
            </w:pPr>
            <w:r w:rsidRPr="00C2799F">
              <w:rPr>
                <w:rFonts w:ascii="Times New Roman" w:hAnsi="Times New Roman"/>
                <w:szCs w:val="26"/>
              </w:rPr>
              <w:t xml:space="preserve">процентов           </w:t>
            </w:r>
          </w:p>
        </w:tc>
      </w:tr>
      <w:tr w:rsidR="006538A7" w:rsidRPr="00C2799F" w:rsidTr="006C3B2C">
        <w:trPr>
          <w:tblCellSpacing w:w="5" w:type="nil"/>
        </w:trPr>
        <w:tc>
          <w:tcPr>
            <w:tcW w:w="5000" w:type="pct"/>
            <w:gridSpan w:val="13"/>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proofErr w:type="gramStart"/>
            <w:r w:rsidRPr="00C2799F">
              <w:rPr>
                <w:rFonts w:ascii="Times New Roman" w:hAnsi="Times New Roman"/>
                <w:b/>
                <w:color w:val="000000"/>
                <w:szCs w:val="26"/>
              </w:rPr>
              <w:t>Подпрограмма  2</w:t>
            </w:r>
            <w:proofErr w:type="gramEnd"/>
            <w:r w:rsidRPr="00C2799F">
              <w:rPr>
                <w:rFonts w:ascii="Times New Roman" w:hAnsi="Times New Roman"/>
                <w:b/>
                <w:color w:val="000000"/>
                <w:szCs w:val="26"/>
              </w:rPr>
              <w:t xml:space="preserve"> «Развитие муниципальной службы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 на 2014-2020 годы</w:t>
            </w:r>
          </w:p>
          <w:p w:rsidR="006538A7" w:rsidRPr="00C2799F" w:rsidRDefault="006538A7" w:rsidP="006538A7">
            <w:pPr>
              <w:tabs>
                <w:tab w:val="left" w:pos="142"/>
              </w:tabs>
              <w:jc w:val="right"/>
              <w:rPr>
                <w:rFonts w:ascii="Times New Roman" w:hAnsi="Times New Roman"/>
                <w:szCs w:val="26"/>
              </w:rPr>
            </w:pP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t>1</w:t>
            </w:r>
          </w:p>
        </w:tc>
        <w:tc>
          <w:tcPr>
            <w:tcW w:w="846" w:type="pct"/>
            <w:tcBorders>
              <w:left w:val="single" w:sz="8" w:space="0" w:color="auto"/>
              <w:bottom w:val="single" w:sz="8" w:space="0" w:color="auto"/>
              <w:right w:val="single" w:sz="8" w:space="0" w:color="auto"/>
            </w:tcBorders>
          </w:tcPr>
          <w:p w:rsidR="006538A7" w:rsidRPr="00C2799F" w:rsidRDefault="006538A7" w:rsidP="006538A7">
            <w:pPr>
              <w:rPr>
                <w:rFonts w:ascii="Times New Roman" w:hAnsi="Times New Roman"/>
                <w:color w:val="000000"/>
                <w:szCs w:val="26"/>
              </w:rPr>
            </w:pPr>
            <w:r w:rsidRPr="00C2799F">
              <w:rPr>
                <w:rFonts w:ascii="Times New Roman" w:hAnsi="Times New Roman"/>
                <w:bCs/>
                <w:color w:val="000000"/>
                <w:szCs w:val="26"/>
              </w:rPr>
              <w:t xml:space="preserve">Основное мероприятие 1. </w:t>
            </w:r>
            <w:r w:rsidRPr="00C2799F">
              <w:rPr>
                <w:rFonts w:ascii="Times New Roman" w:hAnsi="Times New Roman"/>
                <w:color w:val="000000"/>
                <w:szCs w:val="26"/>
              </w:rPr>
              <w:lastRenderedPageBreak/>
              <w:t xml:space="preserve">Разработка и мониторинг нормативных правовых актов </w:t>
            </w:r>
            <w:r w:rsidR="006C3B2C"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регулирующих вопросы муниципальной службы</w:t>
            </w:r>
          </w:p>
          <w:p w:rsidR="006538A7" w:rsidRPr="00C2799F" w:rsidRDefault="006538A7" w:rsidP="006538A7">
            <w:pPr>
              <w:tabs>
                <w:tab w:val="left" w:pos="142"/>
              </w:tabs>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6538A7" w:rsidRPr="00C2799F" w:rsidRDefault="005E2384" w:rsidP="006538A7">
            <w:pPr>
              <w:tabs>
                <w:tab w:val="left" w:pos="142"/>
              </w:tabs>
              <w:jc w:val="both"/>
              <w:rPr>
                <w:rFonts w:ascii="Times New Roman" w:hAnsi="Times New Roman"/>
                <w:szCs w:val="26"/>
              </w:rPr>
            </w:pPr>
            <w:r w:rsidRPr="00C2799F">
              <w:rPr>
                <w:rFonts w:ascii="Times New Roman" w:hAnsi="Times New Roman"/>
                <w:szCs w:val="26"/>
              </w:rPr>
              <w:lastRenderedPageBreak/>
              <w:t xml:space="preserve">Управление </w:t>
            </w:r>
            <w:r w:rsidRPr="00C2799F">
              <w:rPr>
                <w:rFonts w:ascii="Times New Roman" w:hAnsi="Times New Roman"/>
                <w:szCs w:val="26"/>
              </w:rPr>
              <w:lastRenderedPageBreak/>
              <w:t>организационно-контрольной, правовой и кадровой работы</w:t>
            </w:r>
          </w:p>
        </w:tc>
        <w:tc>
          <w:tcPr>
            <w:tcW w:w="493"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lastRenderedPageBreak/>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6538A7" w:rsidRPr="00C2799F" w:rsidRDefault="006538A7" w:rsidP="006C3B2C">
            <w:pPr>
              <w:spacing w:line="230" w:lineRule="auto"/>
              <w:jc w:val="both"/>
              <w:rPr>
                <w:rFonts w:ascii="Times New Roman" w:hAnsi="Times New Roman"/>
                <w:color w:val="000000"/>
                <w:szCs w:val="26"/>
              </w:rPr>
            </w:pPr>
            <w:r w:rsidRPr="00C2799F">
              <w:rPr>
                <w:rFonts w:ascii="Times New Roman" w:hAnsi="Times New Roman"/>
                <w:color w:val="000000"/>
                <w:szCs w:val="26"/>
              </w:rPr>
              <w:t>полнота нормативно-</w:t>
            </w:r>
            <w:r w:rsidRPr="00C2799F">
              <w:rPr>
                <w:rFonts w:ascii="Times New Roman" w:hAnsi="Times New Roman"/>
                <w:color w:val="000000"/>
                <w:szCs w:val="26"/>
              </w:rPr>
              <w:lastRenderedPageBreak/>
              <w:t xml:space="preserve">правовой базы </w:t>
            </w:r>
            <w:r w:rsidR="006C3B2C"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xml:space="preserve"> по вопросам </w:t>
            </w:r>
            <w:r w:rsidR="006C3B2C" w:rsidRPr="00C2799F">
              <w:rPr>
                <w:rFonts w:ascii="Times New Roman" w:hAnsi="Times New Roman"/>
                <w:color w:val="000000"/>
                <w:szCs w:val="26"/>
              </w:rPr>
              <w:t xml:space="preserve">муниципальной </w:t>
            </w:r>
            <w:r w:rsidRPr="00C2799F">
              <w:rPr>
                <w:rFonts w:ascii="Times New Roman" w:hAnsi="Times New Roman"/>
                <w:color w:val="000000"/>
                <w:szCs w:val="26"/>
              </w:rPr>
              <w:t>службы</w:t>
            </w:r>
          </w:p>
        </w:tc>
        <w:tc>
          <w:tcPr>
            <w:tcW w:w="444" w:type="pct"/>
            <w:tcBorders>
              <w:left w:val="single" w:sz="8" w:space="0" w:color="auto"/>
              <w:bottom w:val="single" w:sz="8" w:space="0" w:color="auto"/>
              <w:right w:val="single" w:sz="8" w:space="0" w:color="auto"/>
            </w:tcBorders>
          </w:tcPr>
          <w:p w:rsidR="006538A7" w:rsidRPr="00C2799F" w:rsidRDefault="006538A7" w:rsidP="006538A7">
            <w:pPr>
              <w:spacing w:line="230" w:lineRule="auto"/>
              <w:jc w:val="both"/>
              <w:rPr>
                <w:rFonts w:ascii="Times New Roman" w:hAnsi="Times New Roman"/>
                <w:color w:val="000000"/>
                <w:szCs w:val="26"/>
              </w:rPr>
            </w:pPr>
            <w:proofErr w:type="spellStart"/>
            <w:r w:rsidRPr="00C2799F">
              <w:rPr>
                <w:rFonts w:ascii="Times New Roman" w:hAnsi="Times New Roman"/>
                <w:color w:val="000000"/>
                <w:szCs w:val="26"/>
              </w:rPr>
              <w:lastRenderedPageBreak/>
              <w:t>неурегулированно</w:t>
            </w:r>
            <w:r w:rsidRPr="00C2799F">
              <w:rPr>
                <w:rFonts w:ascii="Times New Roman" w:hAnsi="Times New Roman"/>
                <w:color w:val="000000"/>
                <w:szCs w:val="26"/>
              </w:rPr>
              <w:lastRenderedPageBreak/>
              <w:t>сть</w:t>
            </w:r>
            <w:proofErr w:type="spellEnd"/>
            <w:r w:rsidRPr="00C2799F">
              <w:rPr>
                <w:rFonts w:ascii="Times New Roman" w:hAnsi="Times New Roman"/>
                <w:color w:val="000000"/>
                <w:szCs w:val="26"/>
              </w:rPr>
              <w:t xml:space="preserve"> вопросов муниципальной службы </w:t>
            </w:r>
          </w:p>
        </w:tc>
        <w:tc>
          <w:tcPr>
            <w:tcW w:w="1232" w:type="pct"/>
            <w:gridSpan w:val="3"/>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color w:val="000000"/>
                <w:szCs w:val="26"/>
              </w:rPr>
              <w:lastRenderedPageBreak/>
              <w:t xml:space="preserve">доля подготовленных нормативных правовых актов, </w:t>
            </w:r>
            <w:r w:rsidRPr="00C2799F">
              <w:rPr>
                <w:rFonts w:ascii="Times New Roman" w:hAnsi="Times New Roman"/>
                <w:color w:val="000000"/>
                <w:szCs w:val="26"/>
              </w:rPr>
              <w:lastRenderedPageBreak/>
              <w:t>регулирующих вопросы муниципальной службы не менее 100%</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lastRenderedPageBreak/>
              <w:t>2</w:t>
            </w:r>
          </w:p>
        </w:tc>
        <w:tc>
          <w:tcPr>
            <w:tcW w:w="846" w:type="pct"/>
            <w:tcBorders>
              <w:left w:val="single" w:sz="8" w:space="0" w:color="auto"/>
              <w:bottom w:val="single" w:sz="8" w:space="0" w:color="auto"/>
              <w:right w:val="single" w:sz="8" w:space="0" w:color="auto"/>
            </w:tcBorders>
          </w:tcPr>
          <w:p w:rsidR="006538A7" w:rsidRPr="00C2799F" w:rsidRDefault="006538A7" w:rsidP="00881D40">
            <w:pPr>
              <w:rPr>
                <w:rFonts w:ascii="Times New Roman" w:hAnsi="Times New Roman"/>
                <w:b/>
                <w:bCs/>
                <w:color w:val="000000"/>
                <w:szCs w:val="26"/>
              </w:rPr>
            </w:pPr>
            <w:r w:rsidRPr="00C2799F">
              <w:rPr>
                <w:rFonts w:ascii="Times New Roman" w:hAnsi="Times New Roman"/>
                <w:bCs/>
                <w:color w:val="000000"/>
                <w:szCs w:val="26"/>
              </w:rPr>
              <w:t>Основное мероприятие 2.</w:t>
            </w:r>
            <w:r w:rsidRPr="00C2799F">
              <w:rPr>
                <w:rFonts w:ascii="Times New Roman" w:hAnsi="Times New Roman"/>
                <w:color w:val="000000"/>
                <w:szCs w:val="26"/>
              </w:rPr>
              <w:t xml:space="preserve"> Организация дополнительного профессионального развития муниципальных служащих органов местного самоуправления </w:t>
            </w:r>
            <w:r w:rsidR="006C3B2C" w:rsidRPr="00C2799F">
              <w:rPr>
                <w:rFonts w:ascii="Times New Roman" w:hAnsi="Times New Roman"/>
                <w:color w:val="000000"/>
                <w:szCs w:val="26"/>
              </w:rPr>
              <w:t>Чебоксарского района</w:t>
            </w:r>
          </w:p>
        </w:tc>
        <w:tc>
          <w:tcPr>
            <w:tcW w:w="434" w:type="pct"/>
            <w:tcBorders>
              <w:left w:val="single" w:sz="8" w:space="0" w:color="auto"/>
              <w:bottom w:val="single" w:sz="8" w:space="0" w:color="auto"/>
              <w:right w:val="single" w:sz="8" w:space="0" w:color="auto"/>
            </w:tcBorders>
          </w:tcPr>
          <w:p w:rsidR="006538A7" w:rsidRPr="00C2799F" w:rsidRDefault="005E2384" w:rsidP="006538A7">
            <w:pPr>
              <w:tabs>
                <w:tab w:val="left" w:pos="142"/>
              </w:tabs>
              <w:jc w:val="both"/>
              <w:rPr>
                <w:rFonts w:ascii="Times New Roman" w:hAnsi="Times New Roman"/>
                <w:szCs w:val="26"/>
              </w:rPr>
            </w:pPr>
            <w:r w:rsidRPr="00C2799F">
              <w:rPr>
                <w:rFonts w:ascii="Times New Roman" w:hAnsi="Times New Roman"/>
                <w:szCs w:val="26"/>
              </w:rPr>
              <w:t>Управление организационно-контрольной, правовой и кадровой работы</w:t>
            </w:r>
          </w:p>
        </w:tc>
        <w:tc>
          <w:tcPr>
            <w:tcW w:w="493"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6538A7" w:rsidRPr="00C2799F" w:rsidRDefault="006538A7" w:rsidP="006538A7">
            <w:pPr>
              <w:spacing w:line="230" w:lineRule="auto"/>
              <w:jc w:val="both"/>
              <w:rPr>
                <w:rFonts w:ascii="Times New Roman" w:hAnsi="Times New Roman"/>
                <w:color w:val="000000"/>
                <w:szCs w:val="26"/>
              </w:rPr>
            </w:pPr>
            <w:r w:rsidRPr="00C2799F">
              <w:rPr>
                <w:rFonts w:ascii="Times New Roman" w:hAnsi="Times New Roman"/>
                <w:color w:val="000000"/>
                <w:szCs w:val="26"/>
              </w:rPr>
              <w:t>повышение уровня профессионализма и компетентности муниципальных служащих</w:t>
            </w:r>
          </w:p>
        </w:tc>
        <w:tc>
          <w:tcPr>
            <w:tcW w:w="444" w:type="pct"/>
            <w:tcBorders>
              <w:left w:val="single" w:sz="8" w:space="0" w:color="auto"/>
              <w:bottom w:val="single" w:sz="8" w:space="0" w:color="auto"/>
              <w:right w:val="single" w:sz="8" w:space="0" w:color="auto"/>
            </w:tcBorders>
          </w:tcPr>
          <w:p w:rsidR="006538A7" w:rsidRPr="00C2799F" w:rsidRDefault="006538A7" w:rsidP="006538A7">
            <w:pPr>
              <w:spacing w:line="230" w:lineRule="auto"/>
              <w:jc w:val="both"/>
              <w:rPr>
                <w:rFonts w:ascii="Times New Roman" w:hAnsi="Times New Roman"/>
                <w:color w:val="000000"/>
                <w:szCs w:val="26"/>
              </w:rPr>
            </w:pPr>
            <w:r w:rsidRPr="00C2799F">
              <w:rPr>
                <w:rFonts w:ascii="Times New Roman" w:hAnsi="Times New Roman"/>
                <w:color w:val="000000"/>
                <w:szCs w:val="26"/>
              </w:rPr>
              <w:t>невыполнение требований законодательства об участии органов местного самоуправления в обеспечении дополнительного професси</w:t>
            </w:r>
            <w:r w:rsidRPr="00C2799F">
              <w:rPr>
                <w:rFonts w:ascii="Times New Roman" w:hAnsi="Times New Roman"/>
                <w:color w:val="000000"/>
                <w:szCs w:val="26"/>
              </w:rPr>
              <w:lastRenderedPageBreak/>
              <w:t>онального образования муниципальных служащих</w:t>
            </w:r>
          </w:p>
        </w:tc>
        <w:tc>
          <w:tcPr>
            <w:tcW w:w="1232" w:type="pct"/>
            <w:gridSpan w:val="3"/>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color w:val="000000"/>
                <w:szCs w:val="26"/>
              </w:rPr>
            </w:pPr>
            <w:r w:rsidRPr="00C2799F">
              <w:rPr>
                <w:rFonts w:ascii="Times New Roman" w:hAnsi="Times New Roman"/>
                <w:color w:val="000000"/>
                <w:szCs w:val="26"/>
              </w:rPr>
              <w:lastRenderedPageBreak/>
              <w:t>доля муниципальных служащих, прошедших дополнительное профессиональное образование в текущем году – не менее 20%</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lastRenderedPageBreak/>
              <w:t>3</w:t>
            </w:r>
          </w:p>
        </w:tc>
        <w:tc>
          <w:tcPr>
            <w:tcW w:w="846" w:type="pct"/>
            <w:tcBorders>
              <w:left w:val="single" w:sz="8" w:space="0" w:color="auto"/>
              <w:bottom w:val="single" w:sz="8" w:space="0" w:color="auto"/>
              <w:right w:val="single" w:sz="8" w:space="0" w:color="auto"/>
            </w:tcBorders>
          </w:tcPr>
          <w:p w:rsidR="006538A7" w:rsidRPr="00C2799F" w:rsidRDefault="006538A7" w:rsidP="006538A7">
            <w:pPr>
              <w:spacing w:line="238" w:lineRule="auto"/>
              <w:rPr>
                <w:rFonts w:ascii="Times New Roman" w:hAnsi="Times New Roman"/>
                <w:color w:val="000000"/>
                <w:szCs w:val="26"/>
              </w:rPr>
            </w:pPr>
            <w:r w:rsidRPr="00C2799F">
              <w:rPr>
                <w:rFonts w:ascii="Times New Roman" w:hAnsi="Times New Roman"/>
                <w:bCs/>
                <w:color w:val="000000"/>
                <w:szCs w:val="26"/>
              </w:rPr>
              <w:t>Основное мероприятие</w:t>
            </w:r>
            <w:r w:rsidR="006C3B2C" w:rsidRPr="00C2799F">
              <w:rPr>
                <w:rFonts w:ascii="Times New Roman" w:hAnsi="Times New Roman"/>
                <w:bCs/>
                <w:color w:val="000000"/>
                <w:szCs w:val="26"/>
              </w:rPr>
              <w:t xml:space="preserve"> </w:t>
            </w:r>
            <w:r w:rsidRPr="00C2799F">
              <w:rPr>
                <w:rFonts w:ascii="Times New Roman" w:hAnsi="Times New Roman"/>
                <w:bCs/>
                <w:color w:val="000000"/>
                <w:szCs w:val="26"/>
              </w:rPr>
              <w:t>3.</w:t>
            </w:r>
            <w:r w:rsidRPr="00C2799F">
              <w:rPr>
                <w:rFonts w:ascii="Times New Roman" w:hAnsi="Times New Roman"/>
                <w:b/>
                <w:bCs/>
                <w:color w:val="000000"/>
                <w:szCs w:val="26"/>
              </w:rPr>
              <w:t xml:space="preserve"> </w:t>
            </w:r>
            <w:r w:rsidRPr="00C2799F">
              <w:rPr>
                <w:rFonts w:ascii="Times New Roman" w:hAnsi="Times New Roman"/>
                <w:color w:val="000000"/>
                <w:szCs w:val="26"/>
              </w:rPr>
              <w:t>Формирование и эффективное использование кадровых резервов</w:t>
            </w:r>
          </w:p>
          <w:p w:rsidR="006538A7" w:rsidRPr="00C2799F" w:rsidRDefault="006538A7" w:rsidP="006538A7">
            <w:pPr>
              <w:ind w:firstLine="709"/>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6538A7" w:rsidRPr="00C2799F" w:rsidRDefault="005E2384" w:rsidP="006538A7">
            <w:pPr>
              <w:tabs>
                <w:tab w:val="left" w:pos="142"/>
              </w:tabs>
              <w:jc w:val="both"/>
              <w:rPr>
                <w:rFonts w:ascii="Times New Roman" w:hAnsi="Times New Roman"/>
                <w:szCs w:val="26"/>
              </w:rPr>
            </w:pPr>
            <w:r w:rsidRPr="00C2799F">
              <w:rPr>
                <w:rFonts w:ascii="Times New Roman" w:hAnsi="Times New Roman"/>
                <w:szCs w:val="26"/>
              </w:rPr>
              <w:t>Управление организационно-контрольной, правовой и кадровой работы</w:t>
            </w:r>
          </w:p>
        </w:tc>
        <w:tc>
          <w:tcPr>
            <w:tcW w:w="493"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6538A7" w:rsidRPr="00C2799F" w:rsidRDefault="006538A7" w:rsidP="00C55B16">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наличие высококвалифицированного кадрового состава на </w:t>
            </w:r>
            <w:r w:rsidR="00C55B16" w:rsidRPr="00C2799F">
              <w:rPr>
                <w:rFonts w:ascii="Times New Roman" w:hAnsi="Times New Roman"/>
                <w:color w:val="000000"/>
                <w:szCs w:val="26"/>
              </w:rPr>
              <w:t xml:space="preserve">муниципальной </w:t>
            </w:r>
            <w:r w:rsidRPr="00C2799F">
              <w:rPr>
                <w:rFonts w:ascii="Times New Roman" w:hAnsi="Times New Roman"/>
                <w:color w:val="000000"/>
                <w:szCs w:val="26"/>
              </w:rPr>
              <w:t xml:space="preserve">службе, эффективность использования кадровых резервов </w:t>
            </w:r>
          </w:p>
        </w:tc>
        <w:tc>
          <w:tcPr>
            <w:tcW w:w="444" w:type="pct"/>
            <w:tcBorders>
              <w:left w:val="single" w:sz="8" w:space="0" w:color="auto"/>
              <w:bottom w:val="single" w:sz="8" w:space="0" w:color="auto"/>
              <w:right w:val="single" w:sz="8" w:space="0" w:color="auto"/>
            </w:tcBorders>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отсутствие возможностей для обеспечения непрерывности сменяемости кадрового состава на муниципальной службе;</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отсутствие возможностей для назначения на </w:t>
            </w:r>
            <w:r w:rsidRPr="00C2799F">
              <w:rPr>
                <w:rFonts w:ascii="Times New Roman" w:hAnsi="Times New Roman"/>
                <w:color w:val="000000"/>
                <w:szCs w:val="26"/>
              </w:rPr>
              <w:lastRenderedPageBreak/>
              <w:t xml:space="preserve">руководящие должности высококвалифицированных специалистов </w:t>
            </w:r>
          </w:p>
        </w:tc>
        <w:tc>
          <w:tcPr>
            <w:tcW w:w="1232" w:type="pct"/>
            <w:gridSpan w:val="3"/>
            <w:tcBorders>
              <w:left w:val="single" w:sz="8" w:space="0" w:color="auto"/>
              <w:bottom w:val="single" w:sz="8" w:space="0" w:color="auto"/>
              <w:right w:val="single" w:sz="8" w:space="0" w:color="auto"/>
            </w:tcBorders>
          </w:tcPr>
          <w:p w:rsidR="006538A7" w:rsidRPr="00C2799F" w:rsidRDefault="006538A7" w:rsidP="006538A7">
            <w:pPr>
              <w:spacing w:line="233" w:lineRule="auto"/>
              <w:jc w:val="both"/>
              <w:rPr>
                <w:rFonts w:ascii="Times New Roman" w:hAnsi="Times New Roman"/>
                <w:color w:val="000000"/>
                <w:szCs w:val="26"/>
              </w:rPr>
            </w:pPr>
            <w:r w:rsidRPr="00C2799F">
              <w:rPr>
                <w:rFonts w:ascii="Times New Roman" w:hAnsi="Times New Roman"/>
                <w:color w:val="000000"/>
                <w:szCs w:val="26"/>
              </w:rPr>
              <w:lastRenderedPageBreak/>
              <w:t>доля вакантных должностей муниципальной службы, замещаемых на конкурсной основе, в том числе из кадрового резерва не менее 75%</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lastRenderedPageBreak/>
              <w:t>4</w:t>
            </w:r>
          </w:p>
        </w:tc>
        <w:tc>
          <w:tcPr>
            <w:tcW w:w="846" w:type="pct"/>
            <w:tcBorders>
              <w:left w:val="single" w:sz="8" w:space="0" w:color="auto"/>
              <w:bottom w:val="single" w:sz="8" w:space="0" w:color="auto"/>
              <w:right w:val="single" w:sz="8" w:space="0" w:color="auto"/>
            </w:tcBorders>
          </w:tcPr>
          <w:p w:rsidR="006538A7" w:rsidRPr="00C2799F" w:rsidRDefault="006538A7" w:rsidP="006538A7">
            <w:pPr>
              <w:rPr>
                <w:rFonts w:ascii="Times New Roman" w:hAnsi="Times New Roman"/>
                <w:color w:val="000000"/>
                <w:szCs w:val="26"/>
              </w:rPr>
            </w:pPr>
            <w:r w:rsidRPr="00C2799F">
              <w:rPr>
                <w:rFonts w:ascii="Times New Roman" w:hAnsi="Times New Roman"/>
                <w:bCs/>
                <w:color w:val="000000"/>
                <w:szCs w:val="26"/>
              </w:rPr>
              <w:t>Основное мероприятие</w:t>
            </w:r>
            <w:r w:rsidR="00C55B16" w:rsidRPr="00C2799F">
              <w:rPr>
                <w:rFonts w:ascii="Times New Roman" w:hAnsi="Times New Roman"/>
                <w:bCs/>
                <w:color w:val="000000"/>
                <w:szCs w:val="26"/>
              </w:rPr>
              <w:t xml:space="preserve"> </w:t>
            </w:r>
            <w:r w:rsidRPr="00C2799F">
              <w:rPr>
                <w:rFonts w:ascii="Times New Roman" w:hAnsi="Times New Roman"/>
                <w:bCs/>
                <w:color w:val="000000"/>
                <w:szCs w:val="26"/>
              </w:rPr>
              <w:t>4.</w:t>
            </w:r>
            <w:r w:rsidRPr="00C2799F">
              <w:rPr>
                <w:rFonts w:ascii="Times New Roman" w:hAnsi="Times New Roman"/>
                <w:color w:val="000000"/>
                <w:szCs w:val="26"/>
              </w:rPr>
              <w:t xml:space="preserve"> Повышение престижа муниципальной службы</w:t>
            </w:r>
          </w:p>
          <w:p w:rsidR="006538A7" w:rsidRPr="00C2799F" w:rsidRDefault="006538A7" w:rsidP="006538A7">
            <w:pPr>
              <w:ind w:firstLine="709"/>
              <w:rPr>
                <w:rFonts w:ascii="Times New Roman" w:hAnsi="Times New Roman"/>
                <w:szCs w:val="26"/>
              </w:rPr>
            </w:pPr>
          </w:p>
        </w:tc>
        <w:tc>
          <w:tcPr>
            <w:tcW w:w="434" w:type="pct"/>
            <w:tcBorders>
              <w:left w:val="single" w:sz="8" w:space="0" w:color="auto"/>
              <w:bottom w:val="single" w:sz="8" w:space="0" w:color="auto"/>
              <w:right w:val="single" w:sz="8" w:space="0" w:color="auto"/>
            </w:tcBorders>
          </w:tcPr>
          <w:p w:rsidR="006538A7" w:rsidRPr="00C2799F" w:rsidRDefault="00C55B16" w:rsidP="006538A7">
            <w:pPr>
              <w:tabs>
                <w:tab w:val="left" w:pos="142"/>
              </w:tabs>
              <w:rPr>
                <w:rFonts w:ascii="Times New Roman" w:hAnsi="Times New Roman"/>
                <w:szCs w:val="26"/>
              </w:rPr>
            </w:pPr>
            <w:r w:rsidRPr="00C2799F">
              <w:rPr>
                <w:rFonts w:ascii="Times New Roman" w:hAnsi="Times New Roman"/>
                <w:szCs w:val="26"/>
              </w:rPr>
              <w:t>структурные подразделения администрации Чебоксарского района</w:t>
            </w:r>
          </w:p>
        </w:tc>
        <w:tc>
          <w:tcPr>
            <w:tcW w:w="493"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59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87" w:type="pct"/>
            <w:gridSpan w:val="2"/>
            <w:tcBorders>
              <w:left w:val="single" w:sz="8" w:space="0" w:color="auto"/>
              <w:bottom w:val="single" w:sz="8" w:space="0" w:color="auto"/>
              <w:right w:val="single" w:sz="8" w:space="0" w:color="auto"/>
            </w:tcBorders>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повышение престижа муниципальной службы </w:t>
            </w:r>
          </w:p>
        </w:tc>
        <w:tc>
          <w:tcPr>
            <w:tcW w:w="444" w:type="pct"/>
            <w:tcBorders>
              <w:left w:val="single" w:sz="8" w:space="0" w:color="auto"/>
              <w:bottom w:val="single" w:sz="8" w:space="0" w:color="auto"/>
              <w:right w:val="single" w:sz="8" w:space="0" w:color="auto"/>
            </w:tcBorders>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непривлекательность муниципальной службы; текучесть кадров </w:t>
            </w:r>
          </w:p>
        </w:tc>
        <w:tc>
          <w:tcPr>
            <w:tcW w:w="1232" w:type="pct"/>
            <w:gridSpan w:val="3"/>
            <w:tcBorders>
              <w:left w:val="single" w:sz="8" w:space="0" w:color="auto"/>
              <w:bottom w:val="single" w:sz="8" w:space="0" w:color="auto"/>
              <w:right w:val="single" w:sz="8" w:space="0" w:color="auto"/>
            </w:tcBorders>
          </w:tcPr>
          <w:p w:rsidR="006538A7" w:rsidRPr="00C2799F" w:rsidRDefault="006538A7" w:rsidP="006538A7">
            <w:pPr>
              <w:spacing w:line="242" w:lineRule="auto"/>
              <w:ind w:left="3"/>
              <w:jc w:val="both"/>
              <w:rPr>
                <w:rFonts w:ascii="Times New Roman" w:hAnsi="Times New Roman"/>
                <w:color w:val="000000"/>
                <w:szCs w:val="26"/>
              </w:rPr>
            </w:pPr>
            <w:r w:rsidRPr="00C2799F">
              <w:rPr>
                <w:rFonts w:ascii="Times New Roman" w:hAnsi="Times New Roman"/>
                <w:color w:val="000000"/>
                <w:szCs w:val="26"/>
              </w:rPr>
              <w:t>морально-психологический климат в коллективе не ниже, чем «удовлетворительно»</w:t>
            </w:r>
          </w:p>
        </w:tc>
      </w:tr>
      <w:tr w:rsidR="006538A7" w:rsidRPr="00C2799F" w:rsidTr="006C3B2C">
        <w:trPr>
          <w:tblCellSpacing w:w="5" w:type="nil"/>
        </w:trPr>
        <w:tc>
          <w:tcPr>
            <w:tcW w:w="5000" w:type="pct"/>
            <w:gridSpan w:val="13"/>
            <w:tcBorders>
              <w:left w:val="single" w:sz="8" w:space="0" w:color="auto"/>
              <w:bottom w:val="single" w:sz="8" w:space="0" w:color="auto"/>
              <w:right w:val="single" w:sz="8" w:space="0" w:color="auto"/>
            </w:tcBorders>
          </w:tcPr>
          <w:p w:rsidR="006538A7" w:rsidRPr="00C2799F" w:rsidRDefault="006538A7" w:rsidP="006538A7">
            <w:pPr>
              <w:spacing w:line="242" w:lineRule="auto"/>
              <w:ind w:left="3"/>
              <w:jc w:val="center"/>
              <w:rPr>
                <w:rFonts w:ascii="Times New Roman" w:hAnsi="Times New Roman"/>
                <w:b/>
                <w:color w:val="000000"/>
                <w:szCs w:val="26"/>
              </w:rPr>
            </w:pPr>
            <w:r w:rsidRPr="00C2799F">
              <w:rPr>
                <w:rFonts w:ascii="Times New Roman" w:hAnsi="Times New Roman"/>
                <w:b/>
                <w:color w:val="000000"/>
                <w:szCs w:val="26"/>
                <w:lang w:val="en-US"/>
              </w:rPr>
              <w:t>II</w:t>
            </w:r>
            <w:proofErr w:type="spellStart"/>
            <w:r w:rsidRPr="00C2799F">
              <w:rPr>
                <w:rFonts w:ascii="Times New Roman" w:hAnsi="Times New Roman"/>
                <w:b/>
                <w:color w:val="000000"/>
                <w:szCs w:val="26"/>
              </w:rPr>
              <w:t>одпрограмма</w:t>
            </w:r>
            <w:proofErr w:type="spellEnd"/>
            <w:r w:rsidRPr="00C2799F">
              <w:rPr>
                <w:rFonts w:ascii="Times New Roman" w:hAnsi="Times New Roman"/>
                <w:b/>
                <w:color w:val="000000"/>
                <w:szCs w:val="26"/>
              </w:rPr>
              <w:t xml:space="preserve"> 3 «Совершенствование муниципального управления в сфере юстиции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w:t>
            </w:r>
          </w:p>
          <w:p w:rsidR="006538A7" w:rsidRPr="00C2799F" w:rsidRDefault="006538A7" w:rsidP="006538A7">
            <w:pPr>
              <w:spacing w:line="242" w:lineRule="auto"/>
              <w:ind w:left="3"/>
              <w:jc w:val="center"/>
              <w:rPr>
                <w:rFonts w:ascii="Times New Roman" w:hAnsi="Times New Roman"/>
                <w:color w:val="000000"/>
                <w:szCs w:val="26"/>
              </w:rPr>
            </w:pPr>
            <w:r w:rsidRPr="00C2799F">
              <w:rPr>
                <w:rFonts w:ascii="Times New Roman" w:hAnsi="Times New Roman"/>
                <w:b/>
                <w:color w:val="000000"/>
                <w:szCs w:val="26"/>
              </w:rPr>
              <w:t xml:space="preserve"> на 2014-2020 годы</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t>1</w:t>
            </w:r>
          </w:p>
        </w:tc>
        <w:tc>
          <w:tcPr>
            <w:tcW w:w="846" w:type="pct"/>
            <w:tcBorders>
              <w:left w:val="single" w:sz="8" w:space="0" w:color="auto"/>
              <w:bottom w:val="single" w:sz="8" w:space="0" w:color="auto"/>
              <w:right w:val="single" w:sz="8" w:space="0" w:color="auto"/>
            </w:tcBorders>
          </w:tcPr>
          <w:p w:rsidR="006538A7" w:rsidRPr="00C2799F" w:rsidRDefault="006538A7" w:rsidP="009034B3">
            <w:pPr>
              <w:autoSpaceDE w:val="0"/>
              <w:autoSpaceDN w:val="0"/>
              <w:adjustRightInd w:val="0"/>
              <w:rPr>
                <w:rFonts w:ascii="Times New Roman" w:hAnsi="Times New Roman"/>
                <w:b/>
                <w:color w:val="000000"/>
                <w:szCs w:val="26"/>
              </w:rPr>
            </w:pPr>
            <w:r w:rsidRPr="00C2799F">
              <w:rPr>
                <w:rFonts w:ascii="Times New Roman" w:hAnsi="Times New Roman"/>
                <w:bCs/>
                <w:color w:val="000000"/>
                <w:szCs w:val="26"/>
              </w:rPr>
              <w:t>Основное мероприятие</w:t>
            </w:r>
            <w:r w:rsidR="009034B3" w:rsidRPr="00C2799F">
              <w:rPr>
                <w:rFonts w:ascii="Times New Roman" w:hAnsi="Times New Roman"/>
                <w:bCs/>
                <w:color w:val="000000"/>
                <w:szCs w:val="26"/>
              </w:rPr>
              <w:t xml:space="preserve"> </w:t>
            </w:r>
            <w:r w:rsidRPr="00C2799F">
              <w:rPr>
                <w:rFonts w:ascii="Times New Roman" w:hAnsi="Times New Roman"/>
                <w:color w:val="000000"/>
                <w:szCs w:val="26"/>
              </w:rPr>
              <w:t>1. Осуществление полномочий Российской Федерации по регистрации актов гражданского состояния</w:t>
            </w:r>
          </w:p>
        </w:tc>
        <w:tc>
          <w:tcPr>
            <w:tcW w:w="727"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szCs w:val="26"/>
              </w:rPr>
              <w:t xml:space="preserve">Отдел ЗАГС </w:t>
            </w:r>
          </w:p>
        </w:tc>
        <w:tc>
          <w:tcPr>
            <w:tcW w:w="65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649"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5 г"/>
              </w:smartTagPr>
              <w:r w:rsidRPr="00C2799F">
                <w:rPr>
                  <w:rFonts w:ascii="Times New Roman" w:hAnsi="Times New Roman"/>
                  <w:color w:val="000000"/>
                  <w:szCs w:val="26"/>
                </w:rPr>
                <w:t>2015 г</w:t>
              </w:r>
            </w:smartTag>
            <w:r w:rsidRPr="00C2799F">
              <w:rPr>
                <w:rFonts w:ascii="Times New Roman" w:hAnsi="Times New Roman"/>
                <w:color w:val="000000"/>
                <w:szCs w:val="26"/>
              </w:rPr>
              <w:t>.</w:t>
            </w:r>
          </w:p>
        </w:tc>
        <w:tc>
          <w:tcPr>
            <w:tcW w:w="722" w:type="pct"/>
            <w:gridSpan w:val="2"/>
            <w:tcBorders>
              <w:left w:val="single" w:sz="8" w:space="0" w:color="auto"/>
              <w:bottom w:val="single" w:sz="8" w:space="0" w:color="auto"/>
              <w:right w:val="single" w:sz="8" w:space="0" w:color="auto"/>
            </w:tcBorders>
          </w:tcPr>
          <w:p w:rsidR="006538A7" w:rsidRPr="00C2799F" w:rsidRDefault="006538A7" w:rsidP="006538A7">
            <w:pPr>
              <w:autoSpaceDE w:val="0"/>
              <w:autoSpaceDN w:val="0"/>
              <w:adjustRightInd w:val="0"/>
              <w:spacing w:line="235" w:lineRule="auto"/>
              <w:jc w:val="both"/>
              <w:rPr>
                <w:rFonts w:ascii="Times New Roman" w:hAnsi="Times New Roman"/>
                <w:szCs w:val="26"/>
              </w:rPr>
            </w:pPr>
            <w:r w:rsidRPr="00C2799F">
              <w:rPr>
                <w:rFonts w:ascii="Times New Roman" w:hAnsi="Times New Roman"/>
                <w:szCs w:val="26"/>
              </w:rPr>
              <w:t>создание условий и повышения эффективности работы органов записи актов гражданского состояния</w:t>
            </w:r>
          </w:p>
        </w:tc>
        <w:tc>
          <w:tcPr>
            <w:tcW w:w="394" w:type="pct"/>
            <w:tcBorders>
              <w:left w:val="single" w:sz="8" w:space="0" w:color="auto"/>
              <w:bottom w:val="single" w:sz="8" w:space="0" w:color="auto"/>
              <w:right w:val="single" w:sz="8" w:space="0" w:color="auto"/>
            </w:tcBorders>
          </w:tcPr>
          <w:p w:rsidR="006538A7" w:rsidRPr="00C2799F" w:rsidRDefault="006538A7" w:rsidP="006538A7">
            <w:pPr>
              <w:autoSpaceDE w:val="0"/>
              <w:autoSpaceDN w:val="0"/>
              <w:adjustRightInd w:val="0"/>
              <w:spacing w:line="235" w:lineRule="auto"/>
              <w:jc w:val="both"/>
              <w:rPr>
                <w:rFonts w:ascii="Times New Roman" w:hAnsi="Times New Roman"/>
                <w:color w:val="000000"/>
                <w:szCs w:val="26"/>
              </w:rPr>
            </w:pPr>
            <w:r w:rsidRPr="00C2799F">
              <w:rPr>
                <w:rFonts w:ascii="Times New Roman" w:hAnsi="Times New Roman"/>
                <w:color w:val="000000"/>
                <w:szCs w:val="26"/>
              </w:rPr>
              <w:t>невыполнение задач подпрограммы</w:t>
            </w:r>
          </w:p>
        </w:tc>
        <w:tc>
          <w:tcPr>
            <w:tcW w:w="838" w:type="pct"/>
            <w:gridSpan w:val="2"/>
            <w:tcBorders>
              <w:left w:val="single" w:sz="8" w:space="0" w:color="auto"/>
              <w:bottom w:val="single" w:sz="8" w:space="0" w:color="auto"/>
              <w:right w:val="single" w:sz="8" w:space="0" w:color="auto"/>
            </w:tcBorders>
          </w:tcPr>
          <w:p w:rsidR="006538A7" w:rsidRPr="00C2799F" w:rsidRDefault="006538A7" w:rsidP="006538A7">
            <w:pPr>
              <w:pStyle w:val="61"/>
              <w:spacing w:after="0" w:line="235" w:lineRule="auto"/>
              <w:ind w:firstLine="0"/>
              <w:contextualSpacing/>
              <w:jc w:val="both"/>
              <w:rPr>
                <w:color w:val="000000"/>
                <w:sz w:val="26"/>
                <w:szCs w:val="26"/>
                <w:lang w:val="ru-RU" w:eastAsia="ru-RU"/>
              </w:rPr>
            </w:pPr>
            <w:r w:rsidRPr="00C2799F">
              <w:rPr>
                <w:color w:val="000000"/>
                <w:sz w:val="26"/>
                <w:szCs w:val="26"/>
                <w:lang w:val="ru-RU" w:eastAsia="ru-RU"/>
              </w:rPr>
              <w:t>сокращение сроков предоставления информации органами ЗАГС гражданам и юридическим лицам</w:t>
            </w:r>
          </w:p>
          <w:p w:rsidR="006538A7" w:rsidRPr="00C2799F" w:rsidRDefault="006538A7" w:rsidP="006538A7">
            <w:pPr>
              <w:pStyle w:val="61"/>
              <w:spacing w:after="0" w:line="235" w:lineRule="auto"/>
              <w:ind w:firstLine="0"/>
              <w:contextualSpacing/>
              <w:jc w:val="both"/>
              <w:rPr>
                <w:color w:val="000000"/>
                <w:sz w:val="26"/>
                <w:szCs w:val="26"/>
                <w:lang w:val="ru-RU" w:eastAsia="ru-RU"/>
              </w:rPr>
            </w:pP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lastRenderedPageBreak/>
              <w:t>2</w:t>
            </w:r>
          </w:p>
        </w:tc>
        <w:tc>
          <w:tcPr>
            <w:tcW w:w="846" w:type="pct"/>
            <w:tcBorders>
              <w:left w:val="single" w:sz="8" w:space="0" w:color="auto"/>
              <w:bottom w:val="single" w:sz="8" w:space="0" w:color="auto"/>
              <w:right w:val="single" w:sz="8" w:space="0" w:color="auto"/>
            </w:tcBorders>
          </w:tcPr>
          <w:p w:rsidR="006538A7" w:rsidRPr="00C2799F" w:rsidRDefault="006538A7" w:rsidP="004C63EC">
            <w:pPr>
              <w:autoSpaceDE w:val="0"/>
              <w:autoSpaceDN w:val="0"/>
              <w:adjustRightInd w:val="0"/>
              <w:rPr>
                <w:rFonts w:ascii="Times New Roman" w:hAnsi="Times New Roman"/>
                <w:bCs/>
                <w:color w:val="000000"/>
                <w:szCs w:val="26"/>
              </w:rPr>
            </w:pPr>
            <w:r w:rsidRPr="00C2799F">
              <w:rPr>
                <w:rFonts w:ascii="Times New Roman" w:hAnsi="Times New Roman"/>
                <w:bCs/>
                <w:color w:val="000000"/>
                <w:szCs w:val="26"/>
              </w:rPr>
              <w:t xml:space="preserve">Основное мероприятие </w:t>
            </w:r>
            <w:r w:rsidRPr="00C2799F">
              <w:rPr>
                <w:rFonts w:ascii="Times New Roman" w:hAnsi="Times New Roman"/>
                <w:color w:val="000000"/>
                <w:szCs w:val="26"/>
              </w:rPr>
              <w:t xml:space="preserve">2. </w:t>
            </w:r>
            <w:r w:rsidRPr="00C2799F">
              <w:rPr>
                <w:rFonts w:ascii="Times New Roman" w:hAnsi="Times New Roman"/>
                <w:bCs/>
                <w:color w:val="000000"/>
                <w:szCs w:val="26"/>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27"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szCs w:val="26"/>
              </w:rPr>
              <w:t>Отдел ЗАГС</w:t>
            </w:r>
          </w:p>
        </w:tc>
        <w:tc>
          <w:tcPr>
            <w:tcW w:w="65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6 г"/>
              </w:smartTagPr>
              <w:r w:rsidRPr="00C2799F">
                <w:rPr>
                  <w:rFonts w:ascii="Times New Roman" w:hAnsi="Times New Roman"/>
                  <w:color w:val="000000"/>
                  <w:szCs w:val="26"/>
                </w:rPr>
                <w:t>2016 г</w:t>
              </w:r>
            </w:smartTag>
            <w:r w:rsidRPr="00C2799F">
              <w:rPr>
                <w:rFonts w:ascii="Times New Roman" w:hAnsi="Times New Roman"/>
                <w:color w:val="000000"/>
                <w:szCs w:val="26"/>
              </w:rPr>
              <w:t>.</w:t>
            </w:r>
          </w:p>
        </w:tc>
        <w:tc>
          <w:tcPr>
            <w:tcW w:w="649"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20 г"/>
              </w:smartTagPr>
              <w:r w:rsidRPr="00C2799F">
                <w:rPr>
                  <w:rFonts w:ascii="Times New Roman" w:hAnsi="Times New Roman"/>
                  <w:color w:val="000000"/>
                  <w:szCs w:val="26"/>
                </w:rPr>
                <w:t>2020 г</w:t>
              </w:r>
            </w:smartTag>
            <w:r w:rsidRPr="00C2799F">
              <w:rPr>
                <w:rFonts w:ascii="Times New Roman" w:hAnsi="Times New Roman"/>
                <w:color w:val="000000"/>
                <w:szCs w:val="26"/>
              </w:rPr>
              <w:t>.</w:t>
            </w:r>
          </w:p>
        </w:tc>
        <w:tc>
          <w:tcPr>
            <w:tcW w:w="722" w:type="pct"/>
            <w:gridSpan w:val="2"/>
            <w:tcBorders>
              <w:left w:val="single" w:sz="8" w:space="0" w:color="auto"/>
              <w:bottom w:val="single" w:sz="8" w:space="0" w:color="auto"/>
              <w:right w:val="single" w:sz="8" w:space="0" w:color="auto"/>
            </w:tcBorders>
          </w:tcPr>
          <w:p w:rsidR="006538A7" w:rsidRPr="00C2799F" w:rsidRDefault="006538A7" w:rsidP="006538A7">
            <w:pPr>
              <w:autoSpaceDE w:val="0"/>
              <w:autoSpaceDN w:val="0"/>
              <w:adjustRightInd w:val="0"/>
              <w:spacing w:line="235" w:lineRule="auto"/>
              <w:jc w:val="both"/>
              <w:rPr>
                <w:rFonts w:ascii="Times New Roman" w:hAnsi="Times New Roman"/>
                <w:szCs w:val="26"/>
              </w:rPr>
            </w:pPr>
            <w:r w:rsidRPr="00C2799F">
              <w:rPr>
                <w:rFonts w:ascii="Times New Roman" w:hAnsi="Times New Roman"/>
                <w:szCs w:val="26"/>
              </w:rPr>
              <w:t>создание условий и повышения эффективности работы органов записи актов гражданского состояния</w:t>
            </w:r>
          </w:p>
        </w:tc>
        <w:tc>
          <w:tcPr>
            <w:tcW w:w="394" w:type="pct"/>
            <w:tcBorders>
              <w:left w:val="single" w:sz="8" w:space="0" w:color="auto"/>
              <w:bottom w:val="single" w:sz="8" w:space="0" w:color="auto"/>
              <w:right w:val="single" w:sz="8" w:space="0" w:color="auto"/>
            </w:tcBorders>
          </w:tcPr>
          <w:p w:rsidR="006538A7" w:rsidRPr="00C2799F" w:rsidRDefault="006538A7" w:rsidP="006538A7">
            <w:pPr>
              <w:autoSpaceDE w:val="0"/>
              <w:autoSpaceDN w:val="0"/>
              <w:adjustRightInd w:val="0"/>
              <w:spacing w:line="235" w:lineRule="auto"/>
              <w:jc w:val="both"/>
              <w:rPr>
                <w:rFonts w:ascii="Times New Roman" w:hAnsi="Times New Roman"/>
                <w:color w:val="000000"/>
                <w:szCs w:val="26"/>
              </w:rPr>
            </w:pPr>
            <w:r w:rsidRPr="00C2799F">
              <w:rPr>
                <w:rFonts w:ascii="Times New Roman" w:hAnsi="Times New Roman"/>
                <w:color w:val="000000"/>
                <w:szCs w:val="26"/>
              </w:rPr>
              <w:t>невыполнение задач подпрограммы</w:t>
            </w:r>
          </w:p>
        </w:tc>
        <w:tc>
          <w:tcPr>
            <w:tcW w:w="838" w:type="pct"/>
            <w:gridSpan w:val="2"/>
            <w:tcBorders>
              <w:left w:val="single" w:sz="8" w:space="0" w:color="auto"/>
              <w:bottom w:val="single" w:sz="8" w:space="0" w:color="auto"/>
              <w:right w:val="single" w:sz="8" w:space="0" w:color="auto"/>
            </w:tcBorders>
          </w:tcPr>
          <w:p w:rsidR="006538A7" w:rsidRPr="00C2799F" w:rsidRDefault="006538A7" w:rsidP="006538A7">
            <w:pPr>
              <w:spacing w:line="242" w:lineRule="auto"/>
              <w:jc w:val="both"/>
              <w:rPr>
                <w:rFonts w:ascii="Times New Roman" w:hAnsi="Times New Roman"/>
                <w:bCs/>
                <w:color w:val="000000"/>
                <w:szCs w:val="26"/>
              </w:rPr>
            </w:pPr>
            <w:r w:rsidRPr="00C2799F">
              <w:rPr>
                <w:rFonts w:ascii="Times New Roman" w:hAnsi="Times New Roman"/>
                <w:szCs w:val="26"/>
              </w:rPr>
              <w:t>наполняемость электронной базы данных актов гражданского состояния</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t>3</w:t>
            </w:r>
          </w:p>
        </w:tc>
        <w:tc>
          <w:tcPr>
            <w:tcW w:w="846" w:type="pct"/>
            <w:tcBorders>
              <w:left w:val="single" w:sz="8" w:space="0" w:color="auto"/>
              <w:bottom w:val="single" w:sz="8" w:space="0" w:color="auto"/>
              <w:right w:val="single" w:sz="8" w:space="0" w:color="auto"/>
            </w:tcBorders>
          </w:tcPr>
          <w:p w:rsidR="006538A7" w:rsidRPr="00C2799F" w:rsidRDefault="006538A7" w:rsidP="004C63EC">
            <w:pPr>
              <w:autoSpaceDE w:val="0"/>
              <w:autoSpaceDN w:val="0"/>
              <w:adjustRightInd w:val="0"/>
              <w:rPr>
                <w:rFonts w:ascii="Times New Roman" w:hAnsi="Times New Roman"/>
                <w:color w:val="000000"/>
                <w:szCs w:val="26"/>
              </w:rPr>
            </w:pPr>
            <w:r w:rsidRPr="00C2799F">
              <w:rPr>
                <w:rFonts w:ascii="Times New Roman" w:hAnsi="Times New Roman"/>
                <w:bCs/>
                <w:color w:val="000000"/>
                <w:szCs w:val="26"/>
              </w:rPr>
              <w:t>Основное мероприятие 3</w:t>
            </w:r>
            <w:r w:rsidRPr="00C2799F">
              <w:rPr>
                <w:rFonts w:ascii="Times New Roman" w:hAnsi="Times New Roman"/>
                <w:color w:val="000000"/>
                <w:szCs w:val="26"/>
              </w:rPr>
              <w:t>. 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tc>
        <w:tc>
          <w:tcPr>
            <w:tcW w:w="727" w:type="pct"/>
            <w:gridSpan w:val="2"/>
            <w:tcBorders>
              <w:left w:val="single" w:sz="8" w:space="0" w:color="auto"/>
              <w:bottom w:val="single" w:sz="8" w:space="0" w:color="auto"/>
              <w:right w:val="single" w:sz="8" w:space="0" w:color="auto"/>
            </w:tcBorders>
          </w:tcPr>
          <w:p w:rsidR="006538A7" w:rsidRPr="00C2799F" w:rsidRDefault="004C63EC" w:rsidP="006538A7">
            <w:pPr>
              <w:tabs>
                <w:tab w:val="left" w:pos="142"/>
              </w:tabs>
              <w:jc w:val="both"/>
              <w:rPr>
                <w:rFonts w:ascii="Times New Roman" w:hAnsi="Times New Roman"/>
                <w:szCs w:val="26"/>
              </w:rPr>
            </w:pPr>
            <w:r w:rsidRPr="00C2799F">
              <w:rPr>
                <w:rFonts w:ascii="Times New Roman" w:hAnsi="Times New Roman"/>
                <w:szCs w:val="26"/>
              </w:rPr>
              <w:t>Сектор юридический</w:t>
            </w:r>
          </w:p>
        </w:tc>
        <w:tc>
          <w:tcPr>
            <w:tcW w:w="65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649"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5 г"/>
              </w:smartTagPr>
              <w:r w:rsidRPr="00C2799F">
                <w:rPr>
                  <w:rFonts w:ascii="Times New Roman" w:hAnsi="Times New Roman"/>
                  <w:color w:val="000000"/>
                  <w:szCs w:val="26"/>
                </w:rPr>
                <w:t>2015 г</w:t>
              </w:r>
            </w:smartTag>
            <w:r w:rsidRPr="00C2799F">
              <w:rPr>
                <w:rFonts w:ascii="Times New Roman" w:hAnsi="Times New Roman"/>
                <w:color w:val="000000"/>
                <w:szCs w:val="26"/>
              </w:rPr>
              <w:t>.</w:t>
            </w:r>
          </w:p>
        </w:tc>
        <w:tc>
          <w:tcPr>
            <w:tcW w:w="722" w:type="pct"/>
            <w:gridSpan w:val="2"/>
            <w:tcBorders>
              <w:left w:val="single" w:sz="8" w:space="0" w:color="auto"/>
              <w:bottom w:val="single" w:sz="8" w:space="0" w:color="auto"/>
              <w:right w:val="single" w:sz="8" w:space="0" w:color="auto"/>
            </w:tcBorders>
          </w:tcPr>
          <w:p w:rsidR="006538A7" w:rsidRPr="00C2799F" w:rsidRDefault="006538A7" w:rsidP="006538A7">
            <w:pPr>
              <w:autoSpaceDE w:val="0"/>
              <w:autoSpaceDN w:val="0"/>
              <w:adjustRightInd w:val="0"/>
              <w:spacing w:line="235" w:lineRule="auto"/>
              <w:jc w:val="both"/>
              <w:rPr>
                <w:rFonts w:ascii="Times New Roman" w:hAnsi="Times New Roman"/>
                <w:szCs w:val="26"/>
              </w:rPr>
            </w:pPr>
            <w:r w:rsidRPr="00C2799F">
              <w:rPr>
                <w:rFonts w:ascii="Times New Roman" w:hAnsi="Times New Roman"/>
                <w:szCs w:val="26"/>
              </w:rPr>
              <w:t>создание условий для качественного ведения делопроизводства</w:t>
            </w:r>
          </w:p>
        </w:tc>
        <w:tc>
          <w:tcPr>
            <w:tcW w:w="394" w:type="pct"/>
            <w:tcBorders>
              <w:left w:val="single" w:sz="8" w:space="0" w:color="auto"/>
              <w:bottom w:val="single" w:sz="8" w:space="0" w:color="auto"/>
              <w:right w:val="single" w:sz="8" w:space="0" w:color="auto"/>
            </w:tcBorders>
          </w:tcPr>
          <w:p w:rsidR="006538A7" w:rsidRPr="00C2799F" w:rsidRDefault="006538A7" w:rsidP="006538A7">
            <w:pPr>
              <w:autoSpaceDE w:val="0"/>
              <w:autoSpaceDN w:val="0"/>
              <w:adjustRightInd w:val="0"/>
              <w:spacing w:line="235" w:lineRule="auto"/>
              <w:jc w:val="both"/>
              <w:rPr>
                <w:rFonts w:ascii="Times New Roman" w:hAnsi="Times New Roman"/>
                <w:color w:val="000000"/>
                <w:szCs w:val="26"/>
              </w:rPr>
            </w:pPr>
            <w:r w:rsidRPr="00C2799F">
              <w:rPr>
                <w:rFonts w:ascii="Times New Roman" w:hAnsi="Times New Roman"/>
                <w:color w:val="000000"/>
                <w:szCs w:val="26"/>
              </w:rPr>
              <w:t>невыполнение задач подпрограммы</w:t>
            </w:r>
          </w:p>
        </w:tc>
        <w:tc>
          <w:tcPr>
            <w:tcW w:w="838" w:type="pct"/>
            <w:gridSpan w:val="2"/>
            <w:tcBorders>
              <w:left w:val="single" w:sz="8" w:space="0" w:color="auto"/>
              <w:bottom w:val="single" w:sz="8" w:space="0" w:color="auto"/>
              <w:right w:val="single" w:sz="8" w:space="0" w:color="auto"/>
            </w:tcBorders>
          </w:tcPr>
          <w:p w:rsidR="006538A7" w:rsidRPr="00C2799F" w:rsidRDefault="006538A7" w:rsidP="006538A7">
            <w:pPr>
              <w:spacing w:line="242" w:lineRule="auto"/>
              <w:ind w:left="3"/>
              <w:jc w:val="both"/>
              <w:rPr>
                <w:rFonts w:ascii="Times New Roman" w:hAnsi="Times New Roman"/>
                <w:color w:val="000000"/>
                <w:szCs w:val="26"/>
              </w:rPr>
            </w:pPr>
          </w:p>
        </w:tc>
      </w:tr>
      <w:tr w:rsidR="006538A7" w:rsidRPr="00C2799F" w:rsidTr="006C3B2C">
        <w:trPr>
          <w:tblCellSpacing w:w="5" w:type="nil"/>
        </w:trPr>
        <w:tc>
          <w:tcPr>
            <w:tcW w:w="5000" w:type="pct"/>
            <w:gridSpan w:val="13"/>
            <w:tcBorders>
              <w:left w:val="single" w:sz="8" w:space="0" w:color="auto"/>
              <w:bottom w:val="single" w:sz="8" w:space="0" w:color="auto"/>
              <w:right w:val="single" w:sz="8" w:space="0" w:color="auto"/>
            </w:tcBorders>
          </w:tcPr>
          <w:p w:rsidR="006538A7" w:rsidRPr="00C2799F" w:rsidRDefault="006538A7" w:rsidP="006538A7">
            <w:pPr>
              <w:spacing w:line="242" w:lineRule="auto"/>
              <w:ind w:left="3"/>
              <w:jc w:val="center"/>
              <w:rPr>
                <w:rFonts w:ascii="Times New Roman" w:hAnsi="Times New Roman"/>
                <w:b/>
                <w:szCs w:val="26"/>
              </w:rPr>
            </w:pPr>
            <w:r w:rsidRPr="00C2799F">
              <w:rPr>
                <w:rFonts w:ascii="Times New Roman" w:hAnsi="Times New Roman"/>
                <w:b/>
                <w:color w:val="000000"/>
                <w:szCs w:val="26"/>
              </w:rPr>
              <w:t xml:space="preserve">Подпрограмма 4 </w:t>
            </w:r>
            <w:r w:rsidRPr="00C2799F">
              <w:rPr>
                <w:rFonts w:ascii="Times New Roman" w:hAnsi="Times New Roman"/>
                <w:b/>
                <w:szCs w:val="26"/>
              </w:rPr>
              <w:t>«Обеспечение реализации муниципальной программы «Развитие потенциала муниципального управления»</w:t>
            </w:r>
          </w:p>
          <w:p w:rsidR="006538A7" w:rsidRPr="00C2799F" w:rsidRDefault="006538A7" w:rsidP="006538A7">
            <w:pPr>
              <w:spacing w:line="242" w:lineRule="auto"/>
              <w:ind w:left="3"/>
              <w:jc w:val="center"/>
              <w:rPr>
                <w:rFonts w:ascii="Times New Roman" w:hAnsi="Times New Roman"/>
                <w:color w:val="000000"/>
                <w:szCs w:val="26"/>
              </w:rPr>
            </w:pPr>
            <w:r w:rsidRPr="00C2799F">
              <w:rPr>
                <w:rFonts w:ascii="Times New Roman" w:hAnsi="Times New Roman"/>
                <w:b/>
                <w:szCs w:val="26"/>
              </w:rPr>
              <w:t xml:space="preserve">в </w:t>
            </w:r>
            <w:r w:rsidR="00AC5039" w:rsidRPr="00C2799F">
              <w:rPr>
                <w:rFonts w:ascii="Times New Roman" w:hAnsi="Times New Roman"/>
                <w:b/>
                <w:szCs w:val="26"/>
              </w:rPr>
              <w:t>Чебоксарском районе</w:t>
            </w:r>
            <w:r w:rsidRPr="00C2799F">
              <w:rPr>
                <w:rFonts w:ascii="Times New Roman" w:hAnsi="Times New Roman"/>
                <w:b/>
                <w:szCs w:val="26"/>
              </w:rPr>
              <w:t xml:space="preserve"> Чувашской Республики» на 2014-2020 годы</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right"/>
              <w:rPr>
                <w:rFonts w:ascii="Times New Roman" w:hAnsi="Times New Roman"/>
                <w:szCs w:val="26"/>
              </w:rPr>
            </w:pPr>
            <w:r w:rsidRPr="00C2799F">
              <w:rPr>
                <w:rFonts w:ascii="Times New Roman" w:hAnsi="Times New Roman"/>
                <w:szCs w:val="26"/>
              </w:rPr>
              <w:lastRenderedPageBreak/>
              <w:t>1</w:t>
            </w:r>
          </w:p>
        </w:tc>
        <w:tc>
          <w:tcPr>
            <w:tcW w:w="846" w:type="pct"/>
            <w:tcBorders>
              <w:left w:val="single" w:sz="8" w:space="0" w:color="auto"/>
              <w:bottom w:val="single" w:sz="8" w:space="0" w:color="auto"/>
              <w:right w:val="single" w:sz="8" w:space="0" w:color="auto"/>
            </w:tcBorders>
          </w:tcPr>
          <w:p w:rsidR="006538A7" w:rsidRPr="00C2799F" w:rsidRDefault="006538A7" w:rsidP="006538A7">
            <w:pPr>
              <w:jc w:val="both"/>
              <w:rPr>
                <w:rFonts w:ascii="Times New Roman" w:hAnsi="Times New Roman"/>
                <w:color w:val="000000"/>
                <w:szCs w:val="26"/>
              </w:rPr>
            </w:pPr>
            <w:r w:rsidRPr="00C2799F">
              <w:rPr>
                <w:rFonts w:ascii="Times New Roman" w:hAnsi="Times New Roman"/>
                <w:bCs/>
                <w:color w:val="000000"/>
                <w:szCs w:val="26"/>
              </w:rPr>
              <w:t>Основное мероприятие</w:t>
            </w:r>
            <w:r w:rsidR="004C63EC" w:rsidRPr="00C2799F">
              <w:rPr>
                <w:rFonts w:ascii="Times New Roman" w:hAnsi="Times New Roman"/>
                <w:bCs/>
                <w:color w:val="000000"/>
                <w:szCs w:val="26"/>
              </w:rPr>
              <w:t xml:space="preserve"> </w:t>
            </w:r>
            <w:r w:rsidRPr="00C2799F">
              <w:rPr>
                <w:rFonts w:ascii="Times New Roman" w:hAnsi="Times New Roman"/>
                <w:bCs/>
                <w:color w:val="000000"/>
                <w:szCs w:val="26"/>
              </w:rPr>
              <w:t xml:space="preserve">1. </w:t>
            </w:r>
            <w:r w:rsidRPr="00C2799F">
              <w:rPr>
                <w:rFonts w:ascii="Times New Roman" w:hAnsi="Times New Roman"/>
                <w:color w:val="000000"/>
                <w:szCs w:val="26"/>
              </w:rPr>
              <w:t xml:space="preserve">Обеспечение выполнения функций органов местного самоуправления </w:t>
            </w:r>
            <w:r w:rsidR="004C63EC" w:rsidRPr="00C2799F">
              <w:rPr>
                <w:rFonts w:ascii="Times New Roman" w:hAnsi="Times New Roman"/>
                <w:color w:val="000000"/>
                <w:szCs w:val="26"/>
              </w:rPr>
              <w:t>Чебоксарского района</w:t>
            </w:r>
          </w:p>
          <w:p w:rsidR="006538A7" w:rsidRPr="00C2799F" w:rsidRDefault="006538A7" w:rsidP="006538A7">
            <w:pPr>
              <w:rPr>
                <w:rFonts w:ascii="Times New Roman" w:hAnsi="Times New Roman"/>
                <w:b/>
                <w:color w:val="000000"/>
                <w:szCs w:val="26"/>
              </w:rPr>
            </w:pPr>
          </w:p>
        </w:tc>
        <w:tc>
          <w:tcPr>
            <w:tcW w:w="727" w:type="pct"/>
            <w:gridSpan w:val="2"/>
            <w:tcBorders>
              <w:left w:val="single" w:sz="8" w:space="0" w:color="auto"/>
              <w:bottom w:val="single" w:sz="8" w:space="0" w:color="auto"/>
              <w:right w:val="single" w:sz="8" w:space="0" w:color="auto"/>
            </w:tcBorders>
          </w:tcPr>
          <w:p w:rsidR="006538A7" w:rsidRPr="00C2799F" w:rsidRDefault="004C63EC" w:rsidP="006538A7">
            <w:pPr>
              <w:tabs>
                <w:tab w:val="left" w:pos="142"/>
              </w:tabs>
              <w:rPr>
                <w:rFonts w:ascii="Times New Roman" w:hAnsi="Times New Roman"/>
                <w:szCs w:val="26"/>
              </w:rPr>
            </w:pPr>
            <w:r w:rsidRPr="00C2799F">
              <w:rPr>
                <w:rFonts w:ascii="Times New Roman" w:hAnsi="Times New Roman"/>
                <w:szCs w:val="26"/>
              </w:rPr>
              <w:t>Структурные подразделения администрации Чебоксарского района</w:t>
            </w:r>
          </w:p>
          <w:p w:rsidR="006538A7" w:rsidRPr="00C2799F" w:rsidRDefault="006538A7" w:rsidP="006538A7">
            <w:pPr>
              <w:tabs>
                <w:tab w:val="left" w:pos="142"/>
              </w:tabs>
              <w:rPr>
                <w:rFonts w:ascii="Times New Roman" w:hAnsi="Times New Roman"/>
                <w:szCs w:val="26"/>
              </w:rPr>
            </w:pPr>
          </w:p>
        </w:tc>
        <w:tc>
          <w:tcPr>
            <w:tcW w:w="65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649"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5 г"/>
              </w:smartTagPr>
              <w:r w:rsidRPr="00C2799F">
                <w:rPr>
                  <w:rFonts w:ascii="Times New Roman" w:hAnsi="Times New Roman"/>
                  <w:color w:val="000000"/>
                  <w:szCs w:val="26"/>
                </w:rPr>
                <w:t>2015 г</w:t>
              </w:r>
            </w:smartTag>
            <w:r w:rsidRPr="00C2799F">
              <w:rPr>
                <w:rFonts w:ascii="Times New Roman" w:hAnsi="Times New Roman"/>
                <w:color w:val="000000"/>
                <w:szCs w:val="26"/>
              </w:rPr>
              <w:t>.</w:t>
            </w:r>
          </w:p>
        </w:tc>
        <w:tc>
          <w:tcPr>
            <w:tcW w:w="722"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szCs w:val="26"/>
              </w:rPr>
              <w:t>создание условий и повышения эффективности работы органов  местного самоуправления</w:t>
            </w:r>
          </w:p>
        </w:tc>
        <w:tc>
          <w:tcPr>
            <w:tcW w:w="394"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color w:val="000000"/>
                <w:szCs w:val="26"/>
              </w:rPr>
              <w:t>невыполнение задач подпрограммы</w:t>
            </w:r>
          </w:p>
        </w:tc>
        <w:tc>
          <w:tcPr>
            <w:tcW w:w="838" w:type="pct"/>
            <w:gridSpan w:val="2"/>
            <w:tcBorders>
              <w:left w:val="single" w:sz="8" w:space="0" w:color="auto"/>
              <w:bottom w:val="single" w:sz="8" w:space="0" w:color="auto"/>
              <w:right w:val="single" w:sz="8" w:space="0" w:color="auto"/>
            </w:tcBorders>
          </w:tcPr>
          <w:p w:rsidR="006538A7" w:rsidRPr="00C2799F" w:rsidRDefault="006538A7" w:rsidP="004C63EC">
            <w:pPr>
              <w:spacing w:line="242" w:lineRule="auto"/>
              <w:ind w:left="3"/>
              <w:jc w:val="both"/>
              <w:rPr>
                <w:rFonts w:ascii="Times New Roman" w:hAnsi="Times New Roman"/>
                <w:color w:val="000000"/>
                <w:szCs w:val="26"/>
              </w:rPr>
            </w:pPr>
            <w:r w:rsidRPr="00C2799F">
              <w:rPr>
                <w:rFonts w:ascii="Times New Roman" w:hAnsi="Times New Roman"/>
                <w:szCs w:val="26"/>
              </w:rPr>
              <w:t xml:space="preserve">удовлетворенность населения деятельностью органов местного самоуправления </w:t>
            </w:r>
            <w:r w:rsidR="004C63EC" w:rsidRPr="00C2799F">
              <w:rPr>
                <w:rFonts w:ascii="Times New Roman" w:hAnsi="Times New Roman"/>
                <w:szCs w:val="26"/>
              </w:rPr>
              <w:t>Чебоксарского района</w:t>
            </w:r>
          </w:p>
        </w:tc>
      </w:tr>
      <w:tr w:rsidR="006C3B2C" w:rsidRPr="00C2799F" w:rsidTr="004C63EC">
        <w:trPr>
          <w:tblCellSpacing w:w="5" w:type="nil"/>
        </w:trPr>
        <w:tc>
          <w:tcPr>
            <w:tcW w:w="173" w:type="pct"/>
            <w:tcBorders>
              <w:left w:val="single" w:sz="8" w:space="0" w:color="auto"/>
              <w:bottom w:val="single" w:sz="8" w:space="0" w:color="auto"/>
              <w:right w:val="single" w:sz="8" w:space="0" w:color="auto"/>
            </w:tcBorders>
          </w:tcPr>
          <w:p w:rsidR="006538A7" w:rsidRPr="00C2799F" w:rsidRDefault="009034B3" w:rsidP="006538A7">
            <w:pPr>
              <w:tabs>
                <w:tab w:val="left" w:pos="142"/>
              </w:tabs>
              <w:jc w:val="right"/>
              <w:rPr>
                <w:rFonts w:ascii="Times New Roman" w:hAnsi="Times New Roman"/>
                <w:szCs w:val="26"/>
              </w:rPr>
            </w:pPr>
            <w:r w:rsidRPr="00C2799F">
              <w:rPr>
                <w:rFonts w:ascii="Times New Roman" w:hAnsi="Times New Roman"/>
                <w:szCs w:val="26"/>
              </w:rPr>
              <w:t>2</w:t>
            </w:r>
          </w:p>
        </w:tc>
        <w:tc>
          <w:tcPr>
            <w:tcW w:w="846" w:type="pct"/>
            <w:tcBorders>
              <w:left w:val="single" w:sz="8" w:space="0" w:color="auto"/>
              <w:bottom w:val="single" w:sz="8" w:space="0" w:color="auto"/>
              <w:right w:val="single" w:sz="8" w:space="0" w:color="auto"/>
            </w:tcBorders>
          </w:tcPr>
          <w:p w:rsidR="006538A7" w:rsidRPr="00C2799F" w:rsidRDefault="006538A7" w:rsidP="006538A7">
            <w:pPr>
              <w:jc w:val="both"/>
              <w:rPr>
                <w:rFonts w:ascii="Times New Roman" w:hAnsi="Times New Roman"/>
                <w:color w:val="000000"/>
                <w:szCs w:val="26"/>
              </w:rPr>
            </w:pPr>
            <w:r w:rsidRPr="00C2799F">
              <w:rPr>
                <w:rFonts w:ascii="Times New Roman" w:hAnsi="Times New Roman"/>
                <w:bCs/>
                <w:color w:val="000000"/>
                <w:szCs w:val="26"/>
              </w:rPr>
              <w:t>Основное меропри</w:t>
            </w:r>
            <w:r w:rsidR="009034B3" w:rsidRPr="00C2799F">
              <w:rPr>
                <w:rFonts w:ascii="Times New Roman" w:hAnsi="Times New Roman"/>
                <w:bCs/>
                <w:color w:val="000000"/>
                <w:szCs w:val="26"/>
              </w:rPr>
              <w:t>ятие 2</w:t>
            </w:r>
            <w:r w:rsidRPr="00C2799F">
              <w:rPr>
                <w:rFonts w:ascii="Times New Roman" w:hAnsi="Times New Roman"/>
                <w:bCs/>
                <w:color w:val="000000"/>
                <w:szCs w:val="26"/>
              </w:rPr>
              <w:t xml:space="preserve">. </w:t>
            </w:r>
            <w:r w:rsidRPr="00C2799F">
              <w:rPr>
                <w:rFonts w:ascii="Times New Roman" w:hAnsi="Times New Roman"/>
                <w:color w:val="000000"/>
                <w:szCs w:val="26"/>
              </w:rPr>
              <w:t>Обеспечение деятельности административной комиссии для рассмотрения дел об административных правонарушениях.</w:t>
            </w:r>
          </w:p>
          <w:p w:rsidR="006538A7" w:rsidRPr="00C2799F" w:rsidRDefault="006538A7" w:rsidP="006538A7">
            <w:pPr>
              <w:rPr>
                <w:rFonts w:ascii="Times New Roman" w:hAnsi="Times New Roman"/>
                <w:b/>
                <w:color w:val="000000"/>
                <w:szCs w:val="26"/>
              </w:rPr>
            </w:pPr>
          </w:p>
        </w:tc>
        <w:tc>
          <w:tcPr>
            <w:tcW w:w="727" w:type="pct"/>
            <w:gridSpan w:val="2"/>
            <w:tcBorders>
              <w:left w:val="single" w:sz="8" w:space="0" w:color="auto"/>
              <w:bottom w:val="single" w:sz="8" w:space="0" w:color="auto"/>
              <w:right w:val="single" w:sz="8" w:space="0" w:color="auto"/>
            </w:tcBorders>
          </w:tcPr>
          <w:p w:rsidR="006538A7" w:rsidRPr="00C2799F" w:rsidRDefault="009034B3" w:rsidP="006538A7">
            <w:pPr>
              <w:tabs>
                <w:tab w:val="left" w:pos="142"/>
              </w:tabs>
              <w:rPr>
                <w:rFonts w:ascii="Times New Roman" w:hAnsi="Times New Roman"/>
                <w:szCs w:val="26"/>
              </w:rPr>
            </w:pPr>
            <w:r w:rsidRPr="00C2799F">
              <w:rPr>
                <w:rFonts w:ascii="Times New Roman" w:hAnsi="Times New Roman"/>
                <w:szCs w:val="26"/>
              </w:rPr>
              <w:t>Сектор юридический</w:t>
            </w:r>
          </w:p>
          <w:p w:rsidR="006538A7" w:rsidRPr="00C2799F" w:rsidRDefault="006538A7" w:rsidP="006538A7">
            <w:pPr>
              <w:tabs>
                <w:tab w:val="left" w:pos="142"/>
              </w:tabs>
              <w:rPr>
                <w:rFonts w:ascii="Times New Roman" w:hAnsi="Times New Roman"/>
                <w:szCs w:val="26"/>
              </w:rPr>
            </w:pPr>
          </w:p>
        </w:tc>
        <w:tc>
          <w:tcPr>
            <w:tcW w:w="651"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4 г"/>
              </w:smartTagPr>
              <w:r w:rsidRPr="00C2799F">
                <w:rPr>
                  <w:rFonts w:ascii="Times New Roman" w:hAnsi="Times New Roman"/>
                  <w:color w:val="000000"/>
                  <w:szCs w:val="26"/>
                </w:rPr>
                <w:t>2014 г</w:t>
              </w:r>
            </w:smartTag>
            <w:r w:rsidRPr="00C2799F">
              <w:rPr>
                <w:rFonts w:ascii="Times New Roman" w:hAnsi="Times New Roman"/>
                <w:color w:val="000000"/>
                <w:szCs w:val="26"/>
              </w:rPr>
              <w:t>.</w:t>
            </w:r>
          </w:p>
        </w:tc>
        <w:tc>
          <w:tcPr>
            <w:tcW w:w="649" w:type="pct"/>
            <w:gridSpan w:val="2"/>
            <w:tcBorders>
              <w:left w:val="single" w:sz="8" w:space="0" w:color="auto"/>
              <w:bottom w:val="single" w:sz="8" w:space="0" w:color="auto"/>
              <w:right w:val="single" w:sz="8" w:space="0" w:color="auto"/>
            </w:tcBorders>
          </w:tcPr>
          <w:p w:rsidR="006538A7" w:rsidRPr="00C2799F" w:rsidRDefault="006538A7" w:rsidP="006538A7">
            <w:pPr>
              <w:jc w:val="center"/>
              <w:rPr>
                <w:rFonts w:ascii="Times New Roman" w:hAnsi="Times New Roman"/>
                <w:color w:val="000000"/>
                <w:szCs w:val="26"/>
              </w:rPr>
            </w:pPr>
            <w:smartTag w:uri="urn:schemas-microsoft-com:office:smarttags" w:element="metricconverter">
              <w:smartTagPr>
                <w:attr w:name="ProductID" w:val="2015 г"/>
              </w:smartTagPr>
              <w:r w:rsidRPr="00C2799F">
                <w:rPr>
                  <w:rFonts w:ascii="Times New Roman" w:hAnsi="Times New Roman"/>
                  <w:color w:val="000000"/>
                  <w:szCs w:val="26"/>
                </w:rPr>
                <w:t>2015 г</w:t>
              </w:r>
            </w:smartTag>
            <w:r w:rsidRPr="00C2799F">
              <w:rPr>
                <w:rFonts w:ascii="Times New Roman" w:hAnsi="Times New Roman"/>
                <w:color w:val="000000"/>
                <w:szCs w:val="26"/>
              </w:rPr>
              <w:t>.</w:t>
            </w:r>
          </w:p>
        </w:tc>
        <w:tc>
          <w:tcPr>
            <w:tcW w:w="722" w:type="pct"/>
            <w:gridSpan w:val="2"/>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szCs w:val="26"/>
              </w:rPr>
              <w:t>создание условий для качественного ведения делопроизводства</w:t>
            </w:r>
          </w:p>
        </w:tc>
        <w:tc>
          <w:tcPr>
            <w:tcW w:w="394" w:type="pct"/>
            <w:tcBorders>
              <w:left w:val="single" w:sz="8" w:space="0" w:color="auto"/>
              <w:bottom w:val="single" w:sz="8" w:space="0" w:color="auto"/>
              <w:right w:val="single" w:sz="8" w:space="0" w:color="auto"/>
            </w:tcBorders>
          </w:tcPr>
          <w:p w:rsidR="006538A7" w:rsidRPr="00C2799F" w:rsidRDefault="006538A7" w:rsidP="006538A7">
            <w:pPr>
              <w:tabs>
                <w:tab w:val="left" w:pos="142"/>
              </w:tabs>
              <w:jc w:val="both"/>
              <w:rPr>
                <w:rFonts w:ascii="Times New Roman" w:hAnsi="Times New Roman"/>
                <w:szCs w:val="26"/>
              </w:rPr>
            </w:pPr>
            <w:r w:rsidRPr="00C2799F">
              <w:rPr>
                <w:rFonts w:ascii="Times New Roman" w:hAnsi="Times New Roman"/>
                <w:color w:val="000000"/>
                <w:szCs w:val="26"/>
              </w:rPr>
              <w:t>невыполнение задач подпрограммы</w:t>
            </w:r>
          </w:p>
        </w:tc>
        <w:tc>
          <w:tcPr>
            <w:tcW w:w="838" w:type="pct"/>
            <w:gridSpan w:val="2"/>
            <w:tcBorders>
              <w:left w:val="single" w:sz="8" w:space="0" w:color="auto"/>
              <w:bottom w:val="single" w:sz="8" w:space="0" w:color="auto"/>
              <w:right w:val="single" w:sz="8" w:space="0" w:color="auto"/>
            </w:tcBorders>
          </w:tcPr>
          <w:p w:rsidR="006538A7" w:rsidRPr="00C2799F" w:rsidRDefault="006538A7" w:rsidP="006538A7">
            <w:pPr>
              <w:spacing w:line="242" w:lineRule="auto"/>
              <w:ind w:left="3"/>
              <w:jc w:val="both"/>
              <w:rPr>
                <w:rFonts w:ascii="Times New Roman" w:hAnsi="Times New Roman"/>
                <w:color w:val="000000"/>
                <w:szCs w:val="26"/>
              </w:rPr>
            </w:pPr>
          </w:p>
        </w:tc>
      </w:tr>
    </w:tbl>
    <w:p w:rsidR="006538A7" w:rsidRPr="00C2799F" w:rsidRDefault="006538A7" w:rsidP="006538A7">
      <w:pPr>
        <w:tabs>
          <w:tab w:val="left" w:pos="142"/>
        </w:tabs>
        <w:jc w:val="right"/>
        <w:rPr>
          <w:rFonts w:ascii="Times New Roman" w:hAnsi="Times New Roman"/>
          <w:szCs w:val="26"/>
        </w:rPr>
        <w:sectPr w:rsidR="006538A7" w:rsidRPr="00C2799F" w:rsidSect="006538A7">
          <w:footerReference w:type="default" r:id="rId15"/>
          <w:footerReference w:type="first" r:id="rId16"/>
          <w:pgSz w:w="16838" w:h="11906" w:orient="landscape"/>
          <w:pgMar w:top="1438" w:right="638" w:bottom="719" w:left="1800" w:header="709" w:footer="709" w:gutter="0"/>
          <w:cols w:space="708"/>
          <w:titlePg/>
          <w:docGrid w:linePitch="360"/>
        </w:sectPr>
      </w:pPr>
    </w:p>
    <w:p w:rsidR="006538A7" w:rsidRPr="00C2799F" w:rsidRDefault="006538A7" w:rsidP="00653EF3">
      <w:pPr>
        <w:ind w:left="11199"/>
        <w:jc w:val="center"/>
        <w:rPr>
          <w:rFonts w:ascii="Times New Roman" w:hAnsi="Times New Roman"/>
          <w:szCs w:val="26"/>
        </w:rPr>
      </w:pPr>
      <w:r w:rsidRPr="00C2799F">
        <w:rPr>
          <w:rFonts w:ascii="Times New Roman" w:hAnsi="Times New Roman"/>
          <w:szCs w:val="26"/>
        </w:rPr>
        <w:lastRenderedPageBreak/>
        <w:t>Приложение №3</w:t>
      </w:r>
    </w:p>
    <w:p w:rsidR="006538A7" w:rsidRPr="00C2799F" w:rsidRDefault="006538A7" w:rsidP="00653EF3">
      <w:pPr>
        <w:ind w:left="11199"/>
        <w:jc w:val="both"/>
        <w:rPr>
          <w:rFonts w:ascii="Times New Roman" w:hAnsi="Times New Roman"/>
          <w:szCs w:val="26"/>
        </w:rPr>
      </w:pPr>
      <w:r w:rsidRPr="00C2799F">
        <w:rPr>
          <w:rFonts w:ascii="Times New Roman" w:hAnsi="Times New Roman"/>
          <w:szCs w:val="26"/>
        </w:rPr>
        <w:t xml:space="preserve">к муниципальной программе </w:t>
      </w:r>
      <w:r w:rsidR="009034B3"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 </w:t>
      </w:r>
    </w:p>
    <w:p w:rsidR="006538A7" w:rsidRDefault="006538A7" w:rsidP="006538A7">
      <w:pPr>
        <w:ind w:left="6804"/>
        <w:jc w:val="right"/>
        <w:rPr>
          <w:rFonts w:ascii="Times New Roman" w:hAnsi="Times New Roman"/>
          <w:szCs w:val="26"/>
        </w:rPr>
      </w:pPr>
    </w:p>
    <w:p w:rsidR="0053353A" w:rsidRPr="00C2799F" w:rsidRDefault="0053353A" w:rsidP="006538A7">
      <w:pPr>
        <w:ind w:left="6804"/>
        <w:jc w:val="right"/>
        <w:rPr>
          <w:rFonts w:ascii="Times New Roman" w:hAnsi="Times New Roman"/>
          <w:szCs w:val="26"/>
        </w:rPr>
      </w:pPr>
    </w:p>
    <w:p w:rsidR="006538A7" w:rsidRPr="00C2799F" w:rsidRDefault="006538A7" w:rsidP="00653EF3">
      <w:pPr>
        <w:ind w:left="1680"/>
        <w:jc w:val="center"/>
        <w:rPr>
          <w:rFonts w:ascii="Times New Roman" w:hAnsi="Times New Roman"/>
          <w:szCs w:val="26"/>
        </w:rPr>
      </w:pPr>
      <w:r w:rsidRPr="00C2799F">
        <w:rPr>
          <w:rFonts w:ascii="Times New Roman" w:hAnsi="Times New Roman"/>
          <w:b/>
          <w:szCs w:val="26"/>
        </w:rPr>
        <w:t xml:space="preserve">Ресурсное </w:t>
      </w:r>
      <w:proofErr w:type="gramStart"/>
      <w:r w:rsidRPr="00C2799F">
        <w:rPr>
          <w:rFonts w:ascii="Times New Roman" w:hAnsi="Times New Roman"/>
          <w:b/>
          <w:szCs w:val="26"/>
        </w:rPr>
        <w:t>обеспечение  муниципальной</w:t>
      </w:r>
      <w:proofErr w:type="gramEnd"/>
      <w:r w:rsidRPr="00C2799F">
        <w:rPr>
          <w:rFonts w:ascii="Times New Roman" w:hAnsi="Times New Roman"/>
          <w:b/>
          <w:szCs w:val="26"/>
        </w:rPr>
        <w:t xml:space="preserve"> программы </w:t>
      </w:r>
      <w:r w:rsidR="009034B3"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  на 2014–2020 годы за счет всех источников финансирования</w:t>
      </w:r>
    </w:p>
    <w:p w:rsidR="006538A7" w:rsidRPr="00C2799F" w:rsidRDefault="006538A7" w:rsidP="006538A7">
      <w:pPr>
        <w:jc w:val="center"/>
        <w:rPr>
          <w:rFonts w:ascii="Times New Roman" w:hAnsi="Times New Roman"/>
          <w:szCs w:val="26"/>
        </w:rPr>
      </w:pPr>
    </w:p>
    <w:tbl>
      <w:tblPr>
        <w:tblW w:w="5455" w:type="pct"/>
        <w:tblCellSpacing w:w="5" w:type="nil"/>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93"/>
        <w:gridCol w:w="3399"/>
        <w:gridCol w:w="1842"/>
        <w:gridCol w:w="1699"/>
        <w:gridCol w:w="982"/>
        <w:gridCol w:w="997"/>
        <w:gridCol w:w="994"/>
        <w:gridCol w:w="994"/>
        <w:gridCol w:w="991"/>
        <w:gridCol w:w="991"/>
        <w:gridCol w:w="1001"/>
      </w:tblGrid>
      <w:tr w:rsidR="00AB3F73" w:rsidRPr="00C2799F" w:rsidTr="0053353A">
        <w:trPr>
          <w:trHeight w:val="466"/>
          <w:tblCellSpacing w:w="5" w:type="nil"/>
        </w:trPr>
        <w:tc>
          <w:tcPr>
            <w:tcW w:w="627" w:type="pct"/>
            <w:vMerge w:val="restart"/>
          </w:tcPr>
          <w:p w:rsidR="00AB3F73" w:rsidRPr="00C2799F" w:rsidRDefault="00AB3F73" w:rsidP="006538A7">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Статус</w:t>
            </w:r>
          </w:p>
        </w:tc>
        <w:tc>
          <w:tcPr>
            <w:tcW w:w="1070" w:type="pct"/>
            <w:vMerge w:val="restart"/>
          </w:tcPr>
          <w:p w:rsidR="00AB3F73" w:rsidRPr="00C2799F" w:rsidRDefault="00AB3F73" w:rsidP="00AB3F73">
            <w:pPr>
              <w:autoSpaceDE w:val="0"/>
              <w:autoSpaceDN w:val="0"/>
              <w:adjustRightInd w:val="0"/>
              <w:rPr>
                <w:rFonts w:ascii="Times New Roman" w:hAnsi="Times New Roman"/>
                <w:sz w:val="24"/>
                <w:szCs w:val="24"/>
              </w:rPr>
            </w:pPr>
            <w:r w:rsidRPr="00C2799F">
              <w:rPr>
                <w:rFonts w:ascii="Times New Roman" w:hAnsi="Times New Roman"/>
                <w:sz w:val="24"/>
                <w:szCs w:val="24"/>
              </w:rPr>
              <w:t>Наименование подпрограммы</w:t>
            </w:r>
          </w:p>
          <w:p w:rsidR="00AB3F73" w:rsidRPr="00C2799F" w:rsidRDefault="00AB3F73" w:rsidP="00AB3F73">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муниципальной программы (основного мероприятия, мероприятия)</w:t>
            </w:r>
          </w:p>
        </w:tc>
        <w:tc>
          <w:tcPr>
            <w:tcW w:w="580" w:type="pct"/>
            <w:vMerge w:val="restart"/>
          </w:tcPr>
          <w:p w:rsidR="00AB3F73" w:rsidRPr="00C2799F" w:rsidRDefault="00AB3F73" w:rsidP="00AB3F73">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Ответственный исполнитель, соисполнители</w:t>
            </w:r>
          </w:p>
        </w:tc>
        <w:tc>
          <w:tcPr>
            <w:tcW w:w="535" w:type="pct"/>
            <w:vMerge w:val="restart"/>
          </w:tcPr>
          <w:p w:rsidR="00AB3F73" w:rsidRPr="00C2799F" w:rsidRDefault="00AB3F73" w:rsidP="006538A7">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 xml:space="preserve">Источники  </w:t>
            </w:r>
            <w:proofErr w:type="spellStart"/>
            <w:r w:rsidRPr="00C2799F">
              <w:rPr>
                <w:rFonts w:ascii="Times New Roman" w:hAnsi="Times New Roman"/>
                <w:sz w:val="24"/>
                <w:szCs w:val="24"/>
              </w:rPr>
              <w:t>финанси</w:t>
            </w:r>
            <w:r>
              <w:rPr>
                <w:rFonts w:ascii="Times New Roman" w:hAnsi="Times New Roman"/>
                <w:sz w:val="24"/>
                <w:szCs w:val="24"/>
              </w:rPr>
              <w:t>-</w:t>
            </w:r>
            <w:r w:rsidRPr="00C2799F">
              <w:rPr>
                <w:rFonts w:ascii="Times New Roman" w:hAnsi="Times New Roman"/>
                <w:sz w:val="24"/>
                <w:szCs w:val="24"/>
              </w:rPr>
              <w:t>рования</w:t>
            </w:r>
            <w:proofErr w:type="spellEnd"/>
          </w:p>
        </w:tc>
        <w:tc>
          <w:tcPr>
            <w:tcW w:w="2188" w:type="pct"/>
            <w:gridSpan w:val="7"/>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Оценка расходов по годам, тыс. рублей</w:t>
            </w:r>
          </w:p>
        </w:tc>
      </w:tr>
      <w:tr w:rsidR="00AB3F73" w:rsidRPr="00C2799F" w:rsidTr="0053353A">
        <w:trPr>
          <w:trHeight w:val="1440"/>
          <w:tblCellSpacing w:w="5" w:type="nil"/>
        </w:trPr>
        <w:tc>
          <w:tcPr>
            <w:tcW w:w="627" w:type="pct"/>
            <w:vMerge/>
          </w:tcPr>
          <w:p w:rsidR="00AB3F73" w:rsidRPr="00C2799F" w:rsidRDefault="00AB3F73" w:rsidP="006538A7">
            <w:pPr>
              <w:autoSpaceDE w:val="0"/>
              <w:autoSpaceDN w:val="0"/>
              <w:adjustRightInd w:val="0"/>
              <w:ind w:firstLine="540"/>
              <w:jc w:val="center"/>
              <w:rPr>
                <w:rFonts w:ascii="Times New Roman" w:hAnsi="Times New Roman"/>
                <w:b/>
                <w:bCs/>
                <w:sz w:val="24"/>
                <w:szCs w:val="24"/>
              </w:rPr>
            </w:pPr>
          </w:p>
        </w:tc>
        <w:tc>
          <w:tcPr>
            <w:tcW w:w="1070" w:type="pct"/>
            <w:vMerge/>
          </w:tcPr>
          <w:p w:rsidR="00AB3F73" w:rsidRPr="00C2799F" w:rsidRDefault="00AB3F73" w:rsidP="00AB3F73">
            <w:pPr>
              <w:autoSpaceDE w:val="0"/>
              <w:autoSpaceDN w:val="0"/>
              <w:adjustRightInd w:val="0"/>
              <w:ind w:firstLine="540"/>
              <w:rPr>
                <w:rFonts w:ascii="Times New Roman" w:hAnsi="Times New Roman"/>
                <w:b/>
                <w:bCs/>
                <w:sz w:val="24"/>
                <w:szCs w:val="24"/>
              </w:rPr>
            </w:pPr>
          </w:p>
        </w:tc>
        <w:tc>
          <w:tcPr>
            <w:tcW w:w="580" w:type="pct"/>
            <w:vMerge/>
          </w:tcPr>
          <w:p w:rsidR="00AB3F73" w:rsidRPr="00C2799F" w:rsidRDefault="00AB3F73" w:rsidP="00AB3F73">
            <w:pPr>
              <w:autoSpaceDE w:val="0"/>
              <w:autoSpaceDN w:val="0"/>
              <w:adjustRightInd w:val="0"/>
              <w:ind w:firstLine="540"/>
              <w:rPr>
                <w:rFonts w:ascii="Times New Roman" w:hAnsi="Times New Roman"/>
                <w:b/>
                <w:bCs/>
                <w:sz w:val="24"/>
                <w:szCs w:val="24"/>
              </w:rPr>
            </w:pPr>
          </w:p>
        </w:tc>
        <w:tc>
          <w:tcPr>
            <w:tcW w:w="535" w:type="pct"/>
            <w:vMerge/>
          </w:tcPr>
          <w:p w:rsidR="00AB3F73" w:rsidRPr="00C2799F" w:rsidRDefault="00AB3F73" w:rsidP="006538A7">
            <w:pPr>
              <w:autoSpaceDE w:val="0"/>
              <w:autoSpaceDN w:val="0"/>
              <w:adjustRightInd w:val="0"/>
              <w:ind w:firstLine="540"/>
              <w:jc w:val="center"/>
              <w:rPr>
                <w:rFonts w:ascii="Times New Roman" w:hAnsi="Times New Roman"/>
                <w:b/>
                <w:bCs/>
                <w:sz w:val="24"/>
                <w:szCs w:val="24"/>
              </w:rPr>
            </w:pPr>
          </w:p>
        </w:tc>
        <w:tc>
          <w:tcPr>
            <w:tcW w:w="309"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2014 год</w:t>
            </w:r>
          </w:p>
        </w:tc>
        <w:tc>
          <w:tcPr>
            <w:tcW w:w="314"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2015 год</w:t>
            </w:r>
          </w:p>
        </w:tc>
        <w:tc>
          <w:tcPr>
            <w:tcW w:w="313"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2016 год</w:t>
            </w:r>
          </w:p>
        </w:tc>
        <w:tc>
          <w:tcPr>
            <w:tcW w:w="313"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2017 год</w:t>
            </w:r>
          </w:p>
        </w:tc>
        <w:tc>
          <w:tcPr>
            <w:tcW w:w="312"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2018 год</w:t>
            </w:r>
          </w:p>
        </w:tc>
        <w:tc>
          <w:tcPr>
            <w:tcW w:w="312"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2019 год</w:t>
            </w:r>
          </w:p>
        </w:tc>
        <w:tc>
          <w:tcPr>
            <w:tcW w:w="315" w:type="pct"/>
          </w:tcPr>
          <w:p w:rsidR="00AB3F73" w:rsidRPr="00C2799F" w:rsidRDefault="00AB3F73"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2020 год</w:t>
            </w:r>
          </w:p>
        </w:tc>
      </w:tr>
      <w:tr w:rsidR="0053353A" w:rsidRPr="00C2799F" w:rsidTr="0053353A">
        <w:trPr>
          <w:trHeight w:val="320"/>
          <w:tblCellSpacing w:w="5" w:type="nil"/>
        </w:trPr>
        <w:tc>
          <w:tcPr>
            <w:tcW w:w="627" w:type="pct"/>
            <w:vMerge w:val="restart"/>
          </w:tcPr>
          <w:p w:rsidR="0053353A" w:rsidRPr="00C2799F" w:rsidRDefault="0053353A" w:rsidP="0053353A">
            <w:pPr>
              <w:autoSpaceDE w:val="0"/>
              <w:autoSpaceDN w:val="0"/>
              <w:adjustRightInd w:val="0"/>
              <w:rPr>
                <w:rFonts w:ascii="Times New Roman" w:hAnsi="Times New Roman"/>
                <w:sz w:val="24"/>
                <w:szCs w:val="24"/>
              </w:rPr>
            </w:pPr>
            <w:r>
              <w:rPr>
                <w:rFonts w:ascii="Times New Roman" w:hAnsi="Times New Roman"/>
                <w:sz w:val="24"/>
                <w:szCs w:val="24"/>
              </w:rPr>
              <w:t>Программа</w:t>
            </w:r>
          </w:p>
        </w:tc>
        <w:tc>
          <w:tcPr>
            <w:tcW w:w="1070" w:type="pct"/>
            <w:vMerge w:val="restart"/>
          </w:tcPr>
          <w:p w:rsidR="0053353A" w:rsidRPr="00C2799F" w:rsidRDefault="0053353A" w:rsidP="0053353A">
            <w:pPr>
              <w:spacing w:line="235" w:lineRule="auto"/>
              <w:rPr>
                <w:rFonts w:ascii="Times New Roman" w:hAnsi="Times New Roman"/>
                <w:color w:val="000000"/>
                <w:sz w:val="24"/>
                <w:szCs w:val="24"/>
              </w:rPr>
            </w:pPr>
            <w:r w:rsidRPr="0053353A">
              <w:rPr>
                <w:rFonts w:ascii="Times New Roman" w:hAnsi="Times New Roman"/>
                <w:color w:val="000000"/>
                <w:sz w:val="24"/>
                <w:szCs w:val="24"/>
              </w:rPr>
              <w:t>«Развитие потенциала муниципального управления»</w:t>
            </w:r>
          </w:p>
        </w:tc>
        <w:tc>
          <w:tcPr>
            <w:tcW w:w="580" w:type="pct"/>
            <w:vMerge w:val="restart"/>
          </w:tcPr>
          <w:p w:rsidR="0053353A" w:rsidRPr="00C2799F" w:rsidRDefault="0053353A" w:rsidP="0053353A">
            <w:pPr>
              <w:spacing w:line="235" w:lineRule="auto"/>
              <w:rPr>
                <w:rFonts w:ascii="Times New Roman" w:hAnsi="Times New Roman"/>
                <w:sz w:val="24"/>
                <w:szCs w:val="24"/>
              </w:rPr>
            </w:pPr>
            <w:r>
              <w:rPr>
                <w:rFonts w:ascii="Times New Roman" w:hAnsi="Times New Roman"/>
                <w:sz w:val="24"/>
                <w:szCs w:val="24"/>
              </w:rPr>
              <w:t xml:space="preserve">Структурные подразделения администрации Чебоксарского района </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всего</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2004,3</w:t>
            </w:r>
          </w:p>
        </w:tc>
        <w:tc>
          <w:tcPr>
            <w:tcW w:w="314"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1610,2</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28432,0</w:t>
            </w:r>
          </w:p>
        </w:tc>
        <w:tc>
          <w:tcPr>
            <w:tcW w:w="313" w:type="pct"/>
          </w:tcPr>
          <w:p w:rsidR="0053353A" w:rsidRPr="00C2799F" w:rsidRDefault="0053353A" w:rsidP="004F65B8">
            <w:pPr>
              <w:jc w:val="center"/>
              <w:rPr>
                <w:rFonts w:ascii="Times New Roman" w:hAnsi="Times New Roman"/>
                <w:sz w:val="24"/>
                <w:szCs w:val="24"/>
              </w:rPr>
            </w:pPr>
            <w:r>
              <w:rPr>
                <w:rFonts w:ascii="Times New Roman" w:hAnsi="Times New Roman"/>
                <w:sz w:val="24"/>
                <w:szCs w:val="24"/>
              </w:rPr>
              <w:t>30</w:t>
            </w:r>
            <w:r w:rsidR="004F65B8">
              <w:rPr>
                <w:rFonts w:ascii="Times New Roman" w:hAnsi="Times New Roman"/>
                <w:sz w:val="24"/>
                <w:szCs w:val="24"/>
              </w:rPr>
              <w:t>9</w:t>
            </w:r>
            <w:r>
              <w:rPr>
                <w:rFonts w:ascii="Times New Roman" w:hAnsi="Times New Roman"/>
                <w:sz w:val="24"/>
                <w:szCs w:val="24"/>
              </w:rPr>
              <w:t>87,6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29766,7</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28299,7</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27563,1</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rPr>
                <w:rFonts w:ascii="Times New Roman" w:hAnsi="Times New Roman"/>
                <w:sz w:val="24"/>
                <w:szCs w:val="24"/>
              </w:rPr>
            </w:pPr>
          </w:p>
        </w:tc>
        <w:tc>
          <w:tcPr>
            <w:tcW w:w="1070" w:type="pct"/>
            <w:vMerge/>
          </w:tcPr>
          <w:p w:rsidR="0053353A" w:rsidRPr="00C2799F" w:rsidRDefault="0053353A" w:rsidP="0053353A">
            <w:pPr>
              <w:spacing w:line="235" w:lineRule="auto"/>
              <w:rPr>
                <w:rFonts w:ascii="Times New Roman" w:hAnsi="Times New Roman"/>
                <w:color w:val="000000"/>
                <w:sz w:val="24"/>
                <w:szCs w:val="24"/>
              </w:rPr>
            </w:pPr>
          </w:p>
        </w:tc>
        <w:tc>
          <w:tcPr>
            <w:tcW w:w="580" w:type="pct"/>
            <w:vMerge/>
          </w:tcPr>
          <w:p w:rsidR="0053353A" w:rsidRPr="00C2799F" w:rsidRDefault="0053353A" w:rsidP="0053353A">
            <w:pPr>
              <w:spacing w:line="235" w:lineRule="auto"/>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федеральный</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1898,7</w:t>
            </w:r>
          </w:p>
        </w:tc>
        <w:tc>
          <w:tcPr>
            <w:tcW w:w="314"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1606,0</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1782,6</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2906,3</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2489,6</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1698,4</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rPr>
                <w:rFonts w:ascii="Times New Roman" w:hAnsi="Times New Roman"/>
                <w:sz w:val="24"/>
                <w:szCs w:val="24"/>
              </w:rPr>
            </w:pPr>
          </w:p>
        </w:tc>
        <w:tc>
          <w:tcPr>
            <w:tcW w:w="1070" w:type="pct"/>
            <w:vMerge/>
          </w:tcPr>
          <w:p w:rsidR="0053353A" w:rsidRPr="00C2799F" w:rsidRDefault="0053353A" w:rsidP="0053353A">
            <w:pPr>
              <w:spacing w:line="235" w:lineRule="auto"/>
              <w:rPr>
                <w:rFonts w:ascii="Times New Roman" w:hAnsi="Times New Roman"/>
                <w:color w:val="000000"/>
                <w:sz w:val="24"/>
                <w:szCs w:val="24"/>
              </w:rPr>
            </w:pPr>
          </w:p>
        </w:tc>
        <w:tc>
          <w:tcPr>
            <w:tcW w:w="580" w:type="pct"/>
            <w:vMerge/>
          </w:tcPr>
          <w:p w:rsidR="0053353A" w:rsidRPr="00C2799F" w:rsidRDefault="0053353A" w:rsidP="0053353A">
            <w:pPr>
              <w:spacing w:line="235" w:lineRule="auto"/>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бюджет Чувашской Республики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7,6</w:t>
            </w:r>
          </w:p>
        </w:tc>
        <w:tc>
          <w:tcPr>
            <w:tcW w:w="314"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4,2</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3,4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0,3</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120,8</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0,8</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0,8</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rPr>
                <w:rFonts w:ascii="Times New Roman" w:hAnsi="Times New Roman"/>
                <w:sz w:val="24"/>
                <w:szCs w:val="24"/>
              </w:rPr>
            </w:pPr>
          </w:p>
        </w:tc>
        <w:tc>
          <w:tcPr>
            <w:tcW w:w="1070" w:type="pct"/>
            <w:vMerge/>
          </w:tcPr>
          <w:p w:rsidR="0053353A" w:rsidRPr="00C2799F" w:rsidRDefault="0053353A" w:rsidP="0053353A">
            <w:pPr>
              <w:spacing w:line="235" w:lineRule="auto"/>
              <w:rPr>
                <w:rFonts w:ascii="Times New Roman" w:hAnsi="Times New Roman"/>
                <w:color w:val="000000"/>
                <w:sz w:val="24"/>
                <w:szCs w:val="24"/>
              </w:rPr>
            </w:pPr>
          </w:p>
        </w:tc>
        <w:tc>
          <w:tcPr>
            <w:tcW w:w="580" w:type="pct"/>
            <w:vMerge/>
          </w:tcPr>
          <w:p w:rsidR="0053353A" w:rsidRPr="00C2799F" w:rsidRDefault="0053353A" w:rsidP="0053353A">
            <w:pPr>
              <w:spacing w:line="235" w:lineRule="auto"/>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98,0</w:t>
            </w:r>
          </w:p>
        </w:tc>
        <w:tc>
          <w:tcPr>
            <w:tcW w:w="314"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26646,0</w:t>
            </w:r>
          </w:p>
        </w:tc>
        <w:tc>
          <w:tcPr>
            <w:tcW w:w="313" w:type="pct"/>
          </w:tcPr>
          <w:p w:rsidR="0053353A" w:rsidRPr="00C2799F" w:rsidRDefault="0053353A" w:rsidP="004F65B8">
            <w:pPr>
              <w:jc w:val="center"/>
              <w:rPr>
                <w:rFonts w:ascii="Times New Roman" w:hAnsi="Times New Roman"/>
                <w:sz w:val="24"/>
                <w:szCs w:val="24"/>
              </w:rPr>
            </w:pPr>
            <w:r>
              <w:rPr>
                <w:rFonts w:ascii="Times New Roman" w:hAnsi="Times New Roman"/>
                <w:sz w:val="24"/>
                <w:szCs w:val="24"/>
              </w:rPr>
              <w:t>28</w:t>
            </w:r>
            <w:r w:rsidR="004F65B8">
              <w:rPr>
                <w:rFonts w:ascii="Times New Roman" w:hAnsi="Times New Roman"/>
                <w:sz w:val="24"/>
                <w:szCs w:val="24"/>
              </w:rPr>
              <w:t>5</w:t>
            </w:r>
            <w:r>
              <w:rPr>
                <w:rFonts w:ascii="Times New Roman" w:hAnsi="Times New Roman"/>
                <w:sz w:val="24"/>
                <w:szCs w:val="24"/>
              </w:rPr>
              <w:t>12,1</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26739,6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25809,3</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25863,9</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rPr>
                <w:rFonts w:ascii="Times New Roman" w:hAnsi="Times New Roman"/>
                <w:sz w:val="24"/>
                <w:szCs w:val="24"/>
              </w:rPr>
            </w:pPr>
          </w:p>
        </w:tc>
        <w:tc>
          <w:tcPr>
            <w:tcW w:w="1070" w:type="pct"/>
            <w:vMerge/>
          </w:tcPr>
          <w:p w:rsidR="0053353A" w:rsidRPr="00C2799F" w:rsidRDefault="0053353A" w:rsidP="0053353A">
            <w:pPr>
              <w:spacing w:line="235" w:lineRule="auto"/>
              <w:rPr>
                <w:rFonts w:ascii="Times New Roman" w:hAnsi="Times New Roman"/>
                <w:color w:val="000000"/>
                <w:sz w:val="24"/>
                <w:szCs w:val="24"/>
              </w:rPr>
            </w:pPr>
          </w:p>
        </w:tc>
        <w:tc>
          <w:tcPr>
            <w:tcW w:w="580" w:type="pct"/>
            <w:vMerge/>
          </w:tcPr>
          <w:p w:rsidR="0053353A" w:rsidRPr="00C2799F" w:rsidRDefault="0053353A" w:rsidP="0053353A">
            <w:pPr>
              <w:spacing w:line="235" w:lineRule="auto"/>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внебюджетные</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lastRenderedPageBreak/>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Подпрограмма 1</w:t>
            </w:r>
          </w:p>
        </w:tc>
        <w:tc>
          <w:tcPr>
            <w:tcW w:w="1070" w:type="pct"/>
            <w:vMerge w:val="restart"/>
          </w:tcPr>
          <w:p w:rsidR="0053353A" w:rsidRPr="00C2799F" w:rsidRDefault="0053353A" w:rsidP="0053353A">
            <w:pPr>
              <w:spacing w:line="235" w:lineRule="auto"/>
              <w:rPr>
                <w:rFonts w:ascii="Times New Roman" w:hAnsi="Times New Roman"/>
                <w:color w:val="000000"/>
                <w:sz w:val="24"/>
                <w:szCs w:val="24"/>
              </w:rPr>
            </w:pPr>
            <w:r w:rsidRPr="00C2799F">
              <w:rPr>
                <w:rFonts w:ascii="Times New Roman" w:hAnsi="Times New Roman"/>
                <w:color w:val="000000"/>
                <w:sz w:val="24"/>
                <w:szCs w:val="24"/>
              </w:rPr>
              <w:t>«Противодействие коррупции в Чебоксарском районе Чувашской Республики» на 2014-2020 годы</w:t>
            </w:r>
          </w:p>
          <w:p w:rsidR="0053353A" w:rsidRPr="00C2799F" w:rsidRDefault="0053353A" w:rsidP="0053353A">
            <w:pPr>
              <w:spacing w:line="235" w:lineRule="auto"/>
              <w:rPr>
                <w:rFonts w:ascii="Times New Roman" w:hAnsi="Times New Roman"/>
                <w:color w:val="000000"/>
                <w:sz w:val="24"/>
                <w:szCs w:val="24"/>
              </w:rPr>
            </w:pPr>
          </w:p>
        </w:tc>
        <w:tc>
          <w:tcPr>
            <w:tcW w:w="580" w:type="pct"/>
            <w:vMerge w:val="restart"/>
          </w:tcPr>
          <w:p w:rsidR="0053353A" w:rsidRPr="00C2799F" w:rsidRDefault="0053353A" w:rsidP="0053353A">
            <w:pPr>
              <w:spacing w:line="235" w:lineRule="auto"/>
              <w:rPr>
                <w:rFonts w:ascii="Times New Roman" w:hAnsi="Times New Roman"/>
                <w:sz w:val="24"/>
                <w:szCs w:val="24"/>
              </w:rPr>
            </w:pPr>
            <w:r w:rsidRPr="00C2799F">
              <w:rPr>
                <w:rFonts w:ascii="Times New Roman" w:hAnsi="Times New Roman"/>
                <w:sz w:val="24"/>
                <w:szCs w:val="24"/>
              </w:rPr>
              <w:t>Управление организационно-контрольной, правовой и кадровой работы</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всего</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48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федеральный</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64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48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внебюджетные</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Cs/>
                <w:color w:val="000000"/>
                <w:sz w:val="24"/>
                <w:szCs w:val="24"/>
              </w:rPr>
            </w:pPr>
            <w:r w:rsidRPr="00C2799F">
              <w:rPr>
                <w:rFonts w:ascii="Times New Roman" w:hAnsi="Times New Roman"/>
                <w:bCs/>
                <w:color w:val="000000"/>
                <w:sz w:val="24"/>
                <w:szCs w:val="24"/>
              </w:rPr>
              <w:t xml:space="preserve">Основное мероприятие 1 </w:t>
            </w:r>
          </w:p>
          <w:p w:rsidR="0053353A" w:rsidRPr="00C2799F" w:rsidRDefault="0053353A" w:rsidP="0053353A">
            <w:pPr>
              <w:rPr>
                <w:rFonts w:ascii="Times New Roman" w:hAnsi="Times New Roman"/>
                <w:color w:val="000000"/>
                <w:sz w:val="24"/>
                <w:szCs w:val="24"/>
              </w:rPr>
            </w:pPr>
          </w:p>
        </w:tc>
        <w:tc>
          <w:tcPr>
            <w:tcW w:w="1070" w:type="pct"/>
            <w:vMerge w:val="restart"/>
          </w:tcPr>
          <w:p w:rsidR="0053353A" w:rsidRPr="00C2799F" w:rsidRDefault="0053353A" w:rsidP="0053353A">
            <w:pPr>
              <w:tabs>
                <w:tab w:val="left" w:pos="142"/>
              </w:tabs>
              <w:rPr>
                <w:rFonts w:ascii="Times New Roman" w:hAnsi="Times New Roman"/>
                <w:bCs/>
                <w:color w:val="000000"/>
                <w:sz w:val="24"/>
                <w:szCs w:val="24"/>
              </w:rPr>
            </w:pPr>
            <w:r w:rsidRPr="00C2799F">
              <w:rPr>
                <w:rFonts w:ascii="Times New Roman" w:hAnsi="Times New Roman"/>
                <w:bCs/>
                <w:color w:val="000000"/>
                <w:sz w:val="24"/>
                <w:szCs w:val="24"/>
              </w:rPr>
              <w:t>О</w:t>
            </w:r>
            <w:r w:rsidRPr="00C2799F">
              <w:rPr>
                <w:rFonts w:ascii="Times New Roman" w:hAnsi="Times New Roman"/>
                <w:color w:val="000000"/>
                <w:sz w:val="24"/>
                <w:szCs w:val="24"/>
              </w:rPr>
              <w:t>рганизационные меры по созданию механизма реализации антикоррупционной политики в Чебоксарском районе Чувашской Республики</w:t>
            </w:r>
          </w:p>
        </w:tc>
        <w:tc>
          <w:tcPr>
            <w:tcW w:w="580"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sz w:val="24"/>
                <w:szCs w:val="24"/>
              </w:rPr>
              <w:t>Управление организационно-контрольной, правовой и кадровой работы</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всего</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Cs/>
                <w:color w:val="000000"/>
                <w:sz w:val="24"/>
                <w:szCs w:val="24"/>
              </w:rPr>
            </w:pPr>
            <w:r w:rsidRPr="00C2799F">
              <w:rPr>
                <w:rFonts w:ascii="Times New Roman" w:hAnsi="Times New Roman"/>
                <w:bCs/>
                <w:color w:val="000000"/>
                <w:sz w:val="24"/>
                <w:szCs w:val="24"/>
              </w:rPr>
              <w:t>Мероприятие 1.1</w:t>
            </w:r>
          </w:p>
          <w:p w:rsidR="0053353A" w:rsidRPr="00C2799F" w:rsidRDefault="0053353A" w:rsidP="0053353A">
            <w:pPr>
              <w:rPr>
                <w:rFonts w:ascii="Times New Roman" w:hAnsi="Times New Roman"/>
                <w:bCs/>
                <w:color w:val="000000"/>
                <w:sz w:val="24"/>
                <w:szCs w:val="24"/>
              </w:rPr>
            </w:pPr>
          </w:p>
        </w:tc>
        <w:tc>
          <w:tcPr>
            <w:tcW w:w="1070" w:type="pct"/>
            <w:vMerge w:val="restart"/>
          </w:tcPr>
          <w:p w:rsidR="0053353A" w:rsidRPr="00C2799F" w:rsidRDefault="0053353A" w:rsidP="0053353A">
            <w:pPr>
              <w:rPr>
                <w:rFonts w:ascii="Times New Roman" w:hAnsi="Times New Roman"/>
                <w:bCs/>
                <w:color w:val="000000"/>
                <w:sz w:val="24"/>
                <w:szCs w:val="24"/>
              </w:rPr>
            </w:pPr>
            <w:r w:rsidRPr="00C2799F">
              <w:rPr>
                <w:rFonts w:ascii="Times New Roman" w:hAnsi="Times New Roman"/>
                <w:bCs/>
                <w:color w:val="000000"/>
                <w:sz w:val="24"/>
                <w:szCs w:val="24"/>
              </w:rPr>
              <w:t>Разработка плана мероприятий по противодействию коррупции</w:t>
            </w:r>
          </w:p>
        </w:tc>
        <w:tc>
          <w:tcPr>
            <w:tcW w:w="580" w:type="pct"/>
            <w:vMerge w:val="restart"/>
          </w:tcPr>
          <w:p w:rsidR="0053353A" w:rsidRPr="00C2799F" w:rsidRDefault="0053353A" w:rsidP="0053353A">
            <w:pPr>
              <w:rPr>
                <w:rFonts w:ascii="Times New Roman" w:hAnsi="Times New Roman"/>
                <w:bCs/>
                <w:color w:val="000000"/>
                <w:sz w:val="24"/>
                <w:szCs w:val="24"/>
              </w:rPr>
            </w:pPr>
            <w:r w:rsidRPr="00C2799F">
              <w:rPr>
                <w:rFonts w:ascii="Times New Roman" w:hAnsi="Times New Roman"/>
                <w:sz w:val="24"/>
                <w:szCs w:val="24"/>
              </w:rPr>
              <w:t xml:space="preserve">Управление организационно-контрольной, </w:t>
            </w:r>
            <w:r w:rsidRPr="00C2799F">
              <w:rPr>
                <w:rFonts w:ascii="Times New Roman" w:hAnsi="Times New Roman"/>
                <w:sz w:val="24"/>
                <w:szCs w:val="24"/>
              </w:rPr>
              <w:lastRenderedPageBreak/>
              <w:t>правовой и кадровой работы</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всего</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Cs/>
                <w:color w:val="000000"/>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rPr>
              <w:t xml:space="preserve">Мероприятие 1.2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Разработка и внедрение комплекса мер по исключению административных барьеров при оформлении регистрационных документов и документов, связанных с разрешительными процедурами</w:t>
            </w:r>
          </w:p>
        </w:tc>
        <w:tc>
          <w:tcPr>
            <w:tcW w:w="580" w:type="pct"/>
            <w:vMerge w:val="restart"/>
          </w:tcPr>
          <w:p w:rsidR="0053353A" w:rsidRPr="00C2799F" w:rsidRDefault="0053353A" w:rsidP="0053353A">
            <w:pPr>
              <w:rPr>
                <w:rFonts w:ascii="Times New Roman" w:hAnsi="Times New Roman"/>
                <w:bCs/>
                <w:color w:val="000000"/>
                <w:sz w:val="24"/>
                <w:szCs w:val="24"/>
              </w:rPr>
            </w:pPr>
            <w:r w:rsidRPr="00C2799F">
              <w:rPr>
                <w:rFonts w:ascii="Times New Roman" w:hAnsi="Times New Roman"/>
                <w:sz w:val="24"/>
                <w:szCs w:val="24"/>
              </w:rPr>
              <w:t>Структурные подразделения</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всего</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sz w:val="24"/>
                <w:szCs w:val="24"/>
              </w:rPr>
            </w:pPr>
          </w:p>
        </w:tc>
        <w:tc>
          <w:tcPr>
            <w:tcW w:w="1070" w:type="pct"/>
            <w:vMerge/>
          </w:tcPr>
          <w:p w:rsidR="0053353A" w:rsidRPr="00C2799F" w:rsidRDefault="0053353A" w:rsidP="0053353A">
            <w:pPr>
              <w:rPr>
                <w:rFonts w:ascii="Times New Roman" w:hAnsi="Times New Roman"/>
                <w:bCs/>
                <w:color w:val="000000"/>
                <w:sz w:val="24"/>
                <w:szCs w:val="24"/>
              </w:rPr>
            </w:pPr>
          </w:p>
        </w:tc>
        <w:tc>
          <w:tcPr>
            <w:tcW w:w="580" w:type="pct"/>
            <w:vMerge/>
          </w:tcPr>
          <w:p w:rsidR="0053353A" w:rsidRPr="00C2799F" w:rsidRDefault="0053353A" w:rsidP="0053353A">
            <w:pPr>
              <w:rPr>
                <w:rFonts w:ascii="Times New Roman" w:hAnsi="Times New Roman"/>
                <w:bCs/>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sz w:val="24"/>
                <w:szCs w:val="24"/>
              </w:rPr>
            </w:pPr>
            <w:r w:rsidRPr="00C2799F">
              <w:rPr>
                <w:rFonts w:ascii="Times New Roman" w:hAnsi="Times New Roman"/>
                <w:color w:val="000000"/>
                <w:sz w:val="24"/>
                <w:szCs w:val="24"/>
              </w:rPr>
              <w:t>Основное мероприятие 2</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Нормативно-правовое обеспечение антикоррупционной деятельности</w:t>
            </w: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Сектор юридический</w:t>
            </w:r>
          </w:p>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
                <w:color w:val="000000"/>
                <w:sz w:val="24"/>
                <w:szCs w:val="24"/>
              </w:rPr>
            </w:pPr>
            <w:r w:rsidRPr="00C2799F">
              <w:rPr>
                <w:rFonts w:ascii="Times New Roman" w:hAnsi="Times New Roman"/>
                <w:color w:val="000000"/>
                <w:sz w:val="24"/>
                <w:szCs w:val="24"/>
              </w:rPr>
              <w:t xml:space="preserve">Мероприятие 2.1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Разработка нормативных правовых актов органов местного самоуправления Чебоксарского района в целях реализации Национального плана противодействия коррупции и принятых в соответствии с ним решений</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Мероприятие 2.2</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Совершенствование и развитие нормативно-правовой базы органов местного самоуправления Чебоксарского района, регулирующих вопросы противодействия коррупции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Сектор юридический</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color w:val="000000"/>
                <w:sz w:val="24"/>
                <w:szCs w:val="24"/>
              </w:rPr>
              <w:lastRenderedPageBreak/>
              <w:t>Основное мероприятие 3</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Антикоррупционная экспертиза нормативных правовых актов органов местного самоуправления Чебоксарского района их проектов</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Сектор юридический</w:t>
            </w:r>
          </w:p>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color w:val="000000"/>
                <w:sz w:val="24"/>
                <w:szCs w:val="24"/>
              </w:rPr>
              <w:t>Основное мероприятие 4</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Внедрение антикоррупционных механизмов в рамках реализации кадровой политики в органах местного самоуправления Чебоксарского района</w:t>
            </w: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Мероприятие 4.1</w:t>
            </w: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p w:rsidR="0053353A" w:rsidRPr="00C2799F" w:rsidRDefault="0053353A" w:rsidP="0053353A">
            <w:pPr>
              <w:ind w:firstLine="709"/>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lastRenderedPageBreak/>
              <w:t xml:space="preserve">Организация и обеспечение деятельности комиссий по </w:t>
            </w:r>
            <w:r w:rsidRPr="00C2799F">
              <w:rPr>
                <w:rFonts w:ascii="Times New Roman" w:hAnsi="Times New Roman"/>
                <w:color w:val="000000"/>
                <w:sz w:val="24"/>
                <w:szCs w:val="24"/>
              </w:rPr>
              <w:lastRenderedPageBreak/>
              <w:t>соблюдению требований к служебному поведению муниципальных служащих и урегулированию конфликта интересов в соответствии с законодательством Российской Федерации и Чувашской Республики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Управление организационно</w:t>
            </w:r>
            <w:r w:rsidRPr="00C2799F">
              <w:rPr>
                <w:rFonts w:ascii="Times New Roman" w:hAnsi="Times New Roman"/>
                <w:sz w:val="24"/>
                <w:szCs w:val="24"/>
              </w:rPr>
              <w:lastRenderedPageBreak/>
              <w:t>-контрольной,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lastRenderedPageBreak/>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
                <w:color w:val="000000"/>
                <w:sz w:val="24"/>
                <w:szCs w:val="24"/>
              </w:rPr>
            </w:pPr>
            <w:r w:rsidRPr="00C2799F">
              <w:rPr>
                <w:rFonts w:ascii="Times New Roman" w:hAnsi="Times New Roman"/>
                <w:color w:val="000000"/>
                <w:sz w:val="24"/>
                <w:szCs w:val="24"/>
              </w:rPr>
              <w:t xml:space="preserve">Мероприятие 4.2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Анализ уровня профессиональной подготовки муниципальных служащих, обеспечение их дополнительного профессионального образования. Проведение аттестации в соответствии с законодательством Российской Федерации и Чувашской Республики. Регулярное освещение вопросов кадровой политики в средствах массовой информации и сети «Интернет»</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p w:rsidR="0053353A" w:rsidRPr="00C2799F" w:rsidRDefault="0053353A" w:rsidP="0053353A">
            <w:pPr>
              <w:jc w:val="center"/>
              <w:rPr>
                <w:rFonts w:ascii="Times New Roman" w:hAnsi="Times New Roman"/>
                <w:sz w:val="24"/>
                <w:szCs w:val="24"/>
              </w:rPr>
            </w:pPr>
          </w:p>
          <w:p w:rsidR="0053353A" w:rsidRPr="00C2799F" w:rsidRDefault="0053353A" w:rsidP="0053353A">
            <w:pPr>
              <w:jc w:val="center"/>
              <w:rPr>
                <w:rFonts w:ascii="Times New Roman" w:hAnsi="Times New Roman"/>
                <w:sz w:val="24"/>
                <w:szCs w:val="24"/>
              </w:rPr>
            </w:pPr>
          </w:p>
          <w:p w:rsidR="0053353A" w:rsidRPr="00C2799F" w:rsidRDefault="0053353A" w:rsidP="0053353A">
            <w:pPr>
              <w:jc w:val="center"/>
              <w:rPr>
                <w:rFonts w:ascii="Times New Roman" w:hAnsi="Times New Roman"/>
                <w:sz w:val="24"/>
                <w:szCs w:val="24"/>
              </w:rPr>
            </w:pP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4.3 </w:t>
            </w:r>
          </w:p>
          <w:p w:rsidR="0053353A" w:rsidRPr="00C2799F" w:rsidRDefault="0053353A" w:rsidP="0053353A">
            <w:pPr>
              <w:ind w:firstLine="709"/>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Развитие исключающей коррупцию системы подбора и расстановки кадров</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 xml:space="preserve">Управление организационно-контрольной, правовой и </w:t>
            </w:r>
            <w:r w:rsidRPr="00C2799F">
              <w:rPr>
                <w:rFonts w:ascii="Times New Roman" w:hAnsi="Times New Roman"/>
                <w:sz w:val="24"/>
                <w:szCs w:val="24"/>
              </w:rPr>
              <w:lastRenderedPageBreak/>
              <w:t>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lastRenderedPageBreak/>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4.4 </w:t>
            </w:r>
          </w:p>
          <w:p w:rsidR="0053353A" w:rsidRPr="00C2799F" w:rsidRDefault="0053353A" w:rsidP="0053353A">
            <w:pPr>
              <w:ind w:firstLine="709"/>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4.5 </w:t>
            </w:r>
          </w:p>
          <w:p w:rsidR="0053353A" w:rsidRPr="00C2799F" w:rsidRDefault="0053353A" w:rsidP="0053353A">
            <w:pPr>
              <w:ind w:firstLine="709"/>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Разработка и осуществление комплекса мероприятий по формированию среди муниципальных служащих обстановки нетерпимости к коррупционным действиям</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структурные подразделения администрации Чебоксарского района</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color w:val="000000"/>
                <w:sz w:val="24"/>
                <w:szCs w:val="24"/>
              </w:rPr>
              <w:t>Основное мероприятие 5</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Внедрение внутреннего контроля в органах местного самоуправления Чебоксарского района</w:t>
            </w:r>
          </w:p>
          <w:p w:rsidR="0053353A" w:rsidRPr="00C2799F" w:rsidRDefault="0053353A" w:rsidP="0053353A">
            <w:pPr>
              <w:ind w:firstLine="709"/>
              <w:rPr>
                <w:rFonts w:ascii="Times New Roman" w:hAnsi="Times New Roman"/>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ind w:firstLine="709"/>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
                <w:color w:val="000000"/>
                <w:sz w:val="24"/>
                <w:szCs w:val="24"/>
              </w:rPr>
            </w:pPr>
            <w:r w:rsidRPr="00C2799F">
              <w:rPr>
                <w:rFonts w:ascii="Times New Roman" w:hAnsi="Times New Roman"/>
                <w:color w:val="000000"/>
                <w:sz w:val="24"/>
                <w:szCs w:val="24"/>
              </w:rPr>
              <w:t xml:space="preserve">Мероприятие 5.1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Определение ответственных лиц по профилактике коррупционных и иных правонарушений</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
                <w:color w:val="000000"/>
                <w:sz w:val="24"/>
                <w:szCs w:val="24"/>
              </w:rPr>
            </w:pPr>
            <w:r w:rsidRPr="00C2799F">
              <w:rPr>
                <w:rFonts w:ascii="Times New Roman" w:hAnsi="Times New Roman"/>
                <w:color w:val="000000"/>
                <w:sz w:val="24"/>
                <w:szCs w:val="24"/>
              </w:rPr>
              <w:lastRenderedPageBreak/>
              <w:t xml:space="preserve">Мероприятие 5.2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Обеспечение эффективного контроля за соблюдением муниципальными служащими ограничений и запретов, предусмотренных законодательством о муниципальной службе</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
                <w:color w:val="000000"/>
                <w:sz w:val="24"/>
                <w:szCs w:val="24"/>
              </w:rPr>
            </w:pPr>
            <w:r w:rsidRPr="00C2799F">
              <w:rPr>
                <w:rFonts w:ascii="Times New Roman" w:hAnsi="Times New Roman"/>
                <w:color w:val="000000"/>
                <w:sz w:val="24"/>
                <w:szCs w:val="24"/>
              </w:rPr>
              <w:t xml:space="preserve">Мероприятие 5.3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Реализация мероприятий по контролю за деятельностью муниципальных служащих, осуществляющих разрешительные, инспектирующие, контролирующие функции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структурные подразделения администрации Чебоксарского района</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b/>
                <w:color w:val="000000"/>
                <w:sz w:val="24"/>
                <w:szCs w:val="24"/>
              </w:rPr>
            </w:pPr>
            <w:r w:rsidRPr="00C2799F">
              <w:rPr>
                <w:rFonts w:ascii="Times New Roman" w:hAnsi="Times New Roman"/>
                <w:color w:val="000000"/>
                <w:sz w:val="24"/>
                <w:szCs w:val="24"/>
              </w:rPr>
              <w:t xml:space="preserve">Мероприятие 5.4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 xml:space="preserve">Проверка данных, представляемых кандидатами </w:t>
            </w:r>
            <w:r w:rsidRPr="00C2799F">
              <w:rPr>
                <w:rFonts w:ascii="Times New Roman" w:hAnsi="Times New Roman"/>
                <w:color w:val="000000"/>
                <w:sz w:val="24"/>
                <w:szCs w:val="24"/>
              </w:rPr>
              <w:lastRenderedPageBreak/>
              <w:t>при поступлении на муниципальную службу</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 xml:space="preserve">Управление организационно-контрольной, </w:t>
            </w:r>
            <w:r w:rsidRPr="00C2799F">
              <w:rPr>
                <w:rFonts w:ascii="Times New Roman" w:hAnsi="Times New Roman"/>
                <w:sz w:val="24"/>
                <w:szCs w:val="24"/>
              </w:rPr>
              <w:lastRenderedPageBreak/>
              <w:t>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rPr>
              <w:t>Основное мероприятие 6</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антикоррупционной пропаганды и просвещения</w:t>
            </w: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sz w:val="24"/>
                <w:szCs w:val="24"/>
              </w:rPr>
              <w:t>Управление организационно-контрольной, правовой и кадровой работы, управление образования, отдел информатизации и компьютеризации</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6.1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Оформление стендов антикоррупционной направленности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6.2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циклов статей и репортажей в средствах массовой информации и сети Интернет по вопросам предупреждения и искоренения коррупции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Отдел информатизации и компьютеризации</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6.3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Проведение семинаров-совещаний, круглых столов по антикоррупционной проблематике</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lastRenderedPageBreak/>
              <w:t xml:space="preserve">Мероприятие 6.4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выставочных экспозиций по вопросам противодействия коррупции на базе библиотек</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Отдел культуры, туризма и социального развития</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b/>
                <w:color w:val="000000"/>
                <w:sz w:val="24"/>
                <w:szCs w:val="24"/>
              </w:rPr>
            </w:pPr>
            <w:r w:rsidRPr="00C2799F">
              <w:rPr>
                <w:rFonts w:ascii="Times New Roman" w:hAnsi="Times New Roman"/>
                <w:color w:val="000000"/>
                <w:sz w:val="24"/>
                <w:szCs w:val="24"/>
              </w:rPr>
              <w:t xml:space="preserve">Мероприятие 6.5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Проведение конкурса стенных газет в образовательных учреждениях «Скажи с нами коррупции «Нет!»</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образования</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6.6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 xml:space="preserve">Проведение в школах района открытых уроков для </w:t>
            </w:r>
            <w:r w:rsidRPr="00C2799F">
              <w:rPr>
                <w:rFonts w:ascii="Times New Roman" w:hAnsi="Times New Roman"/>
                <w:color w:val="000000"/>
                <w:sz w:val="24"/>
                <w:szCs w:val="24"/>
              </w:rPr>
              <w:lastRenderedPageBreak/>
              <w:t>формирования негативного отношения к коррупции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 xml:space="preserve">Управление организационно-контрольной, </w:t>
            </w:r>
            <w:r w:rsidRPr="00C2799F">
              <w:rPr>
                <w:rFonts w:ascii="Times New Roman" w:hAnsi="Times New Roman"/>
                <w:sz w:val="24"/>
                <w:szCs w:val="24"/>
              </w:rPr>
              <w:lastRenderedPageBreak/>
              <w:t>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color w:val="000000"/>
                <w:sz w:val="24"/>
                <w:szCs w:val="24"/>
              </w:rPr>
              <w:t>Основное мероприятие 7</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Обеспечение доступа граждан и организаций к информации о деятельности органов местного самоуправления Чебоксарского района</w:t>
            </w: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ind w:firstLine="709"/>
              <w:rPr>
                <w:rFonts w:ascii="Times New Roman" w:hAnsi="Times New Roman"/>
                <w:b/>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autoSpaceDE w:val="0"/>
              <w:autoSpaceDN w:val="0"/>
              <w:adjustRightInd w:val="0"/>
              <w:jc w:val="both"/>
              <w:rPr>
                <w:rFonts w:ascii="Times New Roman" w:hAnsi="Times New Roman"/>
                <w:b/>
                <w:bCs/>
                <w:sz w:val="24"/>
                <w:szCs w:val="24"/>
              </w:rPr>
            </w:pPr>
            <w:r w:rsidRPr="00C2799F">
              <w:rPr>
                <w:rFonts w:ascii="Times New Roman" w:hAnsi="Times New Roman"/>
                <w:color w:val="000000"/>
                <w:sz w:val="24"/>
                <w:szCs w:val="24"/>
              </w:rPr>
              <w:t xml:space="preserve">Мероприятие 7.1 </w:t>
            </w:r>
          </w:p>
        </w:tc>
        <w:tc>
          <w:tcPr>
            <w:tcW w:w="1070" w:type="pct"/>
            <w:vMerge w:val="restart"/>
          </w:tcPr>
          <w:p w:rsidR="0053353A" w:rsidRPr="00C2799F" w:rsidRDefault="0053353A" w:rsidP="0053353A">
            <w:pPr>
              <w:autoSpaceDE w:val="0"/>
              <w:autoSpaceDN w:val="0"/>
              <w:adjustRightInd w:val="0"/>
              <w:ind w:firstLine="540"/>
              <w:rPr>
                <w:rFonts w:ascii="Times New Roman" w:hAnsi="Times New Roman"/>
                <w:color w:val="000000"/>
                <w:sz w:val="24"/>
                <w:szCs w:val="24"/>
              </w:rPr>
            </w:pPr>
            <w:r w:rsidRPr="00C2799F">
              <w:rPr>
                <w:rFonts w:ascii="Times New Roman" w:hAnsi="Times New Roman"/>
                <w:color w:val="000000"/>
                <w:sz w:val="24"/>
                <w:szCs w:val="24"/>
              </w:rPr>
              <w:t xml:space="preserve">Обеспечение работы «горячих линий» на официальном сайте администрации Чебоксарского района для обращений граждан о злоупотреблениях должностных лиц органов </w:t>
            </w:r>
            <w:r w:rsidRPr="00C2799F">
              <w:rPr>
                <w:rFonts w:ascii="Times New Roman" w:hAnsi="Times New Roman"/>
                <w:color w:val="000000"/>
                <w:sz w:val="24"/>
                <w:szCs w:val="24"/>
              </w:rPr>
              <w:lastRenderedPageBreak/>
              <w:t>местного самоуправления Чебоксарского района</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Управление организационно-контрольной, правовой и кадровой работы</w:t>
            </w:r>
          </w:p>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autoSpaceDE w:val="0"/>
              <w:autoSpaceDN w:val="0"/>
              <w:adjustRightInd w:val="0"/>
              <w:jc w:val="both"/>
              <w:rPr>
                <w:rFonts w:ascii="Times New Roman" w:hAnsi="Times New Roman"/>
                <w:bCs/>
                <w:sz w:val="24"/>
                <w:szCs w:val="24"/>
              </w:rPr>
            </w:pPr>
            <w:r w:rsidRPr="00C2799F">
              <w:rPr>
                <w:rFonts w:ascii="Times New Roman" w:hAnsi="Times New Roman"/>
                <w:color w:val="000000"/>
                <w:sz w:val="24"/>
                <w:szCs w:val="24"/>
              </w:rPr>
              <w:t>Подпрограмма 2</w:t>
            </w:r>
          </w:p>
        </w:tc>
        <w:tc>
          <w:tcPr>
            <w:tcW w:w="1070" w:type="pct"/>
            <w:vMerge w:val="restart"/>
          </w:tcPr>
          <w:p w:rsidR="0053353A" w:rsidRPr="00C2799F" w:rsidRDefault="0053353A" w:rsidP="0053353A">
            <w:pPr>
              <w:autoSpaceDE w:val="0"/>
              <w:autoSpaceDN w:val="0"/>
              <w:adjustRightInd w:val="0"/>
              <w:rPr>
                <w:rFonts w:ascii="Times New Roman" w:hAnsi="Times New Roman"/>
                <w:color w:val="000000"/>
                <w:sz w:val="24"/>
                <w:szCs w:val="24"/>
              </w:rPr>
            </w:pPr>
            <w:r w:rsidRPr="00C2799F">
              <w:rPr>
                <w:rFonts w:ascii="Times New Roman" w:hAnsi="Times New Roman"/>
                <w:color w:val="000000"/>
                <w:sz w:val="24"/>
                <w:szCs w:val="24"/>
              </w:rPr>
              <w:t>«Развитие муниципальной службы в Чебоксарском районе Чувашской Республики» на 2014-2020 годы</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autoSpaceDE w:val="0"/>
              <w:autoSpaceDN w:val="0"/>
              <w:adjustRightInd w:val="0"/>
              <w:rPr>
                <w:rFonts w:ascii="Times New Roman" w:hAnsi="Times New Roman"/>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98,0</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49</w:t>
            </w:r>
            <w:r w:rsidRPr="00C2799F">
              <w:rPr>
                <w:rFonts w:ascii="Times New Roman" w:hAnsi="Times New Roman"/>
                <w:sz w:val="24"/>
                <w:szCs w:val="24"/>
              </w:rPr>
              <w:t>,4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41</w:t>
            </w:r>
            <w:r w:rsidRPr="00C2799F">
              <w:rPr>
                <w:rFonts w:ascii="Times New Roman" w:hAnsi="Times New Roman"/>
                <w:sz w:val="24"/>
                <w:szCs w:val="24"/>
              </w:rPr>
              <w:t>,</w:t>
            </w:r>
            <w:r>
              <w:rPr>
                <w:rFonts w:ascii="Times New Roman" w:hAnsi="Times New Roman"/>
                <w:sz w:val="24"/>
                <w:szCs w:val="24"/>
              </w:rPr>
              <w:t>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98,0</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49,4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41,2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50</w:t>
            </w:r>
            <w:r w:rsidRPr="00C2799F">
              <w:rPr>
                <w:rFonts w:ascii="Times New Roman" w:hAnsi="Times New Roman"/>
                <w:sz w:val="24"/>
                <w:szCs w:val="24"/>
              </w:rPr>
              <w:t>,0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50</w:t>
            </w:r>
            <w:r w:rsidRPr="00C2799F">
              <w:rPr>
                <w:rFonts w:ascii="Times New Roman" w:hAnsi="Times New Roman"/>
                <w:sz w:val="24"/>
                <w:szCs w:val="24"/>
              </w:rPr>
              <w:t>,0</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5</w:t>
            </w: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autoSpaceDE w:val="0"/>
              <w:autoSpaceDN w:val="0"/>
              <w:adjustRightInd w:val="0"/>
              <w:ind w:firstLine="540"/>
              <w:jc w:val="both"/>
              <w:rPr>
                <w:rFonts w:ascii="Times New Roman" w:hAnsi="Times New Roman"/>
                <w:b/>
                <w:bCs/>
                <w:sz w:val="24"/>
                <w:szCs w:val="24"/>
              </w:rPr>
            </w:pPr>
          </w:p>
        </w:tc>
        <w:tc>
          <w:tcPr>
            <w:tcW w:w="107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80" w:type="pct"/>
            <w:vMerge/>
          </w:tcPr>
          <w:p w:rsidR="0053353A" w:rsidRPr="00C2799F" w:rsidRDefault="0053353A" w:rsidP="0053353A">
            <w:pPr>
              <w:autoSpaceDE w:val="0"/>
              <w:autoSpaceDN w:val="0"/>
              <w:adjustRightInd w:val="0"/>
              <w:ind w:firstLine="540"/>
              <w:rPr>
                <w:rFonts w:ascii="Times New Roman" w:hAnsi="Times New Roman"/>
                <w:b/>
                <w:bCs/>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bCs/>
                <w:color w:val="000000"/>
                <w:sz w:val="24"/>
                <w:szCs w:val="24"/>
              </w:rPr>
              <w:t>Основное мероприятие 1.</w:t>
            </w:r>
          </w:p>
        </w:tc>
        <w:tc>
          <w:tcPr>
            <w:tcW w:w="1070"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Разработка и мониторинг нормативных правовых актов органов местного самоуправления Чебоксарского района, регулирующих вопросы муниципальной службы</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spacing w:line="238" w:lineRule="auto"/>
              <w:jc w:val="both"/>
              <w:rPr>
                <w:rFonts w:ascii="Times New Roman" w:hAnsi="Times New Roman"/>
                <w:color w:val="000000"/>
                <w:sz w:val="24"/>
                <w:szCs w:val="24"/>
              </w:rPr>
            </w:pPr>
            <w:r w:rsidRPr="00C2799F">
              <w:rPr>
                <w:rFonts w:ascii="Times New Roman" w:hAnsi="Times New Roman"/>
                <w:color w:val="000000"/>
                <w:sz w:val="24"/>
                <w:szCs w:val="24"/>
              </w:rPr>
              <w:lastRenderedPageBreak/>
              <w:t xml:space="preserve">Мероприятие 1.1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Мониторинг законодательства о муниципальной службе Российской Федерации и Чувашской Республики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spacing w:line="238" w:lineRule="auto"/>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1.2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Совершенствование и развитие нормативно-правовой базы, регулирующей вопросы муниципальной службы</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spacing w:line="238" w:lineRule="auto"/>
              <w:jc w:val="both"/>
              <w:rPr>
                <w:rFonts w:ascii="Times New Roman" w:hAnsi="Times New Roman"/>
                <w:sz w:val="24"/>
                <w:szCs w:val="24"/>
              </w:rPr>
            </w:pPr>
            <w:r w:rsidRPr="00C2799F">
              <w:rPr>
                <w:rFonts w:ascii="Times New Roman" w:hAnsi="Times New Roman"/>
                <w:color w:val="000000"/>
                <w:sz w:val="24"/>
                <w:szCs w:val="24"/>
              </w:rPr>
              <w:t xml:space="preserve">Мероприятие 1.3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и проведение семинаров, совещаний</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 xml:space="preserve">Управление организационно-контрольной, </w:t>
            </w:r>
            <w:r w:rsidRPr="00C2799F">
              <w:rPr>
                <w:rFonts w:ascii="Times New Roman" w:hAnsi="Times New Roman"/>
                <w:sz w:val="24"/>
                <w:szCs w:val="24"/>
              </w:rPr>
              <w:lastRenderedPageBreak/>
              <w:t>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spacing w:line="238" w:lineRule="auto"/>
              <w:jc w:val="both"/>
              <w:rPr>
                <w:rFonts w:ascii="Times New Roman" w:hAnsi="Times New Roman"/>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jc w:val="both"/>
              <w:rPr>
                <w:rFonts w:ascii="Times New Roman" w:hAnsi="Times New Roman"/>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bCs/>
                <w:color w:val="000000"/>
                <w:sz w:val="24"/>
                <w:szCs w:val="24"/>
              </w:rPr>
              <w:t>Основное мероприятие 2</w:t>
            </w:r>
          </w:p>
        </w:tc>
        <w:tc>
          <w:tcPr>
            <w:tcW w:w="1070"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Организация дополнительного профессионального развития муниципальных служащих органов местного самоуправления Чебоксарского района  Чувашской Республики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49</w:t>
            </w:r>
            <w:r w:rsidRPr="00C2799F">
              <w:rPr>
                <w:rFonts w:ascii="Times New Roman" w:hAnsi="Times New Roman"/>
                <w:sz w:val="24"/>
                <w:szCs w:val="24"/>
              </w:rPr>
              <w:t>,4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41,2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49</w:t>
            </w:r>
            <w:r w:rsidRPr="00C2799F">
              <w:rPr>
                <w:rFonts w:ascii="Times New Roman" w:hAnsi="Times New Roman"/>
                <w:sz w:val="24"/>
                <w:szCs w:val="24"/>
              </w:rPr>
              <w:t>,4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41,2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Мероприятие 2.1</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работы по привлечению на муниципальную службу перспективных молодых специалистов</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b/>
                <w:color w:val="000000"/>
                <w:sz w:val="24"/>
                <w:szCs w:val="24"/>
              </w:rPr>
            </w:pPr>
            <w:r w:rsidRPr="00C2799F">
              <w:rPr>
                <w:rFonts w:ascii="Times New Roman" w:hAnsi="Times New Roman"/>
                <w:color w:val="000000"/>
                <w:sz w:val="24"/>
                <w:szCs w:val="24"/>
              </w:rPr>
              <w:t>Мероприятие 2.2</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прохождения практики студентами образовательных организаций высшего образования в органах местного самоуправления Чебоксарского района</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2.3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Дополнительное профессиональное образование муниципальных служащих в зависимости от принадлежности к определенным профессиональным группам</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bCs/>
                <w:sz w:val="24"/>
                <w:szCs w:val="24"/>
              </w:rPr>
            </w:pPr>
            <w:r w:rsidRPr="00C2799F">
              <w:rPr>
                <w:rFonts w:ascii="Times New Roman" w:hAnsi="Times New Roman"/>
                <w:sz w:val="24"/>
                <w:szCs w:val="24"/>
              </w:rPr>
              <w:lastRenderedPageBreak/>
              <w:t>Мероприятие 2.4</w:t>
            </w:r>
          </w:p>
        </w:tc>
        <w:tc>
          <w:tcPr>
            <w:tcW w:w="1070" w:type="pct"/>
            <w:vMerge w:val="restart"/>
          </w:tcPr>
          <w:p w:rsidR="0053353A" w:rsidRPr="00C2799F" w:rsidRDefault="0053353A" w:rsidP="0053353A">
            <w:pPr>
              <w:spacing w:line="238" w:lineRule="auto"/>
              <w:rPr>
                <w:rFonts w:ascii="Times New Roman" w:hAnsi="Times New Roman"/>
                <w:sz w:val="24"/>
                <w:szCs w:val="24"/>
              </w:rPr>
            </w:pPr>
            <w:r w:rsidRPr="00C2799F">
              <w:rPr>
                <w:rFonts w:ascii="Times New Roman" w:hAnsi="Times New Roman"/>
                <w:sz w:val="24"/>
                <w:szCs w:val="24"/>
              </w:rPr>
              <w:t>Переподготовка и повышение квалификации кадров для муниципальной службы</w:t>
            </w:r>
          </w:p>
        </w:tc>
        <w:tc>
          <w:tcPr>
            <w:tcW w:w="580" w:type="pct"/>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49,4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41,2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Cs/>
                <w:color w:val="000000"/>
                <w:sz w:val="24"/>
                <w:szCs w:val="24"/>
              </w:rPr>
            </w:pPr>
          </w:p>
        </w:tc>
        <w:tc>
          <w:tcPr>
            <w:tcW w:w="1070" w:type="pct"/>
            <w:vMerge/>
          </w:tcPr>
          <w:p w:rsidR="0053353A" w:rsidRPr="00C2799F" w:rsidRDefault="0053353A" w:rsidP="0053353A">
            <w:pPr>
              <w:spacing w:line="238" w:lineRule="auto"/>
              <w:rPr>
                <w:rFonts w:ascii="Times New Roman" w:hAnsi="Times New Roman"/>
                <w:color w:val="000000"/>
                <w:sz w:val="24"/>
                <w:szCs w:val="24"/>
              </w:rPr>
            </w:pPr>
          </w:p>
        </w:tc>
        <w:tc>
          <w:tcPr>
            <w:tcW w:w="580" w:type="pct"/>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Cs/>
                <w:color w:val="000000"/>
                <w:sz w:val="24"/>
                <w:szCs w:val="24"/>
              </w:rPr>
            </w:pPr>
          </w:p>
        </w:tc>
        <w:tc>
          <w:tcPr>
            <w:tcW w:w="1070" w:type="pct"/>
            <w:vMerge/>
          </w:tcPr>
          <w:p w:rsidR="0053353A" w:rsidRPr="00C2799F" w:rsidRDefault="0053353A" w:rsidP="0053353A">
            <w:pPr>
              <w:spacing w:line="238" w:lineRule="auto"/>
              <w:rPr>
                <w:rFonts w:ascii="Times New Roman" w:hAnsi="Times New Roman"/>
                <w:color w:val="000000"/>
                <w:sz w:val="24"/>
                <w:szCs w:val="24"/>
              </w:rPr>
            </w:pPr>
          </w:p>
        </w:tc>
        <w:tc>
          <w:tcPr>
            <w:tcW w:w="580" w:type="pct"/>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Cs/>
                <w:color w:val="000000"/>
                <w:sz w:val="24"/>
                <w:szCs w:val="24"/>
              </w:rPr>
            </w:pPr>
          </w:p>
        </w:tc>
        <w:tc>
          <w:tcPr>
            <w:tcW w:w="1070" w:type="pct"/>
            <w:vMerge/>
          </w:tcPr>
          <w:p w:rsidR="0053353A" w:rsidRPr="00C2799F" w:rsidRDefault="0053353A" w:rsidP="0053353A">
            <w:pPr>
              <w:spacing w:line="238" w:lineRule="auto"/>
              <w:rPr>
                <w:rFonts w:ascii="Times New Roman" w:hAnsi="Times New Roman"/>
                <w:color w:val="000000"/>
                <w:sz w:val="24"/>
                <w:szCs w:val="24"/>
              </w:rPr>
            </w:pPr>
          </w:p>
        </w:tc>
        <w:tc>
          <w:tcPr>
            <w:tcW w:w="580" w:type="pct"/>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49</w:t>
            </w:r>
            <w:r w:rsidRPr="00C2799F">
              <w:rPr>
                <w:rFonts w:ascii="Times New Roman" w:hAnsi="Times New Roman"/>
                <w:sz w:val="24"/>
                <w:szCs w:val="24"/>
              </w:rPr>
              <w:t>,4</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41,2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Cs/>
                <w:color w:val="000000"/>
                <w:sz w:val="24"/>
                <w:szCs w:val="24"/>
              </w:rPr>
            </w:pPr>
          </w:p>
        </w:tc>
        <w:tc>
          <w:tcPr>
            <w:tcW w:w="1070" w:type="pct"/>
            <w:vMerge/>
          </w:tcPr>
          <w:p w:rsidR="0053353A" w:rsidRPr="00C2799F" w:rsidRDefault="0053353A" w:rsidP="0053353A">
            <w:pPr>
              <w:spacing w:line="238" w:lineRule="auto"/>
              <w:rPr>
                <w:rFonts w:ascii="Times New Roman" w:hAnsi="Times New Roman"/>
                <w:color w:val="000000"/>
                <w:sz w:val="24"/>
                <w:szCs w:val="24"/>
              </w:rPr>
            </w:pPr>
          </w:p>
        </w:tc>
        <w:tc>
          <w:tcPr>
            <w:tcW w:w="580" w:type="pct"/>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bCs/>
                <w:color w:val="000000"/>
                <w:sz w:val="24"/>
                <w:szCs w:val="24"/>
              </w:rPr>
              <w:t>Основное мероприятие 3</w:t>
            </w:r>
          </w:p>
        </w:tc>
        <w:tc>
          <w:tcPr>
            <w:tcW w:w="1070" w:type="pct"/>
            <w:vMerge w:val="restart"/>
          </w:tcPr>
          <w:p w:rsidR="0053353A" w:rsidRPr="00C2799F" w:rsidRDefault="0053353A" w:rsidP="0053353A">
            <w:pPr>
              <w:spacing w:line="238" w:lineRule="auto"/>
              <w:rPr>
                <w:rFonts w:ascii="Times New Roman" w:hAnsi="Times New Roman"/>
                <w:color w:val="000000"/>
                <w:sz w:val="24"/>
                <w:szCs w:val="24"/>
              </w:rPr>
            </w:pPr>
            <w:r w:rsidRPr="00C2799F">
              <w:rPr>
                <w:rFonts w:ascii="Times New Roman" w:hAnsi="Times New Roman"/>
                <w:color w:val="000000"/>
                <w:sz w:val="24"/>
                <w:szCs w:val="24"/>
              </w:rPr>
              <w:t>Формирование и эффективное использование кадровых резервов</w:t>
            </w:r>
          </w:p>
          <w:p w:rsidR="0053353A" w:rsidRPr="00C2799F" w:rsidRDefault="0053353A" w:rsidP="0053353A">
            <w:pPr>
              <w:spacing w:line="238" w:lineRule="auto"/>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spacing w:line="238" w:lineRule="auto"/>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b/>
                <w:color w:val="000000"/>
                <w:sz w:val="24"/>
                <w:szCs w:val="24"/>
              </w:rPr>
            </w:pPr>
            <w:r w:rsidRPr="00C2799F">
              <w:rPr>
                <w:rFonts w:ascii="Times New Roman" w:hAnsi="Times New Roman"/>
                <w:color w:val="000000"/>
                <w:sz w:val="24"/>
                <w:szCs w:val="24"/>
              </w:rPr>
              <w:t xml:space="preserve">Мероприятие 3.1.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Формирование кадровых резервов и их эффективное использование</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 xml:space="preserve">Управление организационно-контрольной, </w:t>
            </w:r>
            <w:r w:rsidRPr="00C2799F">
              <w:rPr>
                <w:rFonts w:ascii="Times New Roman" w:hAnsi="Times New Roman"/>
                <w:sz w:val="24"/>
                <w:szCs w:val="24"/>
              </w:rPr>
              <w:lastRenderedPageBreak/>
              <w:t>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spacing w:line="238" w:lineRule="auto"/>
              <w:jc w:val="both"/>
              <w:rPr>
                <w:rFonts w:ascii="Times New Roman" w:hAnsi="Times New Roman"/>
                <w:bCs/>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spacing w:line="238" w:lineRule="auto"/>
              <w:jc w:val="both"/>
              <w:rPr>
                <w:rFonts w:ascii="Times New Roman" w:hAnsi="Times New Roman"/>
                <w:bCs/>
                <w:color w:val="000000"/>
                <w:sz w:val="24"/>
                <w:szCs w:val="24"/>
              </w:rPr>
            </w:pPr>
            <w:r w:rsidRPr="00C2799F">
              <w:rPr>
                <w:rFonts w:ascii="Times New Roman" w:hAnsi="Times New Roman"/>
                <w:color w:val="000000"/>
                <w:sz w:val="24"/>
                <w:szCs w:val="24"/>
              </w:rPr>
              <w:t xml:space="preserve">Мероприятие 3.2.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Привлечение лиц, состоящих в резерве управленческих кадров Чебоксарского района, к участию в работе коллегиальных органов, конференций, совещаний, в подготовке программ социально-экономического развития района</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bCs/>
                <w:color w:val="000000"/>
                <w:sz w:val="24"/>
                <w:szCs w:val="24"/>
              </w:rPr>
              <w:t>Основное мероприятие 4</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Повышение престижа муниципальной службы</w:t>
            </w:r>
          </w:p>
          <w:p w:rsidR="0053353A" w:rsidRPr="00C2799F" w:rsidRDefault="0053353A" w:rsidP="0053353A">
            <w:pPr>
              <w:tabs>
                <w:tab w:val="left" w:pos="142"/>
              </w:tabs>
              <w:rPr>
                <w:rFonts w:ascii="Times New Roman" w:hAnsi="Times New Roman"/>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4.1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Совершенствование системы материальной и моральной мотивации муниципальных служащих, доведение уровня оплаты их труда до конкурентного на рынке труда, увеличение в оплате труда муниципальных служащих доли, обусловленной реальной эффективностью их работы</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jc w:val="both"/>
              <w:rPr>
                <w:rFonts w:ascii="Times New Roman" w:hAnsi="Times New Roman"/>
                <w:color w:val="000000"/>
                <w:sz w:val="24"/>
                <w:szCs w:val="24"/>
              </w:rPr>
            </w:pPr>
            <w:r w:rsidRPr="00C2799F">
              <w:rPr>
                <w:rFonts w:ascii="Times New Roman" w:hAnsi="Times New Roman"/>
                <w:color w:val="000000"/>
                <w:sz w:val="24"/>
                <w:szCs w:val="24"/>
              </w:rPr>
              <w:t xml:space="preserve">Мероприятие 4.2 </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lastRenderedPageBreak/>
              <w:t>Проведение ежегодного конкурса «Лучший муниципальный служащий Чебоксарского района»</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jc w:val="both"/>
              <w:rPr>
                <w:rFonts w:ascii="Times New Roman" w:hAnsi="Times New Roman"/>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jc w:val="both"/>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Мероприятие 5</w:t>
            </w:r>
          </w:p>
        </w:tc>
        <w:tc>
          <w:tcPr>
            <w:tcW w:w="1070" w:type="pct"/>
            <w:vMerge w:val="restart"/>
          </w:tcPr>
          <w:p w:rsidR="0053353A" w:rsidRPr="00C2799F" w:rsidRDefault="0053353A" w:rsidP="0053353A">
            <w:pPr>
              <w:ind w:firstLine="39"/>
              <w:rPr>
                <w:rFonts w:ascii="Times New Roman" w:hAnsi="Times New Roman"/>
                <w:color w:val="000000"/>
                <w:sz w:val="24"/>
                <w:szCs w:val="24"/>
              </w:rPr>
            </w:pPr>
            <w:r w:rsidRPr="00C2799F">
              <w:rPr>
                <w:rFonts w:ascii="Times New Roman" w:hAnsi="Times New Roman"/>
                <w:color w:val="000000"/>
                <w:sz w:val="24"/>
                <w:szCs w:val="24"/>
              </w:rPr>
              <w:t>Строительство административного здания для администрации Чебоксарского района</w:t>
            </w:r>
          </w:p>
        </w:tc>
        <w:tc>
          <w:tcPr>
            <w:tcW w:w="580" w:type="pct"/>
            <w:vMerge w:val="restart"/>
          </w:tcPr>
          <w:p w:rsidR="0053353A" w:rsidRPr="00C2799F" w:rsidRDefault="0053353A" w:rsidP="0053353A">
            <w:pPr>
              <w:ind w:firstLine="709"/>
              <w:rPr>
                <w:rFonts w:ascii="Times New Roman" w:hAnsi="Times New Roman"/>
                <w:color w:val="000000"/>
                <w:sz w:val="24"/>
                <w:szCs w:val="24"/>
              </w:rPr>
            </w:pPr>
            <w:r w:rsidRPr="00C2799F">
              <w:rPr>
                <w:rFonts w:ascii="Times New Roman" w:hAnsi="Times New Roman"/>
                <w:color w:val="000000"/>
                <w:sz w:val="24"/>
                <w:szCs w:val="24"/>
              </w:rPr>
              <w:t>Отдел градостроительной деятельности и архитектуры</w:t>
            </w: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98,0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ind w:firstLine="3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ind w:firstLine="3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1079"/>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ind w:firstLine="3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98,0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lang w:val="en-US"/>
              </w:rPr>
            </w:pPr>
          </w:p>
        </w:tc>
        <w:tc>
          <w:tcPr>
            <w:tcW w:w="1070" w:type="pct"/>
            <w:vMerge/>
          </w:tcPr>
          <w:p w:rsidR="0053353A" w:rsidRPr="00C2799F" w:rsidRDefault="0053353A" w:rsidP="0053353A">
            <w:pPr>
              <w:tabs>
                <w:tab w:val="left" w:pos="142"/>
              </w:tabs>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lang w:val="en-US"/>
              </w:rPr>
              <w:t>II</w:t>
            </w:r>
            <w:proofErr w:type="spellStart"/>
            <w:r w:rsidRPr="00C2799F">
              <w:rPr>
                <w:rFonts w:ascii="Times New Roman" w:hAnsi="Times New Roman"/>
                <w:color w:val="000000"/>
                <w:sz w:val="24"/>
                <w:szCs w:val="24"/>
              </w:rPr>
              <w:t>одпрограмма</w:t>
            </w:r>
            <w:proofErr w:type="spellEnd"/>
            <w:r w:rsidRPr="00C2799F">
              <w:rPr>
                <w:rFonts w:ascii="Times New Roman" w:hAnsi="Times New Roman"/>
                <w:color w:val="000000"/>
                <w:sz w:val="24"/>
                <w:szCs w:val="24"/>
              </w:rPr>
              <w:t xml:space="preserve"> 3</w:t>
            </w:r>
          </w:p>
        </w:tc>
        <w:tc>
          <w:tcPr>
            <w:tcW w:w="1070"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«Совершенствование муниципального управления в сфере юстиции»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 xml:space="preserve">Управление организационно-контрольной, правовой и кадровой </w:t>
            </w:r>
            <w:r w:rsidRPr="00C2799F">
              <w:rPr>
                <w:rFonts w:ascii="Times New Roman" w:hAnsi="Times New Roman"/>
                <w:sz w:val="24"/>
                <w:szCs w:val="24"/>
              </w:rPr>
              <w:lastRenderedPageBreak/>
              <w:t>работы, отдел ЗАГС</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1898,7</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1606,0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1782,6</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3026,3</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2489,6</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1698,4</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1898,7</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1606,0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1782,6</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2906,3</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2489,6</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1698,4</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lastRenderedPageBreak/>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120</w:t>
            </w:r>
            <w:r w:rsidRPr="00C2799F">
              <w:rPr>
                <w:rFonts w:ascii="Times New Roman" w:hAnsi="Times New Roman"/>
                <w:sz w:val="24"/>
                <w:szCs w:val="24"/>
              </w:rPr>
              <w:t>,0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rPr>
              <w:t>Основное мероприятие 1</w:t>
            </w:r>
          </w:p>
        </w:tc>
        <w:tc>
          <w:tcPr>
            <w:tcW w:w="1070"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Осуществление полномочий Российской Федерации по регистрации актов гражданского состояния</w:t>
            </w:r>
          </w:p>
          <w:p w:rsidR="0053353A" w:rsidRPr="00C2799F" w:rsidRDefault="0053353A" w:rsidP="0053353A">
            <w:pPr>
              <w:tabs>
                <w:tab w:val="left" w:pos="142"/>
              </w:tabs>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Отдел ЗАГС</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1895,4</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1603,3</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1895,4</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1603,3</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b/>
                <w:color w:val="000000"/>
                <w:sz w:val="24"/>
                <w:szCs w:val="24"/>
              </w:rPr>
            </w:pPr>
            <w:r w:rsidRPr="00C2799F">
              <w:rPr>
                <w:rFonts w:ascii="Times New Roman" w:hAnsi="Times New Roman"/>
                <w:color w:val="000000"/>
                <w:sz w:val="24"/>
                <w:szCs w:val="24"/>
              </w:rPr>
              <w:t>Основное мероприятие 2</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Отдел ЗАГС</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1761,1</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2727,6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2477</w:t>
            </w:r>
            <w:r w:rsidRPr="00C2799F">
              <w:rPr>
                <w:rFonts w:ascii="Times New Roman" w:hAnsi="Times New Roman"/>
                <w:sz w:val="24"/>
                <w:szCs w:val="24"/>
              </w:rPr>
              <w:t>,6</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w:t>
            </w:r>
            <w:r>
              <w:rPr>
                <w:rFonts w:ascii="Times New Roman" w:hAnsi="Times New Roman"/>
                <w:sz w:val="24"/>
                <w:szCs w:val="24"/>
              </w:rPr>
              <w:t>79</w:t>
            </w:r>
            <w:r w:rsidRPr="00C2799F">
              <w:rPr>
                <w:rFonts w:ascii="Times New Roman" w:hAnsi="Times New Roman"/>
                <w:sz w:val="24"/>
                <w:szCs w:val="24"/>
              </w:rPr>
              <w:t>,</w:t>
            </w:r>
            <w:r>
              <w:rPr>
                <w:rFonts w:ascii="Times New Roman" w:hAnsi="Times New Roman"/>
                <w:sz w:val="24"/>
                <w:szCs w:val="24"/>
              </w:rPr>
              <w:t>1</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1761,1</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2727,6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2477</w:t>
            </w:r>
            <w:r w:rsidRPr="00C2799F">
              <w:rPr>
                <w:rFonts w:ascii="Times New Roman" w:hAnsi="Times New Roman"/>
                <w:sz w:val="24"/>
                <w:szCs w:val="24"/>
              </w:rPr>
              <w:t>,6</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w:t>
            </w:r>
            <w:r>
              <w:rPr>
                <w:rFonts w:ascii="Times New Roman" w:hAnsi="Times New Roman"/>
                <w:sz w:val="24"/>
                <w:szCs w:val="24"/>
              </w:rPr>
              <w:t>79</w:t>
            </w:r>
            <w:r w:rsidRPr="00C2799F">
              <w:rPr>
                <w:rFonts w:ascii="Times New Roman" w:hAnsi="Times New Roman"/>
                <w:sz w:val="24"/>
                <w:szCs w:val="24"/>
              </w:rPr>
              <w:t>,</w:t>
            </w:r>
            <w:r>
              <w:rPr>
                <w:rFonts w:ascii="Times New Roman" w:hAnsi="Times New Roman"/>
                <w:sz w:val="24"/>
                <w:szCs w:val="24"/>
              </w:rPr>
              <w:t>1</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Мероприятие 2.1</w:t>
            </w: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80"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sz w:val="24"/>
                <w:szCs w:val="24"/>
              </w:rPr>
              <w:t>Отдел ЗАГС</w:t>
            </w: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1761,1</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2727,6</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2477,6</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1679,1</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1761,1</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2475,2</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2727,6</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2477,6</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1679,1</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rPr>
              <w:t>Основное мероприятие 3</w:t>
            </w:r>
          </w:p>
        </w:tc>
        <w:tc>
          <w:tcPr>
            <w:tcW w:w="1070"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Сектор юридический</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3,29</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2,7</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3,29</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2,7</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lastRenderedPageBreak/>
              <w:t>Основное мероприятие 4</w:t>
            </w: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Сектор юридический</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21,5</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178,7</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12,0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19,3</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21,5</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178,7</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12,0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19,3</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Мероприятие 4.1</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tc>
        <w:tc>
          <w:tcPr>
            <w:tcW w:w="580"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21,5</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178,7</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12,0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19,3</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21,5</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178,7</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12,0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19,3</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 xml:space="preserve">Основное мероприятие </w:t>
            </w:r>
            <w:r>
              <w:rPr>
                <w:rFonts w:ascii="Times New Roman" w:hAnsi="Times New Roman"/>
                <w:color w:val="000000"/>
                <w:sz w:val="24"/>
                <w:szCs w:val="24"/>
              </w:rPr>
              <w:t>5</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Pr>
                <w:rFonts w:ascii="Times New Roman" w:hAnsi="Times New Roman"/>
                <w:color w:val="000000"/>
                <w:sz w:val="24"/>
                <w:szCs w:val="24"/>
              </w:rPr>
              <w:lastRenderedPageBreak/>
              <w:t xml:space="preserve">Поощрение победителей регионального Всероссийского </w:t>
            </w:r>
            <w:r>
              <w:rPr>
                <w:rFonts w:ascii="Times New Roman" w:hAnsi="Times New Roman"/>
                <w:color w:val="000000"/>
                <w:sz w:val="24"/>
                <w:szCs w:val="24"/>
              </w:rPr>
              <w:lastRenderedPageBreak/>
              <w:t>конкурса «Лучшая муниципальная практика» за счет иных межбюджетных трансфертов из республиканского бюджета Чувашской Республики</w:t>
            </w:r>
          </w:p>
        </w:tc>
        <w:tc>
          <w:tcPr>
            <w:tcW w:w="580" w:type="pct"/>
            <w:vMerge w:val="restart"/>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120,0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lastRenderedPageBreak/>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120,0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 xml:space="preserve">Мероприятие </w:t>
            </w:r>
            <w:r>
              <w:rPr>
                <w:rFonts w:ascii="Times New Roman" w:hAnsi="Times New Roman"/>
                <w:color w:val="000000"/>
                <w:sz w:val="24"/>
                <w:szCs w:val="24"/>
              </w:rPr>
              <w:t>5</w:t>
            </w:r>
            <w:r w:rsidRPr="00C2799F">
              <w:rPr>
                <w:rFonts w:ascii="Times New Roman" w:hAnsi="Times New Roman"/>
                <w:color w:val="000000"/>
                <w:sz w:val="24"/>
                <w:szCs w:val="24"/>
              </w:rPr>
              <w:t>.1</w:t>
            </w: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Pr>
                <w:rFonts w:ascii="Times New Roman" w:hAnsi="Times New Roman"/>
                <w:color w:val="000000"/>
                <w:sz w:val="24"/>
                <w:szCs w:val="24"/>
              </w:rPr>
              <w:t>Поощрение победителей регионального Всероссийского конкурса «Лучшая муниципальная практика»</w:t>
            </w:r>
          </w:p>
        </w:tc>
        <w:tc>
          <w:tcPr>
            <w:tcW w:w="580" w:type="pct"/>
            <w:vMerge w:val="restart"/>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120</w:t>
            </w:r>
            <w:r w:rsidRPr="00C2799F">
              <w:rPr>
                <w:rFonts w:ascii="Times New Roman" w:hAnsi="Times New Roman"/>
                <w:sz w:val="24"/>
                <w:szCs w:val="24"/>
              </w:rPr>
              <w:t>,0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120</w:t>
            </w:r>
            <w:r w:rsidRPr="00C2799F">
              <w:rPr>
                <w:rFonts w:ascii="Times New Roman" w:hAnsi="Times New Roman"/>
                <w:sz w:val="24"/>
                <w:szCs w:val="24"/>
              </w:rPr>
              <w:t>,0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rPr>
              <w:t>Подпрограмма 4</w:t>
            </w:r>
          </w:p>
        </w:tc>
        <w:tc>
          <w:tcPr>
            <w:tcW w:w="1070"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sz w:val="24"/>
                <w:szCs w:val="24"/>
              </w:rPr>
              <w:t xml:space="preserve">«Обеспечение реализации муниципальной программы «Развитие потенциала муниципального управления» в Чебоксарском районе </w:t>
            </w:r>
            <w:r w:rsidRPr="00C2799F">
              <w:rPr>
                <w:rFonts w:ascii="Times New Roman" w:hAnsi="Times New Roman"/>
                <w:sz w:val="24"/>
                <w:szCs w:val="24"/>
              </w:rPr>
              <w:lastRenderedPageBreak/>
              <w:t>Чувашской Республики на 2014-2020 годы»</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 xml:space="preserve">Управление организационно-контрольной, правовой и </w:t>
            </w:r>
            <w:r w:rsidRPr="00C2799F">
              <w:rPr>
                <w:rFonts w:ascii="Times New Roman" w:hAnsi="Times New Roman"/>
                <w:sz w:val="24"/>
                <w:szCs w:val="24"/>
              </w:rPr>
              <w:lastRenderedPageBreak/>
              <w:t>кадровой работы</w:t>
            </w:r>
          </w:p>
          <w:p w:rsidR="0053353A" w:rsidRPr="00C2799F" w:rsidRDefault="0053353A" w:rsidP="0053353A">
            <w:pPr>
              <w:tabs>
                <w:tab w:val="left" w:pos="142"/>
              </w:tabs>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7,6</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4,2</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26600,0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28471,2</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26690,4</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25760,1</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25814,7</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lastRenderedPageBreak/>
              <w:t xml:space="preserve">бюджет Чувашской Республики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lastRenderedPageBreak/>
              <w:t>7,6</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4,2</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3,4</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26596,6</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28470,9</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26689,6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25759,3</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25813,9</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b/>
                <w:color w:val="000000"/>
                <w:sz w:val="24"/>
                <w:szCs w:val="24"/>
              </w:rPr>
            </w:pPr>
            <w:r w:rsidRPr="00C2799F">
              <w:rPr>
                <w:rFonts w:ascii="Times New Roman" w:hAnsi="Times New Roman"/>
                <w:color w:val="000000"/>
                <w:sz w:val="24"/>
                <w:szCs w:val="24"/>
              </w:rPr>
              <w:t>Основное мероприятие 1</w:t>
            </w:r>
          </w:p>
        </w:tc>
        <w:tc>
          <w:tcPr>
            <w:tcW w:w="1070" w:type="pct"/>
            <w:vMerge w:val="restart"/>
          </w:tcPr>
          <w:p w:rsidR="0053353A" w:rsidRPr="00C2799F" w:rsidRDefault="0053353A" w:rsidP="0053353A">
            <w:pPr>
              <w:rPr>
                <w:rFonts w:ascii="Times New Roman" w:hAnsi="Times New Roman"/>
                <w:color w:val="000000"/>
                <w:sz w:val="24"/>
                <w:szCs w:val="24"/>
              </w:rPr>
            </w:pPr>
            <w:proofErr w:type="spellStart"/>
            <w:r w:rsidRPr="00C2799F">
              <w:rPr>
                <w:rFonts w:ascii="Times New Roman" w:hAnsi="Times New Roman"/>
                <w:color w:val="000000"/>
                <w:sz w:val="24"/>
                <w:szCs w:val="24"/>
              </w:rPr>
              <w:t>Общепрограммные</w:t>
            </w:r>
            <w:proofErr w:type="spellEnd"/>
            <w:r w:rsidRPr="00C2799F">
              <w:rPr>
                <w:rFonts w:ascii="Times New Roman" w:hAnsi="Times New Roman"/>
                <w:color w:val="000000"/>
                <w:sz w:val="24"/>
                <w:szCs w:val="24"/>
              </w:rPr>
              <w:t xml:space="preserve"> расходы</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26600,0</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28471,2</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26690,4</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25760,1</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25814,7</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p w:rsidR="0053353A" w:rsidRPr="00C2799F" w:rsidRDefault="0053353A" w:rsidP="0053353A">
            <w:pPr>
              <w:jc w:val="center"/>
              <w:rPr>
                <w:rFonts w:ascii="Times New Roman" w:hAnsi="Times New Roman"/>
                <w:sz w:val="24"/>
                <w:szCs w:val="24"/>
              </w:rPr>
            </w:pP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3,4</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26596,6</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28470,9</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26689,6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25759,3</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25813,9</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Мероприятие 1.1</w:t>
            </w: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lastRenderedPageBreak/>
              <w:t>Обеспечение функций муниципальных органов</w:t>
            </w: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Структурные подразделения администрации Чебоксарского района</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26353,7</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27633,2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26069,6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25498,5</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25553,1</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26353,7</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27633,2</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26069,6</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25498,5</w:t>
            </w:r>
          </w:p>
        </w:tc>
        <w:tc>
          <w:tcPr>
            <w:tcW w:w="315"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25553,1</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p>
        </w:tc>
        <w:tc>
          <w:tcPr>
            <w:tcW w:w="314" w:type="pct"/>
          </w:tcPr>
          <w:p w:rsidR="0053353A" w:rsidRPr="00C2799F" w:rsidRDefault="0053353A" w:rsidP="0053353A">
            <w:pPr>
              <w:jc w:val="center"/>
              <w:rPr>
                <w:rFonts w:ascii="Times New Roman" w:hAnsi="Times New Roman"/>
                <w:sz w:val="24"/>
                <w:szCs w:val="24"/>
              </w:rPr>
            </w:pPr>
          </w:p>
        </w:tc>
        <w:tc>
          <w:tcPr>
            <w:tcW w:w="313" w:type="pct"/>
          </w:tcPr>
          <w:p w:rsidR="0053353A" w:rsidRPr="00C2799F" w:rsidRDefault="0053353A" w:rsidP="0053353A">
            <w:pPr>
              <w:jc w:val="center"/>
              <w:rPr>
                <w:rFonts w:ascii="Times New Roman" w:hAnsi="Times New Roman"/>
                <w:sz w:val="24"/>
                <w:szCs w:val="24"/>
              </w:rPr>
            </w:pPr>
          </w:p>
        </w:tc>
        <w:tc>
          <w:tcPr>
            <w:tcW w:w="313" w:type="pct"/>
          </w:tcPr>
          <w:p w:rsidR="0053353A" w:rsidRPr="00C2799F" w:rsidRDefault="0053353A" w:rsidP="0053353A">
            <w:pPr>
              <w:jc w:val="center"/>
              <w:rPr>
                <w:rFonts w:ascii="Times New Roman" w:hAnsi="Times New Roman"/>
                <w:sz w:val="24"/>
                <w:szCs w:val="24"/>
              </w:rPr>
            </w:pPr>
          </w:p>
        </w:tc>
        <w:tc>
          <w:tcPr>
            <w:tcW w:w="312" w:type="pct"/>
          </w:tcPr>
          <w:p w:rsidR="0053353A" w:rsidRPr="00C2799F" w:rsidRDefault="0053353A" w:rsidP="0053353A">
            <w:pPr>
              <w:jc w:val="center"/>
              <w:rPr>
                <w:rFonts w:ascii="Times New Roman" w:hAnsi="Times New Roman"/>
                <w:sz w:val="24"/>
                <w:szCs w:val="24"/>
              </w:rPr>
            </w:pPr>
          </w:p>
        </w:tc>
        <w:tc>
          <w:tcPr>
            <w:tcW w:w="312" w:type="pct"/>
          </w:tcPr>
          <w:p w:rsidR="0053353A" w:rsidRPr="00C2799F" w:rsidRDefault="0053353A" w:rsidP="0053353A">
            <w:pPr>
              <w:jc w:val="center"/>
              <w:rPr>
                <w:rFonts w:ascii="Times New Roman" w:hAnsi="Times New Roman"/>
                <w:sz w:val="24"/>
                <w:szCs w:val="24"/>
              </w:rPr>
            </w:pPr>
          </w:p>
        </w:tc>
        <w:tc>
          <w:tcPr>
            <w:tcW w:w="315" w:type="pct"/>
          </w:tcPr>
          <w:p w:rsidR="0053353A" w:rsidRPr="00C2799F" w:rsidRDefault="0053353A" w:rsidP="0053353A">
            <w:pPr>
              <w:jc w:val="center"/>
              <w:rPr>
                <w:rFonts w:ascii="Times New Roman" w:hAnsi="Times New Roman"/>
                <w:sz w:val="24"/>
                <w:szCs w:val="24"/>
              </w:rPr>
            </w:pP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Мероприятие 1.2</w:t>
            </w:r>
          </w:p>
          <w:p w:rsidR="0053353A" w:rsidRPr="00C2799F" w:rsidRDefault="0053353A" w:rsidP="0053353A">
            <w:pPr>
              <w:tabs>
                <w:tab w:val="left" w:pos="142"/>
              </w:tabs>
              <w:rPr>
                <w:rFonts w:ascii="Times New Roman" w:hAnsi="Times New Roman"/>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Обеспечение деятельности (оказания услуг) муниципальных учреждений</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Структурные подразделения администрации Чебоксарского района</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color w:val="000000"/>
                <w:sz w:val="24"/>
                <w:szCs w:val="24"/>
              </w:rPr>
            </w:pPr>
          </w:p>
        </w:tc>
        <w:tc>
          <w:tcPr>
            <w:tcW w:w="1070" w:type="pct"/>
            <w:vMerge/>
          </w:tcPr>
          <w:p w:rsidR="0053353A" w:rsidRPr="00C2799F" w:rsidRDefault="0053353A" w:rsidP="0053353A">
            <w:pPr>
              <w:rPr>
                <w:rFonts w:ascii="Times New Roman" w:hAnsi="Times New Roman"/>
                <w:color w:val="000000"/>
                <w:sz w:val="24"/>
                <w:szCs w:val="24"/>
              </w:rPr>
            </w:pPr>
          </w:p>
        </w:tc>
        <w:tc>
          <w:tcPr>
            <w:tcW w:w="580" w:type="pct"/>
            <w:vMerge/>
          </w:tcPr>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p>
        </w:tc>
        <w:tc>
          <w:tcPr>
            <w:tcW w:w="314" w:type="pct"/>
          </w:tcPr>
          <w:p w:rsidR="0053353A" w:rsidRPr="00C2799F" w:rsidRDefault="0053353A" w:rsidP="0053353A">
            <w:pPr>
              <w:jc w:val="center"/>
              <w:rPr>
                <w:rFonts w:ascii="Times New Roman" w:hAnsi="Times New Roman"/>
                <w:sz w:val="24"/>
                <w:szCs w:val="24"/>
              </w:rPr>
            </w:pPr>
          </w:p>
        </w:tc>
        <w:tc>
          <w:tcPr>
            <w:tcW w:w="313" w:type="pct"/>
          </w:tcPr>
          <w:p w:rsidR="0053353A" w:rsidRPr="00C2799F" w:rsidRDefault="0053353A" w:rsidP="0053353A">
            <w:pPr>
              <w:jc w:val="center"/>
              <w:rPr>
                <w:rFonts w:ascii="Times New Roman" w:hAnsi="Times New Roman"/>
                <w:sz w:val="24"/>
                <w:szCs w:val="24"/>
              </w:rPr>
            </w:pPr>
          </w:p>
        </w:tc>
        <w:tc>
          <w:tcPr>
            <w:tcW w:w="313" w:type="pct"/>
          </w:tcPr>
          <w:p w:rsidR="0053353A" w:rsidRPr="00C2799F" w:rsidRDefault="0053353A" w:rsidP="0053353A">
            <w:pPr>
              <w:jc w:val="center"/>
              <w:rPr>
                <w:rFonts w:ascii="Times New Roman" w:hAnsi="Times New Roman"/>
                <w:sz w:val="24"/>
                <w:szCs w:val="24"/>
              </w:rPr>
            </w:pPr>
          </w:p>
        </w:tc>
        <w:tc>
          <w:tcPr>
            <w:tcW w:w="312" w:type="pct"/>
          </w:tcPr>
          <w:p w:rsidR="0053353A" w:rsidRPr="00C2799F" w:rsidRDefault="0053353A" w:rsidP="0053353A">
            <w:pPr>
              <w:jc w:val="center"/>
              <w:rPr>
                <w:rFonts w:ascii="Times New Roman" w:hAnsi="Times New Roman"/>
                <w:sz w:val="24"/>
                <w:szCs w:val="24"/>
              </w:rPr>
            </w:pPr>
          </w:p>
        </w:tc>
        <w:tc>
          <w:tcPr>
            <w:tcW w:w="312" w:type="pct"/>
          </w:tcPr>
          <w:p w:rsidR="0053353A" w:rsidRPr="00C2799F" w:rsidRDefault="0053353A" w:rsidP="0053353A">
            <w:pPr>
              <w:jc w:val="center"/>
              <w:rPr>
                <w:rFonts w:ascii="Times New Roman" w:hAnsi="Times New Roman"/>
                <w:sz w:val="24"/>
                <w:szCs w:val="24"/>
              </w:rPr>
            </w:pPr>
          </w:p>
        </w:tc>
        <w:tc>
          <w:tcPr>
            <w:tcW w:w="315" w:type="pct"/>
          </w:tcPr>
          <w:p w:rsidR="0053353A" w:rsidRPr="00C2799F" w:rsidRDefault="0053353A" w:rsidP="0053353A">
            <w:pPr>
              <w:jc w:val="center"/>
              <w:rPr>
                <w:rFonts w:ascii="Times New Roman" w:hAnsi="Times New Roman"/>
                <w:sz w:val="24"/>
                <w:szCs w:val="24"/>
              </w:rPr>
            </w:pP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t>Мероприятие 1.3</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Организация и проведение выборов в законодательные (представительные) органы муниципальных образований</w:t>
            </w:r>
          </w:p>
        </w:tc>
        <w:tc>
          <w:tcPr>
            <w:tcW w:w="580" w:type="pct"/>
            <w:vMerge w:val="restart"/>
          </w:tcPr>
          <w:p w:rsidR="0053353A" w:rsidRPr="00C2799F" w:rsidRDefault="0053353A" w:rsidP="0053353A">
            <w:pPr>
              <w:rPr>
                <w:rFonts w:ascii="Times New Roman" w:hAnsi="Times New Roman"/>
                <w:sz w:val="24"/>
                <w:szCs w:val="24"/>
              </w:rPr>
            </w:pPr>
            <w:r w:rsidRPr="00C2799F">
              <w:rPr>
                <w:rFonts w:ascii="Times New Roman" w:hAnsi="Times New Roman"/>
                <w:sz w:val="24"/>
                <w:szCs w:val="24"/>
              </w:rPr>
              <w:t>Управление организационно-контрольной, правовой и кадровой работы</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310,3</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310,3</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color w:val="000000"/>
                <w:sz w:val="24"/>
                <w:szCs w:val="24"/>
              </w:rPr>
            </w:pPr>
            <w:r w:rsidRPr="00C2799F">
              <w:rPr>
                <w:rFonts w:ascii="Times New Roman" w:hAnsi="Times New Roman"/>
                <w:color w:val="000000"/>
                <w:sz w:val="24"/>
                <w:szCs w:val="24"/>
              </w:rPr>
              <w:lastRenderedPageBreak/>
              <w:t>Мероприятие 1.4</w:t>
            </w: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color w:val="000000"/>
                <w:sz w:val="24"/>
                <w:szCs w:val="24"/>
              </w:rPr>
            </w:pPr>
          </w:p>
          <w:p w:rsidR="0053353A" w:rsidRPr="00C2799F" w:rsidRDefault="0053353A" w:rsidP="0053353A">
            <w:pPr>
              <w:tabs>
                <w:tab w:val="left" w:pos="142"/>
              </w:tabs>
              <w:rPr>
                <w:rFonts w:ascii="Times New Roman" w:hAnsi="Times New Roman"/>
                <w:b/>
                <w:color w:val="000000"/>
                <w:sz w:val="24"/>
                <w:szCs w:val="24"/>
              </w:rPr>
            </w:pP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Обеспечение деятельности административной комиссии для рассмотрения дел об административных правонарушениях.</w:t>
            </w: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Сектор юридический</w:t>
            </w:r>
          </w:p>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8,4</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w:t>
            </w:r>
            <w:r>
              <w:rPr>
                <w:rFonts w:ascii="Times New Roman" w:hAnsi="Times New Roman"/>
                <w:sz w:val="24"/>
                <w:szCs w:val="24"/>
              </w:rPr>
              <w:t>0</w:t>
            </w:r>
            <w:r w:rsidRPr="00C2799F">
              <w:rPr>
                <w:rFonts w:ascii="Times New Roman" w:hAnsi="Times New Roman"/>
                <w:sz w:val="24"/>
                <w:szCs w:val="24"/>
              </w:rPr>
              <w:t>,</w:t>
            </w:r>
            <w:r>
              <w:rPr>
                <w:rFonts w:ascii="Times New Roman" w:hAnsi="Times New Roman"/>
                <w:sz w:val="24"/>
                <w:szCs w:val="24"/>
              </w:rPr>
              <w:t>3</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10,8</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10,8</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10,8</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3,4</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0,8</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5,0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10,0</w:t>
            </w:r>
          </w:p>
        </w:tc>
        <w:tc>
          <w:tcPr>
            <w:tcW w:w="315" w:type="pct"/>
          </w:tcPr>
          <w:p w:rsidR="0053353A" w:rsidRPr="00C2799F" w:rsidRDefault="0053353A" w:rsidP="0053353A">
            <w:pPr>
              <w:tabs>
                <w:tab w:val="center" w:pos="396"/>
              </w:tabs>
              <w:jc w:val="center"/>
              <w:rPr>
                <w:rFonts w:ascii="Times New Roman" w:hAnsi="Times New Roman"/>
                <w:sz w:val="24"/>
                <w:szCs w:val="24"/>
              </w:rPr>
            </w:pPr>
            <w:r w:rsidRPr="00C2799F">
              <w:rPr>
                <w:rFonts w:ascii="Times New Roman" w:hAnsi="Times New Roman"/>
                <w:sz w:val="24"/>
                <w:szCs w:val="24"/>
              </w:rPr>
              <w:t>10,0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8D366E" w:rsidRDefault="0053353A" w:rsidP="0053353A">
            <w:pPr>
              <w:tabs>
                <w:tab w:val="left" w:pos="142"/>
              </w:tabs>
              <w:rPr>
                <w:rFonts w:ascii="Times New Roman" w:hAnsi="Times New Roman"/>
                <w:color w:val="000000"/>
                <w:sz w:val="24"/>
                <w:szCs w:val="24"/>
              </w:rPr>
            </w:pPr>
            <w:r w:rsidRPr="008D366E">
              <w:rPr>
                <w:rFonts w:ascii="Times New Roman" w:hAnsi="Times New Roman"/>
                <w:color w:val="000000"/>
                <w:sz w:val="24"/>
                <w:szCs w:val="24"/>
              </w:rPr>
              <w:t>Мероприятие 1.5</w:t>
            </w:r>
          </w:p>
        </w:tc>
        <w:tc>
          <w:tcPr>
            <w:tcW w:w="1070" w:type="pct"/>
            <w:vMerge w:val="restart"/>
          </w:tcPr>
          <w:p w:rsidR="0053353A" w:rsidRPr="00C2799F" w:rsidRDefault="0053353A" w:rsidP="0053353A">
            <w:pPr>
              <w:rPr>
                <w:rFonts w:ascii="Times New Roman" w:hAnsi="Times New Roman"/>
                <w:color w:val="000000"/>
                <w:sz w:val="24"/>
                <w:szCs w:val="24"/>
              </w:rPr>
            </w:pPr>
            <w:r>
              <w:rPr>
                <w:rFonts w:ascii="Times New Roman" w:hAnsi="Times New Roman"/>
                <w:color w:val="000000"/>
                <w:sz w:val="24"/>
                <w:szCs w:val="24"/>
              </w:rPr>
              <w:t>Выполнение других обязательств муниципальным образованием</w:t>
            </w: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t>Структурные подразделения администрации Чебоксарского района</w:t>
            </w:r>
          </w:p>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238</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517,4</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6</w:t>
            </w:r>
            <w:r w:rsidRPr="00C2799F">
              <w:rPr>
                <w:rFonts w:ascii="Times New Roman" w:hAnsi="Times New Roman"/>
                <w:sz w:val="24"/>
                <w:szCs w:val="24"/>
              </w:rPr>
              <w:t>10,0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250,8</w:t>
            </w:r>
          </w:p>
        </w:tc>
        <w:tc>
          <w:tcPr>
            <w:tcW w:w="315" w:type="pct"/>
          </w:tcPr>
          <w:p w:rsidR="0053353A" w:rsidRPr="00C2799F" w:rsidRDefault="0053353A" w:rsidP="0053353A">
            <w:pPr>
              <w:tabs>
                <w:tab w:val="center" w:pos="396"/>
              </w:tabs>
              <w:jc w:val="center"/>
              <w:rPr>
                <w:rFonts w:ascii="Times New Roman" w:hAnsi="Times New Roman"/>
                <w:sz w:val="24"/>
                <w:szCs w:val="24"/>
              </w:rPr>
            </w:pPr>
            <w:r>
              <w:rPr>
                <w:rFonts w:ascii="Times New Roman" w:hAnsi="Times New Roman"/>
                <w:sz w:val="24"/>
                <w:szCs w:val="24"/>
              </w:rPr>
              <w:t>250,8</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238,0</w:t>
            </w:r>
          </w:p>
        </w:tc>
        <w:tc>
          <w:tcPr>
            <w:tcW w:w="313"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517,4</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6</w:t>
            </w:r>
            <w:r w:rsidRPr="00C2799F">
              <w:rPr>
                <w:rFonts w:ascii="Times New Roman" w:hAnsi="Times New Roman"/>
                <w:sz w:val="24"/>
                <w:szCs w:val="24"/>
              </w:rPr>
              <w:t>10,0</w:t>
            </w:r>
          </w:p>
        </w:tc>
        <w:tc>
          <w:tcPr>
            <w:tcW w:w="312" w:type="pct"/>
          </w:tcPr>
          <w:p w:rsidR="0053353A" w:rsidRPr="00C2799F" w:rsidRDefault="0053353A" w:rsidP="0053353A">
            <w:pPr>
              <w:jc w:val="center"/>
              <w:rPr>
                <w:rFonts w:ascii="Times New Roman" w:hAnsi="Times New Roman"/>
                <w:sz w:val="24"/>
                <w:szCs w:val="24"/>
              </w:rPr>
            </w:pPr>
            <w:r>
              <w:rPr>
                <w:rFonts w:ascii="Times New Roman" w:hAnsi="Times New Roman"/>
                <w:sz w:val="24"/>
                <w:szCs w:val="24"/>
              </w:rPr>
              <w:t>250,8</w:t>
            </w:r>
          </w:p>
        </w:tc>
        <w:tc>
          <w:tcPr>
            <w:tcW w:w="315" w:type="pct"/>
          </w:tcPr>
          <w:p w:rsidR="0053353A" w:rsidRPr="00C2799F" w:rsidRDefault="0053353A" w:rsidP="0053353A">
            <w:pPr>
              <w:tabs>
                <w:tab w:val="center" w:pos="396"/>
              </w:tabs>
              <w:jc w:val="center"/>
              <w:rPr>
                <w:rFonts w:ascii="Times New Roman" w:hAnsi="Times New Roman"/>
                <w:sz w:val="24"/>
                <w:szCs w:val="24"/>
              </w:rPr>
            </w:pPr>
            <w:r>
              <w:rPr>
                <w:rFonts w:ascii="Times New Roman" w:hAnsi="Times New Roman"/>
                <w:sz w:val="24"/>
                <w:szCs w:val="24"/>
              </w:rPr>
              <w:t>250,8</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r>
      <w:tr w:rsidR="0053353A" w:rsidRPr="00C2799F" w:rsidTr="0053353A">
        <w:trPr>
          <w:trHeight w:val="320"/>
          <w:tblCellSpacing w:w="5" w:type="nil"/>
        </w:trPr>
        <w:tc>
          <w:tcPr>
            <w:tcW w:w="627" w:type="pct"/>
            <w:vMerge w:val="restart"/>
          </w:tcPr>
          <w:p w:rsidR="0053353A" w:rsidRPr="00C2799F" w:rsidRDefault="0053353A" w:rsidP="0053353A">
            <w:pPr>
              <w:tabs>
                <w:tab w:val="left" w:pos="142"/>
              </w:tabs>
              <w:rPr>
                <w:rFonts w:ascii="Times New Roman" w:hAnsi="Times New Roman"/>
                <w:sz w:val="24"/>
                <w:szCs w:val="24"/>
              </w:rPr>
            </w:pPr>
            <w:r w:rsidRPr="00C2799F">
              <w:rPr>
                <w:rFonts w:ascii="Times New Roman" w:hAnsi="Times New Roman"/>
                <w:color w:val="000000"/>
                <w:sz w:val="24"/>
                <w:szCs w:val="24"/>
              </w:rPr>
              <w:t xml:space="preserve">Основное мероприятие 2  </w:t>
            </w:r>
          </w:p>
        </w:tc>
        <w:tc>
          <w:tcPr>
            <w:tcW w:w="107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color w:val="000000"/>
                <w:sz w:val="24"/>
                <w:szCs w:val="24"/>
              </w:rPr>
              <w:t xml:space="preserve">Обеспечение деятельности административной комиссии для рассмотрения дел об </w:t>
            </w:r>
            <w:r w:rsidRPr="00C2799F">
              <w:rPr>
                <w:rFonts w:ascii="Times New Roman" w:hAnsi="Times New Roman"/>
                <w:color w:val="000000"/>
                <w:sz w:val="24"/>
                <w:szCs w:val="24"/>
              </w:rPr>
              <w:lastRenderedPageBreak/>
              <w:t>административных правонарушениях.</w:t>
            </w:r>
          </w:p>
          <w:p w:rsidR="0053353A" w:rsidRPr="00C2799F" w:rsidRDefault="0053353A" w:rsidP="0053353A">
            <w:pPr>
              <w:rPr>
                <w:rFonts w:ascii="Times New Roman" w:hAnsi="Times New Roman"/>
                <w:color w:val="000000"/>
                <w:sz w:val="24"/>
                <w:szCs w:val="24"/>
              </w:rPr>
            </w:pPr>
          </w:p>
        </w:tc>
        <w:tc>
          <w:tcPr>
            <w:tcW w:w="580" w:type="pct"/>
            <w:vMerge w:val="restart"/>
          </w:tcPr>
          <w:p w:rsidR="0053353A" w:rsidRPr="00C2799F" w:rsidRDefault="0053353A" w:rsidP="0053353A">
            <w:pPr>
              <w:rPr>
                <w:rFonts w:ascii="Times New Roman" w:hAnsi="Times New Roman"/>
                <w:color w:val="000000"/>
                <w:sz w:val="24"/>
                <w:szCs w:val="24"/>
              </w:rPr>
            </w:pPr>
            <w:r w:rsidRPr="00C2799F">
              <w:rPr>
                <w:rFonts w:ascii="Times New Roman" w:hAnsi="Times New Roman"/>
                <w:sz w:val="24"/>
                <w:szCs w:val="24"/>
              </w:rPr>
              <w:lastRenderedPageBreak/>
              <w:t>Сектор юридический</w:t>
            </w:r>
          </w:p>
          <w:p w:rsidR="0053353A" w:rsidRPr="00C2799F" w:rsidRDefault="0053353A" w:rsidP="0053353A">
            <w:pPr>
              <w:rPr>
                <w:rFonts w:ascii="Times New Roman" w:hAnsi="Times New Roman"/>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всего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7,6</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4,2</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федеральный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республиканский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бюджет Чувашской Республики </w:t>
            </w:r>
          </w:p>
        </w:tc>
        <w:tc>
          <w:tcPr>
            <w:tcW w:w="309"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7,6</w:t>
            </w:r>
          </w:p>
        </w:tc>
        <w:tc>
          <w:tcPr>
            <w:tcW w:w="314"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4,2</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autoSpaceDE w:val="0"/>
              <w:autoSpaceDN w:val="0"/>
              <w:adjustRightInd w:val="0"/>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бюджет  Чебоксарского района</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r w:rsidR="0053353A" w:rsidRPr="00C2799F" w:rsidTr="0053353A">
        <w:trPr>
          <w:trHeight w:val="320"/>
          <w:tblCellSpacing w:w="5" w:type="nil"/>
        </w:trPr>
        <w:tc>
          <w:tcPr>
            <w:tcW w:w="627" w:type="pct"/>
            <w:vMerge/>
          </w:tcPr>
          <w:p w:rsidR="0053353A" w:rsidRPr="00C2799F" w:rsidRDefault="0053353A" w:rsidP="0053353A">
            <w:pPr>
              <w:tabs>
                <w:tab w:val="left" w:pos="142"/>
              </w:tabs>
              <w:rPr>
                <w:rFonts w:ascii="Times New Roman" w:hAnsi="Times New Roman"/>
                <w:b/>
                <w:color w:val="000000"/>
                <w:sz w:val="24"/>
                <w:szCs w:val="24"/>
              </w:rPr>
            </w:pPr>
          </w:p>
        </w:tc>
        <w:tc>
          <w:tcPr>
            <w:tcW w:w="1070" w:type="pct"/>
            <w:vMerge/>
          </w:tcPr>
          <w:p w:rsidR="0053353A" w:rsidRPr="00C2799F" w:rsidRDefault="0053353A" w:rsidP="0053353A">
            <w:pPr>
              <w:ind w:firstLine="709"/>
              <w:rPr>
                <w:rFonts w:ascii="Times New Roman" w:hAnsi="Times New Roman"/>
                <w:color w:val="000000"/>
                <w:sz w:val="24"/>
                <w:szCs w:val="24"/>
              </w:rPr>
            </w:pPr>
          </w:p>
        </w:tc>
        <w:tc>
          <w:tcPr>
            <w:tcW w:w="580" w:type="pct"/>
            <w:vMerge/>
          </w:tcPr>
          <w:p w:rsidR="0053353A" w:rsidRPr="00C2799F" w:rsidRDefault="0053353A" w:rsidP="0053353A">
            <w:pPr>
              <w:ind w:firstLine="709"/>
              <w:rPr>
                <w:rFonts w:ascii="Times New Roman" w:hAnsi="Times New Roman"/>
                <w:color w:val="000000"/>
                <w:sz w:val="24"/>
                <w:szCs w:val="24"/>
              </w:rPr>
            </w:pPr>
          </w:p>
        </w:tc>
        <w:tc>
          <w:tcPr>
            <w:tcW w:w="535" w:type="pct"/>
          </w:tcPr>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внебюджетные     </w:t>
            </w:r>
          </w:p>
          <w:p w:rsidR="0053353A" w:rsidRPr="00C2799F" w:rsidRDefault="0053353A" w:rsidP="0053353A">
            <w:pPr>
              <w:autoSpaceDE w:val="0"/>
              <w:autoSpaceDN w:val="0"/>
              <w:adjustRightInd w:val="0"/>
              <w:rPr>
                <w:rFonts w:ascii="Times New Roman" w:hAnsi="Times New Roman"/>
                <w:sz w:val="24"/>
                <w:szCs w:val="24"/>
              </w:rPr>
            </w:pPr>
            <w:r w:rsidRPr="00C2799F">
              <w:rPr>
                <w:rFonts w:ascii="Times New Roman" w:hAnsi="Times New Roman"/>
                <w:sz w:val="24"/>
                <w:szCs w:val="24"/>
              </w:rPr>
              <w:t xml:space="preserve">источники </w:t>
            </w:r>
          </w:p>
        </w:tc>
        <w:tc>
          <w:tcPr>
            <w:tcW w:w="309"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4"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0,0</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3"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2"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c>
          <w:tcPr>
            <w:tcW w:w="315" w:type="pct"/>
          </w:tcPr>
          <w:p w:rsidR="0053353A" w:rsidRPr="00C2799F" w:rsidRDefault="0053353A" w:rsidP="0053353A">
            <w:pPr>
              <w:jc w:val="center"/>
              <w:rPr>
                <w:rFonts w:ascii="Times New Roman" w:hAnsi="Times New Roman"/>
                <w:sz w:val="24"/>
                <w:szCs w:val="24"/>
              </w:rPr>
            </w:pPr>
            <w:r w:rsidRPr="00C2799F">
              <w:rPr>
                <w:rFonts w:ascii="Times New Roman" w:hAnsi="Times New Roman"/>
                <w:sz w:val="24"/>
                <w:szCs w:val="24"/>
              </w:rPr>
              <w:t>-</w:t>
            </w:r>
          </w:p>
        </w:tc>
      </w:tr>
    </w:tbl>
    <w:p w:rsidR="006538A7" w:rsidRPr="00C2799F" w:rsidRDefault="006538A7" w:rsidP="006538A7">
      <w:pPr>
        <w:rPr>
          <w:rFonts w:ascii="Times New Roman" w:hAnsi="Times New Roman"/>
          <w:szCs w:val="26"/>
        </w:rPr>
        <w:sectPr w:rsidR="006538A7" w:rsidRPr="00C2799F" w:rsidSect="006538A7">
          <w:pgSz w:w="16836" w:h="11904" w:orient="landscape"/>
          <w:pgMar w:top="1797" w:right="567" w:bottom="539" w:left="1701" w:header="720" w:footer="720" w:gutter="0"/>
          <w:cols w:space="720"/>
          <w:noEndnote/>
        </w:sectPr>
      </w:pPr>
    </w:p>
    <w:p w:rsidR="006538A7" w:rsidRPr="00C2799F" w:rsidRDefault="006538A7" w:rsidP="006538A7">
      <w:pPr>
        <w:ind w:left="6300"/>
        <w:jc w:val="center"/>
        <w:rPr>
          <w:rFonts w:ascii="Times New Roman" w:hAnsi="Times New Roman"/>
          <w:szCs w:val="26"/>
        </w:rPr>
      </w:pPr>
      <w:r w:rsidRPr="00C2799F">
        <w:rPr>
          <w:rFonts w:ascii="Times New Roman" w:hAnsi="Times New Roman"/>
          <w:szCs w:val="26"/>
        </w:rPr>
        <w:lastRenderedPageBreak/>
        <w:t>Приложение №</w:t>
      </w:r>
      <w:r w:rsidR="00DB1C2D">
        <w:rPr>
          <w:rFonts w:ascii="Times New Roman" w:hAnsi="Times New Roman"/>
          <w:szCs w:val="26"/>
        </w:rPr>
        <w:t>4</w:t>
      </w:r>
    </w:p>
    <w:p w:rsidR="006538A7" w:rsidRPr="00C2799F" w:rsidRDefault="006538A7" w:rsidP="006538A7">
      <w:pPr>
        <w:ind w:left="6300"/>
        <w:jc w:val="both"/>
        <w:rPr>
          <w:rFonts w:ascii="Times New Roman" w:hAnsi="Times New Roman"/>
          <w:szCs w:val="26"/>
        </w:rPr>
      </w:pPr>
      <w:r w:rsidRPr="00C2799F">
        <w:rPr>
          <w:rFonts w:ascii="Times New Roman" w:hAnsi="Times New Roman"/>
          <w:szCs w:val="26"/>
        </w:rPr>
        <w:t xml:space="preserve">к муниципальной программе </w:t>
      </w:r>
      <w:r w:rsidR="00CC7EB2"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w:t>
      </w:r>
    </w:p>
    <w:p w:rsidR="006538A7" w:rsidRPr="00C2799F" w:rsidRDefault="006538A7" w:rsidP="006538A7">
      <w:pPr>
        <w:ind w:left="5760"/>
        <w:jc w:val="both"/>
        <w:rPr>
          <w:rFonts w:ascii="Times New Roman" w:hAnsi="Times New Roman"/>
          <w:szCs w:val="26"/>
        </w:rPr>
      </w:pPr>
    </w:p>
    <w:p w:rsidR="006538A7" w:rsidRPr="00C2799F" w:rsidRDefault="006538A7" w:rsidP="006538A7">
      <w:pPr>
        <w:ind w:left="5760"/>
        <w:jc w:val="both"/>
        <w:rPr>
          <w:rFonts w:ascii="Times New Roman" w:hAnsi="Times New Roman"/>
          <w:szCs w:val="26"/>
        </w:rPr>
      </w:pPr>
    </w:p>
    <w:p w:rsidR="006538A7" w:rsidRPr="00C2799F" w:rsidRDefault="006538A7" w:rsidP="006538A7">
      <w:pPr>
        <w:spacing w:line="235" w:lineRule="auto"/>
        <w:jc w:val="center"/>
        <w:rPr>
          <w:rFonts w:ascii="Times New Roman" w:hAnsi="Times New Roman"/>
          <w:b/>
          <w:szCs w:val="26"/>
        </w:rPr>
      </w:pPr>
      <w:r w:rsidRPr="00C2799F">
        <w:rPr>
          <w:rFonts w:ascii="Times New Roman" w:hAnsi="Times New Roman"/>
          <w:b/>
          <w:szCs w:val="26"/>
        </w:rPr>
        <w:t xml:space="preserve">Подпрограмма </w:t>
      </w:r>
    </w:p>
    <w:p w:rsidR="006538A7" w:rsidRPr="00C2799F" w:rsidRDefault="006538A7" w:rsidP="006538A7">
      <w:pPr>
        <w:ind w:firstLine="720"/>
        <w:jc w:val="center"/>
        <w:rPr>
          <w:rFonts w:ascii="Times New Roman" w:hAnsi="Times New Roman"/>
          <w:b/>
          <w:color w:val="000000"/>
          <w:szCs w:val="26"/>
        </w:rPr>
      </w:pPr>
      <w:r w:rsidRPr="00C2799F">
        <w:rPr>
          <w:rFonts w:ascii="Times New Roman" w:hAnsi="Times New Roman"/>
          <w:b/>
          <w:color w:val="000000"/>
          <w:szCs w:val="26"/>
        </w:rPr>
        <w:t xml:space="preserve">«Противодействие коррупции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Республики»</w:t>
      </w:r>
      <w:r w:rsidRPr="00C2799F">
        <w:rPr>
          <w:rFonts w:ascii="Times New Roman" w:hAnsi="Times New Roman"/>
          <w:b/>
          <w:szCs w:val="26"/>
        </w:rPr>
        <w:t xml:space="preserve"> на 2014–2020 годы</w:t>
      </w:r>
    </w:p>
    <w:p w:rsidR="006538A7" w:rsidRPr="00C2799F" w:rsidRDefault="006538A7" w:rsidP="006538A7">
      <w:pPr>
        <w:spacing w:line="235" w:lineRule="auto"/>
        <w:jc w:val="center"/>
        <w:rPr>
          <w:rFonts w:ascii="Times New Roman" w:hAnsi="Times New Roman"/>
          <w:b/>
          <w:szCs w:val="26"/>
        </w:rPr>
      </w:pPr>
      <w:r w:rsidRPr="00C2799F">
        <w:rPr>
          <w:rFonts w:ascii="Times New Roman" w:hAnsi="Times New Roman"/>
          <w:b/>
          <w:szCs w:val="26"/>
        </w:rPr>
        <w:t xml:space="preserve">муниципальной программы </w:t>
      </w:r>
      <w:r w:rsidR="00CC7EB2"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p>
    <w:p w:rsidR="006538A7" w:rsidRPr="00C2799F" w:rsidRDefault="006538A7" w:rsidP="006538A7">
      <w:pPr>
        <w:ind w:firstLine="720"/>
        <w:rPr>
          <w:rFonts w:ascii="Times New Roman" w:hAnsi="Times New Roman"/>
          <w:b/>
          <w:color w:val="000000"/>
          <w:szCs w:val="26"/>
        </w:rPr>
      </w:pP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pStyle w:val="10"/>
        <w:spacing w:line="235" w:lineRule="auto"/>
        <w:rPr>
          <w:rFonts w:ascii="Times New Roman" w:hAnsi="Times New Roman"/>
          <w:b/>
          <w:sz w:val="26"/>
          <w:szCs w:val="26"/>
        </w:rPr>
      </w:pPr>
    </w:p>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ПАСПОРТ </w:t>
      </w:r>
    </w:p>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szCs w:val="26"/>
        </w:rPr>
        <w:t xml:space="preserve">подпрограммы </w:t>
      </w:r>
      <w:r w:rsidRPr="00C2799F">
        <w:rPr>
          <w:rFonts w:ascii="Times New Roman" w:hAnsi="Times New Roman"/>
          <w:b/>
          <w:color w:val="000000"/>
          <w:szCs w:val="26"/>
        </w:rPr>
        <w:t xml:space="preserve">«Противодействие коррупции в </w:t>
      </w:r>
      <w:r w:rsidR="00AC5039" w:rsidRPr="00C2799F">
        <w:rPr>
          <w:rFonts w:ascii="Times New Roman" w:hAnsi="Times New Roman"/>
          <w:b/>
          <w:color w:val="000000"/>
          <w:szCs w:val="26"/>
        </w:rPr>
        <w:t>Чебоксарском районе</w:t>
      </w:r>
      <w:r w:rsidRPr="00C2799F">
        <w:rPr>
          <w:rFonts w:ascii="Times New Roman" w:hAnsi="Times New Roman"/>
          <w:b/>
          <w:color w:val="000000"/>
          <w:szCs w:val="26"/>
        </w:rPr>
        <w:t xml:space="preserve"> Чувашской </w:t>
      </w:r>
    </w:p>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Республики»</w:t>
      </w:r>
      <w:r w:rsidRPr="00C2799F">
        <w:rPr>
          <w:rFonts w:ascii="Times New Roman" w:hAnsi="Times New Roman"/>
          <w:b/>
          <w:szCs w:val="26"/>
        </w:rPr>
        <w:t xml:space="preserve"> муниципальной программы </w:t>
      </w:r>
      <w:r w:rsidR="00CC7EB2"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r w:rsidRPr="00C2799F">
        <w:rPr>
          <w:rFonts w:ascii="Times New Roman" w:hAnsi="Times New Roman"/>
          <w:szCs w:val="26"/>
        </w:rPr>
        <w:t xml:space="preserve"> </w:t>
      </w: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spacing w:line="235" w:lineRule="auto"/>
        <w:jc w:val="center"/>
        <w:rPr>
          <w:rFonts w:ascii="Times New Roman" w:hAnsi="Times New Roman"/>
          <w:b/>
          <w:color w:val="000000"/>
          <w:szCs w:val="26"/>
        </w:rPr>
      </w:pPr>
    </w:p>
    <w:tbl>
      <w:tblPr>
        <w:tblW w:w="5000" w:type="pct"/>
        <w:tblLayout w:type="fixed"/>
        <w:tblLook w:val="01E0" w:firstRow="1" w:lastRow="1" w:firstColumn="1" w:lastColumn="1" w:noHBand="0" w:noVBand="0"/>
      </w:tblPr>
      <w:tblGrid>
        <w:gridCol w:w="3289"/>
        <w:gridCol w:w="360"/>
        <w:gridCol w:w="5990"/>
      </w:tblGrid>
      <w:tr w:rsidR="006538A7" w:rsidRPr="00C2799F" w:rsidTr="006538A7">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Ответственный исполнитель подпрограммы</w:t>
            </w:r>
          </w:p>
          <w:p w:rsidR="006538A7" w:rsidRPr="00C2799F" w:rsidRDefault="006538A7" w:rsidP="006538A7">
            <w:pPr>
              <w:shd w:val="clear" w:color="auto" w:fill="FFFFFF"/>
              <w:spacing w:line="235" w:lineRule="auto"/>
              <w:jc w:val="both"/>
              <w:rPr>
                <w:rFonts w:ascii="Times New Roman" w:hAnsi="Times New Roman"/>
                <w:color w:val="000000"/>
                <w:szCs w:val="26"/>
              </w:rPr>
            </w:pPr>
          </w:p>
        </w:tc>
        <w:tc>
          <w:tcPr>
            <w:tcW w:w="187"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5E2384" w:rsidP="00CC7EB2">
            <w:pPr>
              <w:spacing w:line="235" w:lineRule="auto"/>
              <w:jc w:val="both"/>
              <w:rPr>
                <w:rFonts w:ascii="Times New Roman" w:hAnsi="Times New Roman"/>
                <w:color w:val="000000"/>
                <w:szCs w:val="26"/>
              </w:rPr>
            </w:pPr>
            <w:r w:rsidRPr="00C2799F">
              <w:rPr>
                <w:rFonts w:ascii="Times New Roman" w:hAnsi="Times New Roman"/>
                <w:color w:val="000000"/>
                <w:szCs w:val="26"/>
              </w:rPr>
              <w:t>Управление организационно-контрольной, правовой и кадровой работы</w:t>
            </w:r>
            <w:r w:rsidR="006538A7" w:rsidRPr="00C2799F">
              <w:rPr>
                <w:rFonts w:ascii="Times New Roman" w:hAnsi="Times New Roman"/>
                <w:color w:val="000000"/>
                <w:szCs w:val="26"/>
              </w:rPr>
              <w:t xml:space="preserve"> администрации </w:t>
            </w:r>
            <w:r w:rsidR="00CC7EB2" w:rsidRPr="00C2799F">
              <w:rPr>
                <w:rFonts w:ascii="Times New Roman" w:hAnsi="Times New Roman"/>
                <w:color w:val="000000"/>
                <w:szCs w:val="26"/>
              </w:rPr>
              <w:t>Чебоксарского района</w:t>
            </w:r>
          </w:p>
        </w:tc>
      </w:tr>
      <w:tr w:rsidR="006538A7" w:rsidRPr="00C2799F" w:rsidTr="006538A7">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Соисполнители подпрограммы</w:t>
            </w:r>
          </w:p>
          <w:p w:rsidR="006538A7" w:rsidRPr="00C2799F" w:rsidRDefault="006538A7" w:rsidP="006538A7">
            <w:pPr>
              <w:shd w:val="clear" w:color="auto" w:fill="FFFFFF"/>
              <w:spacing w:line="235" w:lineRule="auto"/>
              <w:jc w:val="both"/>
              <w:rPr>
                <w:rFonts w:ascii="Times New Roman" w:hAnsi="Times New Roman"/>
                <w:color w:val="000000"/>
                <w:szCs w:val="26"/>
              </w:rPr>
            </w:pPr>
          </w:p>
        </w:tc>
        <w:tc>
          <w:tcPr>
            <w:tcW w:w="187"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7755F5" w:rsidP="006538A7">
            <w:pPr>
              <w:pStyle w:val="af0"/>
              <w:widowControl w:val="0"/>
              <w:spacing w:line="235" w:lineRule="auto"/>
              <w:ind w:right="141"/>
              <w:rPr>
                <w:color w:val="000000"/>
                <w:sz w:val="26"/>
                <w:szCs w:val="26"/>
              </w:rPr>
            </w:pPr>
            <w:r w:rsidRPr="00C2799F">
              <w:rPr>
                <w:color w:val="000000"/>
                <w:sz w:val="26"/>
                <w:szCs w:val="26"/>
              </w:rPr>
              <w:t>Структурные подразделения администрации Чебоксарского района</w:t>
            </w:r>
          </w:p>
        </w:tc>
      </w:tr>
      <w:tr w:rsidR="006538A7" w:rsidRPr="00C2799F" w:rsidTr="006538A7">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 xml:space="preserve">Цель подпрограммы </w:t>
            </w:r>
          </w:p>
        </w:tc>
        <w:tc>
          <w:tcPr>
            <w:tcW w:w="187"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снижение уровня коррупции и ее влияния на деятельность администрации </w:t>
            </w:r>
            <w:r w:rsidR="00531BA0"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Чувашской Республики</w:t>
            </w:r>
          </w:p>
          <w:p w:rsidR="006538A7" w:rsidRPr="00C2799F" w:rsidRDefault="006538A7" w:rsidP="006538A7">
            <w:pPr>
              <w:spacing w:line="235" w:lineRule="auto"/>
              <w:jc w:val="both"/>
              <w:rPr>
                <w:rFonts w:ascii="Times New Roman" w:hAnsi="Times New Roman"/>
                <w:color w:val="000000"/>
                <w:szCs w:val="26"/>
              </w:rPr>
            </w:pPr>
          </w:p>
        </w:tc>
      </w:tr>
      <w:tr w:rsidR="006538A7" w:rsidRPr="00C2799F" w:rsidTr="006538A7">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Задачи подпрограммы</w:t>
            </w:r>
          </w:p>
        </w:tc>
        <w:tc>
          <w:tcPr>
            <w:tcW w:w="187"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p w:rsidR="006538A7" w:rsidRPr="00C2799F" w:rsidRDefault="006538A7" w:rsidP="006538A7">
            <w:pPr>
              <w:spacing w:line="235" w:lineRule="auto"/>
              <w:jc w:val="center"/>
              <w:rPr>
                <w:rFonts w:ascii="Times New Roman" w:hAnsi="Times New Roman"/>
                <w:color w:val="000000"/>
                <w:szCs w:val="26"/>
              </w:rPr>
            </w:pPr>
          </w:p>
          <w:p w:rsidR="006538A7" w:rsidRPr="00C2799F" w:rsidRDefault="006538A7" w:rsidP="006538A7">
            <w:pPr>
              <w:spacing w:line="235" w:lineRule="auto"/>
              <w:jc w:val="center"/>
              <w:rPr>
                <w:rFonts w:ascii="Times New Roman" w:hAnsi="Times New Roman"/>
                <w:color w:val="000000"/>
                <w:szCs w:val="26"/>
              </w:rPr>
            </w:pPr>
          </w:p>
        </w:tc>
        <w:tc>
          <w:tcPr>
            <w:tcW w:w="3107" w:type="pct"/>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предупреждение коррупционных правонарушений;</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устранение условий, порождающих коррупцию;</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обеспечение ответственности за коррупционные правонарушения во всех случаях, предусмотренных нормативными правовыми актами Российской Федерации и Чувашской Республики;</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реализация кадровой политики в администрации </w:t>
            </w:r>
            <w:r w:rsidR="00531BA0"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Чувашской Республики в целях минимизации коррупционных рисков;</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вовлечение гражданского общества в реализацию антикоррупционной политики;</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lastRenderedPageBreak/>
              <w:t>формирование антикоррупционного сознания, нетерпимости по отношению к коррупционным проявлениям;</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содействие реализации прав граждан и организаций на доступ к информации о фактах коррупции и </w:t>
            </w:r>
            <w:proofErr w:type="spellStart"/>
            <w:r w:rsidRPr="00C2799F">
              <w:rPr>
                <w:rFonts w:ascii="Times New Roman" w:hAnsi="Times New Roman"/>
                <w:color w:val="000000"/>
                <w:szCs w:val="26"/>
              </w:rPr>
              <w:t>коррупциогенных</w:t>
            </w:r>
            <w:proofErr w:type="spellEnd"/>
            <w:r w:rsidRPr="00C2799F">
              <w:rPr>
                <w:rFonts w:ascii="Times New Roman" w:hAnsi="Times New Roman"/>
                <w:color w:val="000000"/>
                <w:szCs w:val="26"/>
              </w:rPr>
              <w:t xml:space="preserve"> факторах, а также на их свободное освещение в средствах массовой информации</w:t>
            </w:r>
          </w:p>
        </w:tc>
      </w:tr>
      <w:tr w:rsidR="006538A7" w:rsidRPr="00C2799F" w:rsidTr="006538A7">
        <w:tc>
          <w:tcPr>
            <w:tcW w:w="1706" w:type="pct"/>
          </w:tcPr>
          <w:p w:rsidR="006538A7" w:rsidRPr="00C2799F" w:rsidRDefault="006538A7" w:rsidP="006538A7">
            <w:pPr>
              <w:shd w:val="clear" w:color="auto" w:fill="FFFFFF"/>
              <w:jc w:val="both"/>
              <w:rPr>
                <w:rFonts w:ascii="Times New Roman" w:hAnsi="Times New Roman"/>
                <w:color w:val="000000"/>
                <w:szCs w:val="26"/>
              </w:rPr>
            </w:pPr>
            <w:r w:rsidRPr="00C2799F">
              <w:rPr>
                <w:rFonts w:ascii="Times New Roman" w:hAnsi="Times New Roman"/>
                <w:color w:val="000000"/>
                <w:szCs w:val="26"/>
              </w:rPr>
              <w:lastRenderedPageBreak/>
              <w:t>Целевые индикаторы и показатели подпрограммы</w:t>
            </w:r>
          </w:p>
          <w:p w:rsidR="006538A7" w:rsidRPr="00C2799F" w:rsidRDefault="006538A7" w:rsidP="006538A7">
            <w:pPr>
              <w:shd w:val="clear" w:color="auto" w:fill="FFFFFF"/>
              <w:jc w:val="both"/>
              <w:rPr>
                <w:rFonts w:ascii="Times New Roman" w:hAnsi="Times New Roman"/>
                <w:color w:val="000000"/>
                <w:szCs w:val="26"/>
              </w:rPr>
            </w:pPr>
          </w:p>
        </w:tc>
        <w:tc>
          <w:tcPr>
            <w:tcW w:w="187"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к 2021 году предусматривается достижение следующих показателей:</w:t>
            </w:r>
          </w:p>
          <w:p w:rsidR="006538A7" w:rsidRPr="00C2799F" w:rsidRDefault="006538A7" w:rsidP="00531BA0">
            <w:pPr>
              <w:jc w:val="both"/>
              <w:rPr>
                <w:rFonts w:ascii="Times New Roman" w:hAnsi="Times New Roman"/>
                <w:color w:val="000000"/>
                <w:szCs w:val="26"/>
              </w:rPr>
            </w:pPr>
            <w:r w:rsidRPr="00C2799F">
              <w:rPr>
                <w:rFonts w:ascii="Times New Roman" w:hAnsi="Times New Roman"/>
                <w:color w:val="000000"/>
                <w:szCs w:val="26"/>
              </w:rPr>
              <w:t xml:space="preserve">доля подготовленных нормативных правовых актов </w:t>
            </w:r>
            <w:r w:rsidR="00531BA0"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xml:space="preserve"> Чувашской Республики, регулирующих вопросы противодействия коррупции не менее 100 процентов</w:t>
            </w:r>
          </w:p>
        </w:tc>
      </w:tr>
      <w:tr w:rsidR="006538A7" w:rsidRPr="00C2799F" w:rsidTr="006538A7">
        <w:tc>
          <w:tcPr>
            <w:tcW w:w="1706" w:type="pct"/>
          </w:tcPr>
          <w:p w:rsidR="006538A7" w:rsidRPr="00C2799F" w:rsidRDefault="006538A7" w:rsidP="006538A7">
            <w:pPr>
              <w:shd w:val="clear" w:color="auto" w:fill="FFFFFF"/>
              <w:jc w:val="both"/>
              <w:rPr>
                <w:rFonts w:ascii="Times New Roman" w:hAnsi="Times New Roman"/>
                <w:color w:val="000000"/>
                <w:szCs w:val="26"/>
              </w:rPr>
            </w:pPr>
            <w:r w:rsidRPr="00C2799F">
              <w:rPr>
                <w:rFonts w:ascii="Times New Roman" w:hAnsi="Times New Roman"/>
                <w:color w:val="000000"/>
                <w:szCs w:val="26"/>
              </w:rPr>
              <w:t>Срок реализации подпрограммы</w:t>
            </w:r>
          </w:p>
        </w:tc>
        <w:tc>
          <w:tcPr>
            <w:tcW w:w="187"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2014–2020 годы</w:t>
            </w:r>
          </w:p>
        </w:tc>
      </w:tr>
      <w:tr w:rsidR="006538A7" w:rsidRPr="00C2799F" w:rsidTr="006538A7">
        <w:tc>
          <w:tcPr>
            <w:tcW w:w="1706" w:type="pct"/>
          </w:tcPr>
          <w:p w:rsidR="006538A7" w:rsidRPr="00C2799F" w:rsidRDefault="006538A7" w:rsidP="006538A7">
            <w:pPr>
              <w:pStyle w:val="affd"/>
              <w:jc w:val="both"/>
              <w:rPr>
                <w:rFonts w:ascii="Times New Roman" w:hAnsi="Times New Roman"/>
                <w:color w:val="000000"/>
                <w:sz w:val="26"/>
                <w:szCs w:val="26"/>
              </w:rPr>
            </w:pPr>
            <w:r w:rsidRPr="00C2799F">
              <w:rPr>
                <w:rFonts w:ascii="Times New Roman" w:hAnsi="Times New Roman"/>
                <w:color w:val="000000"/>
                <w:sz w:val="26"/>
                <w:szCs w:val="26"/>
              </w:rPr>
              <w:t>Объемы финансирования подпрограммы с разбивкой по годам ее реализации</w:t>
            </w:r>
          </w:p>
        </w:tc>
        <w:tc>
          <w:tcPr>
            <w:tcW w:w="187"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6538A7" w:rsidP="006538A7">
            <w:pPr>
              <w:shd w:val="clear" w:color="auto" w:fill="FFFFFF"/>
              <w:jc w:val="both"/>
              <w:rPr>
                <w:rFonts w:ascii="Times New Roman" w:hAnsi="Times New Roman"/>
                <w:color w:val="000000"/>
                <w:szCs w:val="26"/>
              </w:rPr>
            </w:pPr>
            <w:r w:rsidRPr="00C2799F">
              <w:rPr>
                <w:rFonts w:ascii="Times New Roman" w:hAnsi="Times New Roman"/>
                <w:color w:val="000000"/>
                <w:szCs w:val="26"/>
              </w:rPr>
              <w:t>в пределах бюджетных ассигнований на ведение основной деятельности</w:t>
            </w:r>
          </w:p>
          <w:p w:rsidR="006538A7" w:rsidRPr="00C2799F" w:rsidRDefault="006538A7" w:rsidP="00531BA0">
            <w:pPr>
              <w:jc w:val="both"/>
              <w:rPr>
                <w:rFonts w:ascii="Times New Roman" w:hAnsi="Times New Roman"/>
                <w:color w:val="000000"/>
                <w:szCs w:val="26"/>
              </w:rPr>
            </w:pPr>
            <w:r w:rsidRPr="00C2799F">
              <w:rPr>
                <w:rFonts w:ascii="Times New Roman" w:hAnsi="Times New Roman"/>
                <w:color w:val="000000"/>
                <w:szCs w:val="26"/>
              </w:rPr>
              <w:t xml:space="preserve">Объемы финансирования муниципальной программы уточняются при формировании бюджета </w:t>
            </w:r>
            <w:r w:rsidR="00531BA0"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на очередной финансовый год и плановый период</w:t>
            </w:r>
          </w:p>
        </w:tc>
      </w:tr>
      <w:tr w:rsidR="006538A7" w:rsidRPr="00C2799F" w:rsidTr="006538A7">
        <w:tc>
          <w:tcPr>
            <w:tcW w:w="1706" w:type="pct"/>
          </w:tcPr>
          <w:p w:rsidR="006538A7" w:rsidRPr="00C2799F" w:rsidRDefault="006538A7" w:rsidP="006538A7">
            <w:pPr>
              <w:pStyle w:val="affd"/>
              <w:jc w:val="both"/>
              <w:rPr>
                <w:rFonts w:ascii="Times New Roman" w:hAnsi="Times New Roman"/>
                <w:color w:val="000000"/>
                <w:sz w:val="26"/>
                <w:szCs w:val="26"/>
              </w:rPr>
            </w:pPr>
            <w:r w:rsidRPr="00C2799F">
              <w:rPr>
                <w:rFonts w:ascii="Times New Roman" w:hAnsi="Times New Roman"/>
                <w:color w:val="000000"/>
                <w:sz w:val="26"/>
                <w:szCs w:val="26"/>
              </w:rPr>
              <w:t xml:space="preserve">Ожидаемые конечные результаты реализации подпрограммы </w:t>
            </w:r>
          </w:p>
        </w:tc>
        <w:tc>
          <w:tcPr>
            <w:tcW w:w="187"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7" w:type="pct"/>
          </w:tcPr>
          <w:p w:rsidR="006538A7" w:rsidRPr="00C2799F" w:rsidRDefault="006538A7" w:rsidP="006538A7">
            <w:pPr>
              <w:pStyle w:val="ConsPlusCell"/>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создание эффективных условий для предупреждения и искоренения коррупции;</w:t>
            </w:r>
          </w:p>
          <w:p w:rsidR="006538A7" w:rsidRPr="00C2799F" w:rsidRDefault="006538A7" w:rsidP="006538A7">
            <w:pPr>
              <w:pStyle w:val="ConsPlusCell"/>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повышение эффективности борьбы с коррупционными правонарушениями;</w:t>
            </w:r>
          </w:p>
          <w:p w:rsidR="006538A7" w:rsidRPr="00C2799F" w:rsidRDefault="006538A7" w:rsidP="006538A7">
            <w:pPr>
              <w:pStyle w:val="ConsPlusCell"/>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снижение уровня злоупотреблений со стороны муниципальных служащих при осуществлении ими должностных полномочий;</w:t>
            </w:r>
          </w:p>
          <w:p w:rsidR="006538A7" w:rsidRPr="00C2799F" w:rsidRDefault="006538A7" w:rsidP="00531BA0">
            <w:pPr>
              <w:pStyle w:val="ConsPlusCell"/>
              <w:jc w:val="both"/>
              <w:rPr>
                <w:rFonts w:ascii="Times New Roman" w:hAnsi="Times New Roman" w:cs="Times New Roman"/>
                <w:i/>
                <w:color w:val="000000"/>
                <w:sz w:val="26"/>
                <w:szCs w:val="26"/>
              </w:rPr>
            </w:pPr>
            <w:r w:rsidRPr="00C2799F">
              <w:rPr>
                <w:rFonts w:ascii="Times New Roman" w:hAnsi="Times New Roman" w:cs="Times New Roman"/>
                <w:color w:val="000000"/>
                <w:sz w:val="26"/>
                <w:szCs w:val="26"/>
              </w:rPr>
              <w:t xml:space="preserve">укрепление доверия граждан к администрации </w:t>
            </w:r>
            <w:r w:rsidR="00531BA0" w:rsidRPr="00C2799F">
              <w:rPr>
                <w:rFonts w:ascii="Times New Roman" w:hAnsi="Times New Roman" w:cs="Times New Roman"/>
                <w:color w:val="000000"/>
                <w:sz w:val="26"/>
                <w:szCs w:val="26"/>
              </w:rPr>
              <w:t>Чебоксарского района</w:t>
            </w:r>
          </w:p>
        </w:tc>
      </w:tr>
    </w:tbl>
    <w:p w:rsidR="006538A7" w:rsidRPr="00C2799F" w:rsidRDefault="006538A7" w:rsidP="006538A7">
      <w:pPr>
        <w:ind w:firstLine="709"/>
        <w:jc w:val="both"/>
        <w:rPr>
          <w:rFonts w:ascii="Times New Roman" w:hAnsi="Times New Roman"/>
          <w:b/>
          <w:color w:val="000000"/>
          <w:szCs w:val="26"/>
        </w:rPr>
      </w:pP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 xml:space="preserve">Раздел I. Характеристика сферы реализации подпрограммы, </w:t>
      </w: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описание основных проблем и прогноз развития</w:t>
      </w:r>
    </w:p>
    <w:p w:rsidR="006538A7" w:rsidRPr="00C2799F" w:rsidRDefault="006538A7" w:rsidP="006538A7">
      <w:pPr>
        <w:jc w:val="center"/>
        <w:rPr>
          <w:rFonts w:ascii="Times New Roman" w:hAnsi="Times New Roman"/>
          <w:b/>
          <w:color w:val="000000"/>
          <w:szCs w:val="26"/>
        </w:rPr>
      </w:pPr>
    </w:p>
    <w:p w:rsidR="006538A7" w:rsidRPr="00C2799F" w:rsidRDefault="006538A7" w:rsidP="006538A7">
      <w:pPr>
        <w:adjustRightInd w:val="0"/>
        <w:ind w:firstLine="709"/>
        <w:jc w:val="both"/>
        <w:rPr>
          <w:rFonts w:ascii="Times New Roman" w:hAnsi="Times New Roman"/>
          <w:szCs w:val="26"/>
        </w:rPr>
      </w:pPr>
      <w:r w:rsidRPr="00C2799F">
        <w:rPr>
          <w:rFonts w:ascii="Times New Roman" w:hAnsi="Times New Roman"/>
          <w:szCs w:val="26"/>
        </w:rPr>
        <w:t xml:space="preserve">Реализация комплекса мероприятий антикоррупционной направленности осуществляется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в соответствии с Национальной стратегией противодействия коррупции, Национальным планом по противодействию коррупции, Законом Российской Федерации № 273-ФЗ от 25 декабря </w:t>
      </w:r>
      <w:smartTag w:uri="urn:schemas-microsoft-com:office:smarttags" w:element="metricconverter">
        <w:smartTagPr>
          <w:attr w:name="ProductID" w:val="2008 г"/>
        </w:smartTagPr>
        <w:r w:rsidRPr="00C2799F">
          <w:rPr>
            <w:rFonts w:ascii="Times New Roman" w:hAnsi="Times New Roman"/>
            <w:szCs w:val="26"/>
          </w:rPr>
          <w:t>2008 г</w:t>
        </w:r>
      </w:smartTag>
      <w:r w:rsidRPr="00C2799F">
        <w:rPr>
          <w:rFonts w:ascii="Times New Roman" w:hAnsi="Times New Roman"/>
          <w:szCs w:val="26"/>
        </w:rPr>
        <w:t xml:space="preserve">. «О противодействии коррупции в Российской Федерации», Законом Чувашской Республики от 04 июня </w:t>
      </w:r>
      <w:smartTag w:uri="urn:schemas-microsoft-com:office:smarttags" w:element="metricconverter">
        <w:smartTagPr>
          <w:attr w:name="ProductID" w:val="2009 г"/>
        </w:smartTagPr>
        <w:r w:rsidRPr="00C2799F">
          <w:rPr>
            <w:rFonts w:ascii="Times New Roman" w:hAnsi="Times New Roman"/>
            <w:szCs w:val="26"/>
          </w:rPr>
          <w:t>2007 г</w:t>
        </w:r>
      </w:smartTag>
      <w:r w:rsidRPr="00C2799F">
        <w:rPr>
          <w:rFonts w:ascii="Times New Roman" w:hAnsi="Times New Roman"/>
          <w:szCs w:val="26"/>
        </w:rPr>
        <w:t>. № 14 «О противодействии коррупции в Чувашской Республике».</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lastRenderedPageBreak/>
        <w:t xml:space="preserve">В целях создания эффективных условий для недопущения коррупции, ее влияния на деятельность органов местного самоуправления </w:t>
      </w:r>
      <w:r w:rsidR="00531BA0" w:rsidRPr="00C2799F">
        <w:rPr>
          <w:rFonts w:ascii="Times New Roman" w:hAnsi="Times New Roman"/>
          <w:szCs w:val="26"/>
        </w:rPr>
        <w:t>Чебоксарского района</w:t>
      </w:r>
      <w:r w:rsidRPr="00C2799F">
        <w:rPr>
          <w:rFonts w:ascii="Times New Roman" w:hAnsi="Times New Roman"/>
          <w:szCs w:val="26"/>
        </w:rPr>
        <w:t>, обеспечения законных прав и интересов граждан и организаций проводились следующие мероприятия:</w:t>
      </w:r>
    </w:p>
    <w:p w:rsidR="006538A7" w:rsidRPr="00C2799F" w:rsidRDefault="006538A7" w:rsidP="006538A7">
      <w:pPr>
        <w:tabs>
          <w:tab w:val="left" w:pos="540"/>
        </w:tabs>
        <w:ind w:firstLine="720"/>
        <w:jc w:val="both"/>
        <w:rPr>
          <w:rFonts w:ascii="Times New Roman" w:hAnsi="Times New Roman"/>
          <w:szCs w:val="26"/>
        </w:rPr>
      </w:pPr>
      <w:r w:rsidRPr="00C2799F">
        <w:rPr>
          <w:rFonts w:ascii="Times New Roman" w:hAnsi="Times New Roman"/>
          <w:szCs w:val="26"/>
        </w:rPr>
        <w:t>- для исключения административных барьеров при оформлении регистрационных документов и документов, связанных с разрешительными процедурами разработаны административные регламенты;</w:t>
      </w:r>
    </w:p>
    <w:p w:rsidR="006538A7" w:rsidRPr="00C2799F" w:rsidRDefault="006538A7" w:rsidP="006538A7">
      <w:pPr>
        <w:tabs>
          <w:tab w:val="left" w:pos="540"/>
        </w:tabs>
        <w:ind w:firstLine="720"/>
        <w:jc w:val="both"/>
        <w:rPr>
          <w:rFonts w:ascii="Times New Roman" w:hAnsi="Times New Roman"/>
          <w:szCs w:val="26"/>
        </w:rPr>
      </w:pPr>
      <w:r w:rsidRPr="00C2799F">
        <w:rPr>
          <w:rFonts w:ascii="Times New Roman" w:hAnsi="Times New Roman"/>
          <w:szCs w:val="26"/>
        </w:rPr>
        <w:t>- постоянно проводится работа по приведению нормативно правовой базы в соответствие с действующим законодательством;</w:t>
      </w:r>
    </w:p>
    <w:p w:rsidR="006538A7" w:rsidRPr="00C2799F" w:rsidRDefault="006538A7" w:rsidP="006538A7">
      <w:pPr>
        <w:tabs>
          <w:tab w:val="left" w:pos="540"/>
        </w:tabs>
        <w:ind w:firstLine="720"/>
        <w:jc w:val="both"/>
        <w:rPr>
          <w:rFonts w:ascii="Times New Roman" w:hAnsi="Times New Roman"/>
          <w:szCs w:val="26"/>
        </w:rPr>
      </w:pPr>
      <w:r w:rsidRPr="00C2799F">
        <w:rPr>
          <w:rFonts w:ascii="Times New Roman" w:hAnsi="Times New Roman"/>
          <w:szCs w:val="26"/>
        </w:rPr>
        <w:t>- проводится антикоррупционная экспертиза правовых актов;</w:t>
      </w:r>
    </w:p>
    <w:p w:rsidR="006538A7" w:rsidRPr="00C2799F" w:rsidRDefault="006538A7" w:rsidP="006538A7">
      <w:pPr>
        <w:tabs>
          <w:tab w:val="left" w:pos="540"/>
        </w:tabs>
        <w:ind w:firstLine="720"/>
        <w:jc w:val="both"/>
        <w:rPr>
          <w:rFonts w:ascii="Times New Roman" w:hAnsi="Times New Roman"/>
          <w:szCs w:val="26"/>
        </w:rPr>
      </w:pPr>
      <w:r w:rsidRPr="00C2799F">
        <w:rPr>
          <w:rFonts w:ascii="Times New Roman" w:hAnsi="Times New Roman"/>
          <w:szCs w:val="26"/>
        </w:rPr>
        <w:t>- проводится анализ обращений граждан на предмет наличия в них информации о фактах коррупции со стороны муниципальных служащих;</w:t>
      </w:r>
    </w:p>
    <w:p w:rsidR="006538A7" w:rsidRPr="00C2799F" w:rsidRDefault="006538A7" w:rsidP="006538A7">
      <w:pPr>
        <w:tabs>
          <w:tab w:val="left" w:pos="540"/>
        </w:tabs>
        <w:ind w:firstLine="720"/>
        <w:jc w:val="both"/>
        <w:rPr>
          <w:rFonts w:ascii="Times New Roman" w:hAnsi="Times New Roman"/>
          <w:szCs w:val="26"/>
        </w:rPr>
      </w:pPr>
      <w:r w:rsidRPr="00C2799F">
        <w:rPr>
          <w:rFonts w:ascii="Times New Roman" w:hAnsi="Times New Roman"/>
          <w:szCs w:val="26"/>
        </w:rPr>
        <w:t xml:space="preserve">- проекты нормативных правовых актов, затрагивающих права, свободы и обязанности человека и гражданина размещаются на официальном сайте </w:t>
      </w:r>
      <w:proofErr w:type="spellStart"/>
      <w:r w:rsidR="00F30BE8" w:rsidRPr="00C2799F">
        <w:rPr>
          <w:rFonts w:ascii="Times New Roman" w:hAnsi="Times New Roman"/>
          <w:szCs w:val="26"/>
        </w:rPr>
        <w:t>админи</w:t>
      </w:r>
      <w:proofErr w:type="spellEnd"/>
      <w:r w:rsidR="00F30BE8" w:rsidRPr="00C2799F">
        <w:rPr>
          <w:rFonts w:ascii="Times New Roman" w:hAnsi="Times New Roman"/>
          <w:szCs w:val="26"/>
        </w:rPr>
        <w:t xml:space="preserve"> </w:t>
      </w:r>
      <w:proofErr w:type="spellStart"/>
      <w:r w:rsidR="00F30BE8" w:rsidRPr="00C2799F">
        <w:rPr>
          <w:rFonts w:ascii="Times New Roman" w:hAnsi="Times New Roman"/>
          <w:szCs w:val="26"/>
        </w:rPr>
        <w:t>страции</w:t>
      </w:r>
      <w:proofErr w:type="spellEnd"/>
      <w:r w:rsidR="00F30BE8" w:rsidRPr="00C2799F">
        <w:rPr>
          <w:rFonts w:ascii="Times New Roman" w:hAnsi="Times New Roman"/>
          <w:szCs w:val="26"/>
        </w:rPr>
        <w:t xml:space="preserve"> Чебоксарского района</w:t>
      </w:r>
      <w:r w:rsidRPr="00C2799F">
        <w:rPr>
          <w:rFonts w:ascii="Times New Roman" w:hAnsi="Times New Roman"/>
          <w:szCs w:val="26"/>
        </w:rPr>
        <w:t>;</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 проводится обязательная экспертиза конкурсной документации в сфере закупок для муниципальных нужд на </w:t>
      </w:r>
      <w:proofErr w:type="spellStart"/>
      <w:r w:rsidRPr="00C2799F">
        <w:rPr>
          <w:rFonts w:ascii="Times New Roman" w:hAnsi="Times New Roman"/>
          <w:szCs w:val="26"/>
        </w:rPr>
        <w:t>коррупциогенность</w:t>
      </w:r>
      <w:proofErr w:type="spellEnd"/>
      <w:r w:rsidRPr="00C2799F">
        <w:rPr>
          <w:rFonts w:ascii="Times New Roman" w:hAnsi="Times New Roman"/>
          <w:szCs w:val="26"/>
        </w:rPr>
        <w:t>;</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еженедельно осуществляется мониторинг цен закупаемой продукции;</w:t>
      </w:r>
    </w:p>
    <w:p w:rsidR="006538A7" w:rsidRPr="00C2799F" w:rsidRDefault="006538A7" w:rsidP="006538A7">
      <w:pPr>
        <w:ind w:right="-123" w:firstLine="720"/>
        <w:jc w:val="both"/>
        <w:rPr>
          <w:rFonts w:ascii="Times New Roman" w:hAnsi="Times New Roman"/>
          <w:szCs w:val="26"/>
        </w:rPr>
      </w:pPr>
      <w:r w:rsidRPr="00C2799F">
        <w:rPr>
          <w:rFonts w:ascii="Times New Roman" w:hAnsi="Times New Roman"/>
          <w:szCs w:val="26"/>
        </w:rPr>
        <w:t xml:space="preserve">- проводится анализ уровня профессиональной подготовки муниципальных служащих. Обеспечивается повышение квалификации муниципальных служащих. </w:t>
      </w:r>
      <w:r w:rsidR="00F30BE8" w:rsidRPr="00C2799F">
        <w:rPr>
          <w:rFonts w:ascii="Times New Roman" w:hAnsi="Times New Roman"/>
          <w:szCs w:val="26"/>
        </w:rPr>
        <w:t>П</w:t>
      </w:r>
      <w:r w:rsidRPr="00C2799F">
        <w:rPr>
          <w:rFonts w:ascii="Times New Roman" w:hAnsi="Times New Roman"/>
          <w:szCs w:val="26"/>
        </w:rPr>
        <w:t>роводится аттестация муниципальных служащих;</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вопросы кадровой политики регулярно освещаются в СМИ и сети Интернет;</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сформирован кадровый резерв для замещения вакантных должностей муниципальной службы, резерв управленческих кадров;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осуществляется контроль за соблюдением муниципальными служащими ограничений, предусмотренных законодательством о муниципальной службе;</w:t>
      </w:r>
    </w:p>
    <w:p w:rsidR="006538A7" w:rsidRPr="00C2799F" w:rsidRDefault="00F30BE8" w:rsidP="006538A7">
      <w:pPr>
        <w:ind w:firstLine="720"/>
        <w:jc w:val="both"/>
        <w:rPr>
          <w:rFonts w:ascii="Times New Roman" w:hAnsi="Times New Roman"/>
          <w:szCs w:val="26"/>
        </w:rPr>
      </w:pPr>
      <w:r w:rsidRPr="00C2799F">
        <w:rPr>
          <w:rFonts w:ascii="Times New Roman" w:hAnsi="Times New Roman"/>
          <w:szCs w:val="26"/>
        </w:rPr>
        <w:t>- в администрации Чебоксарского района</w:t>
      </w:r>
      <w:r w:rsidR="006538A7" w:rsidRPr="00C2799F">
        <w:rPr>
          <w:rFonts w:ascii="Times New Roman" w:hAnsi="Times New Roman"/>
          <w:szCs w:val="26"/>
        </w:rPr>
        <w:t xml:space="preserve"> работает «горячая линия» для обращений граждан;</w:t>
      </w:r>
    </w:p>
    <w:p w:rsidR="00981BFA" w:rsidRPr="00C2799F" w:rsidRDefault="00981BFA" w:rsidP="00981BFA">
      <w:pPr>
        <w:ind w:firstLine="720"/>
        <w:jc w:val="both"/>
        <w:rPr>
          <w:rFonts w:ascii="Times New Roman" w:hAnsi="Times New Roman"/>
          <w:szCs w:val="26"/>
        </w:rPr>
      </w:pPr>
      <w:r w:rsidRPr="00C2799F">
        <w:rPr>
          <w:rFonts w:ascii="Times New Roman" w:hAnsi="Times New Roman"/>
          <w:szCs w:val="26"/>
        </w:rPr>
        <w:t>В</w:t>
      </w:r>
      <w:r w:rsidR="006538A7" w:rsidRPr="00C2799F">
        <w:rPr>
          <w:rFonts w:ascii="Times New Roman" w:hAnsi="Times New Roman"/>
          <w:szCs w:val="26"/>
        </w:rPr>
        <w:t xml:space="preserve"> администрации</w:t>
      </w:r>
      <w:r w:rsidRPr="00C2799F">
        <w:rPr>
          <w:rFonts w:ascii="Times New Roman" w:hAnsi="Times New Roman"/>
          <w:szCs w:val="26"/>
        </w:rPr>
        <w:t xml:space="preserve"> района</w:t>
      </w:r>
      <w:r w:rsidR="006538A7" w:rsidRPr="00C2799F">
        <w:rPr>
          <w:rFonts w:ascii="Times New Roman" w:hAnsi="Times New Roman"/>
          <w:szCs w:val="26"/>
        </w:rPr>
        <w:t xml:space="preserve"> создана комиссия по соблюдению требований к служебному поведению муниципальных служащих и урегулированию конфликта интересов, которая своевременно рассматривает вопросы антикоррупционной политики. В целях дальнейшего совершенствования деятельности органов местного самоуправления </w:t>
      </w:r>
      <w:r w:rsidRPr="00C2799F">
        <w:rPr>
          <w:rFonts w:ascii="Times New Roman" w:hAnsi="Times New Roman"/>
          <w:szCs w:val="26"/>
        </w:rPr>
        <w:t>Чебоксарского района</w:t>
      </w:r>
      <w:r w:rsidR="006538A7" w:rsidRPr="00C2799F">
        <w:rPr>
          <w:rFonts w:ascii="Times New Roman" w:hAnsi="Times New Roman"/>
          <w:szCs w:val="26"/>
        </w:rPr>
        <w:t xml:space="preserve"> в сфере противодействия коррупции в 2012-2013 году приняты правовые акты, регулирующие антикоррупционное направление деятельности администрации</w:t>
      </w:r>
      <w:r w:rsidRPr="00C2799F">
        <w:rPr>
          <w:rFonts w:ascii="Times New Roman" w:hAnsi="Times New Roman"/>
          <w:szCs w:val="26"/>
        </w:rPr>
        <w:t>.</w:t>
      </w:r>
    </w:p>
    <w:p w:rsidR="006538A7" w:rsidRPr="00C2799F" w:rsidRDefault="00981BFA" w:rsidP="00981BFA">
      <w:pPr>
        <w:ind w:firstLine="720"/>
        <w:jc w:val="both"/>
        <w:rPr>
          <w:rFonts w:ascii="Times New Roman" w:hAnsi="Times New Roman"/>
          <w:szCs w:val="26"/>
        </w:rPr>
      </w:pPr>
      <w:r w:rsidRPr="00C2799F">
        <w:rPr>
          <w:rFonts w:ascii="Times New Roman" w:hAnsi="Times New Roman"/>
          <w:szCs w:val="26"/>
        </w:rPr>
        <w:t xml:space="preserve"> </w:t>
      </w:r>
      <w:r w:rsidR="006538A7" w:rsidRPr="00C2799F">
        <w:rPr>
          <w:rFonts w:ascii="Times New Roman" w:hAnsi="Times New Roman"/>
          <w:szCs w:val="26"/>
        </w:rPr>
        <w:t xml:space="preserve">С 2012 года на официальном сайте </w:t>
      </w:r>
      <w:r w:rsidRPr="00C2799F">
        <w:rPr>
          <w:rFonts w:ascii="Times New Roman" w:hAnsi="Times New Roman"/>
          <w:szCs w:val="26"/>
        </w:rPr>
        <w:t xml:space="preserve">администрации Чебоксарского </w:t>
      </w:r>
      <w:proofErr w:type="gramStart"/>
      <w:r w:rsidRPr="00C2799F">
        <w:rPr>
          <w:rFonts w:ascii="Times New Roman" w:hAnsi="Times New Roman"/>
          <w:szCs w:val="26"/>
        </w:rPr>
        <w:t xml:space="preserve">района </w:t>
      </w:r>
      <w:r w:rsidR="006538A7" w:rsidRPr="00C2799F">
        <w:rPr>
          <w:rFonts w:ascii="Times New Roman" w:hAnsi="Times New Roman"/>
          <w:szCs w:val="26"/>
        </w:rPr>
        <w:t xml:space="preserve"> размещаются</w:t>
      </w:r>
      <w:proofErr w:type="gramEnd"/>
      <w:r w:rsidR="006538A7" w:rsidRPr="00C2799F">
        <w:rPr>
          <w:rFonts w:ascii="Times New Roman" w:hAnsi="Times New Roman"/>
          <w:szCs w:val="26"/>
        </w:rPr>
        <w:t xml:space="preserve"> сведения о доходах, имуществе и обязательствах имущественного характера муниципальных служащих, супругов и их несовершеннолетних детей.</w:t>
      </w:r>
    </w:p>
    <w:p w:rsidR="006538A7" w:rsidRPr="00C2799F" w:rsidRDefault="006538A7" w:rsidP="006538A7">
      <w:pPr>
        <w:pStyle w:val="21"/>
        <w:tabs>
          <w:tab w:val="left" w:pos="0"/>
        </w:tabs>
        <w:suppressAutoHyphens/>
        <w:ind w:firstLine="720"/>
        <w:jc w:val="both"/>
        <w:rPr>
          <w:szCs w:val="26"/>
        </w:rPr>
      </w:pPr>
      <w:r w:rsidRPr="00C2799F">
        <w:rPr>
          <w:szCs w:val="26"/>
        </w:rPr>
        <w:t>С участием сотрудников прокуратуры проводятся совещания с муниципальными служащими по вопросам противодействия коррупции, на которых рассматривается нормативная база по борьбе с коррупцией в Российской Федерации и Чувашской Республике, запреты и ограничения, связанные с прохождением муниципальной службы и ответственность за коррупционные правонарушения.</w:t>
      </w:r>
    </w:p>
    <w:p w:rsidR="006538A7" w:rsidRPr="00C2799F" w:rsidRDefault="006538A7" w:rsidP="006538A7">
      <w:pPr>
        <w:pStyle w:val="21"/>
        <w:tabs>
          <w:tab w:val="left" w:pos="0"/>
        </w:tabs>
        <w:suppressAutoHyphens/>
        <w:ind w:firstLine="720"/>
        <w:jc w:val="both"/>
        <w:rPr>
          <w:szCs w:val="26"/>
        </w:rPr>
      </w:pPr>
      <w:r w:rsidRPr="00C2799F">
        <w:rPr>
          <w:rStyle w:val="FontStyle13"/>
          <w:sz w:val="26"/>
          <w:szCs w:val="26"/>
        </w:rPr>
        <w:lastRenderedPageBreak/>
        <w:t xml:space="preserve">В здании администрации установлен стенд, на котором размещена информация по борьбе с коррупцией (плакаты, закон 273-ФЗ, Положение о комиссии по </w:t>
      </w:r>
      <w:r w:rsidRPr="00C2799F">
        <w:rPr>
          <w:szCs w:val="26"/>
        </w:rPr>
        <w:t>соблюдению требований к служебному поведению муниципальных служащих и урегулированию конфликта интересов</w:t>
      </w:r>
      <w:r w:rsidRPr="00C2799F">
        <w:rPr>
          <w:rStyle w:val="FontStyle13"/>
          <w:sz w:val="26"/>
          <w:szCs w:val="26"/>
        </w:rPr>
        <w:t xml:space="preserve">, телефон «горячей линии», памятка по предотвращению случаев получения взяток). </w:t>
      </w:r>
    </w:p>
    <w:p w:rsidR="006538A7" w:rsidRPr="00C2799F" w:rsidRDefault="006538A7" w:rsidP="006538A7">
      <w:pPr>
        <w:widowControl w:val="0"/>
        <w:autoSpaceDE w:val="0"/>
        <w:autoSpaceDN w:val="0"/>
        <w:adjustRightInd w:val="0"/>
        <w:ind w:firstLine="720"/>
        <w:jc w:val="both"/>
        <w:rPr>
          <w:rFonts w:ascii="Times New Roman" w:hAnsi="Times New Roman"/>
          <w:szCs w:val="26"/>
        </w:rPr>
      </w:pPr>
      <w:r w:rsidRPr="00C2799F">
        <w:rPr>
          <w:rFonts w:ascii="Times New Roman" w:hAnsi="Times New Roman"/>
          <w:szCs w:val="26"/>
        </w:rPr>
        <w:t xml:space="preserve">Назначены должностные лица, ответственные за противодействие коррупции в администрации </w:t>
      </w:r>
      <w:r w:rsidR="00981BFA" w:rsidRPr="00C2799F">
        <w:rPr>
          <w:rFonts w:ascii="Times New Roman" w:hAnsi="Times New Roman"/>
          <w:szCs w:val="26"/>
        </w:rPr>
        <w:t>района, которые прошли курсы повышения квалификации.</w:t>
      </w:r>
      <w:r w:rsidRPr="00C2799F">
        <w:rPr>
          <w:rFonts w:ascii="Times New Roman" w:hAnsi="Times New Roman"/>
          <w:szCs w:val="26"/>
        </w:rPr>
        <w:t xml:space="preserve"> Создан Совет по противодействию коррупции, в который вошли предст</w:t>
      </w:r>
      <w:r w:rsidR="00981BFA" w:rsidRPr="00C2799F">
        <w:rPr>
          <w:rFonts w:ascii="Times New Roman" w:hAnsi="Times New Roman"/>
          <w:szCs w:val="26"/>
        </w:rPr>
        <w:t>а</w:t>
      </w:r>
      <w:r w:rsidRPr="00C2799F">
        <w:rPr>
          <w:rFonts w:ascii="Times New Roman" w:hAnsi="Times New Roman"/>
          <w:szCs w:val="26"/>
        </w:rPr>
        <w:t xml:space="preserve">вители депутатского корпуса и общественности. </w:t>
      </w:r>
    </w:p>
    <w:p w:rsidR="006538A7" w:rsidRPr="00C2799F" w:rsidRDefault="006538A7" w:rsidP="006538A7">
      <w:pPr>
        <w:jc w:val="center"/>
        <w:rPr>
          <w:rFonts w:ascii="Times New Roman" w:hAnsi="Times New Roman"/>
          <w:b/>
          <w:color w:val="000000"/>
          <w:szCs w:val="26"/>
        </w:rPr>
      </w:pPr>
    </w:p>
    <w:p w:rsidR="006538A7" w:rsidRPr="00C2799F" w:rsidRDefault="006538A7" w:rsidP="006538A7">
      <w:pPr>
        <w:jc w:val="center"/>
        <w:rPr>
          <w:rFonts w:ascii="Times New Roman" w:hAnsi="Times New Roman"/>
          <w:b/>
          <w:color w:val="000000"/>
          <w:szCs w:val="26"/>
        </w:rPr>
      </w:pPr>
      <w:r w:rsidRPr="00C2799F">
        <w:rPr>
          <w:rFonts w:ascii="Times New Roman" w:hAnsi="Times New Roman"/>
          <w:b/>
          <w:color w:val="000000"/>
          <w:szCs w:val="26"/>
        </w:rPr>
        <w:t xml:space="preserve">Раздел II. Приоритеты, цели, задачи и показатели (индикаторы) достижения </w:t>
      </w:r>
    </w:p>
    <w:p w:rsidR="006538A7" w:rsidRPr="00C2799F" w:rsidRDefault="006538A7" w:rsidP="006538A7">
      <w:pPr>
        <w:jc w:val="center"/>
        <w:rPr>
          <w:rFonts w:ascii="Times New Roman" w:hAnsi="Times New Roman"/>
          <w:b/>
          <w:color w:val="000000"/>
          <w:szCs w:val="26"/>
        </w:rPr>
      </w:pPr>
      <w:r w:rsidRPr="00C2799F">
        <w:rPr>
          <w:rFonts w:ascii="Times New Roman" w:hAnsi="Times New Roman"/>
          <w:b/>
          <w:color w:val="000000"/>
          <w:szCs w:val="26"/>
        </w:rPr>
        <w:t>целей и задач, основные ожидаемые результаты и срок реализации подпрограммы</w:t>
      </w:r>
    </w:p>
    <w:p w:rsidR="006538A7" w:rsidRPr="00C2799F" w:rsidRDefault="006538A7" w:rsidP="006538A7">
      <w:pPr>
        <w:ind w:firstLine="709"/>
        <w:jc w:val="both"/>
        <w:rPr>
          <w:rFonts w:ascii="Times New Roman" w:hAnsi="Times New Roman"/>
          <w:b/>
          <w:color w:val="000000"/>
          <w:szCs w:val="26"/>
        </w:rPr>
      </w:pP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 xml:space="preserve">Приоритеты антикоррупционной политики определены Федеральным законом от 25 декабря </w:t>
      </w:r>
      <w:smartTag w:uri="urn:schemas-microsoft-com:office:smarttags" w:element="metricconverter">
        <w:smartTagPr>
          <w:attr w:name="ProductID" w:val="2008 г"/>
        </w:smartTagPr>
        <w:r w:rsidRPr="00C2799F">
          <w:rPr>
            <w:rFonts w:ascii="Times New Roman" w:hAnsi="Times New Roman"/>
            <w:color w:val="000000"/>
            <w:szCs w:val="26"/>
          </w:rPr>
          <w:t>2008 г</w:t>
        </w:r>
      </w:smartTag>
      <w:r w:rsidRPr="00C2799F">
        <w:rPr>
          <w:rFonts w:ascii="Times New Roman" w:hAnsi="Times New Roman"/>
          <w:color w:val="000000"/>
          <w:szCs w:val="26"/>
        </w:rPr>
        <w:t xml:space="preserve">. № 273-ФЗ «О противодействии коррупции», Национальной стратегией противодействия коррупции, Национальным планом по противодействию коррупции, иными нормативными правовыми актами Российской Федерации в сфере противодействия коррупции, Законом Чувашской Республики от 04 июня </w:t>
      </w:r>
      <w:smartTag w:uri="urn:schemas-microsoft-com:office:smarttags" w:element="metricconverter">
        <w:smartTagPr>
          <w:attr w:name="ProductID" w:val="2007 г"/>
        </w:smartTagPr>
        <w:r w:rsidRPr="00C2799F">
          <w:rPr>
            <w:rFonts w:ascii="Times New Roman" w:hAnsi="Times New Roman"/>
            <w:color w:val="000000"/>
            <w:szCs w:val="26"/>
          </w:rPr>
          <w:t>2007 г</w:t>
        </w:r>
      </w:smartTag>
      <w:r w:rsidRPr="00C2799F">
        <w:rPr>
          <w:rFonts w:ascii="Times New Roman" w:hAnsi="Times New Roman"/>
          <w:color w:val="000000"/>
          <w:szCs w:val="26"/>
        </w:rPr>
        <w:t>. № 14</w:t>
      </w:r>
      <w:r w:rsidR="00981BFA" w:rsidRPr="00C2799F">
        <w:rPr>
          <w:rFonts w:ascii="Times New Roman" w:hAnsi="Times New Roman"/>
          <w:color w:val="000000"/>
          <w:szCs w:val="26"/>
        </w:rPr>
        <w:t xml:space="preserve"> «О противодействии коррупции» </w:t>
      </w:r>
      <w:r w:rsidRPr="00C2799F">
        <w:rPr>
          <w:rFonts w:ascii="Times New Roman" w:hAnsi="Times New Roman"/>
          <w:color w:val="000000"/>
          <w:szCs w:val="26"/>
        </w:rPr>
        <w:t>и иными нормативными правовыми актами Чувашской Республики.</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 xml:space="preserve">Основная цель подпрограммы – снижение уровня коррупции и ее влияния на деятельность органов местного </w:t>
      </w:r>
      <w:proofErr w:type="gramStart"/>
      <w:r w:rsidRPr="00C2799F">
        <w:rPr>
          <w:rFonts w:ascii="Times New Roman" w:hAnsi="Times New Roman"/>
          <w:color w:val="000000"/>
          <w:szCs w:val="26"/>
        </w:rPr>
        <w:t xml:space="preserve">самоуправления  </w:t>
      </w:r>
      <w:r w:rsidR="005E35FD" w:rsidRPr="00C2799F">
        <w:rPr>
          <w:rFonts w:ascii="Times New Roman" w:hAnsi="Times New Roman"/>
          <w:color w:val="000000"/>
          <w:szCs w:val="26"/>
        </w:rPr>
        <w:t>Чебоксарского</w:t>
      </w:r>
      <w:proofErr w:type="gramEnd"/>
      <w:r w:rsidR="005E35FD" w:rsidRPr="00C2799F">
        <w:rPr>
          <w:rFonts w:ascii="Times New Roman" w:hAnsi="Times New Roman"/>
          <w:color w:val="000000"/>
          <w:szCs w:val="26"/>
        </w:rPr>
        <w:t xml:space="preserve"> района</w:t>
      </w:r>
      <w:r w:rsidRPr="00C2799F">
        <w:rPr>
          <w:rFonts w:ascii="Times New Roman" w:hAnsi="Times New Roman"/>
          <w:color w:val="000000"/>
          <w:szCs w:val="26"/>
        </w:rPr>
        <w:t xml:space="preserve"> Чувашской Республики.</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Достижению поставленной в подпрограмме цели способствует решение следующих приоритетных задач:</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предупреждение коррупционных правонарушений;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устранение условий, порождающих коррупцию;</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обеспечение ответственности за коррупционные правонарушения во всех случаях, предусмотренных нормативными правовыми актами Российской Федерации и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реализация кадровой политики в целях минимизации коррупционных рисков;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вовлечение гражданского общества в реализацию антикоррупционной политики;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формирование антикоррупционного сознания, нетерпимости по отношению к коррупционным проявлениям;</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 содействие реализации прав граждан и организаций на доступ к информации о фактах коррупции и </w:t>
      </w:r>
      <w:proofErr w:type="spellStart"/>
      <w:r w:rsidRPr="00C2799F">
        <w:rPr>
          <w:rFonts w:ascii="Times New Roman" w:hAnsi="Times New Roman"/>
          <w:color w:val="000000"/>
          <w:szCs w:val="26"/>
        </w:rPr>
        <w:t>коррупциогенных</w:t>
      </w:r>
      <w:proofErr w:type="spellEnd"/>
      <w:r w:rsidRPr="00C2799F">
        <w:rPr>
          <w:rFonts w:ascii="Times New Roman" w:hAnsi="Times New Roman"/>
          <w:color w:val="000000"/>
          <w:szCs w:val="26"/>
        </w:rPr>
        <w:t xml:space="preserve"> факторах, а также на их свободное освещение в средствах массовой информации.</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Состав показателей (индикаторов) подпрограммы определен исходя из необходимости выполнения цели и задач подпрограммы и приведен в приложении № 1 к настоящей подпрограмме.</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Реализация мероприятий подпрограммы позволит достичь следующих результатов:</w:t>
      </w:r>
    </w:p>
    <w:p w:rsidR="006538A7" w:rsidRPr="00C2799F" w:rsidRDefault="006538A7" w:rsidP="006538A7">
      <w:pPr>
        <w:pStyle w:val="ConsPlusCel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lastRenderedPageBreak/>
        <w:t>- создание эффективных условий для предупреждения и искоренения коррупции;</w:t>
      </w:r>
    </w:p>
    <w:p w:rsidR="006538A7" w:rsidRPr="00C2799F" w:rsidRDefault="006538A7" w:rsidP="006538A7">
      <w:pPr>
        <w:pStyle w:val="ConsPlusCel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 повышение эффективности борьбы с коррупционными правонарушениями;</w:t>
      </w:r>
    </w:p>
    <w:p w:rsidR="006538A7" w:rsidRPr="00C2799F" w:rsidRDefault="006538A7" w:rsidP="006538A7">
      <w:pPr>
        <w:pStyle w:val="ConsPlusCel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 снижение уровня злоупотреблений со стороны муниципальных служащих при осуществлении ими должностных полномочий;</w:t>
      </w:r>
    </w:p>
    <w:p w:rsidR="006538A7" w:rsidRPr="00C2799F" w:rsidRDefault="006538A7" w:rsidP="006538A7">
      <w:pPr>
        <w:pStyle w:val="ConsPlusCel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 xml:space="preserve">- укрепление доверия граждан к органам местного самоуправления </w:t>
      </w:r>
      <w:r w:rsidR="005E35FD" w:rsidRPr="00C2799F">
        <w:rPr>
          <w:rFonts w:ascii="Times New Roman" w:hAnsi="Times New Roman" w:cs="Times New Roman"/>
          <w:color w:val="000000"/>
          <w:sz w:val="26"/>
          <w:szCs w:val="26"/>
        </w:rPr>
        <w:t>Чебоксарского района</w:t>
      </w:r>
      <w:r w:rsidRPr="00C2799F">
        <w:rPr>
          <w:rFonts w:ascii="Times New Roman" w:hAnsi="Times New Roman" w:cs="Times New Roman"/>
          <w:color w:val="000000"/>
          <w:sz w:val="26"/>
          <w:szCs w:val="26"/>
        </w:rPr>
        <w:t>.</w:t>
      </w:r>
    </w:p>
    <w:p w:rsidR="006538A7" w:rsidRPr="00C2799F" w:rsidRDefault="006538A7" w:rsidP="006538A7">
      <w:pPr>
        <w:pStyle w:val="ConsPlusCel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Подпрограмма планируется к реализации в течение 2014-2020 годов.</w:t>
      </w:r>
    </w:p>
    <w:p w:rsidR="006538A7" w:rsidRPr="00C2799F" w:rsidRDefault="006538A7" w:rsidP="006538A7">
      <w:pPr>
        <w:pStyle w:val="ConsPlusCel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Состав показателей (индикаторов) подпрограммы определен исходя из необходимости выполнения основных целей и задач подпрограммы и приведен в приложении №1 к муниципальной программе.</w:t>
      </w:r>
    </w:p>
    <w:p w:rsidR="006538A7" w:rsidRPr="00C2799F" w:rsidRDefault="006538A7" w:rsidP="006538A7">
      <w:pPr>
        <w:ind w:firstLine="709"/>
        <w:jc w:val="both"/>
        <w:rPr>
          <w:rFonts w:ascii="Times New Roman" w:hAnsi="Times New Roman"/>
          <w:b/>
          <w:color w:val="000000"/>
          <w:szCs w:val="26"/>
        </w:rPr>
      </w:pPr>
    </w:p>
    <w:p w:rsidR="006538A7" w:rsidRPr="00C2799F" w:rsidRDefault="006538A7" w:rsidP="006538A7">
      <w:pPr>
        <w:tabs>
          <w:tab w:val="left" w:pos="-1980"/>
          <w:tab w:val="num" w:pos="1260"/>
        </w:tabs>
        <w:jc w:val="center"/>
        <w:rPr>
          <w:rFonts w:ascii="Times New Roman" w:hAnsi="Times New Roman"/>
          <w:b/>
          <w:color w:val="000000"/>
          <w:szCs w:val="26"/>
        </w:rPr>
      </w:pPr>
      <w:r w:rsidRPr="00C2799F">
        <w:rPr>
          <w:rFonts w:ascii="Times New Roman" w:hAnsi="Times New Roman"/>
          <w:b/>
          <w:color w:val="000000"/>
          <w:szCs w:val="26"/>
        </w:rPr>
        <w:t>Раздел III. Характеристика основных мероприятий подпрограммы</w:t>
      </w:r>
    </w:p>
    <w:p w:rsidR="006538A7" w:rsidRPr="00C2799F" w:rsidRDefault="006538A7" w:rsidP="006538A7">
      <w:pPr>
        <w:jc w:val="center"/>
        <w:rPr>
          <w:rFonts w:ascii="Times New Roman" w:hAnsi="Times New Roman"/>
          <w:b/>
          <w:color w:val="000000"/>
          <w:szCs w:val="26"/>
        </w:rPr>
      </w:pP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Подпрограмма «Противодействие коррупции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на 2014-2020 годы включает семь основных мероприятий.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w:t>
      </w:r>
      <w:r w:rsidR="000D75A1" w:rsidRPr="00C2799F">
        <w:rPr>
          <w:rFonts w:ascii="Times New Roman" w:hAnsi="Times New Roman"/>
          <w:bCs/>
          <w:color w:val="000000"/>
          <w:szCs w:val="26"/>
        </w:rPr>
        <w:t xml:space="preserve"> </w:t>
      </w:r>
      <w:r w:rsidRPr="00C2799F">
        <w:rPr>
          <w:rFonts w:ascii="Times New Roman" w:hAnsi="Times New Roman"/>
          <w:bCs/>
          <w:color w:val="000000"/>
          <w:szCs w:val="26"/>
        </w:rPr>
        <w:t>1</w:t>
      </w:r>
      <w:r w:rsidR="00970902" w:rsidRPr="00C2799F">
        <w:rPr>
          <w:rFonts w:ascii="Times New Roman" w:hAnsi="Times New Roman"/>
          <w:bCs/>
          <w:color w:val="000000"/>
          <w:szCs w:val="26"/>
        </w:rPr>
        <w:t>.</w:t>
      </w:r>
      <w:r w:rsidRPr="00C2799F">
        <w:rPr>
          <w:rFonts w:ascii="Times New Roman" w:hAnsi="Times New Roman"/>
          <w:bCs/>
          <w:color w:val="000000"/>
          <w:szCs w:val="26"/>
        </w:rPr>
        <w:t xml:space="preserve"> О</w:t>
      </w:r>
      <w:r w:rsidRPr="00C2799F">
        <w:rPr>
          <w:rFonts w:ascii="Times New Roman" w:hAnsi="Times New Roman"/>
          <w:color w:val="000000"/>
          <w:szCs w:val="26"/>
        </w:rPr>
        <w:t xml:space="preserve">рганизационные меры по созданию механизма реализации антикоррупционной политики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реализации основного мероприятия необходимо обеспечить:</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разработку плана мероприятий по противодействию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разработку и внедрение комплекса мер по исключению административных барьеров при оформлении регистрационных документов и документов, связанных с разрешительными процедурами.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w:t>
      </w:r>
      <w:r w:rsidR="000D75A1" w:rsidRPr="00C2799F">
        <w:rPr>
          <w:rFonts w:ascii="Times New Roman" w:hAnsi="Times New Roman"/>
          <w:color w:val="000000"/>
          <w:szCs w:val="26"/>
        </w:rPr>
        <w:t xml:space="preserve"> </w:t>
      </w:r>
      <w:r w:rsidRPr="00C2799F">
        <w:rPr>
          <w:rFonts w:ascii="Times New Roman" w:hAnsi="Times New Roman"/>
          <w:color w:val="000000"/>
          <w:szCs w:val="26"/>
        </w:rPr>
        <w:t>2</w:t>
      </w:r>
      <w:r w:rsidR="00970902" w:rsidRPr="00C2799F">
        <w:rPr>
          <w:rFonts w:ascii="Times New Roman" w:hAnsi="Times New Roman"/>
          <w:color w:val="000000"/>
          <w:szCs w:val="26"/>
        </w:rPr>
        <w:t>.</w:t>
      </w:r>
      <w:r w:rsidRPr="00C2799F">
        <w:rPr>
          <w:rFonts w:ascii="Times New Roman" w:hAnsi="Times New Roman"/>
          <w:b/>
          <w:color w:val="000000"/>
          <w:szCs w:val="26"/>
        </w:rPr>
        <w:t xml:space="preserve"> </w:t>
      </w:r>
      <w:r w:rsidRPr="00C2799F">
        <w:rPr>
          <w:rFonts w:ascii="Times New Roman" w:hAnsi="Times New Roman"/>
          <w:color w:val="000000"/>
          <w:szCs w:val="26"/>
        </w:rPr>
        <w:t>Нормативно-правовое обеспечение антикоррупционной деятельности.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разработку нормативных правовых актов </w:t>
      </w:r>
      <w:r w:rsidR="000D75A1" w:rsidRPr="00C2799F">
        <w:rPr>
          <w:rFonts w:ascii="Times New Roman" w:hAnsi="Times New Roman"/>
          <w:color w:val="000000"/>
          <w:szCs w:val="26"/>
        </w:rPr>
        <w:t xml:space="preserve">органов местного самоуправления Чебоксарского района </w:t>
      </w:r>
      <w:r w:rsidRPr="00C2799F">
        <w:rPr>
          <w:rFonts w:ascii="Times New Roman" w:hAnsi="Times New Roman"/>
          <w:color w:val="000000"/>
          <w:szCs w:val="26"/>
        </w:rPr>
        <w:t xml:space="preserve">в целях реализации </w:t>
      </w:r>
      <w:hyperlink r:id="rId17" w:history="1">
        <w:r w:rsidRPr="00C2799F">
          <w:rPr>
            <w:rStyle w:val="af2"/>
            <w:rFonts w:ascii="Times New Roman" w:hAnsi="Times New Roman"/>
            <w:color w:val="000000"/>
            <w:szCs w:val="26"/>
            <w:u w:val="none"/>
          </w:rPr>
          <w:t>Национального плана</w:t>
        </w:r>
      </w:hyperlink>
      <w:r w:rsidRPr="00C2799F">
        <w:rPr>
          <w:rFonts w:ascii="Times New Roman" w:hAnsi="Times New Roman"/>
          <w:color w:val="000000"/>
          <w:szCs w:val="26"/>
        </w:rPr>
        <w:t xml:space="preserve"> противодействия коррупции и принятых в соответствии с ним решений;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совершенствование и развитие нормативно-правовой базы органов местного самоуправления </w:t>
      </w:r>
      <w:r w:rsidR="000D75A1" w:rsidRPr="00C2799F">
        <w:rPr>
          <w:rFonts w:ascii="Times New Roman" w:hAnsi="Times New Roman"/>
          <w:color w:val="000000"/>
          <w:szCs w:val="26"/>
        </w:rPr>
        <w:t>Чебоксарского района</w:t>
      </w:r>
      <w:r w:rsidRPr="00C2799F">
        <w:rPr>
          <w:rFonts w:ascii="Times New Roman" w:hAnsi="Times New Roman"/>
          <w:color w:val="000000"/>
          <w:szCs w:val="26"/>
        </w:rPr>
        <w:t>, регулирующей вопросы противодействия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w:t>
      </w:r>
      <w:r w:rsidR="000D75A1" w:rsidRPr="00C2799F">
        <w:rPr>
          <w:rFonts w:ascii="Times New Roman" w:hAnsi="Times New Roman"/>
          <w:color w:val="000000"/>
          <w:szCs w:val="26"/>
        </w:rPr>
        <w:t xml:space="preserve"> </w:t>
      </w:r>
      <w:r w:rsidRPr="00C2799F">
        <w:rPr>
          <w:rFonts w:ascii="Times New Roman" w:hAnsi="Times New Roman"/>
          <w:color w:val="000000"/>
          <w:szCs w:val="26"/>
        </w:rPr>
        <w:t>3</w:t>
      </w:r>
      <w:r w:rsidR="00970902" w:rsidRPr="00C2799F">
        <w:rPr>
          <w:rFonts w:ascii="Times New Roman" w:hAnsi="Times New Roman"/>
          <w:color w:val="000000"/>
          <w:szCs w:val="26"/>
        </w:rPr>
        <w:t>.</w:t>
      </w:r>
      <w:r w:rsidRPr="00C2799F">
        <w:rPr>
          <w:rFonts w:ascii="Times New Roman" w:hAnsi="Times New Roman"/>
          <w:color w:val="000000"/>
          <w:szCs w:val="26"/>
        </w:rPr>
        <w:t xml:space="preserve"> Антикоррупционная экспертиза нормативных правовых актов </w:t>
      </w:r>
      <w:r w:rsidR="000D75A1"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xml:space="preserve"> и их проектов.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Данное мероприятие предусматривает проведение экспертизы муниципальных нормативных правовых актов и их проектов на </w:t>
      </w:r>
      <w:proofErr w:type="spellStart"/>
      <w:r w:rsidRPr="00C2799F">
        <w:rPr>
          <w:rFonts w:ascii="Times New Roman" w:hAnsi="Times New Roman"/>
          <w:color w:val="000000"/>
          <w:szCs w:val="26"/>
        </w:rPr>
        <w:t>коррупциогенность</w:t>
      </w:r>
      <w:proofErr w:type="spellEnd"/>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 4</w:t>
      </w:r>
      <w:r w:rsidR="00970902" w:rsidRPr="00C2799F">
        <w:rPr>
          <w:rFonts w:ascii="Times New Roman" w:hAnsi="Times New Roman"/>
          <w:color w:val="000000"/>
          <w:szCs w:val="26"/>
        </w:rPr>
        <w:t>.</w:t>
      </w:r>
      <w:r w:rsidRPr="00C2799F">
        <w:rPr>
          <w:rFonts w:ascii="Times New Roman" w:hAnsi="Times New Roman"/>
          <w:color w:val="000000"/>
          <w:szCs w:val="26"/>
        </w:rPr>
        <w:t xml:space="preserve"> Внедрение антикоррупционных механизмов в рамках реализации кадровой политики в органах местного самоуправления </w:t>
      </w:r>
      <w:r w:rsidR="000D75A1"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выполнения основного мероприятия предусматриваются: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организация и обеспечение деятельности комиссий по соблюдению требований к служебному поведению муниципальных служащих и урегулированию конфликта </w:t>
      </w:r>
      <w:r w:rsidRPr="00C2799F">
        <w:rPr>
          <w:rFonts w:ascii="Times New Roman" w:hAnsi="Times New Roman"/>
          <w:color w:val="000000"/>
          <w:szCs w:val="26"/>
        </w:rPr>
        <w:lastRenderedPageBreak/>
        <w:t>интересов в соответствии с законодательством Российской Федерации и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анализ уровня профессиональной подготовки муниципальных служащих, обеспечение их дополнительного профессионального образования. Проведение аттестации в соответствии с законодательством Российской Федерации и Чувашской Республики. Регулярное освещение вопросов кадровой политики в средствах массовой информации и сети Интернет;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развитие исключающей коррупцию системы подбора и расстановки кадров;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разработка и осуществление комплекса мероприятий по формированию среди муниципальных служащих обстановки нетерпимости к коррупционным действиям.</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 5</w:t>
      </w:r>
      <w:r w:rsidR="00970902" w:rsidRPr="00C2799F">
        <w:rPr>
          <w:rFonts w:ascii="Times New Roman" w:hAnsi="Times New Roman"/>
          <w:color w:val="000000"/>
          <w:szCs w:val="26"/>
        </w:rPr>
        <w:t>.</w:t>
      </w:r>
      <w:r w:rsidRPr="00C2799F">
        <w:rPr>
          <w:rFonts w:ascii="Times New Roman" w:hAnsi="Times New Roman"/>
          <w:color w:val="000000"/>
          <w:szCs w:val="26"/>
        </w:rPr>
        <w:t xml:space="preserve"> Внедрение внутреннего контроля в органах местного самоуправления </w:t>
      </w:r>
      <w:r w:rsidR="000D75A1"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реализации основного мероприятия предусматриваются: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определение ответственных лиц по профилактике коррупционных и иных правонарушений;</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обеспечение эффективного контроля за соблюдением муниципальными служащими ограничений и запретов, предусмотренных законодательством о муниципальной службе;</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реализация мероприятий по контролю за деятельностью муниципальных служащих, осуществляющих разрешительные, инспектирующие, контролирующие функции;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проверка данных, представляемых кандидатами при поступлении на муниципальную службу.</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 6</w:t>
      </w:r>
      <w:r w:rsidR="00970902" w:rsidRPr="00C2799F">
        <w:rPr>
          <w:rFonts w:ascii="Times New Roman" w:hAnsi="Times New Roman"/>
          <w:color w:val="000000"/>
          <w:szCs w:val="26"/>
        </w:rPr>
        <w:t>.</w:t>
      </w:r>
      <w:r w:rsidRPr="00C2799F">
        <w:rPr>
          <w:rFonts w:ascii="Times New Roman" w:hAnsi="Times New Roman"/>
          <w:color w:val="000000"/>
          <w:szCs w:val="26"/>
        </w:rPr>
        <w:t xml:space="preserve"> Организация антикоррупционной пропаганды и просвещения.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основное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оформление стендов антикоррупционной направленности;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организацию циклов статей и репортажей в средствах массовой информации и сети Интернет по вопросам предупреждения и искоренения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проведение семинаров-совещаний, круглых столов по антикоррупционной проблематике;</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организацию выставочных экспозиций по вопросам противодействия коррупции на базе библиотек;</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проведение конкурса стенных газет в образовательных учреждениях «Скажи с нами коррупции «Нет!»;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проведение в школах </w:t>
      </w:r>
      <w:proofErr w:type="gramStart"/>
      <w:r w:rsidR="00881D40" w:rsidRPr="00C2799F">
        <w:rPr>
          <w:rFonts w:ascii="Times New Roman" w:hAnsi="Times New Roman"/>
          <w:color w:val="000000"/>
          <w:szCs w:val="26"/>
        </w:rPr>
        <w:t>района</w:t>
      </w:r>
      <w:r w:rsidR="00054BDD" w:rsidRPr="00C2799F">
        <w:rPr>
          <w:rFonts w:ascii="Times New Roman" w:hAnsi="Times New Roman"/>
          <w:color w:val="000000"/>
          <w:szCs w:val="26"/>
        </w:rPr>
        <w:t xml:space="preserve"> </w:t>
      </w:r>
      <w:r w:rsidRPr="00C2799F">
        <w:rPr>
          <w:rFonts w:ascii="Times New Roman" w:hAnsi="Times New Roman"/>
          <w:color w:val="000000"/>
          <w:szCs w:val="26"/>
        </w:rPr>
        <w:t xml:space="preserve"> открытых</w:t>
      </w:r>
      <w:proofErr w:type="gramEnd"/>
      <w:r w:rsidRPr="00C2799F">
        <w:rPr>
          <w:rFonts w:ascii="Times New Roman" w:hAnsi="Times New Roman"/>
          <w:color w:val="000000"/>
          <w:szCs w:val="26"/>
        </w:rPr>
        <w:t xml:space="preserve"> уроков для формирования негативного отношения к коррупции.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Основное мероприятие</w:t>
      </w:r>
      <w:r w:rsidR="00970902" w:rsidRPr="00C2799F">
        <w:rPr>
          <w:rFonts w:ascii="Times New Roman" w:hAnsi="Times New Roman"/>
          <w:color w:val="000000"/>
          <w:szCs w:val="26"/>
        </w:rPr>
        <w:t xml:space="preserve"> </w:t>
      </w:r>
      <w:r w:rsidRPr="00C2799F">
        <w:rPr>
          <w:rFonts w:ascii="Times New Roman" w:hAnsi="Times New Roman"/>
          <w:color w:val="000000"/>
          <w:szCs w:val="26"/>
        </w:rPr>
        <w:t>7</w:t>
      </w:r>
      <w:r w:rsidR="00970902" w:rsidRPr="00C2799F">
        <w:rPr>
          <w:rFonts w:ascii="Times New Roman" w:hAnsi="Times New Roman"/>
          <w:color w:val="000000"/>
          <w:szCs w:val="26"/>
        </w:rPr>
        <w:t>.</w:t>
      </w:r>
      <w:r w:rsidRPr="00C2799F">
        <w:rPr>
          <w:rFonts w:ascii="Times New Roman" w:hAnsi="Times New Roman"/>
          <w:color w:val="000000"/>
          <w:szCs w:val="26"/>
        </w:rPr>
        <w:t xml:space="preserve"> Обеспечение доступа граждан и организаций к информации о деятельности органов местного самоуправления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В рамках выполнения основного мероприятия предусматривается обеспечение работы «горячих линий» на официальном сайте </w:t>
      </w:r>
      <w:r w:rsidR="00970902" w:rsidRPr="00C2799F">
        <w:rPr>
          <w:rFonts w:ascii="Times New Roman" w:hAnsi="Times New Roman"/>
          <w:color w:val="000000"/>
          <w:szCs w:val="26"/>
        </w:rPr>
        <w:t>администрации Чебоксарского района</w:t>
      </w:r>
      <w:r w:rsidRPr="00C2799F">
        <w:rPr>
          <w:rFonts w:ascii="Times New Roman" w:hAnsi="Times New Roman"/>
          <w:color w:val="000000"/>
          <w:szCs w:val="26"/>
        </w:rPr>
        <w:t xml:space="preserve"> </w:t>
      </w:r>
      <w:r w:rsidRPr="00C2799F">
        <w:rPr>
          <w:rFonts w:ascii="Times New Roman" w:hAnsi="Times New Roman"/>
          <w:color w:val="000000"/>
          <w:szCs w:val="26"/>
        </w:rPr>
        <w:lastRenderedPageBreak/>
        <w:t xml:space="preserve">для обращений граждан о злоупотреблениях должностных лиц органов местного самоуправления </w:t>
      </w:r>
      <w:r w:rsidR="00970902"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rPr>
          <w:rFonts w:ascii="Times New Roman" w:hAnsi="Times New Roman"/>
          <w:szCs w:val="26"/>
        </w:rPr>
      </w:pP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Раздел IV. Обеспечение реализации подпрограммы</w:t>
      </w:r>
    </w:p>
    <w:p w:rsidR="006538A7" w:rsidRPr="00C2799F" w:rsidRDefault="006538A7" w:rsidP="006538A7">
      <w:pPr>
        <w:shd w:val="clear" w:color="auto" w:fill="FFFFFF"/>
        <w:jc w:val="center"/>
        <w:rPr>
          <w:rFonts w:ascii="Times New Roman" w:hAnsi="Times New Roman"/>
          <w:b/>
          <w:color w:val="000000"/>
          <w:szCs w:val="26"/>
        </w:rPr>
      </w:pPr>
    </w:p>
    <w:p w:rsidR="006538A7" w:rsidRPr="00C2799F" w:rsidRDefault="006538A7" w:rsidP="006538A7">
      <w:pPr>
        <w:shd w:val="clear" w:color="auto" w:fill="FFFFFF"/>
        <w:ind w:firstLine="720"/>
        <w:jc w:val="both"/>
        <w:rPr>
          <w:rFonts w:ascii="Times New Roman" w:hAnsi="Times New Roman"/>
          <w:color w:val="000000"/>
          <w:szCs w:val="26"/>
        </w:rPr>
      </w:pPr>
      <w:r w:rsidRPr="00C2799F">
        <w:rPr>
          <w:rFonts w:ascii="Times New Roman" w:hAnsi="Times New Roman"/>
          <w:color w:val="000000"/>
          <w:szCs w:val="26"/>
        </w:rPr>
        <w:t>Финансирование подпрограммы предусмотрено в пределах бюджетных ассигнований на ведение основной деятельности.</w:t>
      </w:r>
    </w:p>
    <w:p w:rsidR="006538A7" w:rsidRPr="00C2799F" w:rsidRDefault="006538A7" w:rsidP="006538A7">
      <w:pPr>
        <w:shd w:val="clear" w:color="auto" w:fill="FFFFFF"/>
        <w:ind w:firstLine="720"/>
        <w:jc w:val="both"/>
        <w:rPr>
          <w:rFonts w:ascii="Times New Roman" w:hAnsi="Times New Roman"/>
          <w:color w:val="000000"/>
          <w:szCs w:val="26"/>
        </w:rPr>
      </w:pPr>
      <w:r w:rsidRPr="00C2799F">
        <w:rPr>
          <w:rFonts w:ascii="Times New Roman" w:hAnsi="Times New Roman"/>
          <w:color w:val="000000"/>
          <w:szCs w:val="26"/>
        </w:rPr>
        <w:t xml:space="preserve">Объемы финансирования муниципальной программы уточняются при формировании бюджета </w:t>
      </w:r>
      <w:r w:rsidR="00970902"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на очередной финансовый год и плановый период.</w:t>
      </w:r>
    </w:p>
    <w:p w:rsidR="006538A7" w:rsidRPr="00C2799F" w:rsidRDefault="006538A7" w:rsidP="006538A7">
      <w:pPr>
        <w:shd w:val="clear" w:color="auto" w:fill="FFFFFF"/>
        <w:ind w:firstLine="540"/>
        <w:jc w:val="both"/>
        <w:rPr>
          <w:rFonts w:ascii="Times New Roman" w:hAnsi="Times New Roman"/>
          <w:color w:val="000000"/>
          <w:szCs w:val="26"/>
        </w:rPr>
      </w:pPr>
    </w:p>
    <w:p w:rsidR="006538A7" w:rsidRPr="00C2799F" w:rsidRDefault="006538A7" w:rsidP="006538A7">
      <w:pPr>
        <w:shd w:val="clear" w:color="auto" w:fill="FFFFFF"/>
        <w:jc w:val="center"/>
        <w:rPr>
          <w:rFonts w:ascii="Times New Roman" w:hAnsi="Times New Roman"/>
          <w:b/>
          <w:color w:val="000000"/>
          <w:szCs w:val="26"/>
        </w:rPr>
      </w:pPr>
    </w:p>
    <w:p w:rsidR="006538A7" w:rsidRPr="00C2799F" w:rsidRDefault="006538A7" w:rsidP="006538A7">
      <w:pPr>
        <w:jc w:val="center"/>
        <w:rPr>
          <w:rFonts w:ascii="Times New Roman" w:hAnsi="Times New Roman"/>
          <w:b/>
          <w:color w:val="000000"/>
          <w:szCs w:val="26"/>
        </w:rPr>
      </w:pPr>
    </w:p>
    <w:p w:rsidR="006538A7" w:rsidRPr="00C2799F" w:rsidRDefault="006538A7" w:rsidP="006538A7">
      <w:pPr>
        <w:ind w:left="6300"/>
        <w:jc w:val="center"/>
        <w:rPr>
          <w:rFonts w:ascii="Times New Roman" w:hAnsi="Times New Roman"/>
          <w:szCs w:val="26"/>
        </w:rPr>
      </w:pPr>
      <w:r w:rsidRPr="00C2799F">
        <w:rPr>
          <w:rFonts w:ascii="Times New Roman" w:hAnsi="Times New Roman"/>
          <w:szCs w:val="26"/>
        </w:rPr>
        <w:br w:type="page"/>
      </w:r>
      <w:r w:rsidRPr="00C2799F">
        <w:rPr>
          <w:rFonts w:ascii="Times New Roman" w:hAnsi="Times New Roman"/>
          <w:szCs w:val="26"/>
        </w:rPr>
        <w:lastRenderedPageBreak/>
        <w:t>Приложение №</w:t>
      </w:r>
      <w:r w:rsidR="00DB1C2D">
        <w:rPr>
          <w:rFonts w:ascii="Times New Roman" w:hAnsi="Times New Roman"/>
          <w:szCs w:val="26"/>
        </w:rPr>
        <w:t>5</w:t>
      </w:r>
    </w:p>
    <w:p w:rsidR="006538A7" w:rsidRPr="00C2799F" w:rsidRDefault="006538A7" w:rsidP="006538A7">
      <w:pPr>
        <w:ind w:left="6300"/>
        <w:jc w:val="both"/>
        <w:rPr>
          <w:rFonts w:ascii="Times New Roman" w:hAnsi="Times New Roman"/>
          <w:szCs w:val="26"/>
        </w:rPr>
      </w:pPr>
      <w:r w:rsidRPr="00C2799F">
        <w:rPr>
          <w:rFonts w:ascii="Times New Roman" w:hAnsi="Times New Roman"/>
          <w:szCs w:val="26"/>
        </w:rPr>
        <w:t xml:space="preserve">к муниципальной программе </w:t>
      </w:r>
      <w:r w:rsidR="00970902"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 </w:t>
      </w:r>
    </w:p>
    <w:p w:rsidR="006538A7" w:rsidRPr="00C2799F" w:rsidRDefault="006538A7" w:rsidP="006538A7">
      <w:pPr>
        <w:ind w:left="6804"/>
        <w:jc w:val="right"/>
        <w:rPr>
          <w:rFonts w:ascii="Times New Roman" w:hAnsi="Times New Roman"/>
          <w:szCs w:val="26"/>
        </w:rPr>
      </w:pPr>
    </w:p>
    <w:p w:rsidR="006538A7" w:rsidRPr="00C2799F" w:rsidRDefault="006538A7" w:rsidP="006538A7">
      <w:pPr>
        <w:pStyle w:val="10"/>
        <w:rPr>
          <w:rFonts w:ascii="Times New Roman" w:hAnsi="Times New Roman"/>
          <w:sz w:val="26"/>
          <w:szCs w:val="26"/>
        </w:rPr>
      </w:pP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Подпрограмма</w:t>
      </w: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 xml:space="preserve"> «Развитие муниципальной службы в </w:t>
      </w:r>
      <w:r w:rsidR="00AC5039" w:rsidRPr="00C2799F">
        <w:rPr>
          <w:rFonts w:ascii="Times New Roman" w:hAnsi="Times New Roman"/>
          <w:b/>
          <w:szCs w:val="26"/>
        </w:rPr>
        <w:t>Чебоксарском районе</w:t>
      </w:r>
      <w:r w:rsidRPr="00C2799F">
        <w:rPr>
          <w:rFonts w:ascii="Times New Roman" w:hAnsi="Times New Roman"/>
          <w:b/>
          <w:szCs w:val="26"/>
        </w:rPr>
        <w:t xml:space="preserve"> Чувашской </w:t>
      </w:r>
    </w:p>
    <w:p w:rsidR="006538A7" w:rsidRPr="00C2799F" w:rsidRDefault="006538A7" w:rsidP="006538A7">
      <w:pPr>
        <w:ind w:firstLine="720"/>
        <w:jc w:val="center"/>
        <w:rPr>
          <w:rFonts w:ascii="Times New Roman" w:hAnsi="Times New Roman"/>
          <w:b/>
          <w:color w:val="000000"/>
          <w:szCs w:val="26"/>
        </w:rPr>
      </w:pPr>
      <w:r w:rsidRPr="00C2799F">
        <w:rPr>
          <w:rFonts w:ascii="Times New Roman" w:hAnsi="Times New Roman"/>
          <w:b/>
          <w:szCs w:val="26"/>
        </w:rPr>
        <w:t xml:space="preserve">Республики» на 2014–2020 годы муниципальной программы </w:t>
      </w:r>
      <w:r w:rsidR="00970902"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r w:rsidRPr="00C2799F">
        <w:rPr>
          <w:rFonts w:ascii="Times New Roman" w:hAnsi="Times New Roman"/>
          <w:szCs w:val="26"/>
        </w:rPr>
        <w:t xml:space="preserve"> </w:t>
      </w: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pStyle w:val="10"/>
        <w:spacing w:line="235" w:lineRule="auto"/>
        <w:rPr>
          <w:rFonts w:ascii="Times New Roman" w:hAnsi="Times New Roman"/>
          <w:b/>
          <w:sz w:val="26"/>
          <w:szCs w:val="26"/>
        </w:rPr>
      </w:pPr>
    </w:p>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ПАСПОРТ </w:t>
      </w:r>
    </w:p>
    <w:p w:rsidR="006538A7" w:rsidRPr="00C2799F" w:rsidRDefault="006538A7" w:rsidP="006538A7">
      <w:pPr>
        <w:ind w:firstLine="720"/>
        <w:jc w:val="center"/>
        <w:rPr>
          <w:rFonts w:ascii="Times New Roman" w:hAnsi="Times New Roman"/>
          <w:b/>
          <w:color w:val="000000"/>
          <w:szCs w:val="26"/>
        </w:rPr>
      </w:pPr>
      <w:r w:rsidRPr="00C2799F">
        <w:rPr>
          <w:rFonts w:ascii="Times New Roman" w:hAnsi="Times New Roman"/>
          <w:b/>
          <w:szCs w:val="26"/>
        </w:rPr>
        <w:t xml:space="preserve">подпрограммы «Развитие муниципальной службы в </w:t>
      </w:r>
      <w:r w:rsidR="00AC5039" w:rsidRPr="00C2799F">
        <w:rPr>
          <w:rFonts w:ascii="Times New Roman" w:hAnsi="Times New Roman"/>
          <w:b/>
          <w:szCs w:val="26"/>
        </w:rPr>
        <w:t>Чебоксарском районе</w:t>
      </w:r>
      <w:r w:rsidRPr="00C2799F">
        <w:rPr>
          <w:rFonts w:ascii="Times New Roman" w:hAnsi="Times New Roman"/>
          <w:b/>
          <w:szCs w:val="26"/>
        </w:rPr>
        <w:t xml:space="preserve"> Чувашской Республики» муниципальной программы </w:t>
      </w:r>
      <w:r w:rsidR="00970902"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r w:rsidRPr="00C2799F">
        <w:rPr>
          <w:rFonts w:ascii="Times New Roman" w:hAnsi="Times New Roman"/>
          <w:szCs w:val="26"/>
        </w:rPr>
        <w:t xml:space="preserve"> </w:t>
      </w: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spacing w:line="235" w:lineRule="auto"/>
        <w:jc w:val="center"/>
        <w:rPr>
          <w:rFonts w:ascii="Times New Roman" w:hAnsi="Times New Roman"/>
          <w:b/>
          <w:color w:val="000000"/>
          <w:szCs w:val="26"/>
        </w:rPr>
      </w:pPr>
    </w:p>
    <w:tbl>
      <w:tblPr>
        <w:tblW w:w="5000" w:type="pct"/>
        <w:tblLayout w:type="fixed"/>
        <w:tblLook w:val="01E0" w:firstRow="1" w:lastRow="1" w:firstColumn="1" w:lastColumn="1" w:noHBand="0" w:noVBand="0"/>
      </w:tblPr>
      <w:tblGrid>
        <w:gridCol w:w="3372"/>
        <w:gridCol w:w="289"/>
        <w:gridCol w:w="5978"/>
      </w:tblGrid>
      <w:tr w:rsidR="006538A7" w:rsidRPr="00C2799F" w:rsidTr="006538A7">
        <w:trPr>
          <w:trHeight w:val="20"/>
        </w:trPr>
        <w:tc>
          <w:tcPr>
            <w:tcW w:w="1749"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Ответственный исполнитель подпрограммы</w:t>
            </w:r>
          </w:p>
          <w:p w:rsidR="006538A7" w:rsidRPr="00C2799F" w:rsidRDefault="006538A7" w:rsidP="006538A7">
            <w:pPr>
              <w:shd w:val="clear" w:color="auto" w:fill="FFFFFF"/>
              <w:spacing w:line="235" w:lineRule="auto"/>
              <w:jc w:val="both"/>
              <w:rPr>
                <w:rFonts w:ascii="Times New Roman" w:hAnsi="Times New Roman"/>
                <w:color w:val="000000"/>
                <w:szCs w:val="26"/>
              </w:rPr>
            </w:pPr>
          </w:p>
        </w:tc>
        <w:tc>
          <w:tcPr>
            <w:tcW w:w="150"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5E2384" w:rsidP="00970902">
            <w:pPr>
              <w:spacing w:line="235" w:lineRule="auto"/>
              <w:jc w:val="both"/>
              <w:rPr>
                <w:rFonts w:ascii="Times New Roman" w:hAnsi="Times New Roman"/>
                <w:color w:val="000000"/>
                <w:szCs w:val="26"/>
              </w:rPr>
            </w:pPr>
            <w:r w:rsidRPr="00C2799F">
              <w:rPr>
                <w:rFonts w:ascii="Times New Roman" w:hAnsi="Times New Roman"/>
                <w:color w:val="000000"/>
                <w:szCs w:val="26"/>
              </w:rPr>
              <w:t>Управление организационно-контрольной, правовой и кадровой работы</w:t>
            </w:r>
            <w:r w:rsidR="006538A7" w:rsidRPr="00C2799F">
              <w:rPr>
                <w:rFonts w:ascii="Times New Roman" w:hAnsi="Times New Roman"/>
                <w:color w:val="000000"/>
                <w:szCs w:val="26"/>
              </w:rPr>
              <w:t xml:space="preserve"> администрации </w:t>
            </w:r>
            <w:r w:rsidR="00970902" w:rsidRPr="00C2799F">
              <w:rPr>
                <w:rFonts w:ascii="Times New Roman" w:hAnsi="Times New Roman"/>
                <w:color w:val="000000"/>
                <w:szCs w:val="26"/>
              </w:rPr>
              <w:t>Чебоксарского района</w:t>
            </w:r>
          </w:p>
        </w:tc>
      </w:tr>
      <w:tr w:rsidR="006538A7" w:rsidRPr="00C2799F" w:rsidTr="006538A7">
        <w:trPr>
          <w:trHeight w:val="20"/>
        </w:trPr>
        <w:tc>
          <w:tcPr>
            <w:tcW w:w="1749"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Соисполнители подпрограммы</w:t>
            </w:r>
          </w:p>
        </w:tc>
        <w:tc>
          <w:tcPr>
            <w:tcW w:w="150"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7755F5"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Структурные подразделения администрации Чебоксарского района</w:t>
            </w:r>
          </w:p>
        </w:tc>
      </w:tr>
      <w:tr w:rsidR="006538A7" w:rsidRPr="00C2799F" w:rsidTr="006538A7">
        <w:trPr>
          <w:trHeight w:val="20"/>
        </w:trPr>
        <w:tc>
          <w:tcPr>
            <w:tcW w:w="1749"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 xml:space="preserve">Цель подпрограммы </w:t>
            </w:r>
          </w:p>
        </w:tc>
        <w:tc>
          <w:tcPr>
            <w:tcW w:w="150"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970902">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повышение эффективности муниципальной службы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а также результативности профессиональной служебной деятельности муниципальных служащих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w:t>
            </w:r>
          </w:p>
        </w:tc>
      </w:tr>
      <w:tr w:rsidR="006538A7" w:rsidRPr="00C2799F" w:rsidTr="006538A7">
        <w:trPr>
          <w:trHeight w:val="20"/>
        </w:trPr>
        <w:tc>
          <w:tcPr>
            <w:tcW w:w="1749"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Задачи подпрограммы</w:t>
            </w:r>
          </w:p>
        </w:tc>
        <w:tc>
          <w:tcPr>
            <w:tcW w:w="150"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совершенствование системы правового регулирования муниципальной службы;</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внедрение новых кадровых технологий на муниципальной службе; </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эффективность подготовки кадров для муниципальной службы, профессионального развития муниципальных служащих, лиц, состоящих в кадровых резервах органов местного самоуправления </w:t>
            </w:r>
            <w:r w:rsidR="00970902"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повышение престижа муниципальной службы;</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совершенствование порядка формирования, использования и подготовки кадровых резервов; </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создание объективных и прозрачных механизмов конкурсного отбора кандидатов на замещение </w:t>
            </w:r>
            <w:r w:rsidRPr="00C2799F">
              <w:rPr>
                <w:rFonts w:ascii="Times New Roman" w:hAnsi="Times New Roman"/>
                <w:color w:val="000000"/>
                <w:szCs w:val="26"/>
              </w:rPr>
              <w:lastRenderedPageBreak/>
              <w:t>должностей муниципальной службы и в кадровые резервы;</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формирование положительного имиджа органов местного самоуправления </w:t>
            </w:r>
            <w:r w:rsidR="00970902"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обеспечение стабильности кадрового корпуса администрации </w:t>
            </w:r>
            <w:r w:rsidR="00970902"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совершенствование организационной системы управления кадровыми процессами</w:t>
            </w:r>
          </w:p>
        </w:tc>
      </w:tr>
      <w:tr w:rsidR="006538A7" w:rsidRPr="00C2799F" w:rsidTr="006538A7">
        <w:trPr>
          <w:trHeight w:val="20"/>
        </w:trPr>
        <w:tc>
          <w:tcPr>
            <w:tcW w:w="1749" w:type="pct"/>
          </w:tcPr>
          <w:p w:rsidR="006538A7" w:rsidRPr="00C2799F" w:rsidRDefault="006538A7" w:rsidP="006538A7">
            <w:pPr>
              <w:shd w:val="clear" w:color="auto" w:fill="FFFFFF"/>
              <w:jc w:val="both"/>
              <w:rPr>
                <w:rFonts w:ascii="Times New Roman" w:hAnsi="Times New Roman"/>
                <w:color w:val="000000"/>
                <w:szCs w:val="26"/>
              </w:rPr>
            </w:pPr>
            <w:r w:rsidRPr="00C2799F">
              <w:rPr>
                <w:rFonts w:ascii="Times New Roman" w:hAnsi="Times New Roman"/>
                <w:color w:val="000000"/>
                <w:szCs w:val="26"/>
              </w:rPr>
              <w:lastRenderedPageBreak/>
              <w:t>Целевые индикаторы и показатели подпрограммы</w:t>
            </w:r>
          </w:p>
          <w:p w:rsidR="006538A7" w:rsidRPr="00C2799F" w:rsidRDefault="006538A7" w:rsidP="006538A7">
            <w:pPr>
              <w:shd w:val="clear" w:color="auto" w:fill="FFFFFF"/>
              <w:jc w:val="both"/>
              <w:rPr>
                <w:rFonts w:ascii="Times New Roman" w:hAnsi="Times New Roman"/>
                <w:color w:val="000000"/>
                <w:szCs w:val="26"/>
              </w:rPr>
            </w:pPr>
          </w:p>
        </w:tc>
        <w:tc>
          <w:tcPr>
            <w:tcW w:w="150"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к 2021 году предусматривается достижение следующих показателей: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доля подготовленных нормативных правовых актов </w:t>
            </w:r>
            <w:r w:rsidR="00970902"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xml:space="preserve">, регулирующих </w:t>
            </w:r>
            <w:proofErr w:type="gramStart"/>
            <w:r w:rsidRPr="00C2799F">
              <w:rPr>
                <w:rFonts w:ascii="Times New Roman" w:hAnsi="Times New Roman"/>
                <w:color w:val="000000"/>
                <w:szCs w:val="26"/>
              </w:rPr>
              <w:t>вопросы  муниципальной</w:t>
            </w:r>
            <w:proofErr w:type="gramEnd"/>
            <w:r w:rsidRPr="00C2799F">
              <w:rPr>
                <w:rFonts w:ascii="Times New Roman" w:hAnsi="Times New Roman"/>
                <w:color w:val="000000"/>
                <w:szCs w:val="26"/>
              </w:rPr>
              <w:t xml:space="preserve"> службы в </w:t>
            </w:r>
            <w:r w:rsidR="00AC5039" w:rsidRPr="00C2799F">
              <w:rPr>
                <w:rFonts w:ascii="Times New Roman" w:hAnsi="Times New Roman"/>
                <w:color w:val="000000"/>
                <w:szCs w:val="26"/>
              </w:rPr>
              <w:t>районе</w:t>
            </w:r>
            <w:r w:rsidRPr="00C2799F">
              <w:rPr>
                <w:rFonts w:ascii="Times New Roman" w:hAnsi="Times New Roman"/>
                <w:color w:val="000000"/>
                <w:szCs w:val="26"/>
              </w:rPr>
              <w:t xml:space="preserve"> не менее 100 процентов;</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доля вакантных должностей муниципальной службы, замещаемых на конкурсной основе, в том числе из кадрового резерва администрации </w:t>
            </w:r>
            <w:r w:rsidR="00970902" w:rsidRPr="00C2799F">
              <w:rPr>
                <w:rFonts w:ascii="Times New Roman" w:hAnsi="Times New Roman"/>
                <w:color w:val="000000"/>
                <w:szCs w:val="26"/>
              </w:rPr>
              <w:t>Чебоксарского района</w:t>
            </w:r>
            <w:r w:rsidRPr="00C2799F">
              <w:rPr>
                <w:rFonts w:ascii="Times New Roman" w:hAnsi="Times New Roman"/>
                <w:color w:val="000000"/>
                <w:szCs w:val="26"/>
              </w:rPr>
              <w:t>, не менее 75 процентов;</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доля муниципальных служащих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в возрасте до 30 лет в общей численности муниципальных служащих не менее 22,5 процентов;</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доля муниципальных служащих, прошедших дополнительное профессиональное образование в текущем году не менее 20 процентов;</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оценка гражданами уровня эффективности муниципальной службы и результативности деятельности муниципальных служащих не ниже чем «удовлетворительно»;</w:t>
            </w:r>
          </w:p>
          <w:p w:rsidR="006538A7" w:rsidRPr="00C2799F" w:rsidRDefault="006538A7" w:rsidP="006538A7">
            <w:pPr>
              <w:jc w:val="both"/>
              <w:rPr>
                <w:rFonts w:ascii="Times New Roman" w:hAnsi="Times New Roman"/>
                <w:color w:val="000000"/>
                <w:szCs w:val="26"/>
              </w:rPr>
            </w:pPr>
            <w:r w:rsidRPr="00C2799F">
              <w:rPr>
                <w:rFonts w:ascii="Times New Roman" w:hAnsi="Times New Roman"/>
                <w:bCs/>
                <w:color w:val="000000"/>
                <w:szCs w:val="26"/>
              </w:rPr>
              <w:t>оценка муниципальными служащими условий и результатов своей работы, морально-психологи</w:t>
            </w:r>
            <w:r w:rsidRPr="00C2799F">
              <w:rPr>
                <w:rFonts w:ascii="Times New Roman" w:hAnsi="Times New Roman"/>
                <w:bCs/>
                <w:color w:val="000000"/>
                <w:szCs w:val="26"/>
              </w:rPr>
              <w:softHyphen/>
              <w:t>ческого климата в коллективе не ниже чем «удовлетворительно»</w:t>
            </w:r>
          </w:p>
        </w:tc>
      </w:tr>
      <w:tr w:rsidR="006538A7" w:rsidRPr="00C2799F" w:rsidTr="006538A7">
        <w:trPr>
          <w:trHeight w:val="20"/>
        </w:trPr>
        <w:tc>
          <w:tcPr>
            <w:tcW w:w="1749" w:type="pct"/>
          </w:tcPr>
          <w:p w:rsidR="006538A7" w:rsidRPr="00C2799F" w:rsidRDefault="006538A7" w:rsidP="006538A7">
            <w:pPr>
              <w:shd w:val="clear" w:color="auto" w:fill="FFFFFF"/>
              <w:jc w:val="both"/>
              <w:rPr>
                <w:rFonts w:ascii="Times New Roman" w:hAnsi="Times New Roman"/>
                <w:color w:val="000000"/>
                <w:szCs w:val="26"/>
              </w:rPr>
            </w:pPr>
            <w:r w:rsidRPr="00C2799F">
              <w:rPr>
                <w:rFonts w:ascii="Times New Roman" w:hAnsi="Times New Roman"/>
                <w:color w:val="000000"/>
                <w:szCs w:val="26"/>
              </w:rPr>
              <w:t>Срок реализации подпрограммы</w:t>
            </w:r>
          </w:p>
        </w:tc>
        <w:tc>
          <w:tcPr>
            <w:tcW w:w="150"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2014–2020 годы</w:t>
            </w:r>
          </w:p>
        </w:tc>
      </w:tr>
      <w:tr w:rsidR="006538A7" w:rsidRPr="00C2799F" w:rsidTr="006538A7">
        <w:trPr>
          <w:trHeight w:val="20"/>
        </w:trPr>
        <w:tc>
          <w:tcPr>
            <w:tcW w:w="1749" w:type="pct"/>
          </w:tcPr>
          <w:p w:rsidR="006538A7" w:rsidRPr="00C2799F" w:rsidRDefault="006538A7" w:rsidP="006538A7">
            <w:pPr>
              <w:pStyle w:val="affd"/>
              <w:jc w:val="both"/>
              <w:rPr>
                <w:rFonts w:ascii="Times New Roman" w:hAnsi="Times New Roman"/>
                <w:color w:val="000000"/>
                <w:sz w:val="26"/>
                <w:szCs w:val="26"/>
              </w:rPr>
            </w:pPr>
            <w:r w:rsidRPr="00C2799F">
              <w:rPr>
                <w:rFonts w:ascii="Times New Roman" w:hAnsi="Times New Roman"/>
                <w:color w:val="000000"/>
                <w:sz w:val="26"/>
                <w:szCs w:val="26"/>
              </w:rPr>
              <w:t>Объемы финансирования подпрограммы с разбивкой по годам реализации</w:t>
            </w:r>
          </w:p>
        </w:tc>
        <w:tc>
          <w:tcPr>
            <w:tcW w:w="150"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прогнозируемые объемы финансирования </w:t>
            </w:r>
            <w:r w:rsidRPr="00C84DF6">
              <w:rPr>
                <w:rFonts w:ascii="Times New Roman" w:hAnsi="Times New Roman"/>
                <w:color w:val="000000"/>
                <w:szCs w:val="26"/>
              </w:rPr>
              <w:t xml:space="preserve">мероприятий подпрограммы в 2014–2020 годах составляют </w:t>
            </w:r>
            <w:r w:rsidR="00C84DF6" w:rsidRPr="00C84DF6">
              <w:rPr>
                <w:rFonts w:ascii="Times New Roman" w:hAnsi="Times New Roman"/>
                <w:color w:val="000000"/>
                <w:szCs w:val="26"/>
              </w:rPr>
              <w:t>338,6</w:t>
            </w:r>
            <w:r w:rsidRPr="00C84DF6">
              <w:rPr>
                <w:rFonts w:ascii="Times New Roman" w:hAnsi="Times New Roman"/>
                <w:color w:val="000000"/>
                <w:szCs w:val="26"/>
              </w:rPr>
              <w:t xml:space="preserve"> тыс. рублей, в том ч</w:t>
            </w:r>
            <w:r w:rsidRPr="00C2799F">
              <w:rPr>
                <w:rFonts w:ascii="Times New Roman" w:hAnsi="Times New Roman"/>
                <w:color w:val="000000"/>
                <w:szCs w:val="26"/>
              </w:rPr>
              <w:t>исле:</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в 2014 году –</w:t>
            </w:r>
            <w:r w:rsidR="00CC115B" w:rsidRPr="00C2799F">
              <w:rPr>
                <w:rFonts w:ascii="Times New Roman" w:hAnsi="Times New Roman"/>
                <w:szCs w:val="26"/>
              </w:rPr>
              <w:t>98,0</w:t>
            </w:r>
            <w:r w:rsidRPr="00C2799F">
              <w:rPr>
                <w:rFonts w:ascii="Times New Roman" w:hAnsi="Times New Roman"/>
                <w:szCs w:val="26"/>
              </w:rPr>
              <w:t>,0</w:t>
            </w:r>
            <w:r w:rsidRPr="00C2799F">
              <w:rPr>
                <w:rFonts w:ascii="Times New Roman" w:hAnsi="Times New Roman"/>
                <w:color w:val="000000"/>
                <w:szCs w:val="26"/>
              </w:rPr>
              <w:t xml:space="preserve"> тыс. рублей;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в 2015 году – </w:t>
            </w:r>
            <w:r w:rsidR="00CC115B" w:rsidRPr="00C2799F">
              <w:rPr>
                <w:rFonts w:ascii="Times New Roman" w:hAnsi="Times New Roman"/>
                <w:color w:val="000000"/>
                <w:szCs w:val="26"/>
              </w:rPr>
              <w:t>0,0</w:t>
            </w:r>
            <w:r w:rsidRPr="00C2799F">
              <w:rPr>
                <w:rFonts w:ascii="Times New Roman" w:hAnsi="Times New Roman"/>
                <w:color w:val="000000"/>
                <w:szCs w:val="26"/>
              </w:rPr>
              <w:t xml:space="preserve"> тыс. рублей;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в 2016 году – </w:t>
            </w:r>
            <w:r w:rsidR="00C84DF6">
              <w:rPr>
                <w:rFonts w:ascii="Times New Roman" w:hAnsi="Times New Roman"/>
                <w:color w:val="000000"/>
                <w:szCs w:val="26"/>
              </w:rPr>
              <w:t>49</w:t>
            </w:r>
            <w:r w:rsidR="00CC115B" w:rsidRPr="00C2799F">
              <w:rPr>
                <w:rFonts w:ascii="Times New Roman" w:hAnsi="Times New Roman"/>
                <w:color w:val="000000"/>
                <w:szCs w:val="26"/>
              </w:rPr>
              <w:t>,4</w:t>
            </w:r>
            <w:r w:rsidRPr="00C2799F">
              <w:rPr>
                <w:rFonts w:ascii="Times New Roman" w:hAnsi="Times New Roman"/>
                <w:color w:val="000000"/>
                <w:szCs w:val="26"/>
              </w:rPr>
              <w:t xml:space="preserve"> тыс. рублей;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в 2017 году – </w:t>
            </w:r>
            <w:r w:rsidR="00C84DF6">
              <w:rPr>
                <w:rFonts w:ascii="Times New Roman" w:hAnsi="Times New Roman"/>
                <w:color w:val="000000"/>
                <w:szCs w:val="26"/>
              </w:rPr>
              <w:t>41,2</w:t>
            </w:r>
            <w:r w:rsidRPr="00C2799F">
              <w:rPr>
                <w:rFonts w:ascii="Times New Roman" w:hAnsi="Times New Roman"/>
                <w:color w:val="000000"/>
                <w:szCs w:val="26"/>
              </w:rPr>
              <w:t xml:space="preserve"> тыс. рублей;</w:t>
            </w:r>
          </w:p>
          <w:p w:rsidR="006538A7" w:rsidRPr="00C2799F" w:rsidRDefault="00CC115B" w:rsidP="006538A7">
            <w:pPr>
              <w:jc w:val="both"/>
              <w:rPr>
                <w:rFonts w:ascii="Times New Roman" w:hAnsi="Times New Roman"/>
                <w:color w:val="000000"/>
                <w:szCs w:val="26"/>
              </w:rPr>
            </w:pPr>
            <w:r w:rsidRPr="00C2799F">
              <w:rPr>
                <w:rFonts w:ascii="Times New Roman" w:hAnsi="Times New Roman"/>
                <w:color w:val="000000"/>
                <w:szCs w:val="26"/>
              </w:rPr>
              <w:t xml:space="preserve">в 2018 году – </w:t>
            </w:r>
            <w:r w:rsidR="006538A7" w:rsidRPr="00C2799F">
              <w:rPr>
                <w:rFonts w:ascii="Times New Roman" w:hAnsi="Times New Roman"/>
                <w:color w:val="000000"/>
                <w:szCs w:val="26"/>
              </w:rPr>
              <w:t>50,0 тыс. рублей;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в 2019 году –</w:t>
            </w:r>
            <w:r w:rsidR="00CC115B" w:rsidRPr="00C2799F">
              <w:rPr>
                <w:rFonts w:ascii="Times New Roman" w:hAnsi="Times New Roman"/>
                <w:color w:val="000000"/>
                <w:szCs w:val="26"/>
              </w:rPr>
              <w:t>50</w:t>
            </w:r>
            <w:r w:rsidRPr="00C2799F">
              <w:rPr>
                <w:rFonts w:ascii="Times New Roman" w:hAnsi="Times New Roman"/>
                <w:color w:val="000000"/>
                <w:szCs w:val="26"/>
              </w:rPr>
              <w:t>,</w:t>
            </w:r>
            <w:proofErr w:type="gramStart"/>
            <w:r w:rsidRPr="00C2799F">
              <w:rPr>
                <w:rFonts w:ascii="Times New Roman" w:hAnsi="Times New Roman"/>
                <w:color w:val="000000"/>
                <w:szCs w:val="26"/>
              </w:rPr>
              <w:t>0  тыс.</w:t>
            </w:r>
            <w:proofErr w:type="gramEnd"/>
            <w:r w:rsidRPr="00C2799F">
              <w:rPr>
                <w:rFonts w:ascii="Times New Roman" w:hAnsi="Times New Roman"/>
                <w:color w:val="000000"/>
                <w:szCs w:val="26"/>
              </w:rPr>
              <w:t xml:space="preserve"> рублей;</w:t>
            </w:r>
          </w:p>
          <w:p w:rsidR="006538A7" w:rsidRPr="00C2799F" w:rsidRDefault="00CC115B" w:rsidP="006538A7">
            <w:pPr>
              <w:jc w:val="both"/>
              <w:rPr>
                <w:rFonts w:ascii="Times New Roman" w:hAnsi="Times New Roman"/>
                <w:color w:val="000000"/>
                <w:szCs w:val="26"/>
              </w:rPr>
            </w:pPr>
            <w:r w:rsidRPr="00C2799F">
              <w:rPr>
                <w:rFonts w:ascii="Times New Roman" w:hAnsi="Times New Roman"/>
                <w:color w:val="000000"/>
                <w:szCs w:val="26"/>
              </w:rPr>
              <w:lastRenderedPageBreak/>
              <w:t xml:space="preserve">в 2020 году – </w:t>
            </w:r>
            <w:r w:rsidR="006538A7" w:rsidRPr="00C2799F">
              <w:rPr>
                <w:rFonts w:ascii="Times New Roman" w:hAnsi="Times New Roman"/>
                <w:color w:val="000000"/>
                <w:szCs w:val="26"/>
              </w:rPr>
              <w:t>50,0 тыс. рублей.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из них средства:</w:t>
            </w:r>
          </w:p>
          <w:p w:rsidR="006538A7" w:rsidRPr="00C2799F" w:rsidRDefault="006538A7" w:rsidP="006538A7">
            <w:pPr>
              <w:pStyle w:val="affd"/>
              <w:rPr>
                <w:rFonts w:ascii="Times New Roman" w:hAnsi="Times New Roman"/>
                <w:sz w:val="26"/>
                <w:szCs w:val="26"/>
              </w:rPr>
            </w:pPr>
            <w:r w:rsidRPr="00C2799F">
              <w:rPr>
                <w:rFonts w:ascii="Times New Roman" w:hAnsi="Times New Roman"/>
                <w:sz w:val="26"/>
                <w:szCs w:val="26"/>
              </w:rPr>
              <w:t xml:space="preserve">бюджета </w:t>
            </w:r>
            <w:r w:rsidR="00CC115B" w:rsidRPr="00C2799F">
              <w:rPr>
                <w:rFonts w:ascii="Times New Roman" w:hAnsi="Times New Roman"/>
                <w:sz w:val="26"/>
                <w:szCs w:val="26"/>
              </w:rPr>
              <w:t>Чебоксарского района</w:t>
            </w:r>
            <w:r w:rsidRPr="00C2799F">
              <w:rPr>
                <w:rFonts w:ascii="Times New Roman" w:hAnsi="Times New Roman"/>
                <w:sz w:val="26"/>
                <w:szCs w:val="26"/>
              </w:rPr>
              <w:t xml:space="preserve"> – </w:t>
            </w:r>
            <w:r w:rsidR="00C84DF6">
              <w:rPr>
                <w:rFonts w:ascii="Times New Roman" w:hAnsi="Times New Roman"/>
                <w:sz w:val="26"/>
                <w:szCs w:val="26"/>
              </w:rPr>
              <w:t>338</w:t>
            </w:r>
            <w:r w:rsidR="00CC115B" w:rsidRPr="00C2799F">
              <w:rPr>
                <w:rFonts w:ascii="Times New Roman" w:hAnsi="Times New Roman"/>
                <w:sz w:val="26"/>
                <w:szCs w:val="26"/>
              </w:rPr>
              <w:t>,</w:t>
            </w:r>
            <w:r w:rsidR="00C84DF6">
              <w:rPr>
                <w:rFonts w:ascii="Times New Roman" w:hAnsi="Times New Roman"/>
                <w:sz w:val="26"/>
                <w:szCs w:val="26"/>
              </w:rPr>
              <w:t>6</w:t>
            </w:r>
            <w:r w:rsidRPr="00C2799F">
              <w:rPr>
                <w:rFonts w:ascii="Times New Roman" w:hAnsi="Times New Roman"/>
                <w:color w:val="000000"/>
                <w:sz w:val="26"/>
                <w:szCs w:val="26"/>
              </w:rPr>
              <w:t xml:space="preserve"> </w:t>
            </w:r>
            <w:r w:rsidRPr="00C2799F">
              <w:rPr>
                <w:rFonts w:ascii="Times New Roman" w:hAnsi="Times New Roman"/>
                <w:sz w:val="26"/>
                <w:szCs w:val="26"/>
              </w:rPr>
              <w:t>тыс. рублей, в том числе:</w:t>
            </w:r>
          </w:p>
          <w:p w:rsidR="00CC115B"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в 2014 году –</w:t>
            </w:r>
            <w:r w:rsidRPr="00C2799F">
              <w:rPr>
                <w:rFonts w:ascii="Times New Roman" w:hAnsi="Times New Roman"/>
                <w:szCs w:val="26"/>
              </w:rPr>
              <w:t>98,0,0</w:t>
            </w:r>
            <w:r w:rsidRPr="00C2799F">
              <w:rPr>
                <w:rFonts w:ascii="Times New Roman" w:hAnsi="Times New Roman"/>
                <w:color w:val="000000"/>
                <w:szCs w:val="26"/>
              </w:rPr>
              <w:t xml:space="preserve"> тыс. рублей;</w:t>
            </w:r>
          </w:p>
          <w:p w:rsidR="00CC115B"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в 2015 году – 0,0 тыс. рублей;</w:t>
            </w:r>
          </w:p>
          <w:p w:rsidR="00CC115B"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 xml:space="preserve">в 2016 году – </w:t>
            </w:r>
            <w:r w:rsidR="00C84DF6">
              <w:rPr>
                <w:rFonts w:ascii="Times New Roman" w:hAnsi="Times New Roman"/>
                <w:color w:val="000000"/>
                <w:szCs w:val="26"/>
              </w:rPr>
              <w:t>49,4</w:t>
            </w:r>
            <w:r w:rsidRPr="00C2799F">
              <w:rPr>
                <w:rFonts w:ascii="Times New Roman" w:hAnsi="Times New Roman"/>
                <w:color w:val="000000"/>
                <w:szCs w:val="26"/>
              </w:rPr>
              <w:t xml:space="preserve"> тыс. рублей;</w:t>
            </w:r>
          </w:p>
          <w:p w:rsidR="00CC115B"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в 2017 году</w:t>
            </w:r>
            <w:r w:rsidR="00C84DF6">
              <w:rPr>
                <w:rFonts w:ascii="Times New Roman" w:hAnsi="Times New Roman"/>
                <w:color w:val="000000"/>
                <w:szCs w:val="26"/>
              </w:rPr>
              <w:t xml:space="preserve"> – 41,2</w:t>
            </w:r>
            <w:r w:rsidRPr="00C2799F">
              <w:rPr>
                <w:rFonts w:ascii="Times New Roman" w:hAnsi="Times New Roman"/>
                <w:color w:val="000000"/>
                <w:szCs w:val="26"/>
              </w:rPr>
              <w:t xml:space="preserve"> тыс. рублей;</w:t>
            </w:r>
          </w:p>
          <w:p w:rsidR="00CC115B"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в 2018 году – 50,0 тыс. рублей;</w:t>
            </w:r>
          </w:p>
          <w:p w:rsidR="00CC115B"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в 2019 году –50,</w:t>
            </w:r>
            <w:proofErr w:type="gramStart"/>
            <w:r w:rsidRPr="00C2799F">
              <w:rPr>
                <w:rFonts w:ascii="Times New Roman" w:hAnsi="Times New Roman"/>
                <w:color w:val="000000"/>
                <w:szCs w:val="26"/>
              </w:rPr>
              <w:t>0  тыс.</w:t>
            </w:r>
            <w:proofErr w:type="gramEnd"/>
            <w:r w:rsidRPr="00C2799F">
              <w:rPr>
                <w:rFonts w:ascii="Times New Roman" w:hAnsi="Times New Roman"/>
                <w:color w:val="000000"/>
                <w:szCs w:val="26"/>
              </w:rPr>
              <w:t xml:space="preserve"> рублей;</w:t>
            </w:r>
          </w:p>
          <w:p w:rsidR="006538A7" w:rsidRPr="00C2799F" w:rsidRDefault="00CC115B" w:rsidP="00CC115B">
            <w:pPr>
              <w:jc w:val="both"/>
              <w:rPr>
                <w:rFonts w:ascii="Times New Roman" w:hAnsi="Times New Roman"/>
                <w:color w:val="000000"/>
                <w:szCs w:val="26"/>
              </w:rPr>
            </w:pPr>
            <w:r w:rsidRPr="00C2799F">
              <w:rPr>
                <w:rFonts w:ascii="Times New Roman" w:hAnsi="Times New Roman"/>
                <w:color w:val="000000"/>
                <w:szCs w:val="26"/>
              </w:rPr>
              <w:t>в 2020 году – 50,0 тыс. рублей.</w:t>
            </w:r>
          </w:p>
        </w:tc>
      </w:tr>
      <w:tr w:rsidR="006538A7" w:rsidRPr="00C2799F" w:rsidTr="006538A7">
        <w:trPr>
          <w:trHeight w:val="20"/>
        </w:trPr>
        <w:tc>
          <w:tcPr>
            <w:tcW w:w="1749" w:type="pct"/>
          </w:tcPr>
          <w:p w:rsidR="006538A7" w:rsidRPr="00C2799F" w:rsidRDefault="006538A7" w:rsidP="006538A7">
            <w:pPr>
              <w:pStyle w:val="affd"/>
              <w:jc w:val="both"/>
              <w:rPr>
                <w:rFonts w:ascii="Times New Roman" w:hAnsi="Times New Roman"/>
                <w:color w:val="000000"/>
                <w:sz w:val="26"/>
                <w:szCs w:val="26"/>
              </w:rPr>
            </w:pPr>
            <w:r w:rsidRPr="00C2799F">
              <w:rPr>
                <w:rFonts w:ascii="Times New Roman" w:hAnsi="Times New Roman"/>
                <w:color w:val="000000"/>
                <w:sz w:val="26"/>
                <w:szCs w:val="26"/>
              </w:rPr>
              <w:lastRenderedPageBreak/>
              <w:t xml:space="preserve">Ожидаемые конечные результаты реализации подпрограммы </w:t>
            </w:r>
          </w:p>
        </w:tc>
        <w:tc>
          <w:tcPr>
            <w:tcW w:w="150"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полнота нормативно-правовой базы </w:t>
            </w:r>
            <w:r w:rsidR="00CC115B"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по вопросам муниципальной службы;</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основанной на принципах открытости, объективности и равного доступа граждан к муниципальной службе; </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использование инновационных технологий профессионального развития муниципальных служащих, лиц, состоящих в кадровых резервах;</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применение современных методов оценки граждан и муниципальных служащих;</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доверие граждан к деятельности муниципальных служащих;</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стабильность профессионального кадрового состава муниципальной службы;</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эффективность кадровых резервов;</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престиж муниципальной службы;</w:t>
            </w:r>
          </w:p>
          <w:p w:rsidR="006538A7" w:rsidRPr="00C2799F" w:rsidRDefault="006538A7" w:rsidP="00CC115B">
            <w:pPr>
              <w:jc w:val="both"/>
              <w:rPr>
                <w:rFonts w:ascii="Times New Roman" w:hAnsi="Times New Roman"/>
                <w:color w:val="000000"/>
                <w:szCs w:val="26"/>
              </w:rPr>
            </w:pPr>
            <w:r w:rsidRPr="00C2799F">
              <w:rPr>
                <w:rFonts w:ascii="Times New Roman" w:hAnsi="Times New Roman"/>
                <w:color w:val="000000"/>
                <w:szCs w:val="26"/>
              </w:rPr>
              <w:t xml:space="preserve">формирование положительного имиджа муниципального служащего администрации </w:t>
            </w:r>
            <w:r w:rsidR="00CC115B" w:rsidRPr="00C2799F">
              <w:rPr>
                <w:rFonts w:ascii="Times New Roman" w:hAnsi="Times New Roman"/>
                <w:color w:val="000000"/>
                <w:szCs w:val="26"/>
              </w:rPr>
              <w:t>Чебоксарского района.</w:t>
            </w:r>
          </w:p>
        </w:tc>
      </w:tr>
    </w:tbl>
    <w:p w:rsidR="006538A7" w:rsidRPr="00C2799F" w:rsidRDefault="006538A7" w:rsidP="006538A7">
      <w:pPr>
        <w:shd w:val="clear" w:color="auto" w:fill="FFFFFF"/>
        <w:jc w:val="center"/>
        <w:rPr>
          <w:rFonts w:ascii="Times New Roman" w:hAnsi="Times New Roman"/>
          <w:b/>
          <w:color w:val="000000"/>
          <w:szCs w:val="26"/>
        </w:rPr>
      </w:pP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Раздел I. Характеристика сферы реализации подпрограммы, описание основных проблем и прогноз ее развития</w:t>
      </w:r>
    </w:p>
    <w:p w:rsidR="006538A7" w:rsidRPr="00C2799F" w:rsidRDefault="006538A7" w:rsidP="006538A7">
      <w:pPr>
        <w:shd w:val="clear" w:color="auto" w:fill="FFFFFF"/>
        <w:jc w:val="center"/>
        <w:rPr>
          <w:rFonts w:ascii="Times New Roman" w:hAnsi="Times New Roman"/>
          <w:b/>
          <w:color w:val="000000"/>
          <w:szCs w:val="26"/>
        </w:rPr>
      </w:pP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w:t>
      </w:r>
      <w:r w:rsidRPr="00C2799F">
        <w:rPr>
          <w:rFonts w:ascii="Times New Roman" w:hAnsi="Times New Roman"/>
          <w:color w:val="000000"/>
          <w:szCs w:val="26"/>
        </w:rPr>
        <w:lastRenderedPageBreak/>
        <w:t>современных эффективных методов социального управления и организации деятельности всех элементов системы местного самоуправления.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Подпрограмма «Развитие муниципальной службы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w:t>
      </w:r>
      <w:r w:rsidRPr="00C2799F">
        <w:rPr>
          <w:rFonts w:ascii="Times New Roman" w:hAnsi="Times New Roman"/>
          <w:bCs/>
          <w:color w:val="000000"/>
          <w:szCs w:val="26"/>
        </w:rPr>
        <w:t xml:space="preserve"> на 2014-2020 годы (далее – подпрограмма) разработана в соответствии с Федеральным законом «О муниципальной службе в Российской Федерации», Указом Президента Российской Федерации от 7 мая </w:t>
      </w:r>
      <w:smartTag w:uri="urn:schemas-microsoft-com:office:smarttags" w:element="metricconverter">
        <w:smartTagPr>
          <w:attr w:name="ProductID" w:val="2012 г"/>
        </w:smartTagPr>
        <w:r w:rsidRPr="00C2799F">
          <w:rPr>
            <w:rFonts w:ascii="Times New Roman" w:hAnsi="Times New Roman"/>
            <w:bCs/>
            <w:color w:val="000000"/>
            <w:szCs w:val="26"/>
          </w:rPr>
          <w:t>2012 г</w:t>
        </w:r>
      </w:smartTag>
      <w:r w:rsidRPr="00C2799F">
        <w:rPr>
          <w:rFonts w:ascii="Times New Roman" w:hAnsi="Times New Roman"/>
          <w:bCs/>
          <w:color w:val="000000"/>
          <w:szCs w:val="26"/>
        </w:rPr>
        <w:t xml:space="preserve">.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 и направлена на </w:t>
      </w:r>
      <w:r w:rsidRPr="00C2799F">
        <w:rPr>
          <w:rFonts w:ascii="Times New Roman" w:hAnsi="Times New Roman"/>
          <w:color w:val="000000"/>
          <w:szCs w:val="26"/>
        </w:rPr>
        <w:t xml:space="preserve">повышение эффективности муниципальной службы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а также результативность профессиональной служебной деятельности муниципальных служащих.</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На территории </w:t>
      </w:r>
      <w:r w:rsidR="00165AA9"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Чувашской Республики. Нормативными правовыми актами урегулированы основные вопросы организации муниципальной службы. Осуществляется постоянный мониторинг федеральной правовой базы и базы субъекта по вопросам муниципальной службы. </w:t>
      </w:r>
    </w:p>
    <w:p w:rsidR="006538A7" w:rsidRPr="00C2799F" w:rsidRDefault="006538A7" w:rsidP="006538A7">
      <w:pPr>
        <w:pStyle w:val="ConsNorma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 xml:space="preserve">В 2011–2013 годах в </w:t>
      </w:r>
      <w:r w:rsidR="00AC5039" w:rsidRPr="00C2799F">
        <w:rPr>
          <w:rFonts w:ascii="Times New Roman" w:hAnsi="Times New Roman" w:cs="Times New Roman"/>
          <w:color w:val="000000"/>
          <w:sz w:val="26"/>
          <w:szCs w:val="26"/>
        </w:rPr>
        <w:t>Чебоксарском районе</w:t>
      </w:r>
      <w:r w:rsidRPr="00C2799F">
        <w:rPr>
          <w:rFonts w:ascii="Times New Roman" w:hAnsi="Times New Roman" w:cs="Times New Roman"/>
          <w:color w:val="000000"/>
          <w:sz w:val="26"/>
          <w:szCs w:val="26"/>
        </w:rPr>
        <w:t xml:space="preserve">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кадровых резервов, в том числе:</w:t>
      </w:r>
    </w:p>
    <w:p w:rsidR="006538A7" w:rsidRPr="00C2799F" w:rsidRDefault="006538A7" w:rsidP="006538A7">
      <w:pPr>
        <w:pStyle w:val="ConsNorma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 xml:space="preserve">в целях реализации </w:t>
      </w:r>
      <w:hyperlink r:id="rId18" w:history="1">
        <w:r w:rsidRPr="00C2799F">
          <w:rPr>
            <w:rStyle w:val="af2"/>
            <w:rFonts w:ascii="Times New Roman" w:hAnsi="Times New Roman" w:cs="Times New Roman"/>
            <w:color w:val="000000"/>
            <w:sz w:val="26"/>
            <w:szCs w:val="26"/>
          </w:rPr>
          <w:t>законодательства</w:t>
        </w:r>
      </w:hyperlink>
      <w:r w:rsidRPr="00C2799F">
        <w:rPr>
          <w:rFonts w:ascii="Times New Roman" w:hAnsi="Times New Roman" w:cs="Times New Roman"/>
          <w:color w:val="000000"/>
          <w:sz w:val="26"/>
          <w:szCs w:val="26"/>
        </w:rPr>
        <w:t xml:space="preserve"> Российской Федерации о муниципальной службе и противодействии коррупции приняты необходимые нормативные правовые акты;</w:t>
      </w:r>
    </w:p>
    <w:p w:rsidR="006538A7" w:rsidRPr="00C2799F" w:rsidRDefault="006538A7" w:rsidP="006538A7">
      <w:pPr>
        <w:pStyle w:val="ConsNormal"/>
        <w:ind w:firstLine="709"/>
        <w:jc w:val="both"/>
        <w:rPr>
          <w:rFonts w:ascii="Times New Roman" w:hAnsi="Times New Roman" w:cs="Times New Roman"/>
          <w:color w:val="000000"/>
          <w:sz w:val="26"/>
          <w:szCs w:val="26"/>
        </w:rPr>
      </w:pPr>
      <w:r w:rsidRPr="00C2799F">
        <w:rPr>
          <w:rFonts w:ascii="Times New Roman" w:hAnsi="Times New Roman" w:cs="Times New Roman"/>
          <w:color w:val="000000"/>
          <w:sz w:val="26"/>
          <w:szCs w:val="26"/>
        </w:rPr>
        <w:t xml:space="preserve">для обеспечения необходимого уровня профессионализма и компетентности муниципальных служащих осуществляется их систематическое профессиональное развитие;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сложилась система подбора кадров, включающая в себя поиск кандидатов на вакантные должности путем проведения конкурсных процедур и работу с кадровыми резервами;</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проводится работа по присвоению классных чинов муниципальной службы и проведению аттестации муниципальных служащих;</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ведется работа по формированию и использованию кадровых резервов;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в целях повышения престижности муниципальной службы с 2011 года проводится конкурс «Лучший муниципальный служащий </w:t>
      </w:r>
      <w:r w:rsidR="00165AA9"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Однако 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 </w:t>
      </w:r>
      <w:r w:rsidR="00165AA9" w:rsidRPr="00C2799F">
        <w:rPr>
          <w:rFonts w:ascii="Times New Roman" w:hAnsi="Times New Roman"/>
          <w:color w:val="000000"/>
          <w:szCs w:val="26"/>
        </w:rPr>
        <w:t>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Недостаток квалифицированных кадров, способных на уровне современных требований эффективно осваивать новые, современные методы решения </w:t>
      </w:r>
      <w:r w:rsidRPr="00C2799F">
        <w:rPr>
          <w:rFonts w:ascii="Times New Roman" w:hAnsi="Times New Roman"/>
          <w:color w:val="000000"/>
          <w:szCs w:val="26"/>
        </w:rPr>
        <w:lastRenderedPageBreak/>
        <w:t>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дополнительного профессионального образования муниципальных служащих уже невозможно обойтись.</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Дальнейшее развитие и совершенствование системы дополнительного профессионального образования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6538A7" w:rsidRPr="00C2799F" w:rsidRDefault="006538A7" w:rsidP="006538A7">
      <w:pPr>
        <w:ind w:firstLine="709"/>
        <w:jc w:val="both"/>
        <w:rPr>
          <w:rFonts w:ascii="Times New Roman" w:hAnsi="Times New Roman"/>
          <w:szCs w:val="26"/>
        </w:rPr>
      </w:pPr>
      <w:r w:rsidRPr="00C2799F">
        <w:rPr>
          <w:rFonts w:ascii="Times New Roman" w:hAnsi="Times New Roman"/>
          <w:szCs w:val="26"/>
        </w:rPr>
        <w:t>Однако 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Требуется совершенствование методики проведения аттестации, формирования и использования кадрового резерва.</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Качество работы органов местного самоуправления напрямую зависит от уровня профессиональной квалификации муниципальных служащих.</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являются важным инструментом повышения эффективности муниципального управления.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Решение вышеуказанных проблем невозможно без принятия стратегических мер по совершенствованию деятельности в данных сферах.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Реализация подпрограммы позволит создать условия, способствующие формированию высокопрофессионального кадрового состава муниципальных служащих и его стабильности. </w:t>
      </w:r>
    </w:p>
    <w:p w:rsidR="006538A7" w:rsidRPr="00C2799F" w:rsidRDefault="006538A7" w:rsidP="006538A7">
      <w:pPr>
        <w:ind w:firstLine="709"/>
        <w:jc w:val="both"/>
        <w:rPr>
          <w:rFonts w:ascii="Times New Roman" w:hAnsi="Times New Roman"/>
          <w:color w:val="000000"/>
          <w:szCs w:val="26"/>
        </w:rPr>
      </w:pPr>
    </w:p>
    <w:p w:rsidR="006538A7" w:rsidRPr="00C2799F" w:rsidRDefault="006538A7" w:rsidP="006538A7">
      <w:pPr>
        <w:jc w:val="center"/>
        <w:rPr>
          <w:rFonts w:ascii="Times New Roman" w:hAnsi="Times New Roman"/>
          <w:b/>
          <w:color w:val="000000"/>
          <w:szCs w:val="26"/>
        </w:rPr>
      </w:pPr>
      <w:r w:rsidRPr="00C2799F">
        <w:rPr>
          <w:rFonts w:ascii="Times New Roman" w:hAnsi="Times New Roman"/>
          <w:b/>
          <w:color w:val="000000"/>
          <w:szCs w:val="26"/>
        </w:rPr>
        <w:t xml:space="preserve">Раздел II. Приоритеты цели, задачи, показатели (индикаторы) достижения </w:t>
      </w:r>
    </w:p>
    <w:p w:rsidR="006538A7" w:rsidRPr="00C2799F" w:rsidRDefault="006538A7" w:rsidP="006538A7">
      <w:pPr>
        <w:jc w:val="center"/>
        <w:rPr>
          <w:rFonts w:ascii="Times New Roman" w:hAnsi="Times New Roman"/>
          <w:b/>
          <w:color w:val="000000"/>
          <w:szCs w:val="26"/>
        </w:rPr>
      </w:pPr>
      <w:r w:rsidRPr="00C2799F">
        <w:rPr>
          <w:rFonts w:ascii="Times New Roman" w:hAnsi="Times New Roman"/>
          <w:b/>
          <w:color w:val="000000"/>
          <w:szCs w:val="26"/>
        </w:rPr>
        <w:t>целей и задач, основные ожидаемые результаты и срок реализации подпрограммы</w:t>
      </w:r>
    </w:p>
    <w:p w:rsidR="006538A7" w:rsidRPr="00C2799F" w:rsidRDefault="006538A7" w:rsidP="006538A7">
      <w:pPr>
        <w:jc w:val="center"/>
        <w:rPr>
          <w:rFonts w:ascii="Times New Roman" w:hAnsi="Times New Roman"/>
          <w:color w:val="000000"/>
          <w:szCs w:val="26"/>
        </w:rPr>
      </w:pP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 xml:space="preserve">Приоритеты в вопросах развития муниципальной службы определены Федеральным законом </w:t>
      </w:r>
      <w:r w:rsidRPr="00C2799F">
        <w:rPr>
          <w:rFonts w:ascii="Times New Roman" w:hAnsi="Times New Roman"/>
          <w:bCs/>
          <w:color w:val="000000"/>
          <w:szCs w:val="26"/>
        </w:rPr>
        <w:t xml:space="preserve">«О муниципальной службе в Российской Федерации», Указом Президента Российской Федерации от 7 мая </w:t>
      </w:r>
      <w:smartTag w:uri="urn:schemas-microsoft-com:office:smarttags" w:element="metricconverter">
        <w:smartTagPr>
          <w:attr w:name="ProductID" w:val="2012 г"/>
        </w:smartTagPr>
        <w:r w:rsidRPr="00C2799F">
          <w:rPr>
            <w:rFonts w:ascii="Times New Roman" w:hAnsi="Times New Roman"/>
            <w:bCs/>
            <w:color w:val="000000"/>
            <w:szCs w:val="26"/>
          </w:rPr>
          <w:t>2012 г</w:t>
        </w:r>
      </w:smartTag>
      <w:r w:rsidRPr="00C2799F">
        <w:rPr>
          <w:rFonts w:ascii="Times New Roman" w:hAnsi="Times New Roman"/>
          <w:bCs/>
          <w:color w:val="000000"/>
          <w:szCs w:val="26"/>
        </w:rPr>
        <w:t>. № 601 «Об основных направлениях совершенствования государственного управления», Законом Чувашской Республики «О муниципальной службе в Чувашской Республике»</w:t>
      </w:r>
      <w:r w:rsidRPr="00C2799F">
        <w:rPr>
          <w:rFonts w:ascii="Times New Roman" w:hAnsi="Times New Roman"/>
          <w:color w:val="000000"/>
          <w:szCs w:val="26"/>
        </w:rPr>
        <w:t xml:space="preserve"> и основными целями государственной программы Чувашской Республики «Развитие потенциала государственного управления» на 2012–2020 годы (далее – Государственная программа).</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lastRenderedPageBreak/>
        <w:t xml:space="preserve">Основная цель подпрограммы – повышение эффективности муниципальной службы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а также результативности профессиональной служебной деятельности муниципальных служащих. </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Достижению поставленной в подпрограмме цели способствует решение следующих приоритетных задач:</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совершенствование системы правового регулирования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внедрение новых кадровых технологий на муниципальной службе;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эффективность подготовки кадров для муниципальной службы, профессионального развития муниципальных служащих, лиц, состоящих </w:t>
      </w:r>
      <w:proofErr w:type="gramStart"/>
      <w:r w:rsidRPr="00C2799F">
        <w:rPr>
          <w:rFonts w:ascii="Times New Roman" w:hAnsi="Times New Roman"/>
          <w:color w:val="000000"/>
          <w:szCs w:val="26"/>
        </w:rPr>
        <w:t>в кадровых резерва</w:t>
      </w:r>
      <w:proofErr w:type="gramEnd"/>
      <w:r w:rsidRPr="00C2799F">
        <w:rPr>
          <w:rFonts w:ascii="Times New Roman" w:hAnsi="Times New Roman"/>
          <w:color w:val="000000"/>
          <w:szCs w:val="26"/>
        </w:rPr>
        <w:t xml:space="preserve"> </w:t>
      </w:r>
      <w:r w:rsidR="00DD3452"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повышение престижа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совершенствование порядка формирования, использования и подготовки кадровых резервов;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формирование положительного имиджа органа местного самоуправления;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обеспечение стабильности кадрового корпуса органов местного самоуправления;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совершенствование организационной системы управления кадровыми процессами.</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 xml:space="preserve">Подпрограмма реализуется в 2014–2020 годах. </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Состав показателей (индикаторов) подпрограммы определен исходя из необходимости выполнения целей и задач подпрограммы, и приведен в приложении № 1 к муниципальной программе.</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Реализация мероприятий подпрограммы позволит достичь следующих результатов:</w:t>
      </w:r>
    </w:p>
    <w:p w:rsidR="006538A7" w:rsidRPr="00C2799F" w:rsidRDefault="00165AA9"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полнота нормативно-правовой </w:t>
      </w:r>
      <w:r w:rsidR="006538A7" w:rsidRPr="00C2799F">
        <w:rPr>
          <w:rFonts w:ascii="Times New Roman" w:hAnsi="Times New Roman"/>
          <w:color w:val="000000"/>
          <w:szCs w:val="26"/>
        </w:rPr>
        <w:t xml:space="preserve">базы </w:t>
      </w:r>
      <w:r w:rsidRPr="00C2799F">
        <w:rPr>
          <w:rFonts w:ascii="Times New Roman" w:hAnsi="Times New Roman"/>
          <w:color w:val="000000"/>
          <w:szCs w:val="26"/>
        </w:rPr>
        <w:t>органов местного самоуправления Чебоксарского района</w:t>
      </w:r>
      <w:r w:rsidR="006538A7" w:rsidRPr="00C2799F">
        <w:rPr>
          <w:rFonts w:ascii="Times New Roman" w:hAnsi="Times New Roman"/>
          <w:color w:val="000000"/>
          <w:szCs w:val="26"/>
        </w:rPr>
        <w:t xml:space="preserve"> по вопросам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 </w:t>
      </w:r>
      <w:r w:rsidR="00165AA9"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основанной на принципах открытости, объективности и равного доступа граждан к муниципальной службе;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использование инновационных технологий профессионального развития муниципальных служащих, лиц, состоящих в кадровых резервах;</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применение современных методов оценки граждан и муниципальных служащих;</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доверие граждан к деятельности муниципальных служащих;</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стабильность профессионального кадрового состава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эффективность кадровых резервов;</w:t>
      </w:r>
    </w:p>
    <w:p w:rsidR="006538A7" w:rsidRPr="00C2799F" w:rsidRDefault="006538A7" w:rsidP="006538A7">
      <w:pPr>
        <w:tabs>
          <w:tab w:val="left" w:pos="-1980"/>
          <w:tab w:val="num" w:pos="0"/>
        </w:tabs>
        <w:ind w:firstLine="709"/>
        <w:jc w:val="both"/>
        <w:rPr>
          <w:rFonts w:ascii="Times New Roman" w:hAnsi="Times New Roman"/>
          <w:color w:val="000000"/>
          <w:szCs w:val="26"/>
        </w:rPr>
      </w:pPr>
      <w:r w:rsidRPr="00C2799F">
        <w:rPr>
          <w:rFonts w:ascii="Times New Roman" w:hAnsi="Times New Roman"/>
          <w:color w:val="000000"/>
          <w:szCs w:val="26"/>
        </w:rPr>
        <w:t>престиж муниципальной службы,</w:t>
      </w:r>
    </w:p>
    <w:p w:rsidR="006538A7" w:rsidRPr="00C2799F" w:rsidRDefault="006538A7" w:rsidP="00165AA9">
      <w:pPr>
        <w:tabs>
          <w:tab w:val="left" w:pos="-1980"/>
          <w:tab w:val="num" w:pos="0"/>
        </w:tabs>
        <w:ind w:firstLine="709"/>
        <w:jc w:val="both"/>
        <w:rPr>
          <w:rFonts w:ascii="Times New Roman" w:hAnsi="Times New Roman"/>
          <w:b/>
          <w:color w:val="000000"/>
          <w:szCs w:val="26"/>
        </w:rPr>
      </w:pPr>
      <w:r w:rsidRPr="00C2799F">
        <w:rPr>
          <w:rFonts w:ascii="Times New Roman" w:hAnsi="Times New Roman"/>
          <w:color w:val="000000"/>
          <w:szCs w:val="26"/>
        </w:rPr>
        <w:t xml:space="preserve">формирование положительного имиджа органов местного самоуправления </w:t>
      </w:r>
      <w:r w:rsidR="00165AA9" w:rsidRPr="00C2799F">
        <w:rPr>
          <w:rFonts w:ascii="Times New Roman" w:hAnsi="Times New Roman"/>
          <w:color w:val="000000"/>
          <w:szCs w:val="26"/>
        </w:rPr>
        <w:t>Чебоксарского района.</w:t>
      </w:r>
    </w:p>
    <w:p w:rsidR="006538A7" w:rsidRPr="00C2799F" w:rsidRDefault="006538A7" w:rsidP="006538A7">
      <w:pPr>
        <w:tabs>
          <w:tab w:val="left" w:pos="-1980"/>
          <w:tab w:val="num" w:pos="1260"/>
        </w:tabs>
        <w:jc w:val="center"/>
        <w:rPr>
          <w:rFonts w:ascii="Times New Roman" w:hAnsi="Times New Roman"/>
          <w:b/>
          <w:color w:val="000000"/>
          <w:szCs w:val="26"/>
        </w:rPr>
      </w:pPr>
      <w:r w:rsidRPr="00C2799F">
        <w:rPr>
          <w:rFonts w:ascii="Times New Roman" w:hAnsi="Times New Roman"/>
          <w:b/>
          <w:color w:val="000000"/>
          <w:szCs w:val="26"/>
        </w:rPr>
        <w:t>Раздел III. Характеристика основных мероприятий подпрограммы</w:t>
      </w:r>
    </w:p>
    <w:p w:rsidR="006538A7" w:rsidRPr="00C2799F" w:rsidRDefault="006538A7" w:rsidP="006538A7">
      <w:pPr>
        <w:ind w:firstLine="709"/>
        <w:jc w:val="both"/>
        <w:rPr>
          <w:rFonts w:ascii="Times New Roman" w:hAnsi="Times New Roman"/>
          <w:color w:val="000000"/>
          <w:szCs w:val="26"/>
        </w:rPr>
      </w:pP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lastRenderedPageBreak/>
        <w:t>Основные мероприятия подпрограммы направлены на реализацию поставленных целей и выполнения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Подпрограмма объединяет четыре основных мероприятия: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 xml:space="preserve">Основное мероприятие 1 </w:t>
      </w:r>
      <w:r w:rsidRPr="00C2799F">
        <w:rPr>
          <w:rFonts w:ascii="Times New Roman" w:hAnsi="Times New Roman"/>
          <w:color w:val="000000"/>
          <w:szCs w:val="26"/>
        </w:rPr>
        <w:t xml:space="preserve">Разработка и мониторинг нормативных правовых актов </w:t>
      </w:r>
      <w:r w:rsidR="00165AA9" w:rsidRPr="00C2799F">
        <w:rPr>
          <w:rFonts w:ascii="Times New Roman" w:hAnsi="Times New Roman"/>
          <w:color w:val="000000"/>
          <w:szCs w:val="26"/>
        </w:rPr>
        <w:t>органов местного самоуправления Чебоксарского района</w:t>
      </w:r>
      <w:r w:rsidRPr="00C2799F">
        <w:rPr>
          <w:rFonts w:ascii="Times New Roman" w:hAnsi="Times New Roman"/>
          <w:color w:val="000000"/>
          <w:szCs w:val="26"/>
        </w:rPr>
        <w:t>, регулирующих вопросы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реализации основного мероприятия необходимо обеспечить:</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мониторинг законодательства о муниципальной службе Российской Федерации и Чувашской Республики;</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color w:val="000000"/>
          <w:szCs w:val="26"/>
        </w:rPr>
        <w:t>совершенствование и развитие нормативно-правовой базы, регулирующей вопросы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организацию и проведение семинаров, совещаний.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 2</w:t>
      </w:r>
      <w:r w:rsidRPr="00C2799F">
        <w:rPr>
          <w:rFonts w:ascii="Times New Roman" w:hAnsi="Times New Roman"/>
          <w:color w:val="000000"/>
          <w:szCs w:val="26"/>
        </w:rPr>
        <w:t xml:space="preserve"> Организация дополнительного профессионального развития муниципальных служащих органов местного самоуправления </w:t>
      </w:r>
      <w:r w:rsidR="00165AA9"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основное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организацию работы по привлечению на муниципальную службу перспективных молодых специалистов;</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организацию прохождения практики студентами образовательных организаций высшего образования в органах местного самоуправления </w:t>
      </w:r>
      <w:r w:rsidR="00165AA9"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дополнительное профессиональное образование муниципальных служащих в зависимости от принадлежности к определенным профессиональным группам;</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переподготовку и повышение квалификации кадров для муниципальной службы.</w:t>
      </w:r>
    </w:p>
    <w:p w:rsidR="006538A7" w:rsidRPr="00C2799F" w:rsidRDefault="006538A7" w:rsidP="006538A7">
      <w:pPr>
        <w:spacing w:line="238" w:lineRule="auto"/>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w:t>
      </w:r>
      <w:r w:rsidR="00843E87" w:rsidRPr="00C2799F">
        <w:rPr>
          <w:rFonts w:ascii="Times New Roman" w:hAnsi="Times New Roman"/>
          <w:bCs/>
          <w:color w:val="000000"/>
          <w:szCs w:val="26"/>
        </w:rPr>
        <w:t xml:space="preserve"> </w:t>
      </w:r>
      <w:r w:rsidRPr="00C2799F">
        <w:rPr>
          <w:rFonts w:ascii="Times New Roman" w:hAnsi="Times New Roman"/>
          <w:bCs/>
          <w:color w:val="000000"/>
          <w:szCs w:val="26"/>
        </w:rPr>
        <w:t xml:space="preserve">3 </w:t>
      </w:r>
      <w:r w:rsidRPr="00C2799F">
        <w:rPr>
          <w:rFonts w:ascii="Times New Roman" w:hAnsi="Times New Roman"/>
          <w:color w:val="000000"/>
          <w:szCs w:val="26"/>
        </w:rPr>
        <w:t xml:space="preserve">Формирование и эффективное использование кадровых резервов. </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Данное мероприятие включает:</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формирование кадровых резервов и их эффективное использование;</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привлечение лиц, состоящих в резерве управленческих кадров </w:t>
      </w:r>
      <w:r w:rsidR="00843E87"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к участию в работе коллегиальных органов, конференций, совещаний, в подготовке программ социально-экономического развития </w:t>
      </w:r>
      <w:r w:rsidR="00843E87" w:rsidRPr="00C2799F">
        <w:rPr>
          <w:rFonts w:ascii="Times New Roman" w:hAnsi="Times New Roman"/>
          <w:color w:val="000000"/>
          <w:szCs w:val="26"/>
        </w:rPr>
        <w:t>района</w:t>
      </w:r>
      <w:r w:rsidRPr="00C2799F">
        <w:rPr>
          <w:rFonts w:ascii="Times New Roman" w:hAnsi="Times New Roman"/>
          <w:color w:val="000000"/>
          <w:szCs w:val="26"/>
        </w:rPr>
        <w:t>.</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w:t>
      </w:r>
      <w:r w:rsidR="00843E87" w:rsidRPr="00C2799F">
        <w:rPr>
          <w:rFonts w:ascii="Times New Roman" w:hAnsi="Times New Roman"/>
          <w:bCs/>
          <w:color w:val="000000"/>
          <w:szCs w:val="26"/>
        </w:rPr>
        <w:t xml:space="preserve"> </w:t>
      </w:r>
      <w:r w:rsidRPr="00C2799F">
        <w:rPr>
          <w:rFonts w:ascii="Times New Roman" w:hAnsi="Times New Roman"/>
          <w:bCs/>
          <w:color w:val="000000"/>
          <w:szCs w:val="26"/>
        </w:rPr>
        <w:t>4</w:t>
      </w:r>
      <w:r w:rsidRPr="00C2799F">
        <w:rPr>
          <w:rFonts w:ascii="Times New Roman" w:hAnsi="Times New Roman"/>
          <w:color w:val="000000"/>
          <w:szCs w:val="26"/>
        </w:rPr>
        <w:t xml:space="preserve"> Повышение престижа муниципальной службы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В рамках выполнения данного основного мероприятия предполагаются:</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установление особого порядка оплаты труда муниципальных служащих в зависимости от достижения показателей результативности профессиональной служебной деятельности, а также единого подхода к осуществлению выплаты муниципальным служащим премий за выполнение особо важных и сложных заданий по результатам работы;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совершенствование системы материальной и моральной мотивации муниципальных служащих, доведение уровня оплаты их труда до конкурентного на </w:t>
      </w:r>
      <w:r w:rsidRPr="00C2799F">
        <w:rPr>
          <w:rFonts w:ascii="Times New Roman" w:hAnsi="Times New Roman"/>
          <w:color w:val="000000"/>
          <w:szCs w:val="26"/>
        </w:rPr>
        <w:lastRenderedPageBreak/>
        <w:t>рынке труда, увеличение в оплате труда муниципальных служащих доли, обусловленной реальной эффективностью их работы;</w:t>
      </w: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проведение ежегодного конкурса «Лучший муниципальный служащий </w:t>
      </w:r>
      <w:r w:rsidR="00843E87"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w:t>
      </w:r>
    </w:p>
    <w:p w:rsidR="006538A7" w:rsidRPr="00C2799F" w:rsidRDefault="006538A7" w:rsidP="006538A7">
      <w:pPr>
        <w:ind w:firstLine="709"/>
        <w:jc w:val="both"/>
        <w:rPr>
          <w:rFonts w:ascii="Times New Roman" w:hAnsi="Times New Roman"/>
          <w:color w:val="000000"/>
          <w:szCs w:val="26"/>
        </w:rPr>
      </w:pP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Раздел IV. Обеспечение реализации подпрограммы</w:t>
      </w:r>
    </w:p>
    <w:p w:rsidR="006538A7" w:rsidRPr="00C2799F" w:rsidRDefault="006538A7" w:rsidP="006538A7">
      <w:pPr>
        <w:shd w:val="clear" w:color="auto" w:fill="FFFFFF"/>
        <w:jc w:val="center"/>
        <w:rPr>
          <w:rFonts w:ascii="Times New Roman" w:hAnsi="Times New Roman"/>
          <w:b/>
          <w:color w:val="000000"/>
          <w:szCs w:val="26"/>
        </w:rPr>
      </w:pP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 xml:space="preserve">Общий объем финансирования подпрограммы в 2014-2020 годах будет осуществляться за счет средств бюджета </w:t>
      </w:r>
      <w:r w:rsidR="00843E87"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и составит </w:t>
      </w:r>
      <w:r w:rsidR="00843E87" w:rsidRPr="00C2799F">
        <w:rPr>
          <w:rFonts w:ascii="Times New Roman" w:hAnsi="Times New Roman"/>
          <w:color w:val="000000"/>
          <w:szCs w:val="26"/>
        </w:rPr>
        <w:t>3</w:t>
      </w:r>
      <w:r w:rsidR="00C84DF6">
        <w:rPr>
          <w:rFonts w:ascii="Times New Roman" w:hAnsi="Times New Roman"/>
          <w:color w:val="000000"/>
          <w:szCs w:val="26"/>
        </w:rPr>
        <w:t>38,6</w:t>
      </w:r>
      <w:r w:rsidR="00843E87" w:rsidRPr="00C2799F">
        <w:rPr>
          <w:rFonts w:ascii="Times New Roman" w:hAnsi="Times New Roman"/>
          <w:color w:val="000000"/>
          <w:szCs w:val="26"/>
        </w:rPr>
        <w:t xml:space="preserve"> тыс. рублей, в том числе:</w:t>
      </w:r>
    </w:p>
    <w:p w:rsidR="00843E87" w:rsidRPr="00C2799F" w:rsidRDefault="00843E87" w:rsidP="00843E87">
      <w:pPr>
        <w:jc w:val="both"/>
        <w:rPr>
          <w:rFonts w:ascii="Times New Roman" w:hAnsi="Times New Roman"/>
          <w:color w:val="000000"/>
          <w:szCs w:val="26"/>
        </w:rPr>
      </w:pPr>
      <w:r w:rsidRPr="00C2799F">
        <w:rPr>
          <w:rFonts w:ascii="Times New Roman" w:hAnsi="Times New Roman"/>
          <w:color w:val="000000"/>
          <w:szCs w:val="26"/>
        </w:rPr>
        <w:t>в 2014 году –</w:t>
      </w:r>
      <w:r w:rsidRPr="00C2799F">
        <w:rPr>
          <w:rFonts w:ascii="Times New Roman" w:hAnsi="Times New Roman"/>
          <w:szCs w:val="26"/>
        </w:rPr>
        <w:t>98,0,0</w:t>
      </w:r>
      <w:r w:rsidRPr="00C2799F">
        <w:rPr>
          <w:rFonts w:ascii="Times New Roman" w:hAnsi="Times New Roman"/>
          <w:color w:val="000000"/>
          <w:szCs w:val="26"/>
        </w:rPr>
        <w:t xml:space="preserve"> тыс. рублей;</w:t>
      </w:r>
    </w:p>
    <w:p w:rsidR="00843E87" w:rsidRPr="00C2799F" w:rsidRDefault="00843E87" w:rsidP="00843E87">
      <w:pPr>
        <w:jc w:val="both"/>
        <w:rPr>
          <w:rFonts w:ascii="Times New Roman" w:hAnsi="Times New Roman"/>
          <w:color w:val="000000"/>
          <w:szCs w:val="26"/>
        </w:rPr>
      </w:pPr>
      <w:r w:rsidRPr="00C2799F">
        <w:rPr>
          <w:rFonts w:ascii="Times New Roman" w:hAnsi="Times New Roman"/>
          <w:color w:val="000000"/>
          <w:szCs w:val="26"/>
        </w:rPr>
        <w:t>в 2015 году – 0,0 тыс. рублей;</w:t>
      </w:r>
    </w:p>
    <w:p w:rsidR="00843E87" w:rsidRPr="00C2799F" w:rsidRDefault="00843E87" w:rsidP="00843E87">
      <w:pPr>
        <w:jc w:val="both"/>
        <w:rPr>
          <w:rFonts w:ascii="Times New Roman" w:hAnsi="Times New Roman"/>
          <w:color w:val="000000"/>
          <w:szCs w:val="26"/>
        </w:rPr>
      </w:pPr>
      <w:r w:rsidRPr="00C2799F">
        <w:rPr>
          <w:rFonts w:ascii="Times New Roman" w:hAnsi="Times New Roman"/>
          <w:color w:val="000000"/>
          <w:szCs w:val="26"/>
        </w:rPr>
        <w:t xml:space="preserve">в 2016 году – </w:t>
      </w:r>
      <w:r w:rsidR="00C84DF6">
        <w:rPr>
          <w:rFonts w:ascii="Times New Roman" w:hAnsi="Times New Roman"/>
          <w:color w:val="000000"/>
          <w:szCs w:val="26"/>
        </w:rPr>
        <w:t>49</w:t>
      </w:r>
      <w:r w:rsidRPr="00C2799F">
        <w:rPr>
          <w:rFonts w:ascii="Times New Roman" w:hAnsi="Times New Roman"/>
          <w:color w:val="000000"/>
          <w:szCs w:val="26"/>
        </w:rPr>
        <w:t>,4 тыс. рублей;</w:t>
      </w:r>
    </w:p>
    <w:p w:rsidR="00843E87" w:rsidRPr="00C2799F" w:rsidRDefault="00C84DF6" w:rsidP="00843E87">
      <w:pPr>
        <w:jc w:val="both"/>
        <w:rPr>
          <w:rFonts w:ascii="Times New Roman" w:hAnsi="Times New Roman"/>
          <w:color w:val="000000"/>
          <w:szCs w:val="26"/>
        </w:rPr>
      </w:pPr>
      <w:r>
        <w:rPr>
          <w:rFonts w:ascii="Times New Roman" w:hAnsi="Times New Roman"/>
          <w:color w:val="000000"/>
          <w:szCs w:val="26"/>
        </w:rPr>
        <w:t>в 2017 году – 41,2</w:t>
      </w:r>
      <w:r w:rsidR="00843E87" w:rsidRPr="00C2799F">
        <w:rPr>
          <w:rFonts w:ascii="Times New Roman" w:hAnsi="Times New Roman"/>
          <w:color w:val="000000"/>
          <w:szCs w:val="26"/>
        </w:rPr>
        <w:t xml:space="preserve"> тыс. рублей;</w:t>
      </w:r>
    </w:p>
    <w:p w:rsidR="00843E87" w:rsidRPr="00C2799F" w:rsidRDefault="00843E87" w:rsidP="00843E87">
      <w:pPr>
        <w:jc w:val="both"/>
        <w:rPr>
          <w:rFonts w:ascii="Times New Roman" w:hAnsi="Times New Roman"/>
          <w:color w:val="000000"/>
          <w:szCs w:val="26"/>
        </w:rPr>
      </w:pPr>
      <w:r w:rsidRPr="00C2799F">
        <w:rPr>
          <w:rFonts w:ascii="Times New Roman" w:hAnsi="Times New Roman"/>
          <w:color w:val="000000"/>
          <w:szCs w:val="26"/>
        </w:rPr>
        <w:t>в 2018 году – 50,0 тыс. рублей;</w:t>
      </w:r>
    </w:p>
    <w:p w:rsidR="00843E87" w:rsidRPr="00C2799F" w:rsidRDefault="00843E87" w:rsidP="00843E87">
      <w:pPr>
        <w:jc w:val="both"/>
        <w:rPr>
          <w:rFonts w:ascii="Times New Roman" w:hAnsi="Times New Roman"/>
          <w:color w:val="000000"/>
          <w:szCs w:val="26"/>
        </w:rPr>
      </w:pPr>
      <w:r w:rsidRPr="00C2799F">
        <w:rPr>
          <w:rFonts w:ascii="Times New Roman" w:hAnsi="Times New Roman"/>
          <w:color w:val="000000"/>
          <w:szCs w:val="26"/>
        </w:rPr>
        <w:t>в 2019 году –50,</w:t>
      </w:r>
      <w:proofErr w:type="gramStart"/>
      <w:r w:rsidRPr="00C2799F">
        <w:rPr>
          <w:rFonts w:ascii="Times New Roman" w:hAnsi="Times New Roman"/>
          <w:color w:val="000000"/>
          <w:szCs w:val="26"/>
        </w:rPr>
        <w:t>0  тыс.</w:t>
      </w:r>
      <w:proofErr w:type="gramEnd"/>
      <w:r w:rsidRPr="00C2799F">
        <w:rPr>
          <w:rFonts w:ascii="Times New Roman" w:hAnsi="Times New Roman"/>
          <w:color w:val="000000"/>
          <w:szCs w:val="26"/>
        </w:rPr>
        <w:t xml:space="preserve"> рублей;</w:t>
      </w:r>
    </w:p>
    <w:p w:rsidR="00843E87" w:rsidRPr="00C2799F" w:rsidRDefault="00843E87" w:rsidP="00843E87">
      <w:pPr>
        <w:jc w:val="both"/>
        <w:rPr>
          <w:rFonts w:ascii="Times New Roman" w:hAnsi="Times New Roman"/>
          <w:color w:val="000000"/>
          <w:szCs w:val="26"/>
        </w:rPr>
      </w:pPr>
      <w:r w:rsidRPr="00C2799F">
        <w:rPr>
          <w:rFonts w:ascii="Times New Roman" w:hAnsi="Times New Roman"/>
          <w:color w:val="000000"/>
          <w:szCs w:val="26"/>
        </w:rPr>
        <w:t>в 2020 году – 50,0 тыс. рублей.</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w:t>
      </w:r>
      <w:r w:rsidR="00843E87"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7755F5">
      <w:pPr>
        <w:ind w:firstLine="709"/>
        <w:jc w:val="both"/>
        <w:rPr>
          <w:rFonts w:ascii="Times New Roman" w:hAnsi="Times New Roman"/>
          <w:color w:val="000000"/>
          <w:szCs w:val="26"/>
        </w:rPr>
      </w:pPr>
      <w:r w:rsidRPr="00C2799F">
        <w:rPr>
          <w:rFonts w:ascii="Times New Roman" w:hAnsi="Times New Roman"/>
          <w:color w:val="000000"/>
          <w:szCs w:val="26"/>
        </w:rPr>
        <w:t>Ресурсное обеспечение реализации подпрограммы приведено в приложении №</w:t>
      </w:r>
      <w:r w:rsidR="00DB1C2D">
        <w:rPr>
          <w:rFonts w:ascii="Times New Roman" w:hAnsi="Times New Roman"/>
          <w:color w:val="000000"/>
          <w:szCs w:val="26"/>
        </w:rPr>
        <w:t>3</w:t>
      </w:r>
      <w:r w:rsidRPr="00C2799F">
        <w:rPr>
          <w:rFonts w:ascii="Times New Roman" w:hAnsi="Times New Roman"/>
          <w:color w:val="000000"/>
          <w:szCs w:val="26"/>
        </w:rPr>
        <w:t xml:space="preserve"> муниципальной программы.</w:t>
      </w:r>
    </w:p>
    <w:p w:rsidR="006538A7" w:rsidRPr="00C2799F" w:rsidRDefault="006538A7" w:rsidP="006538A7">
      <w:pPr>
        <w:shd w:val="clear" w:color="auto" w:fill="FFFFFF"/>
        <w:ind w:firstLine="540"/>
        <w:jc w:val="both"/>
        <w:rPr>
          <w:rFonts w:ascii="Times New Roman" w:hAnsi="Times New Roman"/>
          <w:color w:val="000000"/>
          <w:szCs w:val="26"/>
        </w:rPr>
      </w:pPr>
    </w:p>
    <w:p w:rsidR="006538A7" w:rsidRPr="00C2799F" w:rsidRDefault="006538A7" w:rsidP="006538A7">
      <w:pPr>
        <w:ind w:firstLine="709"/>
        <w:jc w:val="both"/>
        <w:rPr>
          <w:rFonts w:ascii="Times New Roman" w:hAnsi="Times New Roman"/>
          <w:color w:val="000000"/>
          <w:szCs w:val="26"/>
        </w:rPr>
      </w:pPr>
    </w:p>
    <w:p w:rsidR="006538A7" w:rsidRPr="00C2799F" w:rsidRDefault="006538A7" w:rsidP="006538A7">
      <w:pPr>
        <w:ind w:left="6300"/>
        <w:jc w:val="center"/>
        <w:rPr>
          <w:rFonts w:ascii="Times New Roman" w:hAnsi="Times New Roman"/>
          <w:szCs w:val="26"/>
        </w:rPr>
      </w:pPr>
      <w:r w:rsidRPr="00C2799F">
        <w:rPr>
          <w:rFonts w:ascii="Times New Roman" w:hAnsi="Times New Roman"/>
          <w:color w:val="000000"/>
          <w:szCs w:val="26"/>
        </w:rPr>
        <w:br w:type="page"/>
      </w:r>
      <w:r w:rsidRPr="00C2799F">
        <w:rPr>
          <w:rFonts w:ascii="Times New Roman" w:hAnsi="Times New Roman"/>
          <w:szCs w:val="26"/>
        </w:rPr>
        <w:lastRenderedPageBreak/>
        <w:t>Приложение №</w:t>
      </w:r>
      <w:r w:rsidR="00DB1C2D">
        <w:rPr>
          <w:rFonts w:ascii="Times New Roman" w:hAnsi="Times New Roman"/>
          <w:szCs w:val="26"/>
        </w:rPr>
        <w:t>6</w:t>
      </w:r>
    </w:p>
    <w:p w:rsidR="006538A7" w:rsidRPr="00C2799F" w:rsidRDefault="006538A7" w:rsidP="006538A7">
      <w:pPr>
        <w:ind w:left="6300"/>
        <w:jc w:val="both"/>
        <w:rPr>
          <w:rFonts w:ascii="Times New Roman" w:hAnsi="Times New Roman"/>
          <w:szCs w:val="26"/>
        </w:rPr>
      </w:pPr>
      <w:r w:rsidRPr="00C2799F">
        <w:rPr>
          <w:rFonts w:ascii="Times New Roman" w:hAnsi="Times New Roman"/>
          <w:szCs w:val="26"/>
        </w:rPr>
        <w:t xml:space="preserve">к муниципальной программе </w:t>
      </w:r>
      <w:r w:rsidR="00843E87"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 </w:t>
      </w:r>
    </w:p>
    <w:p w:rsidR="006538A7" w:rsidRPr="00C2799F" w:rsidRDefault="006538A7" w:rsidP="006538A7">
      <w:pPr>
        <w:ind w:left="6804"/>
        <w:jc w:val="both"/>
        <w:rPr>
          <w:rFonts w:ascii="Times New Roman" w:hAnsi="Times New Roman"/>
          <w:szCs w:val="26"/>
        </w:rPr>
      </w:pPr>
    </w:p>
    <w:p w:rsidR="006538A7" w:rsidRPr="00C2799F" w:rsidRDefault="006538A7" w:rsidP="006538A7">
      <w:pPr>
        <w:pStyle w:val="10"/>
        <w:jc w:val="both"/>
        <w:rPr>
          <w:rFonts w:ascii="Times New Roman" w:hAnsi="Times New Roman"/>
          <w:sz w:val="26"/>
          <w:szCs w:val="26"/>
        </w:rPr>
      </w:pP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 xml:space="preserve">Подпрограмма </w:t>
      </w:r>
    </w:p>
    <w:p w:rsidR="006538A7" w:rsidRPr="00C2799F" w:rsidRDefault="006538A7" w:rsidP="006538A7">
      <w:pPr>
        <w:ind w:firstLine="720"/>
        <w:jc w:val="center"/>
        <w:rPr>
          <w:rFonts w:ascii="Times New Roman" w:hAnsi="Times New Roman"/>
          <w:b/>
          <w:color w:val="000000"/>
          <w:szCs w:val="26"/>
        </w:rPr>
      </w:pPr>
      <w:r w:rsidRPr="00C2799F">
        <w:rPr>
          <w:rFonts w:ascii="Times New Roman" w:hAnsi="Times New Roman"/>
          <w:b/>
          <w:szCs w:val="26"/>
        </w:rPr>
        <w:t xml:space="preserve">«Совершенствование муниципального управления в сфере юстиции в </w:t>
      </w:r>
      <w:r w:rsidR="00AC5039" w:rsidRPr="00C2799F">
        <w:rPr>
          <w:rFonts w:ascii="Times New Roman" w:hAnsi="Times New Roman"/>
          <w:b/>
          <w:szCs w:val="26"/>
        </w:rPr>
        <w:t>Чебоксарском районе</w:t>
      </w:r>
      <w:r w:rsidRPr="00C2799F">
        <w:rPr>
          <w:rFonts w:ascii="Times New Roman" w:hAnsi="Times New Roman"/>
          <w:b/>
          <w:szCs w:val="26"/>
        </w:rPr>
        <w:t xml:space="preserve"> Чувашской Республики» на 2014-2020 годы муниципальной программы </w:t>
      </w:r>
      <w:r w:rsidR="00843E87"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r w:rsidRPr="00C2799F">
        <w:rPr>
          <w:rFonts w:ascii="Times New Roman" w:hAnsi="Times New Roman"/>
          <w:szCs w:val="26"/>
        </w:rPr>
        <w:t xml:space="preserve"> </w:t>
      </w: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pStyle w:val="10"/>
        <w:spacing w:line="235" w:lineRule="auto"/>
        <w:rPr>
          <w:rFonts w:ascii="Times New Roman" w:hAnsi="Times New Roman"/>
          <w:b/>
          <w:sz w:val="26"/>
          <w:szCs w:val="26"/>
        </w:rPr>
      </w:pPr>
    </w:p>
    <w:p w:rsidR="006538A7" w:rsidRPr="00C2799F" w:rsidRDefault="006538A7" w:rsidP="006538A7">
      <w:pPr>
        <w:spacing w:line="235" w:lineRule="auto"/>
        <w:jc w:val="center"/>
        <w:rPr>
          <w:rFonts w:ascii="Times New Roman" w:hAnsi="Times New Roman"/>
          <w:b/>
          <w:color w:val="000000"/>
          <w:szCs w:val="26"/>
        </w:rPr>
      </w:pPr>
      <w:r w:rsidRPr="00C2799F">
        <w:rPr>
          <w:rFonts w:ascii="Times New Roman" w:hAnsi="Times New Roman"/>
          <w:b/>
          <w:color w:val="000000"/>
          <w:szCs w:val="26"/>
        </w:rPr>
        <w:t xml:space="preserve">ПАСПОРТ </w:t>
      </w: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 xml:space="preserve">подпрограммы «Совершенствование муниципального управления в сфере </w:t>
      </w:r>
    </w:p>
    <w:p w:rsidR="006538A7" w:rsidRPr="00C2799F" w:rsidRDefault="006538A7" w:rsidP="006538A7">
      <w:pPr>
        <w:ind w:firstLine="720"/>
        <w:jc w:val="center"/>
        <w:rPr>
          <w:rFonts w:ascii="Times New Roman" w:hAnsi="Times New Roman"/>
          <w:b/>
          <w:szCs w:val="26"/>
        </w:rPr>
      </w:pPr>
      <w:r w:rsidRPr="00C2799F">
        <w:rPr>
          <w:rFonts w:ascii="Times New Roman" w:hAnsi="Times New Roman"/>
          <w:b/>
          <w:szCs w:val="26"/>
        </w:rPr>
        <w:t xml:space="preserve">юстиции в </w:t>
      </w:r>
      <w:r w:rsidR="00AC5039" w:rsidRPr="00C2799F">
        <w:rPr>
          <w:rFonts w:ascii="Times New Roman" w:hAnsi="Times New Roman"/>
          <w:b/>
          <w:szCs w:val="26"/>
        </w:rPr>
        <w:t>Чебоксарском районе</w:t>
      </w:r>
      <w:r w:rsidRPr="00C2799F">
        <w:rPr>
          <w:rFonts w:ascii="Times New Roman" w:hAnsi="Times New Roman"/>
          <w:b/>
          <w:szCs w:val="26"/>
        </w:rPr>
        <w:t xml:space="preserve"> Чувашской Республики» на 2014-2020 </w:t>
      </w:r>
      <w:proofErr w:type="gramStart"/>
      <w:r w:rsidRPr="00C2799F">
        <w:rPr>
          <w:rFonts w:ascii="Times New Roman" w:hAnsi="Times New Roman"/>
          <w:b/>
          <w:szCs w:val="26"/>
        </w:rPr>
        <w:t>годы</w:t>
      </w:r>
      <w:r w:rsidR="00843E87" w:rsidRPr="00C2799F">
        <w:rPr>
          <w:rFonts w:ascii="Times New Roman" w:hAnsi="Times New Roman"/>
          <w:b/>
          <w:szCs w:val="26"/>
        </w:rPr>
        <w:t xml:space="preserve"> </w:t>
      </w:r>
      <w:r w:rsidRPr="00C2799F">
        <w:rPr>
          <w:rFonts w:ascii="Times New Roman" w:hAnsi="Times New Roman"/>
          <w:b/>
          <w:szCs w:val="26"/>
        </w:rPr>
        <w:t xml:space="preserve"> муниципальной</w:t>
      </w:r>
      <w:proofErr w:type="gramEnd"/>
      <w:r w:rsidRPr="00C2799F">
        <w:rPr>
          <w:rFonts w:ascii="Times New Roman" w:hAnsi="Times New Roman"/>
          <w:b/>
          <w:szCs w:val="26"/>
        </w:rPr>
        <w:t xml:space="preserve"> программы </w:t>
      </w:r>
      <w:r w:rsidR="00843E87"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Республики</w:t>
      </w:r>
    </w:p>
    <w:p w:rsidR="006538A7" w:rsidRPr="00C2799F" w:rsidRDefault="006538A7" w:rsidP="006538A7">
      <w:pPr>
        <w:ind w:firstLine="720"/>
        <w:jc w:val="center"/>
        <w:rPr>
          <w:rFonts w:ascii="Times New Roman" w:hAnsi="Times New Roman"/>
          <w:b/>
          <w:color w:val="000000"/>
          <w:szCs w:val="26"/>
        </w:rPr>
      </w:pPr>
      <w:r w:rsidRPr="00C2799F">
        <w:rPr>
          <w:rFonts w:ascii="Times New Roman" w:hAnsi="Times New Roman"/>
          <w:szCs w:val="26"/>
        </w:rPr>
        <w:t xml:space="preserve"> </w:t>
      </w:r>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843E87">
      <w:pPr>
        <w:spacing w:line="235" w:lineRule="auto"/>
        <w:rPr>
          <w:rFonts w:ascii="Times New Roman" w:hAnsi="Times New Roman"/>
          <w:b/>
          <w:color w:val="000000"/>
          <w:szCs w:val="26"/>
        </w:rPr>
      </w:pPr>
    </w:p>
    <w:p w:rsidR="006538A7" w:rsidRPr="00C2799F" w:rsidRDefault="006538A7" w:rsidP="006538A7">
      <w:pPr>
        <w:spacing w:line="235" w:lineRule="auto"/>
        <w:jc w:val="center"/>
        <w:rPr>
          <w:rFonts w:ascii="Times New Roman" w:hAnsi="Times New Roman"/>
          <w:color w:val="000000"/>
          <w:szCs w:val="26"/>
        </w:rPr>
      </w:pPr>
    </w:p>
    <w:tbl>
      <w:tblPr>
        <w:tblW w:w="5000" w:type="pct"/>
        <w:tblLayout w:type="fixed"/>
        <w:tblLook w:val="01E0" w:firstRow="1" w:lastRow="1" w:firstColumn="1" w:lastColumn="1" w:noHBand="0" w:noVBand="0"/>
      </w:tblPr>
      <w:tblGrid>
        <w:gridCol w:w="3289"/>
        <w:gridCol w:w="372"/>
        <w:gridCol w:w="5978"/>
      </w:tblGrid>
      <w:tr w:rsidR="006538A7" w:rsidRPr="00C2799F" w:rsidTr="006538A7">
        <w:trPr>
          <w:trHeight w:val="20"/>
        </w:trPr>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Ответственный исполнитель подпрограммы</w:t>
            </w:r>
          </w:p>
        </w:tc>
        <w:tc>
          <w:tcPr>
            <w:tcW w:w="193"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843E8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Отдел ЗАГС администрации </w:t>
            </w:r>
            <w:r w:rsidR="00843E87" w:rsidRPr="00C2799F">
              <w:rPr>
                <w:rFonts w:ascii="Times New Roman" w:hAnsi="Times New Roman"/>
                <w:color w:val="000000"/>
                <w:szCs w:val="26"/>
              </w:rPr>
              <w:t>Чебоксарского района</w:t>
            </w:r>
          </w:p>
        </w:tc>
      </w:tr>
      <w:tr w:rsidR="006538A7" w:rsidRPr="00C2799F" w:rsidTr="006538A7">
        <w:trPr>
          <w:trHeight w:val="20"/>
        </w:trPr>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Соисполнители подпрограммы</w:t>
            </w:r>
          </w:p>
        </w:tc>
        <w:tc>
          <w:tcPr>
            <w:tcW w:w="193"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843E87">
            <w:pPr>
              <w:spacing w:line="235" w:lineRule="auto"/>
              <w:jc w:val="both"/>
              <w:rPr>
                <w:rFonts w:ascii="Times New Roman" w:hAnsi="Times New Roman"/>
                <w:color w:val="000000"/>
                <w:szCs w:val="26"/>
              </w:rPr>
            </w:pPr>
            <w:r w:rsidRPr="00C2799F">
              <w:rPr>
                <w:rFonts w:ascii="Times New Roman" w:hAnsi="Times New Roman"/>
                <w:color w:val="000000"/>
                <w:szCs w:val="26"/>
              </w:rPr>
              <w:t xml:space="preserve">Структурные подразделения администрации </w:t>
            </w:r>
            <w:r w:rsidR="00843E87" w:rsidRPr="00C2799F">
              <w:rPr>
                <w:rFonts w:ascii="Times New Roman" w:hAnsi="Times New Roman"/>
                <w:color w:val="000000"/>
                <w:szCs w:val="26"/>
              </w:rPr>
              <w:t>Чебоксарского района</w:t>
            </w:r>
          </w:p>
        </w:tc>
      </w:tr>
      <w:tr w:rsidR="006538A7" w:rsidRPr="00C2799F" w:rsidTr="006538A7">
        <w:trPr>
          <w:trHeight w:val="20"/>
        </w:trPr>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 xml:space="preserve">Цель подпрограммы </w:t>
            </w:r>
          </w:p>
        </w:tc>
        <w:tc>
          <w:tcPr>
            <w:tcW w:w="193"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color w:val="000000"/>
                <w:szCs w:val="26"/>
              </w:rPr>
              <w:t>реализация государственной политики в сфере юстиции</w:t>
            </w:r>
          </w:p>
        </w:tc>
      </w:tr>
      <w:tr w:rsidR="006538A7" w:rsidRPr="00C2799F" w:rsidTr="006538A7">
        <w:trPr>
          <w:trHeight w:val="20"/>
        </w:trPr>
        <w:tc>
          <w:tcPr>
            <w:tcW w:w="1706" w:type="pct"/>
          </w:tcPr>
          <w:p w:rsidR="006538A7" w:rsidRPr="00C2799F" w:rsidRDefault="006538A7" w:rsidP="006538A7">
            <w:pPr>
              <w:shd w:val="clear" w:color="auto" w:fill="FFFFFF"/>
              <w:spacing w:line="235" w:lineRule="auto"/>
              <w:jc w:val="both"/>
              <w:rPr>
                <w:rFonts w:ascii="Times New Roman" w:hAnsi="Times New Roman"/>
                <w:color w:val="000000"/>
                <w:szCs w:val="26"/>
              </w:rPr>
            </w:pPr>
            <w:r w:rsidRPr="00C2799F">
              <w:rPr>
                <w:rFonts w:ascii="Times New Roman" w:hAnsi="Times New Roman"/>
                <w:color w:val="000000"/>
                <w:szCs w:val="26"/>
              </w:rPr>
              <w:t>Задачи подпрограммы</w:t>
            </w:r>
          </w:p>
        </w:tc>
        <w:tc>
          <w:tcPr>
            <w:tcW w:w="193" w:type="pct"/>
          </w:tcPr>
          <w:p w:rsidR="006538A7" w:rsidRPr="00C2799F" w:rsidRDefault="006538A7" w:rsidP="006538A7">
            <w:pPr>
              <w:spacing w:line="235" w:lineRule="auto"/>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rPr>
                <w:rFonts w:ascii="Times New Roman" w:hAnsi="Times New Roman"/>
                <w:szCs w:val="26"/>
              </w:rPr>
            </w:pPr>
            <w:r w:rsidRPr="00C2799F">
              <w:rPr>
                <w:rFonts w:ascii="Times New Roman" w:hAnsi="Times New Roman"/>
                <w:szCs w:val="26"/>
              </w:rPr>
              <w:t>повышение качества и оперативности обслуживания населения в сфере государственной регистрации актов гражданского состояния за счет внедрения информационных и коммуникационных технологий;</w:t>
            </w:r>
          </w:p>
          <w:p w:rsidR="006538A7" w:rsidRPr="00C2799F" w:rsidRDefault="006538A7" w:rsidP="006538A7">
            <w:pPr>
              <w:rPr>
                <w:rFonts w:ascii="Times New Roman" w:hAnsi="Times New Roman"/>
                <w:szCs w:val="26"/>
              </w:rPr>
            </w:pPr>
            <w:r w:rsidRPr="00C2799F">
              <w:rPr>
                <w:rFonts w:ascii="Times New Roman" w:hAnsi="Times New Roman"/>
                <w:szCs w:val="26"/>
              </w:rPr>
              <w:t>материально-техническое оснащение органов ЗАГС, соответствующее требованиям, установленным законодательством Российской Федерации;</w:t>
            </w:r>
          </w:p>
          <w:p w:rsidR="006538A7" w:rsidRPr="00C2799F" w:rsidRDefault="006538A7" w:rsidP="006538A7">
            <w:pPr>
              <w:spacing w:line="235" w:lineRule="auto"/>
              <w:jc w:val="both"/>
              <w:rPr>
                <w:rFonts w:ascii="Times New Roman" w:hAnsi="Times New Roman"/>
                <w:color w:val="000000"/>
                <w:szCs w:val="26"/>
              </w:rPr>
            </w:pPr>
            <w:r w:rsidRPr="00C2799F">
              <w:rPr>
                <w:rFonts w:ascii="Times New Roman" w:hAnsi="Times New Roman"/>
                <w:szCs w:val="26"/>
              </w:rPr>
              <w:t>учет и систематизация муниципальных нормативных правовых актов</w:t>
            </w:r>
          </w:p>
        </w:tc>
      </w:tr>
      <w:tr w:rsidR="006538A7" w:rsidRPr="00C2799F" w:rsidTr="006538A7">
        <w:trPr>
          <w:trHeight w:val="20"/>
        </w:trPr>
        <w:tc>
          <w:tcPr>
            <w:tcW w:w="1706" w:type="pct"/>
          </w:tcPr>
          <w:p w:rsidR="006538A7" w:rsidRPr="00C2799F" w:rsidRDefault="006538A7" w:rsidP="006538A7">
            <w:pPr>
              <w:shd w:val="clear" w:color="auto" w:fill="FFFFFF"/>
              <w:jc w:val="both"/>
              <w:rPr>
                <w:rFonts w:ascii="Times New Roman" w:hAnsi="Times New Roman"/>
                <w:color w:val="000000"/>
                <w:szCs w:val="26"/>
              </w:rPr>
            </w:pPr>
            <w:r w:rsidRPr="00C2799F">
              <w:rPr>
                <w:rFonts w:ascii="Times New Roman" w:hAnsi="Times New Roman"/>
                <w:color w:val="000000"/>
                <w:szCs w:val="26"/>
              </w:rPr>
              <w:t>Целевые индикаторы и показатели подпрограммы</w:t>
            </w:r>
          </w:p>
          <w:p w:rsidR="006538A7" w:rsidRPr="00C2799F" w:rsidRDefault="006538A7" w:rsidP="006538A7">
            <w:pPr>
              <w:shd w:val="clear" w:color="auto" w:fill="FFFFFF"/>
              <w:jc w:val="both"/>
              <w:rPr>
                <w:rFonts w:ascii="Times New Roman" w:hAnsi="Times New Roman"/>
                <w:color w:val="000000"/>
                <w:szCs w:val="26"/>
              </w:rPr>
            </w:pPr>
          </w:p>
        </w:tc>
        <w:tc>
          <w:tcPr>
            <w:tcW w:w="193"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к 2021 году предусматривается достижение следующих показателей:</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lastRenderedPageBreak/>
              <w:t>наполняемость электронной базы данных актов гражданского состояния – 100 процентов</w:t>
            </w:r>
          </w:p>
          <w:p w:rsidR="006538A7" w:rsidRPr="00C2799F" w:rsidRDefault="006538A7" w:rsidP="006538A7">
            <w:pPr>
              <w:jc w:val="both"/>
              <w:rPr>
                <w:rFonts w:ascii="Times New Roman" w:hAnsi="Times New Roman"/>
                <w:color w:val="000000"/>
                <w:szCs w:val="26"/>
              </w:rPr>
            </w:pPr>
          </w:p>
        </w:tc>
      </w:tr>
      <w:tr w:rsidR="006538A7" w:rsidRPr="00C2799F" w:rsidTr="006538A7">
        <w:trPr>
          <w:trHeight w:val="20"/>
        </w:trPr>
        <w:tc>
          <w:tcPr>
            <w:tcW w:w="1706" w:type="pct"/>
          </w:tcPr>
          <w:p w:rsidR="006538A7" w:rsidRPr="00C2799F" w:rsidRDefault="006538A7" w:rsidP="00C84DF6">
            <w:pPr>
              <w:shd w:val="clear" w:color="auto" w:fill="FFFFFF"/>
              <w:rPr>
                <w:rFonts w:ascii="Times New Roman" w:hAnsi="Times New Roman"/>
                <w:color w:val="000000"/>
                <w:szCs w:val="26"/>
              </w:rPr>
            </w:pPr>
            <w:r w:rsidRPr="00C2799F">
              <w:rPr>
                <w:rFonts w:ascii="Times New Roman" w:hAnsi="Times New Roman"/>
                <w:color w:val="000000"/>
                <w:szCs w:val="26"/>
              </w:rPr>
              <w:lastRenderedPageBreak/>
              <w:t>Срок реализации подпрограммы</w:t>
            </w:r>
          </w:p>
          <w:p w:rsidR="006538A7" w:rsidRPr="00C2799F" w:rsidRDefault="006538A7" w:rsidP="006538A7">
            <w:pPr>
              <w:shd w:val="clear" w:color="auto" w:fill="FFFFFF"/>
              <w:jc w:val="both"/>
              <w:rPr>
                <w:rFonts w:ascii="Times New Roman" w:hAnsi="Times New Roman"/>
                <w:color w:val="000000"/>
                <w:szCs w:val="26"/>
              </w:rPr>
            </w:pPr>
          </w:p>
        </w:tc>
        <w:tc>
          <w:tcPr>
            <w:tcW w:w="193"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2014–2020 годы</w:t>
            </w:r>
          </w:p>
        </w:tc>
      </w:tr>
      <w:tr w:rsidR="006538A7" w:rsidRPr="00C2799F" w:rsidTr="006538A7">
        <w:trPr>
          <w:trHeight w:val="20"/>
        </w:trPr>
        <w:tc>
          <w:tcPr>
            <w:tcW w:w="1706" w:type="pct"/>
          </w:tcPr>
          <w:p w:rsidR="006538A7" w:rsidRPr="00C2799F" w:rsidRDefault="006538A7" w:rsidP="006538A7">
            <w:pPr>
              <w:pStyle w:val="affd"/>
              <w:jc w:val="both"/>
              <w:rPr>
                <w:rFonts w:ascii="Times New Roman" w:hAnsi="Times New Roman"/>
                <w:color w:val="000000"/>
                <w:sz w:val="26"/>
                <w:szCs w:val="26"/>
              </w:rPr>
            </w:pPr>
            <w:r w:rsidRPr="00C2799F">
              <w:rPr>
                <w:rFonts w:ascii="Times New Roman" w:hAnsi="Times New Roman"/>
                <w:color w:val="000000"/>
                <w:sz w:val="26"/>
                <w:szCs w:val="26"/>
              </w:rPr>
              <w:t>Объемы финансирования подпрограммы с разбивкой по годам реализации</w:t>
            </w:r>
          </w:p>
        </w:tc>
        <w:tc>
          <w:tcPr>
            <w:tcW w:w="193"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szCs w:val="26"/>
              </w:rPr>
            </w:pPr>
            <w:r w:rsidRPr="00C2799F">
              <w:rPr>
                <w:rFonts w:ascii="Times New Roman" w:hAnsi="Times New Roman"/>
                <w:color w:val="000000"/>
                <w:szCs w:val="26"/>
              </w:rPr>
              <w:t xml:space="preserve">Прогнозируемый объем финансирования мероприятий подпрограммы в 2014–2020 годах за счет </w:t>
            </w:r>
            <w:r w:rsidRPr="00C2799F">
              <w:rPr>
                <w:rFonts w:ascii="Times New Roman" w:hAnsi="Times New Roman"/>
                <w:szCs w:val="26"/>
              </w:rPr>
              <w:t xml:space="preserve">средств федерального бюджета составит </w:t>
            </w:r>
            <w:r w:rsidR="009C30AC" w:rsidRPr="00C2799F">
              <w:rPr>
                <w:rFonts w:ascii="Times New Roman" w:hAnsi="Times New Roman"/>
                <w:szCs w:val="26"/>
              </w:rPr>
              <w:t>1</w:t>
            </w:r>
            <w:r w:rsidR="009970C4" w:rsidRPr="00C2799F">
              <w:rPr>
                <w:rFonts w:ascii="Times New Roman" w:hAnsi="Times New Roman"/>
                <w:szCs w:val="26"/>
              </w:rPr>
              <w:t>4</w:t>
            </w:r>
            <w:r w:rsidR="00C84DF6">
              <w:rPr>
                <w:rFonts w:ascii="Times New Roman" w:hAnsi="Times New Roman"/>
                <w:szCs w:val="26"/>
              </w:rPr>
              <w:t>976,8</w:t>
            </w:r>
            <w:r w:rsidRPr="00C2799F">
              <w:rPr>
                <w:rFonts w:ascii="Times New Roman" w:hAnsi="Times New Roman"/>
                <w:szCs w:val="26"/>
              </w:rPr>
              <w:t xml:space="preserve"> тыс. рублей, в том числе:</w:t>
            </w:r>
          </w:p>
          <w:p w:rsidR="006538A7" w:rsidRPr="00C2799F" w:rsidRDefault="006538A7" w:rsidP="006538A7">
            <w:pPr>
              <w:jc w:val="both"/>
              <w:rPr>
                <w:rFonts w:ascii="Times New Roman" w:hAnsi="Times New Roman"/>
                <w:szCs w:val="26"/>
              </w:rPr>
            </w:pPr>
            <w:r w:rsidRPr="00C2799F">
              <w:rPr>
                <w:rFonts w:ascii="Times New Roman" w:hAnsi="Times New Roman"/>
                <w:szCs w:val="26"/>
              </w:rPr>
              <w:t>в 2014 году –</w:t>
            </w:r>
            <w:r w:rsidR="009C30AC" w:rsidRPr="00C2799F">
              <w:rPr>
                <w:rFonts w:ascii="Times New Roman" w:hAnsi="Times New Roman"/>
                <w:szCs w:val="26"/>
              </w:rPr>
              <w:t>1898,7</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2015 году – </w:t>
            </w:r>
            <w:r w:rsidR="009C30AC" w:rsidRPr="00C2799F">
              <w:rPr>
                <w:rFonts w:ascii="Times New Roman" w:hAnsi="Times New Roman"/>
                <w:szCs w:val="26"/>
              </w:rPr>
              <w:t>1606,0</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2016 году – </w:t>
            </w:r>
            <w:r w:rsidR="009C30AC" w:rsidRPr="00C2799F">
              <w:rPr>
                <w:rFonts w:ascii="Times New Roman" w:hAnsi="Times New Roman"/>
                <w:szCs w:val="26"/>
              </w:rPr>
              <w:t>1782,6</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2017 году – </w:t>
            </w:r>
            <w:r w:rsidR="00C84DF6">
              <w:rPr>
                <w:rFonts w:ascii="Times New Roman" w:hAnsi="Times New Roman"/>
                <w:szCs w:val="26"/>
              </w:rPr>
              <w:t>2475,2</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2018 году – </w:t>
            </w:r>
            <w:r w:rsidR="00C84DF6">
              <w:rPr>
                <w:rFonts w:ascii="Times New Roman" w:hAnsi="Times New Roman"/>
                <w:szCs w:val="26"/>
              </w:rPr>
              <w:t>3026</w:t>
            </w:r>
            <w:r w:rsidR="009970C4" w:rsidRPr="00C2799F">
              <w:rPr>
                <w:rFonts w:ascii="Times New Roman" w:hAnsi="Times New Roman"/>
                <w:szCs w:val="26"/>
              </w:rPr>
              <w:t>,3</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2019 году – </w:t>
            </w:r>
            <w:r w:rsidR="009970C4" w:rsidRPr="00C2799F">
              <w:rPr>
                <w:rFonts w:ascii="Times New Roman" w:hAnsi="Times New Roman"/>
                <w:szCs w:val="26"/>
              </w:rPr>
              <w:t>2489,6</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2020 году – </w:t>
            </w:r>
            <w:r w:rsidR="009970C4" w:rsidRPr="00C2799F">
              <w:rPr>
                <w:rFonts w:ascii="Times New Roman" w:hAnsi="Times New Roman"/>
                <w:szCs w:val="26"/>
              </w:rPr>
              <w:t>1698,4</w:t>
            </w:r>
            <w:r w:rsidRPr="00C2799F">
              <w:rPr>
                <w:rFonts w:ascii="Times New Roman" w:hAnsi="Times New Roman"/>
                <w:szCs w:val="26"/>
              </w:rPr>
              <w:t xml:space="preserve"> тыс. рублей.</w:t>
            </w:r>
          </w:p>
          <w:p w:rsidR="006538A7" w:rsidRPr="00C2799F" w:rsidRDefault="006538A7" w:rsidP="007755F5">
            <w:pPr>
              <w:jc w:val="both"/>
              <w:rPr>
                <w:rFonts w:ascii="Times New Roman" w:hAnsi="Times New Roman"/>
                <w:color w:val="000000"/>
                <w:szCs w:val="26"/>
              </w:rPr>
            </w:pPr>
            <w:r w:rsidRPr="00C2799F">
              <w:rPr>
                <w:rFonts w:ascii="Times New Roman" w:hAnsi="Times New Roman"/>
                <w:color w:val="000000"/>
                <w:szCs w:val="26"/>
              </w:rPr>
              <w:t xml:space="preserve">Объемы финансирования уточняются при формировании бюджета </w:t>
            </w:r>
            <w:r w:rsidR="007755F5"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на очередной финансовый год и плановый период</w:t>
            </w:r>
          </w:p>
        </w:tc>
      </w:tr>
      <w:tr w:rsidR="006538A7" w:rsidRPr="00C2799F" w:rsidTr="006538A7">
        <w:trPr>
          <w:trHeight w:val="20"/>
        </w:trPr>
        <w:tc>
          <w:tcPr>
            <w:tcW w:w="1706" w:type="pct"/>
          </w:tcPr>
          <w:p w:rsidR="006538A7" w:rsidRPr="00C2799F" w:rsidRDefault="006538A7" w:rsidP="006538A7">
            <w:pPr>
              <w:pStyle w:val="affd"/>
              <w:jc w:val="both"/>
              <w:rPr>
                <w:rFonts w:ascii="Times New Roman" w:hAnsi="Times New Roman"/>
                <w:color w:val="000000"/>
                <w:sz w:val="26"/>
                <w:szCs w:val="26"/>
              </w:rPr>
            </w:pPr>
            <w:r w:rsidRPr="00C2799F">
              <w:rPr>
                <w:rFonts w:ascii="Times New Roman" w:hAnsi="Times New Roman"/>
                <w:color w:val="000000"/>
                <w:sz w:val="26"/>
                <w:szCs w:val="26"/>
              </w:rPr>
              <w:t xml:space="preserve">Ожидаемые конечные результаты реализации подпрограммы </w:t>
            </w:r>
          </w:p>
        </w:tc>
        <w:tc>
          <w:tcPr>
            <w:tcW w:w="193" w:type="pct"/>
          </w:tcPr>
          <w:p w:rsidR="006538A7" w:rsidRPr="00C2799F" w:rsidRDefault="006538A7" w:rsidP="006538A7">
            <w:pPr>
              <w:jc w:val="center"/>
              <w:rPr>
                <w:rFonts w:ascii="Times New Roman" w:hAnsi="Times New Roman"/>
                <w:color w:val="000000"/>
                <w:szCs w:val="26"/>
              </w:rPr>
            </w:pPr>
            <w:r w:rsidRPr="00C2799F">
              <w:rPr>
                <w:rFonts w:ascii="Times New Roman" w:hAnsi="Times New Roman"/>
                <w:color w:val="000000"/>
                <w:szCs w:val="26"/>
              </w:rPr>
              <w:t>–</w:t>
            </w:r>
          </w:p>
        </w:tc>
        <w:tc>
          <w:tcPr>
            <w:tcW w:w="3101" w:type="pct"/>
          </w:tcPr>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 xml:space="preserve">повышение эффективности органов записи актов гражданского состояния </w:t>
            </w:r>
            <w:r w:rsidR="007755F5"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jc w:val="both"/>
              <w:rPr>
                <w:rFonts w:ascii="Times New Roman" w:hAnsi="Times New Roman"/>
                <w:color w:val="000000"/>
                <w:szCs w:val="26"/>
              </w:rPr>
            </w:pPr>
            <w:r w:rsidRPr="00C2799F">
              <w:rPr>
                <w:rFonts w:ascii="Times New Roman" w:hAnsi="Times New Roman"/>
                <w:color w:val="000000"/>
                <w:szCs w:val="26"/>
              </w:rPr>
              <w:t>развитие системы электронных услуг в сфере государственной регистрации актов гражданского состояния</w:t>
            </w:r>
          </w:p>
        </w:tc>
      </w:tr>
    </w:tbl>
    <w:p w:rsidR="006538A7" w:rsidRPr="00C2799F" w:rsidRDefault="006538A7" w:rsidP="006538A7">
      <w:pPr>
        <w:pStyle w:val="10"/>
        <w:rPr>
          <w:rFonts w:ascii="Times New Roman" w:hAnsi="Times New Roman"/>
          <w:sz w:val="26"/>
          <w:szCs w:val="26"/>
        </w:rPr>
      </w:pPr>
    </w:p>
    <w:p w:rsidR="006538A7" w:rsidRPr="00C2799F" w:rsidRDefault="006538A7" w:rsidP="006538A7">
      <w:pPr>
        <w:pStyle w:val="10"/>
        <w:rPr>
          <w:rFonts w:ascii="Times New Roman" w:hAnsi="Times New Roman"/>
          <w:b/>
          <w:sz w:val="26"/>
          <w:szCs w:val="26"/>
        </w:rPr>
      </w:pPr>
      <w:r w:rsidRPr="00C2799F">
        <w:rPr>
          <w:rFonts w:ascii="Times New Roman" w:hAnsi="Times New Roman"/>
          <w:b/>
          <w:sz w:val="26"/>
          <w:szCs w:val="26"/>
        </w:rPr>
        <w:t xml:space="preserve">Раздел I. Характеристика муниципального управления в сфере юстиции </w:t>
      </w:r>
    </w:p>
    <w:p w:rsidR="006538A7" w:rsidRPr="00C2799F" w:rsidRDefault="006538A7" w:rsidP="006538A7">
      <w:pPr>
        <w:rPr>
          <w:rFonts w:ascii="Times New Roman" w:hAnsi="Times New Roman"/>
          <w:szCs w:val="26"/>
        </w:rPr>
      </w:pP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 xml:space="preserve">Под муниципальным управлением в сфере юстиции понимается деятельность органов местного самоуправления </w:t>
      </w:r>
      <w:r w:rsidR="007755F5" w:rsidRPr="00C2799F">
        <w:rPr>
          <w:rFonts w:ascii="Times New Roman" w:hAnsi="Times New Roman"/>
          <w:szCs w:val="26"/>
        </w:rPr>
        <w:t>Чебоксарского района</w:t>
      </w:r>
      <w:r w:rsidRPr="00C2799F">
        <w:rPr>
          <w:rFonts w:ascii="Times New Roman" w:hAnsi="Times New Roman"/>
          <w:szCs w:val="26"/>
        </w:rPr>
        <w:t>, которая заключается, в частности, в организационном обеспечении функционирования органов записи актов гражданского состояния.</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Чтобы оценить эффективность муниципального управления в сфере юстиции, необходимо выбрать параметры, которые выступали бы в качестве его критериев. Деятельность муниципальных служащих неразрывно связана с обществом и направлена на совершенствование общественных отношений. Экономическим критерием эффективности является экономия затрат, которая формируется как достижение максимального эффекта от каждой единицы затрат труда или минимизация этих затрат на каждую единицу эффекта, то есть сокращение до минимума "неразумных" затрат, не вызываемых требованиями удовлетворяемой потребности.</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 xml:space="preserve">Социальным критерием эффективности труда муниципальных служащих является социальная полезность, определяемая образом и качеством обслуживания потребностей человека. </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lastRenderedPageBreak/>
        <w:t xml:space="preserve">Одним из основных направлений в сфере деятельности органов записи актов гражданского состояния (далее - органы ЗАГС) являются обеспечение исполнения органами ЗАГС </w:t>
      </w:r>
      <w:r w:rsidR="007755F5" w:rsidRPr="00C2799F">
        <w:rPr>
          <w:rFonts w:ascii="Times New Roman" w:hAnsi="Times New Roman"/>
          <w:szCs w:val="26"/>
        </w:rPr>
        <w:t>Чебоксарского района</w:t>
      </w:r>
      <w:r w:rsidRPr="00C2799F">
        <w:rPr>
          <w:rFonts w:ascii="Times New Roman" w:hAnsi="Times New Roman"/>
          <w:szCs w:val="26"/>
        </w:rPr>
        <w:t xml:space="preserve"> требований законодательства при государственной регистрации актов гражданского состояния, соблюдение прав и законных интересов граждан и государства.</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В настоящее время особую актуальность приобретает вопрос оказания гражданам услуг в электронном виде.</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В</w:t>
      </w:r>
      <w:r w:rsidRPr="00C2799F">
        <w:rPr>
          <w:rFonts w:ascii="Times New Roman" w:hAnsi="Times New Roman"/>
          <w:b/>
          <w:szCs w:val="26"/>
        </w:rPr>
        <w:t xml:space="preserve"> </w:t>
      </w:r>
      <w:hyperlink r:id="rId19" w:history="1">
        <w:r w:rsidRPr="00C2799F">
          <w:rPr>
            <w:rStyle w:val="af4"/>
            <w:rFonts w:ascii="Times New Roman" w:hAnsi="Times New Roman"/>
            <w:b w:val="0"/>
            <w:color w:val="auto"/>
            <w:szCs w:val="26"/>
          </w:rPr>
          <w:t>сводный перечень</w:t>
        </w:r>
      </w:hyperlink>
      <w:r w:rsidRPr="00C2799F">
        <w:rPr>
          <w:rFonts w:ascii="Times New Roman" w:hAnsi="Times New Roman"/>
          <w:szCs w:val="26"/>
        </w:rPr>
        <w:t xml:space="preserve"> первоочередных государственных и муниципальных услуг, предоставляемых органами местного самоуправления в электронном виде, вошли услуги по приему и выдаче документов по государственной регистрации рождения, смерти, заключения и расторжения брака, усыновления (удочерения), установления отцовства, перемены имени.</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В соответствии с </w:t>
      </w:r>
      <w:hyperlink r:id="rId20" w:history="1">
        <w:r w:rsidRPr="00C2799F">
          <w:rPr>
            <w:rStyle w:val="af4"/>
            <w:rFonts w:ascii="Times New Roman" w:hAnsi="Times New Roman"/>
            <w:b w:val="0"/>
            <w:color w:val="auto"/>
            <w:szCs w:val="26"/>
          </w:rPr>
          <w:t>Планом</w:t>
        </w:r>
      </w:hyperlink>
      <w:r w:rsidRPr="00C2799F">
        <w:rPr>
          <w:rFonts w:ascii="Times New Roman" w:hAnsi="Times New Roman"/>
          <w:szCs w:val="26"/>
        </w:rPr>
        <w:t xml:space="preserve"> перехода на предоставление в электронном виде государственных, муниципальных и иных услуг органами местного самоуправления, обеспечено размещение информации по государственным услугам в сфере регистрации актов гражданского состояния, а также размещены необходимые бланки заявлений, к которым обеспечен доступ для копирования и заполнения в электронном виде.</w:t>
      </w:r>
    </w:p>
    <w:p w:rsidR="006538A7" w:rsidRPr="00C2799F" w:rsidRDefault="008E2550" w:rsidP="006538A7">
      <w:pPr>
        <w:ind w:firstLine="720"/>
        <w:jc w:val="both"/>
        <w:rPr>
          <w:rFonts w:ascii="Times New Roman" w:hAnsi="Times New Roman"/>
          <w:szCs w:val="26"/>
        </w:rPr>
      </w:pPr>
      <w:hyperlink r:id="rId21" w:history="1">
        <w:r w:rsidR="006538A7" w:rsidRPr="00C2799F">
          <w:rPr>
            <w:rStyle w:val="af4"/>
            <w:rFonts w:ascii="Times New Roman" w:hAnsi="Times New Roman"/>
            <w:b w:val="0"/>
            <w:color w:val="auto"/>
            <w:szCs w:val="26"/>
          </w:rPr>
          <w:t>Распоряжением</w:t>
        </w:r>
      </w:hyperlink>
      <w:r w:rsidR="006538A7" w:rsidRPr="00C2799F">
        <w:rPr>
          <w:rFonts w:ascii="Times New Roman" w:hAnsi="Times New Roman"/>
          <w:szCs w:val="26"/>
        </w:rPr>
        <w:t xml:space="preserve"> Правительства Российской Федерации от 20 октября </w:t>
      </w:r>
      <w:smartTag w:uri="urn:schemas-microsoft-com:office:smarttags" w:element="metricconverter">
        <w:smartTagPr>
          <w:attr w:name="ProductID" w:val="2010 г"/>
        </w:smartTagPr>
        <w:r w:rsidR="006538A7" w:rsidRPr="00C2799F">
          <w:rPr>
            <w:rFonts w:ascii="Times New Roman" w:hAnsi="Times New Roman"/>
            <w:szCs w:val="26"/>
          </w:rPr>
          <w:t>2010 г</w:t>
        </w:r>
      </w:smartTag>
      <w:r w:rsidR="006538A7" w:rsidRPr="00C2799F">
        <w:rPr>
          <w:rFonts w:ascii="Times New Roman" w:hAnsi="Times New Roman"/>
          <w:szCs w:val="26"/>
        </w:rPr>
        <w:t xml:space="preserve">. №1815-р утверждена </w:t>
      </w:r>
      <w:hyperlink r:id="rId22" w:history="1">
        <w:r w:rsidR="006538A7" w:rsidRPr="00C2799F">
          <w:rPr>
            <w:rStyle w:val="af4"/>
            <w:rFonts w:ascii="Times New Roman" w:hAnsi="Times New Roman"/>
            <w:b w:val="0"/>
            <w:color w:val="auto"/>
            <w:szCs w:val="26"/>
          </w:rPr>
          <w:t>государственная программа</w:t>
        </w:r>
      </w:hyperlink>
      <w:r w:rsidR="006538A7" w:rsidRPr="00C2799F">
        <w:rPr>
          <w:rFonts w:ascii="Times New Roman" w:hAnsi="Times New Roman"/>
          <w:szCs w:val="26"/>
        </w:rPr>
        <w:t xml:space="preserve"> Российской Федерации «Информационное общество (2011-2020 годы)». Одной из задач данной программы является обеспечение перевода в электронный вид государственной учетной деятельности, предполагающее создание единой системы учета записей актов гражданского состояния «Электронный ЗАГС». Система «Электронный ЗАГС» предназначена для обеспечения предоставления сведений в электронном виде в подразделения Федеральной службы безопасности Российской Федерации, органы Федеральной миграционной службы, территориальные подразделения Пенсионного фонда Российской Федерации, подразделения Федеральной налоговой службы, военные комиссариаты, избирательные комиссии, органы социальной защиты населения, Федеральную службу государственной статистики, а также приема заявлений на регистрацию актов гражданского состояния, выдачу повторных документов, подтверждающих факт регистрации акта гражданского состояния.</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Перевод документов в электронный вид обеспечит максимально результативный поиск информации, гарантирует сохранность документов на бумажных носителях, расширит поисковые возможности, позволит сократить сроки предоставления информации органами ЗАГС гражданам и юридическим лицам.</w:t>
      </w:r>
    </w:p>
    <w:p w:rsidR="007755F5" w:rsidRPr="00C2799F" w:rsidRDefault="006538A7" w:rsidP="006538A7">
      <w:pPr>
        <w:ind w:firstLine="720"/>
        <w:jc w:val="both"/>
        <w:rPr>
          <w:rFonts w:ascii="Times New Roman" w:hAnsi="Times New Roman"/>
          <w:szCs w:val="26"/>
        </w:rPr>
      </w:pPr>
      <w:r w:rsidRPr="00C2799F">
        <w:rPr>
          <w:rFonts w:ascii="Times New Roman" w:hAnsi="Times New Roman"/>
          <w:szCs w:val="26"/>
        </w:rPr>
        <w:t>В настоящее время подписаны соглашения об электронном документообороте с Отделением Пенсионного фонда Российской Федерации (государственным учреждением) по Чувашской Республике, Территориальным фондом обязательного медицинского страхования Чувашской Республики. Заключен договор с закрытым акционерным обществом "Инженерно-внедренческий центр «</w:t>
      </w:r>
      <w:proofErr w:type="spellStart"/>
      <w:r w:rsidRPr="00C2799F">
        <w:rPr>
          <w:rFonts w:ascii="Times New Roman" w:hAnsi="Times New Roman"/>
          <w:szCs w:val="26"/>
        </w:rPr>
        <w:t>Инсофт</w:t>
      </w:r>
      <w:proofErr w:type="spellEnd"/>
      <w:r w:rsidRPr="00C2799F">
        <w:rPr>
          <w:rFonts w:ascii="Times New Roman" w:hAnsi="Times New Roman"/>
          <w:szCs w:val="26"/>
        </w:rPr>
        <w:t>» на оказание услуг по сопровождению программного обеспечения на 2011 год.</w:t>
      </w:r>
    </w:p>
    <w:p w:rsidR="004B1919" w:rsidRPr="00C2799F" w:rsidRDefault="006538A7" w:rsidP="004B1919">
      <w:pPr>
        <w:ind w:firstLine="540"/>
        <w:jc w:val="both"/>
        <w:rPr>
          <w:rFonts w:ascii="Times New Roman" w:hAnsi="Times New Roman"/>
          <w:szCs w:val="26"/>
        </w:rPr>
      </w:pPr>
      <w:r w:rsidRPr="00C2799F">
        <w:rPr>
          <w:rFonts w:ascii="Times New Roman" w:hAnsi="Times New Roman"/>
          <w:szCs w:val="26"/>
        </w:rPr>
        <w:t>Регистрация актов гражданского состояния в электронном виде ведется с 199</w:t>
      </w:r>
      <w:r w:rsidR="004B1919" w:rsidRPr="00C2799F">
        <w:rPr>
          <w:rFonts w:ascii="Times New Roman" w:hAnsi="Times New Roman"/>
          <w:szCs w:val="26"/>
        </w:rPr>
        <w:t>8</w:t>
      </w:r>
      <w:r w:rsidRPr="00C2799F">
        <w:rPr>
          <w:rFonts w:ascii="Times New Roman" w:hAnsi="Times New Roman"/>
          <w:szCs w:val="26"/>
        </w:rPr>
        <w:t xml:space="preserve"> года. </w:t>
      </w:r>
      <w:r w:rsidR="004B1919" w:rsidRPr="00C2799F">
        <w:rPr>
          <w:rFonts w:ascii="Times New Roman" w:hAnsi="Times New Roman"/>
          <w:szCs w:val="26"/>
        </w:rPr>
        <w:t xml:space="preserve">Проведена </w:t>
      </w:r>
      <w:proofErr w:type="gramStart"/>
      <w:r w:rsidR="004B1919" w:rsidRPr="00C2799F">
        <w:rPr>
          <w:rFonts w:ascii="Times New Roman" w:hAnsi="Times New Roman"/>
          <w:szCs w:val="26"/>
        </w:rPr>
        <w:t xml:space="preserve">работа </w:t>
      </w:r>
      <w:r w:rsidRPr="00C2799F">
        <w:rPr>
          <w:rFonts w:ascii="Times New Roman" w:hAnsi="Times New Roman"/>
          <w:szCs w:val="26"/>
        </w:rPr>
        <w:t xml:space="preserve"> по</w:t>
      </w:r>
      <w:proofErr w:type="gramEnd"/>
      <w:r w:rsidRPr="00C2799F">
        <w:rPr>
          <w:rFonts w:ascii="Times New Roman" w:hAnsi="Times New Roman"/>
          <w:szCs w:val="26"/>
        </w:rPr>
        <w:t xml:space="preserve"> пополнению базы данных актов гражданского </w:t>
      </w:r>
      <w:r w:rsidRPr="00C2799F">
        <w:rPr>
          <w:rFonts w:ascii="Times New Roman" w:hAnsi="Times New Roman"/>
          <w:szCs w:val="26"/>
        </w:rPr>
        <w:lastRenderedPageBreak/>
        <w:t>состояния  записями, составленными в предыду</w:t>
      </w:r>
      <w:r w:rsidR="004B1919" w:rsidRPr="00C2799F">
        <w:rPr>
          <w:rFonts w:ascii="Times New Roman" w:hAnsi="Times New Roman"/>
          <w:szCs w:val="26"/>
        </w:rPr>
        <w:t>щие годы, переведены в электронный вид записи с 1919 года по 1983 год. На сегодняшний день электронная база отдела ЗАГС насчитывает 260887 записей актов гражданского состояния.</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Не менее актуально в связи с этим стоит вопрос обеспечения функционирования системы информационной безопасности органов ЗАГС, осуществления защиты информационных ресурсов, в том числе сведений, являющихся персональными данными.</w:t>
      </w:r>
    </w:p>
    <w:p w:rsidR="004B1919" w:rsidRPr="00C2799F" w:rsidRDefault="004B1919" w:rsidP="006538A7">
      <w:pPr>
        <w:pStyle w:val="10"/>
        <w:rPr>
          <w:rFonts w:ascii="Times New Roman" w:hAnsi="Times New Roman"/>
          <w:b/>
          <w:sz w:val="26"/>
          <w:szCs w:val="26"/>
        </w:rPr>
      </w:pPr>
    </w:p>
    <w:p w:rsidR="006538A7" w:rsidRPr="00C2799F" w:rsidRDefault="006538A7" w:rsidP="006538A7">
      <w:pPr>
        <w:pStyle w:val="10"/>
        <w:rPr>
          <w:rFonts w:ascii="Times New Roman" w:hAnsi="Times New Roman"/>
          <w:b/>
          <w:sz w:val="26"/>
          <w:szCs w:val="26"/>
        </w:rPr>
      </w:pPr>
      <w:r w:rsidRPr="00C2799F">
        <w:rPr>
          <w:rFonts w:ascii="Times New Roman" w:hAnsi="Times New Roman"/>
          <w:b/>
          <w:sz w:val="26"/>
          <w:szCs w:val="26"/>
        </w:rPr>
        <w:t>Раздел II. Приоритеты, цели, задачи, показатели (индикаторы) достижения целей и задач, основные ожидаемые результаты и срок реализации подпрограммы</w:t>
      </w:r>
    </w:p>
    <w:p w:rsidR="006538A7" w:rsidRPr="00C2799F" w:rsidRDefault="006538A7" w:rsidP="006538A7">
      <w:pPr>
        <w:rPr>
          <w:rFonts w:ascii="Times New Roman" w:hAnsi="Times New Roman"/>
          <w:szCs w:val="26"/>
        </w:rPr>
      </w:pP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 xml:space="preserve">Приоритетным направлением государственной политики в сфере юстиции является обеспечение соответствия норм </w:t>
      </w:r>
      <w:hyperlink r:id="rId23" w:history="1">
        <w:r w:rsidRPr="00C2799F">
          <w:rPr>
            <w:rStyle w:val="af4"/>
            <w:rFonts w:ascii="Times New Roman" w:hAnsi="Times New Roman"/>
            <w:b w:val="0"/>
            <w:color w:val="auto"/>
            <w:szCs w:val="26"/>
          </w:rPr>
          <w:t>Конституции</w:t>
        </w:r>
      </w:hyperlink>
      <w:r w:rsidRPr="00C2799F">
        <w:rPr>
          <w:rFonts w:ascii="Times New Roman" w:hAnsi="Times New Roman"/>
          <w:szCs w:val="26"/>
        </w:rPr>
        <w:t xml:space="preserve"> Чувашской Республики, законов и иных нормативных правовых актов Чувашской Республики, Устава </w:t>
      </w:r>
      <w:r w:rsidR="007755F5" w:rsidRPr="00C2799F">
        <w:rPr>
          <w:rFonts w:ascii="Times New Roman" w:hAnsi="Times New Roman"/>
          <w:szCs w:val="26"/>
        </w:rPr>
        <w:t>Чебоксарского района</w:t>
      </w:r>
      <w:r w:rsidRPr="00C2799F">
        <w:rPr>
          <w:rFonts w:ascii="Times New Roman" w:hAnsi="Times New Roman"/>
          <w:szCs w:val="26"/>
        </w:rPr>
        <w:t xml:space="preserve">, муниципальных нормативных правовых актов </w:t>
      </w:r>
      <w:hyperlink r:id="rId24" w:history="1">
        <w:r w:rsidRPr="00C2799F">
          <w:rPr>
            <w:rStyle w:val="af4"/>
            <w:rFonts w:ascii="Times New Roman" w:hAnsi="Times New Roman"/>
            <w:b w:val="0"/>
            <w:color w:val="auto"/>
            <w:szCs w:val="26"/>
          </w:rPr>
          <w:t>Конституции</w:t>
        </w:r>
      </w:hyperlink>
      <w:r w:rsidRPr="00C2799F">
        <w:rPr>
          <w:rFonts w:ascii="Times New Roman" w:hAnsi="Times New Roman"/>
          <w:szCs w:val="26"/>
        </w:rPr>
        <w:t xml:space="preserve"> Российской Федерации, федеральным законам и иным нормативным правовым актам Российской Федерации.</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Основной целью подпрограммы является реализация государственной политики в сфере юстиции, находящейся в ведении Чувашской Республики.</w:t>
      </w:r>
    </w:p>
    <w:p w:rsidR="006538A7" w:rsidRPr="00C2799F" w:rsidRDefault="006538A7" w:rsidP="006538A7">
      <w:pPr>
        <w:jc w:val="both"/>
        <w:rPr>
          <w:rFonts w:ascii="Times New Roman" w:hAnsi="Times New Roman"/>
          <w:szCs w:val="26"/>
        </w:rPr>
      </w:pPr>
      <w:r w:rsidRPr="00C2799F">
        <w:rPr>
          <w:rFonts w:ascii="Times New Roman" w:hAnsi="Times New Roman"/>
          <w:szCs w:val="26"/>
        </w:rPr>
        <w:t>Достижению поставленных в подпрограмме целей способствует решение следующих приоритетных задач:</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повышение качества и оперативности обслуживания населения в сфере государственной регистрации актов гражданского состояния за счет внедрения информационных и коммуникационных технологий;</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материально-техническое оснащение органов ЗАГС, соответствующее требованиям, установленным законодательством Российской Федерации;</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учет и систематизация муниципальных нормативных правовых актов.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В результате выполнения поставленных целей и задач подпрограммы к 2021 году будут достигнуты следующие показатели:</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наполняемость электронной базы данных актов гражданского состояния - 100 процентов;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предоставление государственных услуг в сфере государственной регистрации актов гражданского состояния в электронном виде (доля заявлений о государственной регистрации актов гражданского состояния и совершении иных юридически значимых действий, поступивших в электронном виде, в общем количестве поступивших заявлений) - 70 процентов;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Подпрограмма будет реализовываться в 2014-2020 годах.</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Состав индикаторов (показателей) подпрограммы определен необходимостью выполнения основных целей и задач подпрограммы и представлен в приложении №1 к муниципальной программе.</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В результате реализации мероприятий подпрограммы ожидается достижение следующих результатов: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lastRenderedPageBreak/>
        <w:t xml:space="preserve">повышение информационной эффективности </w:t>
      </w:r>
      <w:r w:rsidR="007755F5" w:rsidRPr="00C2799F">
        <w:rPr>
          <w:rFonts w:ascii="Times New Roman" w:hAnsi="Times New Roman"/>
          <w:szCs w:val="26"/>
        </w:rPr>
        <w:t>отдела</w:t>
      </w:r>
      <w:r w:rsidRPr="00C2799F">
        <w:rPr>
          <w:rFonts w:ascii="Times New Roman" w:hAnsi="Times New Roman"/>
          <w:szCs w:val="26"/>
        </w:rPr>
        <w:t xml:space="preserve"> ЗАГС, </w:t>
      </w:r>
      <w:r w:rsidR="007755F5" w:rsidRPr="00C2799F">
        <w:rPr>
          <w:rFonts w:ascii="Times New Roman" w:hAnsi="Times New Roman"/>
          <w:szCs w:val="26"/>
        </w:rPr>
        <w:t>его</w:t>
      </w:r>
      <w:r w:rsidRPr="00C2799F">
        <w:rPr>
          <w:rFonts w:ascii="Times New Roman" w:hAnsi="Times New Roman"/>
          <w:szCs w:val="26"/>
        </w:rPr>
        <w:t xml:space="preserve"> взаимодействия с гражданами и организациями;</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развитие систем электронных услуг в сфере государственной регистрации актов гражданского состояния.</w:t>
      </w:r>
    </w:p>
    <w:p w:rsidR="006538A7" w:rsidRPr="00C2799F" w:rsidRDefault="006538A7" w:rsidP="006538A7">
      <w:pPr>
        <w:rPr>
          <w:rFonts w:ascii="Times New Roman" w:hAnsi="Times New Roman"/>
          <w:szCs w:val="26"/>
        </w:rPr>
      </w:pPr>
    </w:p>
    <w:p w:rsidR="006538A7" w:rsidRPr="00C2799F" w:rsidRDefault="006538A7" w:rsidP="006538A7">
      <w:pPr>
        <w:pStyle w:val="10"/>
        <w:rPr>
          <w:rFonts w:ascii="Times New Roman" w:hAnsi="Times New Roman"/>
          <w:b/>
          <w:sz w:val="26"/>
          <w:szCs w:val="26"/>
        </w:rPr>
      </w:pPr>
      <w:r w:rsidRPr="00C2799F">
        <w:rPr>
          <w:rFonts w:ascii="Times New Roman" w:hAnsi="Times New Roman"/>
          <w:b/>
          <w:sz w:val="26"/>
          <w:szCs w:val="26"/>
        </w:rPr>
        <w:t>Раздел III. Характеристика основных мероприятий подпрограммы</w:t>
      </w:r>
    </w:p>
    <w:p w:rsidR="006538A7" w:rsidRPr="00C2799F" w:rsidRDefault="006538A7" w:rsidP="006538A7">
      <w:pPr>
        <w:rPr>
          <w:rFonts w:ascii="Times New Roman" w:hAnsi="Times New Roman"/>
          <w:szCs w:val="26"/>
        </w:rPr>
      </w:pP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Основные мероприятия подпрограммы направлены на реализацию поставленных целей </w:t>
      </w:r>
      <w:proofErr w:type="gramStart"/>
      <w:r w:rsidRPr="00C2799F">
        <w:rPr>
          <w:rFonts w:ascii="Times New Roman" w:hAnsi="Times New Roman"/>
          <w:szCs w:val="26"/>
        </w:rPr>
        <w:t>и  задач</w:t>
      </w:r>
      <w:proofErr w:type="gramEnd"/>
      <w:r w:rsidRPr="00C2799F">
        <w:rPr>
          <w:rFonts w:ascii="Times New Roman" w:hAnsi="Times New Roman"/>
          <w:szCs w:val="26"/>
        </w:rPr>
        <w:t xml:space="preserve"> подпрограммы и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Подпрограмма объединяет четыре основных мероприятия:</w:t>
      </w:r>
    </w:p>
    <w:p w:rsidR="006538A7" w:rsidRPr="00C2799F" w:rsidRDefault="006538A7" w:rsidP="006538A7">
      <w:pPr>
        <w:ind w:firstLine="708"/>
        <w:jc w:val="both"/>
        <w:rPr>
          <w:rFonts w:ascii="Times New Roman" w:hAnsi="Times New Roman"/>
          <w:szCs w:val="26"/>
        </w:rPr>
      </w:pPr>
      <w:r w:rsidRPr="00C2799F">
        <w:rPr>
          <w:rFonts w:ascii="Times New Roman" w:hAnsi="Times New Roman"/>
          <w:szCs w:val="26"/>
        </w:rPr>
        <w:t>Основное мероприятие</w:t>
      </w:r>
      <w:r w:rsidR="007755F5" w:rsidRPr="00C2799F">
        <w:rPr>
          <w:rFonts w:ascii="Times New Roman" w:hAnsi="Times New Roman"/>
          <w:szCs w:val="26"/>
        </w:rPr>
        <w:t xml:space="preserve"> </w:t>
      </w:r>
      <w:r w:rsidRPr="00C2799F">
        <w:rPr>
          <w:rFonts w:ascii="Times New Roman" w:hAnsi="Times New Roman"/>
          <w:szCs w:val="26"/>
        </w:rPr>
        <w:t xml:space="preserve">1. Осуществление полномочий Российской Федерации по регистрации актов гражданского </w:t>
      </w:r>
      <w:proofErr w:type="gramStart"/>
      <w:r w:rsidRPr="00C2799F">
        <w:rPr>
          <w:rFonts w:ascii="Times New Roman" w:hAnsi="Times New Roman"/>
          <w:szCs w:val="26"/>
        </w:rPr>
        <w:t>состояния  на</w:t>
      </w:r>
      <w:proofErr w:type="gramEnd"/>
      <w:r w:rsidRPr="00C2799F">
        <w:rPr>
          <w:rFonts w:ascii="Times New Roman" w:hAnsi="Times New Roman"/>
          <w:szCs w:val="26"/>
        </w:rPr>
        <w:t xml:space="preserve"> 2014-2015 годы.</w:t>
      </w:r>
    </w:p>
    <w:p w:rsidR="006538A7" w:rsidRPr="00C2799F" w:rsidRDefault="006538A7" w:rsidP="006538A7">
      <w:pPr>
        <w:autoSpaceDE w:val="0"/>
        <w:autoSpaceDN w:val="0"/>
        <w:adjustRightInd w:val="0"/>
        <w:ind w:firstLine="709"/>
        <w:jc w:val="both"/>
        <w:rPr>
          <w:rFonts w:ascii="Times New Roman" w:hAnsi="Times New Roman"/>
          <w:szCs w:val="26"/>
        </w:rPr>
      </w:pPr>
      <w:r w:rsidRPr="00C2799F">
        <w:rPr>
          <w:rFonts w:ascii="Times New Roman" w:hAnsi="Times New Roman"/>
          <w:color w:val="000000"/>
          <w:szCs w:val="26"/>
        </w:rPr>
        <w:t xml:space="preserve">В рамках выполнения данного основного мероприятия предполагается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 укрепление материально-технической базы органов записи актов гражданского состояния для создания условий, отвечающих требованиям, предъявляемым к удобству и комфорту мест исполнения государственных функций и предоставления государственных услуг, которые установлены в соответствующих административных регламентах. Ожидается повышение информационной </w:t>
      </w:r>
      <w:proofErr w:type="gramStart"/>
      <w:r w:rsidRPr="00C2799F">
        <w:rPr>
          <w:rFonts w:ascii="Times New Roman" w:hAnsi="Times New Roman"/>
          <w:color w:val="000000"/>
          <w:szCs w:val="26"/>
        </w:rPr>
        <w:t xml:space="preserve">эффективности </w:t>
      </w:r>
      <w:r w:rsidR="007755F5" w:rsidRPr="00C2799F">
        <w:rPr>
          <w:rFonts w:ascii="Times New Roman" w:hAnsi="Times New Roman"/>
          <w:color w:val="000000"/>
          <w:szCs w:val="26"/>
        </w:rPr>
        <w:t xml:space="preserve"> отдела</w:t>
      </w:r>
      <w:proofErr w:type="gramEnd"/>
      <w:r w:rsidR="007755F5" w:rsidRPr="00C2799F">
        <w:rPr>
          <w:rFonts w:ascii="Times New Roman" w:hAnsi="Times New Roman"/>
          <w:color w:val="000000"/>
          <w:szCs w:val="26"/>
        </w:rPr>
        <w:t xml:space="preserve"> </w:t>
      </w:r>
      <w:r w:rsidRPr="00C2799F">
        <w:rPr>
          <w:rFonts w:ascii="Times New Roman" w:hAnsi="Times New Roman"/>
          <w:color w:val="000000"/>
          <w:szCs w:val="26"/>
        </w:rPr>
        <w:t xml:space="preserve">записи актов гражданского состояния в </w:t>
      </w:r>
      <w:r w:rsidR="00AC5039" w:rsidRPr="00C2799F">
        <w:rPr>
          <w:rFonts w:ascii="Times New Roman" w:hAnsi="Times New Roman"/>
          <w:color w:val="000000"/>
          <w:szCs w:val="26"/>
        </w:rPr>
        <w:t>Чебоксарском районе</w:t>
      </w:r>
      <w:r w:rsidRPr="00C2799F">
        <w:rPr>
          <w:rFonts w:ascii="Times New Roman" w:hAnsi="Times New Roman"/>
          <w:color w:val="000000"/>
          <w:szCs w:val="26"/>
        </w:rPr>
        <w:t xml:space="preserve"> Чувашской Республики при их взаимодействии с гражданами и организациями, развитие систем услуг и реальное обеспечение равных прав всех граждан в сфере государственной регистрации актов гражданского состояния.</w:t>
      </w:r>
      <w:r w:rsidRPr="00C2799F">
        <w:rPr>
          <w:rFonts w:ascii="Times New Roman" w:hAnsi="Times New Roman"/>
          <w:szCs w:val="26"/>
        </w:rPr>
        <w:t xml:space="preserve"> Перевод записей актов гражданского состояния с бумажных носителей в электронный вид, что обеспечит максимально результативный поиск информации, позволит сократить сроки и повысить доступность и качество предоставления информации и государственных услуг </w:t>
      </w:r>
      <w:r w:rsidR="007755F5" w:rsidRPr="00C2799F">
        <w:rPr>
          <w:rFonts w:ascii="Times New Roman" w:hAnsi="Times New Roman"/>
          <w:szCs w:val="26"/>
        </w:rPr>
        <w:t>отделом</w:t>
      </w:r>
      <w:r w:rsidRPr="00C2799F">
        <w:rPr>
          <w:rFonts w:ascii="Times New Roman" w:hAnsi="Times New Roman"/>
          <w:szCs w:val="26"/>
        </w:rPr>
        <w:t xml:space="preserve"> ЗАГС </w:t>
      </w:r>
      <w:r w:rsidR="007755F5" w:rsidRPr="00C2799F">
        <w:rPr>
          <w:rFonts w:ascii="Times New Roman" w:hAnsi="Times New Roman"/>
          <w:szCs w:val="26"/>
        </w:rPr>
        <w:t>администрации Чебоксарского района</w:t>
      </w:r>
      <w:r w:rsidRPr="00C2799F">
        <w:rPr>
          <w:rFonts w:ascii="Times New Roman" w:hAnsi="Times New Roman"/>
          <w:szCs w:val="26"/>
        </w:rPr>
        <w:t xml:space="preserve"> гражданам и юридическим лицам.</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 2.</w:t>
      </w:r>
      <w:r w:rsidRPr="00C2799F">
        <w:rPr>
          <w:rFonts w:ascii="Times New Roman" w:hAnsi="Times New Roman"/>
          <w:color w:val="000000"/>
          <w:szCs w:val="26"/>
        </w:rPr>
        <w:t xml:space="preserve">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color w:val="000000"/>
          <w:szCs w:val="26"/>
        </w:rPr>
        <w:t xml:space="preserve">В рамках выполнения основного мероприятия с 2016 года осуществляются переданные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w:t>
      </w:r>
      <w:proofErr w:type="gramStart"/>
      <w:r w:rsidRPr="00C2799F">
        <w:rPr>
          <w:rFonts w:ascii="Times New Roman" w:hAnsi="Times New Roman"/>
          <w:color w:val="000000"/>
          <w:szCs w:val="26"/>
        </w:rPr>
        <w:t>на  государственную</w:t>
      </w:r>
      <w:proofErr w:type="gramEnd"/>
      <w:r w:rsidRPr="00C2799F">
        <w:rPr>
          <w:rFonts w:ascii="Times New Roman" w:hAnsi="Times New Roman"/>
          <w:color w:val="000000"/>
          <w:szCs w:val="26"/>
        </w:rPr>
        <w:t xml:space="preserve"> регистрацию актов гражданского состояния за счет субвенции предоставляемой из федерального бюджета</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bCs/>
          <w:color w:val="000000"/>
          <w:szCs w:val="26"/>
        </w:rPr>
        <w:t>Основное мероприятие 3</w:t>
      </w:r>
      <w:r w:rsidRPr="00C2799F">
        <w:rPr>
          <w:rFonts w:ascii="Times New Roman" w:hAnsi="Times New Roman"/>
          <w:color w:val="000000"/>
          <w:szCs w:val="26"/>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2014-2015 годы</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color w:val="000000"/>
          <w:szCs w:val="26"/>
        </w:rPr>
        <w:lastRenderedPageBreak/>
        <w:t>В рамках выполнения основного мероприятия осуществляется обеспечение финансирования</w:t>
      </w:r>
      <w:r w:rsidRPr="00C2799F">
        <w:rPr>
          <w:rFonts w:ascii="Times New Roman" w:hAnsi="Times New Roman"/>
          <w:b/>
          <w:color w:val="000000"/>
          <w:szCs w:val="26"/>
        </w:rPr>
        <w:t xml:space="preserve"> </w:t>
      </w:r>
      <w:r w:rsidRPr="00C2799F">
        <w:rPr>
          <w:rFonts w:ascii="Times New Roman" w:hAnsi="Times New Roman"/>
          <w:color w:val="000000"/>
          <w:szCs w:val="26"/>
        </w:rPr>
        <w:t>по составлению (изменению) списков кандидатов в присяжные заседатели федеральных судов общей юрисдикции в Российской Федерации.</w:t>
      </w:r>
    </w:p>
    <w:p w:rsidR="006538A7" w:rsidRPr="00C2799F" w:rsidRDefault="006538A7" w:rsidP="006538A7">
      <w:pPr>
        <w:autoSpaceDE w:val="0"/>
        <w:autoSpaceDN w:val="0"/>
        <w:adjustRightInd w:val="0"/>
        <w:ind w:firstLine="709"/>
        <w:jc w:val="both"/>
        <w:rPr>
          <w:rFonts w:ascii="Times New Roman" w:hAnsi="Times New Roman"/>
          <w:bCs/>
          <w:color w:val="000000"/>
          <w:szCs w:val="26"/>
        </w:rPr>
      </w:pPr>
      <w:r w:rsidRPr="00C2799F">
        <w:rPr>
          <w:rFonts w:ascii="Times New Roman" w:hAnsi="Times New Roman"/>
          <w:bCs/>
          <w:color w:val="000000"/>
          <w:szCs w:val="26"/>
        </w:rPr>
        <w:t>Основное мероприятие</w:t>
      </w:r>
      <w:r w:rsidR="007755F5" w:rsidRPr="00C2799F">
        <w:rPr>
          <w:rFonts w:ascii="Times New Roman" w:hAnsi="Times New Roman"/>
          <w:bCs/>
          <w:color w:val="000000"/>
          <w:szCs w:val="26"/>
        </w:rPr>
        <w:t xml:space="preserve"> </w:t>
      </w:r>
      <w:r w:rsidRPr="00C2799F">
        <w:rPr>
          <w:rFonts w:ascii="Times New Roman" w:hAnsi="Times New Roman"/>
          <w:bCs/>
          <w:color w:val="000000"/>
          <w:szCs w:val="26"/>
        </w:rPr>
        <w:t>4 Обеспечение деятельности мировых судей Чувашской Республики в целях реализации прав, свобод и законных интересов граждан и юридических лиц</w:t>
      </w:r>
    </w:p>
    <w:p w:rsidR="006538A7" w:rsidRPr="00C2799F" w:rsidRDefault="006538A7" w:rsidP="006538A7">
      <w:pPr>
        <w:autoSpaceDE w:val="0"/>
        <w:autoSpaceDN w:val="0"/>
        <w:adjustRightInd w:val="0"/>
        <w:ind w:firstLine="709"/>
        <w:jc w:val="both"/>
        <w:rPr>
          <w:rFonts w:ascii="Times New Roman" w:hAnsi="Times New Roman"/>
          <w:color w:val="000000"/>
          <w:szCs w:val="26"/>
        </w:rPr>
      </w:pPr>
      <w:r w:rsidRPr="00C2799F">
        <w:rPr>
          <w:rFonts w:ascii="Times New Roman" w:hAnsi="Times New Roman"/>
          <w:color w:val="000000"/>
          <w:szCs w:val="26"/>
        </w:rPr>
        <w:t>В рамках выполнения основного мероприятия с 2016 года осуществляются полномочия по составлению (изменению) списков кандидатов в присяжные заседатели федеральных судов общей юрисдикции Российской Федерации.</w:t>
      </w:r>
    </w:p>
    <w:p w:rsidR="006538A7" w:rsidRPr="00C2799F" w:rsidRDefault="006538A7" w:rsidP="006538A7">
      <w:pPr>
        <w:rPr>
          <w:rFonts w:ascii="Times New Roman" w:hAnsi="Times New Roman"/>
          <w:szCs w:val="26"/>
        </w:rPr>
      </w:pP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Раздел IV. Обеспечение реализации подпрограммы</w:t>
      </w:r>
    </w:p>
    <w:p w:rsidR="006538A7" w:rsidRPr="00C2799F" w:rsidRDefault="006538A7" w:rsidP="006538A7">
      <w:pPr>
        <w:shd w:val="clear" w:color="auto" w:fill="FFFFFF"/>
        <w:jc w:val="center"/>
        <w:rPr>
          <w:rFonts w:ascii="Times New Roman" w:hAnsi="Times New Roman"/>
          <w:b/>
          <w:color w:val="000000"/>
          <w:szCs w:val="26"/>
        </w:rPr>
      </w:pPr>
    </w:p>
    <w:p w:rsidR="009C30AC" w:rsidRPr="00C2799F" w:rsidRDefault="006538A7" w:rsidP="009C30AC">
      <w:pPr>
        <w:jc w:val="both"/>
        <w:rPr>
          <w:rFonts w:ascii="Times New Roman" w:hAnsi="Times New Roman"/>
          <w:szCs w:val="26"/>
        </w:rPr>
      </w:pPr>
      <w:r w:rsidRPr="00C2799F">
        <w:rPr>
          <w:rFonts w:ascii="Times New Roman" w:hAnsi="Times New Roman"/>
          <w:color w:val="000000"/>
          <w:szCs w:val="26"/>
        </w:rPr>
        <w:t xml:space="preserve">Общий объем финансирования подпрограммы в 2014-2020 годах будет осуществляться за счет средств федерального бюджета и составит </w:t>
      </w:r>
      <w:r w:rsidR="009C30AC" w:rsidRPr="00C2799F">
        <w:rPr>
          <w:rFonts w:ascii="Times New Roman" w:hAnsi="Times New Roman"/>
          <w:szCs w:val="26"/>
        </w:rPr>
        <w:t>1</w:t>
      </w:r>
      <w:r w:rsidR="00045A1F" w:rsidRPr="00C2799F">
        <w:rPr>
          <w:rFonts w:ascii="Times New Roman" w:hAnsi="Times New Roman"/>
          <w:szCs w:val="26"/>
        </w:rPr>
        <w:t>4</w:t>
      </w:r>
      <w:r w:rsidR="00C84DF6">
        <w:rPr>
          <w:rFonts w:ascii="Times New Roman" w:hAnsi="Times New Roman"/>
          <w:szCs w:val="26"/>
        </w:rPr>
        <w:t>976,8</w:t>
      </w:r>
      <w:r w:rsidR="009C30AC" w:rsidRPr="00C2799F">
        <w:rPr>
          <w:rFonts w:ascii="Times New Roman" w:hAnsi="Times New Roman"/>
          <w:szCs w:val="26"/>
        </w:rPr>
        <w:t xml:space="preserve"> тыс. рублей, в том числе:</w:t>
      </w:r>
    </w:p>
    <w:p w:rsidR="009C30AC" w:rsidRPr="00C2799F" w:rsidRDefault="009C30AC" w:rsidP="009C30AC">
      <w:pPr>
        <w:jc w:val="both"/>
        <w:rPr>
          <w:rFonts w:ascii="Times New Roman" w:hAnsi="Times New Roman"/>
          <w:szCs w:val="26"/>
        </w:rPr>
      </w:pPr>
      <w:r w:rsidRPr="00C2799F">
        <w:rPr>
          <w:rFonts w:ascii="Times New Roman" w:hAnsi="Times New Roman"/>
          <w:szCs w:val="26"/>
        </w:rPr>
        <w:t>в 2014 году –1898,7 тыс. рублей;</w:t>
      </w:r>
    </w:p>
    <w:p w:rsidR="009C30AC" w:rsidRPr="00C2799F" w:rsidRDefault="009C30AC" w:rsidP="009C30AC">
      <w:pPr>
        <w:jc w:val="both"/>
        <w:rPr>
          <w:rFonts w:ascii="Times New Roman" w:hAnsi="Times New Roman"/>
          <w:szCs w:val="26"/>
        </w:rPr>
      </w:pPr>
      <w:r w:rsidRPr="00C2799F">
        <w:rPr>
          <w:rFonts w:ascii="Times New Roman" w:hAnsi="Times New Roman"/>
          <w:szCs w:val="26"/>
        </w:rPr>
        <w:t>в 2015 году – 1606,0 тыс. рублей;</w:t>
      </w:r>
    </w:p>
    <w:p w:rsidR="009C30AC" w:rsidRPr="00C2799F" w:rsidRDefault="009C30AC" w:rsidP="009C30AC">
      <w:pPr>
        <w:jc w:val="both"/>
        <w:rPr>
          <w:rFonts w:ascii="Times New Roman" w:hAnsi="Times New Roman"/>
          <w:szCs w:val="26"/>
        </w:rPr>
      </w:pPr>
      <w:r w:rsidRPr="00C2799F">
        <w:rPr>
          <w:rFonts w:ascii="Times New Roman" w:hAnsi="Times New Roman"/>
          <w:szCs w:val="26"/>
        </w:rPr>
        <w:t>в 2016 году – 1782,6 тыс. рублей;</w:t>
      </w:r>
    </w:p>
    <w:p w:rsidR="009C30AC" w:rsidRPr="00C2799F" w:rsidRDefault="009C30AC" w:rsidP="009C30AC">
      <w:pPr>
        <w:jc w:val="both"/>
        <w:rPr>
          <w:rFonts w:ascii="Times New Roman" w:hAnsi="Times New Roman"/>
          <w:szCs w:val="26"/>
        </w:rPr>
      </w:pPr>
      <w:r w:rsidRPr="00C2799F">
        <w:rPr>
          <w:rFonts w:ascii="Times New Roman" w:hAnsi="Times New Roman"/>
          <w:szCs w:val="26"/>
        </w:rPr>
        <w:t xml:space="preserve">в 2017 году – </w:t>
      </w:r>
      <w:r w:rsidR="00C84DF6">
        <w:rPr>
          <w:rFonts w:ascii="Times New Roman" w:hAnsi="Times New Roman"/>
          <w:szCs w:val="26"/>
        </w:rPr>
        <w:t>2475,2</w:t>
      </w:r>
      <w:r w:rsidRPr="00C2799F">
        <w:rPr>
          <w:rFonts w:ascii="Times New Roman" w:hAnsi="Times New Roman"/>
          <w:szCs w:val="26"/>
        </w:rPr>
        <w:t xml:space="preserve"> тыс. рублей;</w:t>
      </w:r>
    </w:p>
    <w:p w:rsidR="00045A1F" w:rsidRPr="00C2799F" w:rsidRDefault="00C84DF6" w:rsidP="00045A1F">
      <w:pPr>
        <w:jc w:val="both"/>
        <w:rPr>
          <w:rFonts w:ascii="Times New Roman" w:hAnsi="Times New Roman"/>
          <w:szCs w:val="26"/>
        </w:rPr>
      </w:pPr>
      <w:r>
        <w:rPr>
          <w:rFonts w:ascii="Times New Roman" w:hAnsi="Times New Roman"/>
          <w:szCs w:val="26"/>
        </w:rPr>
        <w:t>в 2018 году – 302</w:t>
      </w:r>
      <w:r w:rsidR="00045A1F" w:rsidRPr="00C2799F">
        <w:rPr>
          <w:rFonts w:ascii="Times New Roman" w:hAnsi="Times New Roman"/>
          <w:szCs w:val="26"/>
        </w:rPr>
        <w:t>6,3 тыс. рублей;</w:t>
      </w:r>
    </w:p>
    <w:p w:rsidR="00045A1F" w:rsidRPr="00C2799F" w:rsidRDefault="00045A1F" w:rsidP="00045A1F">
      <w:pPr>
        <w:jc w:val="both"/>
        <w:rPr>
          <w:rFonts w:ascii="Times New Roman" w:hAnsi="Times New Roman"/>
          <w:szCs w:val="26"/>
        </w:rPr>
      </w:pPr>
      <w:r w:rsidRPr="00C2799F">
        <w:rPr>
          <w:rFonts w:ascii="Times New Roman" w:hAnsi="Times New Roman"/>
          <w:szCs w:val="26"/>
        </w:rPr>
        <w:t>в 2019 году – 2489,6 тыс. рублей;</w:t>
      </w:r>
    </w:p>
    <w:p w:rsidR="00045A1F" w:rsidRPr="00C2799F" w:rsidRDefault="00045A1F" w:rsidP="00045A1F">
      <w:pPr>
        <w:jc w:val="both"/>
        <w:rPr>
          <w:rFonts w:ascii="Times New Roman" w:hAnsi="Times New Roman"/>
          <w:szCs w:val="26"/>
        </w:rPr>
      </w:pPr>
      <w:r w:rsidRPr="00C2799F">
        <w:rPr>
          <w:rFonts w:ascii="Times New Roman" w:hAnsi="Times New Roman"/>
          <w:szCs w:val="26"/>
        </w:rPr>
        <w:t xml:space="preserve">в 2020 году – 1698,4 тыс. рублей. </w:t>
      </w:r>
    </w:p>
    <w:p w:rsidR="00045A1F" w:rsidRPr="00C2799F" w:rsidRDefault="00045A1F" w:rsidP="009C30AC">
      <w:pPr>
        <w:jc w:val="both"/>
        <w:rPr>
          <w:rFonts w:ascii="Times New Roman" w:hAnsi="Times New Roman"/>
          <w:szCs w:val="26"/>
        </w:rPr>
      </w:pP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w:t>
      </w:r>
      <w:r w:rsidR="00765418" w:rsidRPr="00C2799F">
        <w:rPr>
          <w:rFonts w:ascii="Times New Roman" w:hAnsi="Times New Roman"/>
          <w:color w:val="000000"/>
          <w:szCs w:val="26"/>
        </w:rPr>
        <w:t>Чебоксарского района</w:t>
      </w:r>
      <w:r w:rsidRPr="00C2799F">
        <w:rPr>
          <w:rFonts w:ascii="Times New Roman" w:hAnsi="Times New Roman"/>
          <w:color w:val="000000"/>
          <w:szCs w:val="26"/>
        </w:rPr>
        <w:t>.</w:t>
      </w:r>
    </w:p>
    <w:p w:rsidR="006538A7" w:rsidRPr="00C2799F" w:rsidRDefault="006538A7" w:rsidP="006538A7">
      <w:pPr>
        <w:ind w:firstLine="720"/>
        <w:jc w:val="both"/>
        <w:rPr>
          <w:rFonts w:ascii="Times New Roman" w:hAnsi="Times New Roman"/>
          <w:color w:val="000000"/>
          <w:szCs w:val="26"/>
        </w:rPr>
      </w:pPr>
      <w:r w:rsidRPr="00C2799F">
        <w:rPr>
          <w:rFonts w:ascii="Times New Roman" w:hAnsi="Times New Roman"/>
          <w:color w:val="000000"/>
          <w:szCs w:val="26"/>
        </w:rPr>
        <w:t>Ресурсное обеспечение реализации подпрограммы приведено в приложении №</w:t>
      </w:r>
      <w:r w:rsidR="00DB1C2D">
        <w:rPr>
          <w:rFonts w:ascii="Times New Roman" w:hAnsi="Times New Roman"/>
          <w:color w:val="000000"/>
          <w:szCs w:val="26"/>
        </w:rPr>
        <w:t>3</w:t>
      </w:r>
      <w:r w:rsidRPr="00C2799F">
        <w:rPr>
          <w:rFonts w:ascii="Times New Roman" w:hAnsi="Times New Roman"/>
          <w:color w:val="000000"/>
          <w:szCs w:val="26"/>
        </w:rPr>
        <w:t xml:space="preserve"> муниципальной программы.</w:t>
      </w:r>
    </w:p>
    <w:p w:rsidR="006538A7" w:rsidRPr="00C2799F" w:rsidRDefault="006538A7" w:rsidP="006538A7">
      <w:pPr>
        <w:shd w:val="clear" w:color="auto" w:fill="FFFFFF"/>
        <w:ind w:firstLine="540"/>
        <w:jc w:val="both"/>
        <w:rPr>
          <w:rFonts w:ascii="Times New Roman" w:hAnsi="Times New Roman"/>
          <w:color w:val="000000"/>
          <w:szCs w:val="26"/>
        </w:rPr>
      </w:pPr>
    </w:p>
    <w:p w:rsidR="006538A7" w:rsidRPr="00C2799F" w:rsidRDefault="006538A7" w:rsidP="006538A7">
      <w:pPr>
        <w:ind w:left="6300"/>
        <w:jc w:val="center"/>
        <w:rPr>
          <w:rFonts w:ascii="Times New Roman" w:hAnsi="Times New Roman"/>
          <w:szCs w:val="26"/>
        </w:rPr>
      </w:pPr>
      <w:r w:rsidRPr="00C2799F">
        <w:rPr>
          <w:rFonts w:ascii="Times New Roman" w:hAnsi="Times New Roman"/>
          <w:color w:val="000000"/>
          <w:szCs w:val="26"/>
        </w:rPr>
        <w:br w:type="page"/>
      </w:r>
      <w:r w:rsidRPr="00C2799F">
        <w:rPr>
          <w:rFonts w:ascii="Times New Roman" w:hAnsi="Times New Roman"/>
          <w:szCs w:val="26"/>
        </w:rPr>
        <w:lastRenderedPageBreak/>
        <w:t>Приложение №</w:t>
      </w:r>
      <w:r w:rsidR="00DB1C2D">
        <w:rPr>
          <w:rFonts w:ascii="Times New Roman" w:hAnsi="Times New Roman"/>
          <w:szCs w:val="26"/>
        </w:rPr>
        <w:t>7</w:t>
      </w:r>
    </w:p>
    <w:p w:rsidR="006538A7" w:rsidRPr="00C2799F" w:rsidRDefault="006538A7" w:rsidP="006538A7">
      <w:pPr>
        <w:ind w:left="6300"/>
        <w:jc w:val="both"/>
        <w:rPr>
          <w:rFonts w:ascii="Times New Roman" w:hAnsi="Times New Roman"/>
          <w:szCs w:val="26"/>
        </w:rPr>
      </w:pPr>
      <w:r w:rsidRPr="00C2799F">
        <w:rPr>
          <w:rFonts w:ascii="Times New Roman" w:hAnsi="Times New Roman"/>
          <w:szCs w:val="26"/>
        </w:rPr>
        <w:t xml:space="preserve">к муниципальной программе </w:t>
      </w:r>
      <w:r w:rsidR="009C30AC"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 «Развитие потенциала муниципального управления» на 2014–2020 годы </w:t>
      </w:r>
    </w:p>
    <w:p w:rsidR="006538A7" w:rsidRPr="00C2799F" w:rsidRDefault="006538A7" w:rsidP="006538A7">
      <w:pPr>
        <w:ind w:left="6804"/>
        <w:jc w:val="right"/>
        <w:rPr>
          <w:rFonts w:ascii="Times New Roman" w:hAnsi="Times New Roman"/>
          <w:szCs w:val="26"/>
        </w:rPr>
      </w:pPr>
    </w:p>
    <w:p w:rsidR="006538A7" w:rsidRPr="00C2799F" w:rsidRDefault="006538A7" w:rsidP="006538A7">
      <w:pPr>
        <w:ind w:left="6804"/>
        <w:jc w:val="right"/>
        <w:rPr>
          <w:rFonts w:ascii="Times New Roman" w:hAnsi="Times New Roman"/>
          <w:szCs w:val="26"/>
        </w:rPr>
      </w:pPr>
    </w:p>
    <w:p w:rsidR="006538A7" w:rsidRPr="00C2799F" w:rsidRDefault="006538A7" w:rsidP="006538A7">
      <w:pPr>
        <w:jc w:val="center"/>
        <w:rPr>
          <w:rFonts w:ascii="Times New Roman" w:hAnsi="Times New Roman"/>
          <w:b/>
          <w:szCs w:val="26"/>
        </w:rPr>
      </w:pPr>
      <w:r w:rsidRPr="00C2799F">
        <w:rPr>
          <w:rFonts w:ascii="Times New Roman" w:hAnsi="Times New Roman"/>
          <w:b/>
          <w:szCs w:val="26"/>
        </w:rPr>
        <w:t xml:space="preserve">Подпрограмма </w:t>
      </w:r>
    </w:p>
    <w:p w:rsidR="006538A7" w:rsidRPr="00C2799F" w:rsidRDefault="006538A7" w:rsidP="006538A7">
      <w:pPr>
        <w:jc w:val="center"/>
        <w:rPr>
          <w:rFonts w:ascii="Times New Roman" w:hAnsi="Times New Roman"/>
          <w:b/>
          <w:szCs w:val="26"/>
        </w:rPr>
      </w:pPr>
      <w:r w:rsidRPr="00C2799F">
        <w:rPr>
          <w:rFonts w:ascii="Times New Roman" w:hAnsi="Times New Roman"/>
          <w:b/>
          <w:szCs w:val="26"/>
        </w:rPr>
        <w:t xml:space="preserve">«Обеспечение реализации муниципальной программы </w:t>
      </w:r>
      <w:r w:rsidR="009C30AC" w:rsidRPr="00C2799F">
        <w:rPr>
          <w:rFonts w:ascii="Times New Roman" w:hAnsi="Times New Roman"/>
          <w:b/>
          <w:szCs w:val="26"/>
        </w:rPr>
        <w:t>Чебоксарского района</w:t>
      </w:r>
      <w:r w:rsidRPr="00C2799F">
        <w:rPr>
          <w:rFonts w:ascii="Times New Roman" w:hAnsi="Times New Roman"/>
          <w:b/>
          <w:szCs w:val="26"/>
        </w:rPr>
        <w:t xml:space="preserve"> Чувашской </w:t>
      </w:r>
      <w:proofErr w:type="gramStart"/>
      <w:r w:rsidRPr="00C2799F">
        <w:rPr>
          <w:rFonts w:ascii="Times New Roman" w:hAnsi="Times New Roman"/>
          <w:b/>
          <w:szCs w:val="26"/>
        </w:rPr>
        <w:t>Республики  на</w:t>
      </w:r>
      <w:proofErr w:type="gramEnd"/>
      <w:r w:rsidRPr="00C2799F">
        <w:rPr>
          <w:rFonts w:ascii="Times New Roman" w:hAnsi="Times New Roman"/>
          <w:b/>
          <w:szCs w:val="26"/>
        </w:rPr>
        <w:t xml:space="preserve"> 2014-2020 годы «Развитие потенциала муниципального управления» на 2014–2020 годы</w:t>
      </w:r>
    </w:p>
    <w:p w:rsidR="006538A7" w:rsidRPr="00C2799F" w:rsidRDefault="006538A7" w:rsidP="006538A7">
      <w:pPr>
        <w:jc w:val="center"/>
        <w:rPr>
          <w:rFonts w:ascii="Times New Roman" w:hAnsi="Times New Roman"/>
          <w:b/>
          <w:szCs w:val="26"/>
        </w:rPr>
      </w:pPr>
    </w:p>
    <w:p w:rsidR="006538A7" w:rsidRPr="00C2799F" w:rsidRDefault="006538A7" w:rsidP="006538A7">
      <w:pPr>
        <w:jc w:val="center"/>
        <w:rPr>
          <w:rFonts w:ascii="Times New Roman" w:hAnsi="Times New Roman"/>
          <w:b/>
          <w:szCs w:val="26"/>
        </w:rPr>
      </w:pPr>
      <w:r w:rsidRPr="00C2799F">
        <w:rPr>
          <w:rFonts w:ascii="Times New Roman" w:hAnsi="Times New Roman"/>
          <w:b/>
          <w:szCs w:val="26"/>
        </w:rPr>
        <w:t>П А С П О Р Т</w:t>
      </w:r>
    </w:p>
    <w:p w:rsidR="006538A7" w:rsidRPr="00C2799F" w:rsidRDefault="006538A7" w:rsidP="006538A7">
      <w:pPr>
        <w:jc w:val="center"/>
        <w:rPr>
          <w:rFonts w:ascii="Times New Roman" w:hAnsi="Times New Roman"/>
          <w:b/>
          <w:szCs w:val="26"/>
        </w:rPr>
      </w:pPr>
      <w:r w:rsidRPr="00C2799F">
        <w:rPr>
          <w:rFonts w:ascii="Times New Roman" w:hAnsi="Times New Roman"/>
          <w:b/>
          <w:szCs w:val="26"/>
        </w:rPr>
        <w:t xml:space="preserve">Подпрограммы «Обеспечение реализации муниципальной программы </w:t>
      </w:r>
      <w:r w:rsidR="009C30AC" w:rsidRPr="00C2799F">
        <w:rPr>
          <w:rFonts w:ascii="Times New Roman" w:hAnsi="Times New Roman"/>
          <w:b/>
          <w:szCs w:val="26"/>
        </w:rPr>
        <w:t xml:space="preserve">Чебоксарского </w:t>
      </w:r>
      <w:proofErr w:type="spellStart"/>
      <w:r w:rsidR="009C30AC" w:rsidRPr="00C2799F">
        <w:rPr>
          <w:rFonts w:ascii="Times New Roman" w:hAnsi="Times New Roman"/>
          <w:b/>
          <w:szCs w:val="26"/>
        </w:rPr>
        <w:t>района</w:t>
      </w:r>
      <w:r w:rsidRPr="00C2799F">
        <w:rPr>
          <w:rFonts w:ascii="Times New Roman" w:hAnsi="Times New Roman"/>
          <w:b/>
          <w:szCs w:val="26"/>
        </w:rPr>
        <w:t>Чувашской</w:t>
      </w:r>
      <w:proofErr w:type="spellEnd"/>
      <w:r w:rsidRPr="00C2799F">
        <w:rPr>
          <w:rFonts w:ascii="Times New Roman" w:hAnsi="Times New Roman"/>
          <w:b/>
          <w:szCs w:val="26"/>
        </w:rPr>
        <w:t xml:space="preserve"> </w:t>
      </w:r>
      <w:proofErr w:type="gramStart"/>
      <w:r w:rsidRPr="00C2799F">
        <w:rPr>
          <w:rFonts w:ascii="Times New Roman" w:hAnsi="Times New Roman"/>
          <w:b/>
          <w:szCs w:val="26"/>
        </w:rPr>
        <w:t>Республики  «</w:t>
      </w:r>
      <w:proofErr w:type="gramEnd"/>
      <w:r w:rsidRPr="00C2799F">
        <w:rPr>
          <w:rFonts w:ascii="Times New Roman" w:hAnsi="Times New Roman"/>
          <w:b/>
          <w:szCs w:val="26"/>
        </w:rPr>
        <w:t>Развитие потенциала муниципального управления» на 2014–2020 годы</w:t>
      </w:r>
    </w:p>
    <w:p w:rsidR="006538A7" w:rsidRPr="00C2799F" w:rsidRDefault="006538A7" w:rsidP="006538A7">
      <w:pPr>
        <w:jc w:val="center"/>
        <w:rPr>
          <w:rFonts w:ascii="Times New Roman" w:hAnsi="Times New Roman"/>
          <w:b/>
          <w:szCs w:val="26"/>
        </w:rPr>
      </w:pPr>
    </w:p>
    <w:tbl>
      <w:tblPr>
        <w:tblW w:w="0" w:type="auto"/>
        <w:tblLook w:val="0000" w:firstRow="0" w:lastRow="0" w:firstColumn="0" w:lastColumn="0" w:noHBand="0" w:noVBand="0"/>
      </w:tblPr>
      <w:tblGrid>
        <w:gridCol w:w="3528"/>
        <w:gridCol w:w="378"/>
        <w:gridCol w:w="5380"/>
      </w:tblGrid>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Ответственный исполнитель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5380" w:type="dxa"/>
            <w:shd w:val="clear" w:color="auto" w:fill="auto"/>
          </w:tcPr>
          <w:p w:rsidR="006538A7" w:rsidRPr="00C2799F" w:rsidRDefault="005E2384" w:rsidP="009C30AC">
            <w:pPr>
              <w:jc w:val="both"/>
              <w:rPr>
                <w:rFonts w:ascii="Times New Roman" w:hAnsi="Times New Roman"/>
                <w:szCs w:val="26"/>
              </w:rPr>
            </w:pPr>
            <w:r w:rsidRPr="00C2799F">
              <w:rPr>
                <w:rFonts w:ascii="Times New Roman" w:hAnsi="Times New Roman"/>
                <w:szCs w:val="26"/>
              </w:rPr>
              <w:t>Управление организационно-контрольной, правовой и кадровой работы</w:t>
            </w:r>
            <w:r w:rsidR="006538A7" w:rsidRPr="00C2799F">
              <w:rPr>
                <w:rFonts w:ascii="Times New Roman" w:hAnsi="Times New Roman"/>
                <w:szCs w:val="26"/>
              </w:rPr>
              <w:t xml:space="preserve"> администрации </w:t>
            </w:r>
            <w:r w:rsidR="009C30AC" w:rsidRPr="00C2799F">
              <w:rPr>
                <w:rFonts w:ascii="Times New Roman" w:hAnsi="Times New Roman"/>
                <w:szCs w:val="26"/>
              </w:rPr>
              <w:t>Чебоксарского района</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Соисполнители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5380" w:type="dxa"/>
            <w:shd w:val="clear" w:color="auto" w:fill="auto"/>
          </w:tcPr>
          <w:p w:rsidR="006538A7" w:rsidRPr="00C2799F" w:rsidRDefault="006538A7" w:rsidP="009C30AC">
            <w:pPr>
              <w:jc w:val="both"/>
              <w:rPr>
                <w:rFonts w:ascii="Times New Roman" w:hAnsi="Times New Roman"/>
                <w:szCs w:val="26"/>
              </w:rPr>
            </w:pPr>
            <w:r w:rsidRPr="00C2799F">
              <w:rPr>
                <w:rFonts w:ascii="Times New Roman" w:hAnsi="Times New Roman"/>
                <w:szCs w:val="26"/>
              </w:rPr>
              <w:t xml:space="preserve">Собрание депутатов </w:t>
            </w:r>
            <w:r w:rsidR="009C30AC" w:rsidRPr="00C2799F">
              <w:rPr>
                <w:rFonts w:ascii="Times New Roman" w:hAnsi="Times New Roman"/>
                <w:szCs w:val="26"/>
              </w:rPr>
              <w:t>Чебоксарского района</w:t>
            </w:r>
            <w:r w:rsidRPr="00C2799F">
              <w:rPr>
                <w:rFonts w:ascii="Times New Roman" w:hAnsi="Times New Roman"/>
                <w:szCs w:val="26"/>
              </w:rPr>
              <w:t xml:space="preserve">, структурные подразделения администрации </w:t>
            </w:r>
            <w:r w:rsidR="009C30AC" w:rsidRPr="00C2799F">
              <w:rPr>
                <w:rFonts w:ascii="Times New Roman" w:hAnsi="Times New Roman"/>
                <w:szCs w:val="26"/>
              </w:rPr>
              <w:t>Чебоксарского района</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Цель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5380" w:type="dxa"/>
            <w:shd w:val="clear" w:color="auto" w:fill="auto"/>
          </w:tcPr>
          <w:p w:rsidR="006538A7" w:rsidRPr="00C2799F" w:rsidRDefault="006538A7" w:rsidP="009C30AC">
            <w:pPr>
              <w:jc w:val="both"/>
              <w:rPr>
                <w:rFonts w:ascii="Times New Roman" w:hAnsi="Times New Roman"/>
                <w:szCs w:val="26"/>
              </w:rPr>
            </w:pPr>
            <w:r w:rsidRPr="00C2799F">
              <w:rPr>
                <w:rFonts w:ascii="Times New Roman" w:hAnsi="Times New Roman"/>
                <w:szCs w:val="26"/>
              </w:rPr>
              <w:t xml:space="preserve">обеспечение эффективной деятельности органов местного самоуправления </w:t>
            </w:r>
            <w:r w:rsidR="009C30AC" w:rsidRPr="00C2799F">
              <w:rPr>
                <w:rFonts w:ascii="Times New Roman" w:hAnsi="Times New Roman"/>
                <w:szCs w:val="26"/>
              </w:rPr>
              <w:t>Чебоксарского района</w:t>
            </w:r>
            <w:r w:rsidRPr="00C2799F">
              <w:rPr>
                <w:rFonts w:ascii="Times New Roman" w:hAnsi="Times New Roman"/>
                <w:szCs w:val="26"/>
              </w:rPr>
              <w:t xml:space="preserve"> </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Задачи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5380" w:type="dxa"/>
            <w:shd w:val="clear" w:color="auto" w:fill="auto"/>
          </w:tcPr>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совершенствование функций органов местного самоуправления </w:t>
            </w:r>
            <w:r w:rsidR="009C30AC" w:rsidRPr="00C2799F">
              <w:rPr>
                <w:rFonts w:ascii="Times New Roman" w:hAnsi="Times New Roman"/>
                <w:szCs w:val="26"/>
              </w:rPr>
              <w:t>Чебоксарского района</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Целевые индикаторы и показатели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r w:rsidRPr="00C2799F">
              <w:rPr>
                <w:rFonts w:ascii="Times New Roman" w:hAnsi="Times New Roman"/>
                <w:szCs w:val="26"/>
              </w:rPr>
              <w:t>-</w:t>
            </w:r>
          </w:p>
        </w:tc>
        <w:tc>
          <w:tcPr>
            <w:tcW w:w="5380" w:type="dxa"/>
            <w:shd w:val="clear" w:color="auto" w:fill="auto"/>
          </w:tcPr>
          <w:p w:rsidR="006538A7" w:rsidRPr="00C2799F" w:rsidRDefault="006538A7" w:rsidP="006538A7">
            <w:pPr>
              <w:jc w:val="both"/>
              <w:rPr>
                <w:rFonts w:ascii="Times New Roman" w:hAnsi="Times New Roman"/>
                <w:szCs w:val="26"/>
              </w:rPr>
            </w:pPr>
            <w:r w:rsidRPr="00C2799F">
              <w:rPr>
                <w:rFonts w:ascii="Times New Roman" w:hAnsi="Times New Roman"/>
                <w:szCs w:val="26"/>
              </w:rPr>
              <w:t>повышение эффективности муниципального управления</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Этапы и сроки реализации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p>
        </w:tc>
        <w:tc>
          <w:tcPr>
            <w:tcW w:w="5380" w:type="dxa"/>
            <w:shd w:val="clear" w:color="auto" w:fill="auto"/>
          </w:tcPr>
          <w:p w:rsidR="006538A7" w:rsidRPr="00C2799F" w:rsidRDefault="006538A7" w:rsidP="006538A7">
            <w:pPr>
              <w:jc w:val="both"/>
              <w:rPr>
                <w:rFonts w:ascii="Times New Roman" w:hAnsi="Times New Roman"/>
                <w:szCs w:val="26"/>
              </w:rPr>
            </w:pPr>
            <w:r w:rsidRPr="00C2799F">
              <w:rPr>
                <w:rFonts w:ascii="Times New Roman" w:hAnsi="Times New Roman"/>
                <w:szCs w:val="26"/>
              </w:rPr>
              <w:t>2014-2020 годы</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t>Объемы финансирования подпрограммы с разбивкой по годам ее реализации</w:t>
            </w:r>
          </w:p>
        </w:tc>
        <w:tc>
          <w:tcPr>
            <w:tcW w:w="378" w:type="dxa"/>
            <w:shd w:val="clear" w:color="auto" w:fill="auto"/>
          </w:tcPr>
          <w:p w:rsidR="006538A7" w:rsidRPr="00C2799F" w:rsidRDefault="006538A7" w:rsidP="006538A7">
            <w:pPr>
              <w:jc w:val="center"/>
              <w:rPr>
                <w:rFonts w:ascii="Times New Roman" w:hAnsi="Times New Roman"/>
                <w:szCs w:val="26"/>
              </w:rPr>
            </w:pPr>
          </w:p>
        </w:tc>
        <w:tc>
          <w:tcPr>
            <w:tcW w:w="5380" w:type="dxa"/>
            <w:shd w:val="clear" w:color="auto" w:fill="auto"/>
          </w:tcPr>
          <w:p w:rsidR="006538A7" w:rsidRPr="00C2799F" w:rsidRDefault="006538A7" w:rsidP="006538A7">
            <w:pPr>
              <w:jc w:val="both"/>
              <w:rPr>
                <w:rFonts w:ascii="Times New Roman" w:hAnsi="Times New Roman"/>
                <w:szCs w:val="26"/>
              </w:rPr>
            </w:pPr>
            <w:r w:rsidRPr="00C2799F">
              <w:rPr>
                <w:rFonts w:ascii="Times New Roman" w:hAnsi="Times New Roman"/>
                <w:color w:val="000000"/>
                <w:szCs w:val="26"/>
              </w:rPr>
              <w:t xml:space="preserve">Прогнозируемый объем финансирования мероприятий подпрограммы в 2014–2020 годах </w:t>
            </w:r>
            <w:r w:rsidRPr="00C2799F">
              <w:rPr>
                <w:rFonts w:ascii="Times New Roman" w:hAnsi="Times New Roman"/>
                <w:szCs w:val="26"/>
              </w:rPr>
              <w:t xml:space="preserve">составит </w:t>
            </w:r>
            <w:r w:rsidR="00045A1F" w:rsidRPr="00C2799F">
              <w:rPr>
                <w:rFonts w:ascii="Times New Roman" w:hAnsi="Times New Roman"/>
                <w:szCs w:val="26"/>
              </w:rPr>
              <w:t>1</w:t>
            </w:r>
            <w:r w:rsidR="002F7BFF">
              <w:rPr>
                <w:rFonts w:ascii="Times New Roman" w:hAnsi="Times New Roman"/>
                <w:szCs w:val="26"/>
              </w:rPr>
              <w:t>33347,4</w:t>
            </w:r>
            <w:r w:rsidRPr="00C2799F">
              <w:rPr>
                <w:rFonts w:ascii="Times New Roman" w:hAnsi="Times New Roman"/>
                <w:szCs w:val="26"/>
              </w:rPr>
              <w:t xml:space="preserve"> тыс. рублей, в том числе:</w:t>
            </w:r>
          </w:p>
          <w:p w:rsidR="006538A7" w:rsidRPr="00C2799F" w:rsidRDefault="006538A7" w:rsidP="006538A7">
            <w:pPr>
              <w:jc w:val="both"/>
              <w:rPr>
                <w:rFonts w:ascii="Times New Roman" w:hAnsi="Times New Roman"/>
                <w:szCs w:val="26"/>
              </w:rPr>
            </w:pPr>
            <w:r w:rsidRPr="00C2799F">
              <w:rPr>
                <w:rFonts w:ascii="Times New Roman" w:hAnsi="Times New Roman"/>
                <w:szCs w:val="26"/>
              </w:rPr>
              <w:t>в 2014 году –</w:t>
            </w:r>
            <w:r w:rsidR="003076DC" w:rsidRPr="00C2799F">
              <w:rPr>
                <w:rFonts w:ascii="Times New Roman" w:hAnsi="Times New Roman"/>
                <w:szCs w:val="26"/>
              </w:rPr>
              <w:t>7,6</w:t>
            </w:r>
            <w:r w:rsidRPr="00C2799F">
              <w:rPr>
                <w:rFonts w:ascii="Times New Roman" w:hAnsi="Times New Roman"/>
                <w:szCs w:val="26"/>
              </w:rPr>
              <w:t xml:space="preserve"> тыс. рублей;</w:t>
            </w:r>
          </w:p>
          <w:p w:rsidR="006538A7" w:rsidRPr="00C2799F" w:rsidRDefault="003076DC" w:rsidP="006538A7">
            <w:pPr>
              <w:jc w:val="both"/>
              <w:rPr>
                <w:rFonts w:ascii="Times New Roman" w:hAnsi="Times New Roman"/>
                <w:szCs w:val="26"/>
              </w:rPr>
            </w:pPr>
            <w:r w:rsidRPr="00C2799F">
              <w:rPr>
                <w:rFonts w:ascii="Times New Roman" w:hAnsi="Times New Roman"/>
                <w:szCs w:val="26"/>
              </w:rPr>
              <w:t>в 2015 году – 4,2</w:t>
            </w:r>
            <w:r w:rsidR="002F7BFF">
              <w:rPr>
                <w:rFonts w:ascii="Times New Roman" w:hAnsi="Times New Roman"/>
                <w:szCs w:val="26"/>
              </w:rPr>
              <w:t xml:space="preserve"> </w:t>
            </w:r>
            <w:r w:rsidR="006538A7" w:rsidRPr="00C2799F">
              <w:rPr>
                <w:rFonts w:ascii="Times New Roman" w:hAnsi="Times New Roman"/>
                <w:szCs w:val="26"/>
              </w:rPr>
              <w:t>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2016 году – </w:t>
            </w:r>
            <w:r w:rsidR="002F7BFF">
              <w:rPr>
                <w:rFonts w:ascii="Times New Roman" w:hAnsi="Times New Roman"/>
                <w:szCs w:val="26"/>
              </w:rPr>
              <w:t>26600,0</w:t>
            </w:r>
            <w:r w:rsidRPr="00C2799F">
              <w:rPr>
                <w:rFonts w:ascii="Times New Roman" w:hAnsi="Times New Roman"/>
                <w:szCs w:val="26"/>
              </w:rPr>
              <w:t xml:space="preserve"> тыс. рублей;</w:t>
            </w:r>
          </w:p>
          <w:p w:rsidR="006538A7" w:rsidRPr="00C2799F" w:rsidRDefault="003076DC" w:rsidP="006538A7">
            <w:pPr>
              <w:jc w:val="both"/>
              <w:rPr>
                <w:rFonts w:ascii="Times New Roman" w:hAnsi="Times New Roman"/>
                <w:szCs w:val="26"/>
              </w:rPr>
            </w:pPr>
            <w:r w:rsidRPr="00C2799F">
              <w:rPr>
                <w:rFonts w:ascii="Times New Roman" w:hAnsi="Times New Roman"/>
                <w:szCs w:val="26"/>
              </w:rPr>
              <w:t xml:space="preserve">в 2017 году – </w:t>
            </w:r>
            <w:r w:rsidR="002F7BFF">
              <w:rPr>
                <w:rFonts w:ascii="Times New Roman" w:hAnsi="Times New Roman"/>
                <w:szCs w:val="26"/>
              </w:rPr>
              <w:t>28471,2</w:t>
            </w:r>
            <w:r w:rsidR="006538A7" w:rsidRPr="00C2799F">
              <w:rPr>
                <w:rFonts w:ascii="Times New Roman" w:hAnsi="Times New Roman"/>
                <w:szCs w:val="26"/>
              </w:rPr>
              <w:t xml:space="preserve"> тыс. рублей;</w:t>
            </w:r>
          </w:p>
          <w:p w:rsidR="006538A7" w:rsidRPr="00C2799F" w:rsidRDefault="003076DC" w:rsidP="006538A7">
            <w:pPr>
              <w:jc w:val="both"/>
              <w:rPr>
                <w:rFonts w:ascii="Times New Roman" w:hAnsi="Times New Roman"/>
                <w:szCs w:val="26"/>
              </w:rPr>
            </w:pPr>
            <w:r w:rsidRPr="00C2799F">
              <w:rPr>
                <w:rFonts w:ascii="Times New Roman" w:hAnsi="Times New Roman"/>
                <w:szCs w:val="26"/>
              </w:rPr>
              <w:t xml:space="preserve">в 2018 году – </w:t>
            </w:r>
            <w:r w:rsidR="002F7BFF">
              <w:rPr>
                <w:rFonts w:ascii="Times New Roman" w:hAnsi="Times New Roman"/>
                <w:szCs w:val="26"/>
              </w:rPr>
              <w:t>26690,4</w:t>
            </w:r>
            <w:r w:rsidR="00045A1F" w:rsidRPr="00C2799F">
              <w:rPr>
                <w:rFonts w:ascii="Times New Roman" w:hAnsi="Times New Roman"/>
                <w:szCs w:val="26"/>
              </w:rPr>
              <w:t xml:space="preserve"> </w:t>
            </w:r>
            <w:r w:rsidR="006538A7" w:rsidRPr="00C2799F">
              <w:rPr>
                <w:rFonts w:ascii="Times New Roman" w:hAnsi="Times New Roman"/>
                <w:szCs w:val="26"/>
              </w:rPr>
              <w:t>тыс. рублей;</w:t>
            </w:r>
          </w:p>
          <w:p w:rsidR="006538A7" w:rsidRPr="00C2799F" w:rsidRDefault="003076DC" w:rsidP="006538A7">
            <w:pPr>
              <w:jc w:val="both"/>
              <w:rPr>
                <w:rFonts w:ascii="Times New Roman" w:hAnsi="Times New Roman"/>
                <w:szCs w:val="26"/>
              </w:rPr>
            </w:pPr>
            <w:r w:rsidRPr="00C2799F">
              <w:rPr>
                <w:rFonts w:ascii="Times New Roman" w:hAnsi="Times New Roman"/>
                <w:szCs w:val="26"/>
              </w:rPr>
              <w:lastRenderedPageBreak/>
              <w:t xml:space="preserve">в 2019 году – </w:t>
            </w:r>
            <w:r w:rsidR="002F7BFF">
              <w:rPr>
                <w:rFonts w:ascii="Times New Roman" w:hAnsi="Times New Roman"/>
                <w:szCs w:val="26"/>
              </w:rPr>
              <w:t>25760,1</w:t>
            </w:r>
            <w:r w:rsidR="00045A1F" w:rsidRPr="00C2799F">
              <w:rPr>
                <w:rFonts w:ascii="Times New Roman" w:hAnsi="Times New Roman"/>
                <w:szCs w:val="26"/>
              </w:rPr>
              <w:t xml:space="preserve"> </w:t>
            </w:r>
            <w:r w:rsidR="006538A7" w:rsidRPr="00C2799F">
              <w:rPr>
                <w:rFonts w:ascii="Times New Roman" w:hAnsi="Times New Roman"/>
                <w:szCs w:val="26"/>
              </w:rPr>
              <w:t>тыс. рублей;</w:t>
            </w:r>
          </w:p>
          <w:p w:rsidR="006538A7" w:rsidRPr="00C2799F" w:rsidRDefault="003076DC" w:rsidP="006538A7">
            <w:pPr>
              <w:jc w:val="both"/>
              <w:rPr>
                <w:rFonts w:ascii="Times New Roman" w:hAnsi="Times New Roman"/>
                <w:szCs w:val="26"/>
              </w:rPr>
            </w:pPr>
            <w:r w:rsidRPr="00C2799F">
              <w:rPr>
                <w:rFonts w:ascii="Times New Roman" w:hAnsi="Times New Roman"/>
                <w:szCs w:val="26"/>
              </w:rPr>
              <w:t xml:space="preserve">в 2020 году – </w:t>
            </w:r>
            <w:r w:rsidR="002F7BFF">
              <w:rPr>
                <w:rFonts w:ascii="Times New Roman" w:hAnsi="Times New Roman"/>
                <w:szCs w:val="26"/>
              </w:rPr>
              <w:t>25813,9</w:t>
            </w:r>
            <w:r w:rsidR="006538A7"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из них средства:</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республиканского бюджета </w:t>
            </w:r>
            <w:r w:rsidR="00AB3F73">
              <w:rPr>
                <w:rFonts w:ascii="Times New Roman" w:hAnsi="Times New Roman"/>
                <w:szCs w:val="26"/>
              </w:rPr>
              <w:t>17,9</w:t>
            </w:r>
            <w:r w:rsidRPr="00C2799F">
              <w:rPr>
                <w:rFonts w:ascii="Times New Roman" w:hAnsi="Times New Roman"/>
                <w:szCs w:val="26"/>
              </w:rPr>
              <w:t xml:space="preserve"> тыс. рублей, в том числе</w:t>
            </w:r>
          </w:p>
          <w:p w:rsidR="006538A7" w:rsidRPr="00C2799F" w:rsidRDefault="003076DC" w:rsidP="006538A7">
            <w:pPr>
              <w:jc w:val="both"/>
              <w:rPr>
                <w:rFonts w:ascii="Times New Roman" w:hAnsi="Times New Roman"/>
                <w:szCs w:val="26"/>
              </w:rPr>
            </w:pPr>
            <w:r w:rsidRPr="00C2799F">
              <w:rPr>
                <w:rFonts w:ascii="Times New Roman" w:hAnsi="Times New Roman"/>
                <w:szCs w:val="26"/>
              </w:rPr>
              <w:t>в 2014 году – 7</w:t>
            </w:r>
            <w:r w:rsidR="006538A7" w:rsidRPr="00C2799F">
              <w:rPr>
                <w:rFonts w:ascii="Times New Roman" w:hAnsi="Times New Roman"/>
                <w:szCs w:val="26"/>
              </w:rPr>
              <w:t>,6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2015 году – </w:t>
            </w:r>
            <w:r w:rsidR="003076DC" w:rsidRPr="00C2799F">
              <w:rPr>
                <w:rFonts w:ascii="Times New Roman" w:hAnsi="Times New Roman"/>
                <w:szCs w:val="26"/>
              </w:rPr>
              <w:t>4,2</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2016 году – </w:t>
            </w:r>
            <w:r w:rsidR="00267BBA" w:rsidRPr="00C2799F">
              <w:rPr>
                <w:rFonts w:ascii="Times New Roman" w:hAnsi="Times New Roman"/>
                <w:szCs w:val="26"/>
              </w:rPr>
              <w:t>3,4</w:t>
            </w:r>
            <w:r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в 2017 году –</w:t>
            </w:r>
            <w:r w:rsidR="00AB3F73">
              <w:rPr>
                <w:rFonts w:ascii="Times New Roman" w:hAnsi="Times New Roman"/>
                <w:szCs w:val="26"/>
              </w:rPr>
              <w:t>0,3</w:t>
            </w:r>
            <w:r w:rsidRPr="00C2799F">
              <w:rPr>
                <w:rFonts w:ascii="Times New Roman" w:hAnsi="Times New Roman"/>
                <w:szCs w:val="26"/>
              </w:rPr>
              <w:t xml:space="preserve"> тыс. рублей;</w:t>
            </w:r>
          </w:p>
          <w:p w:rsidR="006538A7" w:rsidRPr="00C2799F" w:rsidRDefault="00045A1F" w:rsidP="006538A7">
            <w:pPr>
              <w:jc w:val="both"/>
              <w:rPr>
                <w:rFonts w:ascii="Times New Roman" w:hAnsi="Times New Roman"/>
                <w:szCs w:val="26"/>
              </w:rPr>
            </w:pPr>
            <w:r w:rsidRPr="00C2799F">
              <w:rPr>
                <w:rFonts w:ascii="Times New Roman" w:hAnsi="Times New Roman"/>
                <w:szCs w:val="26"/>
              </w:rPr>
              <w:t>в 2018 году – 0,8</w:t>
            </w:r>
            <w:r w:rsidR="006538A7" w:rsidRPr="00C2799F">
              <w:rPr>
                <w:rFonts w:ascii="Times New Roman" w:hAnsi="Times New Roman"/>
                <w:szCs w:val="26"/>
              </w:rPr>
              <w:t xml:space="preserve"> тыс. рублей;</w:t>
            </w:r>
          </w:p>
          <w:p w:rsidR="006538A7" w:rsidRPr="00C2799F" w:rsidRDefault="00045A1F" w:rsidP="006538A7">
            <w:pPr>
              <w:jc w:val="both"/>
              <w:rPr>
                <w:rFonts w:ascii="Times New Roman" w:hAnsi="Times New Roman"/>
                <w:szCs w:val="26"/>
              </w:rPr>
            </w:pPr>
            <w:r w:rsidRPr="00C2799F">
              <w:rPr>
                <w:rFonts w:ascii="Times New Roman" w:hAnsi="Times New Roman"/>
                <w:szCs w:val="26"/>
              </w:rPr>
              <w:t>в 2019 году – 0,8</w:t>
            </w:r>
            <w:r w:rsidR="006538A7" w:rsidRPr="00C2799F">
              <w:rPr>
                <w:rFonts w:ascii="Times New Roman" w:hAnsi="Times New Roman"/>
                <w:szCs w:val="26"/>
              </w:rPr>
              <w:t xml:space="preserve"> тыс. рублей;</w:t>
            </w:r>
          </w:p>
          <w:p w:rsidR="006538A7" w:rsidRPr="00C2799F" w:rsidRDefault="00045A1F" w:rsidP="006538A7">
            <w:pPr>
              <w:jc w:val="both"/>
              <w:rPr>
                <w:rFonts w:ascii="Times New Roman" w:hAnsi="Times New Roman"/>
                <w:szCs w:val="26"/>
              </w:rPr>
            </w:pPr>
            <w:r w:rsidRPr="00C2799F">
              <w:rPr>
                <w:rFonts w:ascii="Times New Roman" w:hAnsi="Times New Roman"/>
                <w:szCs w:val="26"/>
              </w:rPr>
              <w:t>в 2020 году – 0,8</w:t>
            </w:r>
            <w:r w:rsidR="006538A7"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 бюджета </w:t>
            </w:r>
            <w:r w:rsidR="00937A49" w:rsidRPr="00C2799F">
              <w:rPr>
                <w:rFonts w:ascii="Times New Roman" w:hAnsi="Times New Roman"/>
                <w:szCs w:val="26"/>
              </w:rPr>
              <w:t>Чебоксарского района</w:t>
            </w:r>
            <w:r w:rsidRPr="00C2799F">
              <w:rPr>
                <w:rFonts w:ascii="Times New Roman" w:hAnsi="Times New Roman"/>
                <w:szCs w:val="26"/>
              </w:rPr>
              <w:t xml:space="preserve"> </w:t>
            </w:r>
            <w:r w:rsidR="00267BBA" w:rsidRPr="00C2799F">
              <w:rPr>
                <w:rFonts w:ascii="Times New Roman" w:hAnsi="Times New Roman"/>
                <w:szCs w:val="26"/>
              </w:rPr>
              <w:t>1</w:t>
            </w:r>
            <w:r w:rsidR="00AB3F73">
              <w:rPr>
                <w:rFonts w:ascii="Times New Roman" w:hAnsi="Times New Roman"/>
                <w:szCs w:val="26"/>
              </w:rPr>
              <w:t>33330</w:t>
            </w:r>
            <w:r w:rsidR="00267BBA" w:rsidRPr="00C2799F">
              <w:rPr>
                <w:rFonts w:ascii="Times New Roman" w:hAnsi="Times New Roman"/>
                <w:szCs w:val="26"/>
              </w:rPr>
              <w:t>,3</w:t>
            </w:r>
            <w:r w:rsidRPr="00C2799F">
              <w:rPr>
                <w:rFonts w:ascii="Times New Roman" w:hAnsi="Times New Roman"/>
                <w:szCs w:val="26"/>
              </w:rPr>
              <w:t xml:space="preserve"> тыс. рублей, в том числе:</w:t>
            </w:r>
          </w:p>
          <w:p w:rsidR="006538A7" w:rsidRPr="00C2799F" w:rsidRDefault="00267BBA" w:rsidP="006538A7">
            <w:pPr>
              <w:jc w:val="both"/>
              <w:rPr>
                <w:rFonts w:ascii="Times New Roman" w:hAnsi="Times New Roman"/>
                <w:szCs w:val="26"/>
              </w:rPr>
            </w:pPr>
            <w:r w:rsidRPr="00C2799F">
              <w:rPr>
                <w:rFonts w:ascii="Times New Roman" w:hAnsi="Times New Roman"/>
                <w:szCs w:val="26"/>
              </w:rPr>
              <w:t>в 2014 году – 0,0</w:t>
            </w:r>
            <w:r w:rsidR="006538A7" w:rsidRPr="00C2799F">
              <w:rPr>
                <w:rFonts w:ascii="Times New Roman" w:hAnsi="Times New Roman"/>
                <w:szCs w:val="26"/>
              </w:rPr>
              <w:t xml:space="preserve"> тыс. рублей;</w:t>
            </w:r>
          </w:p>
          <w:p w:rsidR="006538A7" w:rsidRPr="00C2799F" w:rsidRDefault="00267BBA" w:rsidP="006538A7">
            <w:pPr>
              <w:jc w:val="both"/>
              <w:rPr>
                <w:rFonts w:ascii="Times New Roman" w:hAnsi="Times New Roman"/>
                <w:szCs w:val="26"/>
              </w:rPr>
            </w:pPr>
            <w:r w:rsidRPr="00C2799F">
              <w:rPr>
                <w:rFonts w:ascii="Times New Roman" w:hAnsi="Times New Roman"/>
                <w:szCs w:val="26"/>
              </w:rPr>
              <w:t>в 2015 году – 0,0</w:t>
            </w:r>
            <w:r w:rsidR="006538A7" w:rsidRPr="00C2799F">
              <w:rPr>
                <w:rFonts w:ascii="Times New Roman" w:hAnsi="Times New Roman"/>
                <w:szCs w:val="26"/>
              </w:rPr>
              <w:t xml:space="preserve"> тыс. рублей;</w:t>
            </w:r>
          </w:p>
          <w:p w:rsidR="006538A7" w:rsidRPr="00C2799F" w:rsidRDefault="00267BBA" w:rsidP="006538A7">
            <w:pPr>
              <w:jc w:val="both"/>
              <w:rPr>
                <w:rFonts w:ascii="Times New Roman" w:hAnsi="Times New Roman"/>
                <w:szCs w:val="26"/>
              </w:rPr>
            </w:pPr>
            <w:r w:rsidRPr="00C2799F">
              <w:rPr>
                <w:rFonts w:ascii="Times New Roman" w:hAnsi="Times New Roman"/>
                <w:szCs w:val="26"/>
              </w:rPr>
              <w:t xml:space="preserve">в 2016 году – </w:t>
            </w:r>
            <w:r w:rsidR="00AB3F73">
              <w:rPr>
                <w:rFonts w:ascii="Times New Roman" w:hAnsi="Times New Roman"/>
                <w:szCs w:val="26"/>
              </w:rPr>
              <w:t>26596,6</w:t>
            </w:r>
            <w:r w:rsidR="006538A7" w:rsidRPr="00C2799F">
              <w:rPr>
                <w:rFonts w:ascii="Times New Roman" w:hAnsi="Times New Roman"/>
                <w:szCs w:val="26"/>
              </w:rPr>
              <w:t xml:space="preserve"> тыс. рублей;</w:t>
            </w:r>
          </w:p>
          <w:p w:rsidR="006538A7" w:rsidRPr="00C2799F" w:rsidRDefault="00AB3F73" w:rsidP="006538A7">
            <w:pPr>
              <w:jc w:val="both"/>
              <w:rPr>
                <w:rFonts w:ascii="Times New Roman" w:hAnsi="Times New Roman"/>
                <w:szCs w:val="26"/>
              </w:rPr>
            </w:pPr>
            <w:r>
              <w:rPr>
                <w:rFonts w:ascii="Times New Roman" w:hAnsi="Times New Roman"/>
                <w:szCs w:val="26"/>
              </w:rPr>
              <w:t>в 2017 году – 28470,9</w:t>
            </w:r>
            <w:r w:rsidR="006538A7" w:rsidRPr="00C2799F">
              <w:rPr>
                <w:rFonts w:ascii="Times New Roman" w:hAnsi="Times New Roman"/>
                <w:szCs w:val="26"/>
              </w:rPr>
              <w:t xml:space="preserve"> тыс. рублей;</w:t>
            </w:r>
          </w:p>
          <w:p w:rsidR="006538A7" w:rsidRPr="00C2799F" w:rsidRDefault="00AB3F73" w:rsidP="006538A7">
            <w:pPr>
              <w:jc w:val="both"/>
              <w:rPr>
                <w:rFonts w:ascii="Times New Roman" w:hAnsi="Times New Roman"/>
                <w:szCs w:val="26"/>
              </w:rPr>
            </w:pPr>
            <w:r>
              <w:rPr>
                <w:rFonts w:ascii="Times New Roman" w:hAnsi="Times New Roman"/>
                <w:szCs w:val="26"/>
              </w:rPr>
              <w:t>в 2018 году – 26689,6</w:t>
            </w:r>
            <w:r w:rsidR="006538A7" w:rsidRPr="00C2799F">
              <w:rPr>
                <w:rFonts w:ascii="Times New Roman" w:hAnsi="Times New Roman"/>
                <w:szCs w:val="26"/>
              </w:rPr>
              <w:t xml:space="preserve"> тыс. рублей;</w:t>
            </w:r>
          </w:p>
          <w:p w:rsidR="006538A7" w:rsidRPr="00C2799F" w:rsidRDefault="006538A7" w:rsidP="006538A7">
            <w:pPr>
              <w:jc w:val="both"/>
              <w:rPr>
                <w:rFonts w:ascii="Times New Roman" w:hAnsi="Times New Roman"/>
                <w:szCs w:val="26"/>
              </w:rPr>
            </w:pPr>
            <w:r w:rsidRPr="00C2799F">
              <w:rPr>
                <w:rFonts w:ascii="Times New Roman" w:hAnsi="Times New Roman"/>
                <w:szCs w:val="26"/>
              </w:rPr>
              <w:t xml:space="preserve">в 2019 году – </w:t>
            </w:r>
            <w:r w:rsidR="00AB3F73">
              <w:rPr>
                <w:rFonts w:ascii="Times New Roman" w:hAnsi="Times New Roman"/>
                <w:szCs w:val="26"/>
              </w:rPr>
              <w:t>25759,3</w:t>
            </w:r>
            <w:r w:rsidR="00267BBA" w:rsidRPr="00C2799F">
              <w:rPr>
                <w:rFonts w:ascii="Times New Roman" w:hAnsi="Times New Roman"/>
                <w:szCs w:val="26"/>
              </w:rPr>
              <w:t xml:space="preserve"> </w:t>
            </w:r>
            <w:r w:rsidRPr="00C2799F">
              <w:rPr>
                <w:rFonts w:ascii="Times New Roman" w:hAnsi="Times New Roman"/>
                <w:szCs w:val="26"/>
              </w:rPr>
              <w:t>тыс. рублей;</w:t>
            </w:r>
          </w:p>
          <w:p w:rsidR="006538A7" w:rsidRPr="00C2799F" w:rsidRDefault="00AB3F73" w:rsidP="006538A7">
            <w:pPr>
              <w:jc w:val="both"/>
              <w:rPr>
                <w:rFonts w:ascii="Times New Roman" w:hAnsi="Times New Roman"/>
                <w:szCs w:val="26"/>
              </w:rPr>
            </w:pPr>
            <w:r>
              <w:rPr>
                <w:rFonts w:ascii="Times New Roman" w:hAnsi="Times New Roman"/>
                <w:szCs w:val="26"/>
              </w:rPr>
              <w:t>в 2020 году – 25813,9</w:t>
            </w:r>
            <w:r w:rsidR="006538A7" w:rsidRPr="00C2799F">
              <w:rPr>
                <w:rFonts w:ascii="Times New Roman" w:hAnsi="Times New Roman"/>
                <w:szCs w:val="26"/>
              </w:rPr>
              <w:t xml:space="preserve"> тыс. рублей.</w:t>
            </w:r>
          </w:p>
          <w:p w:rsidR="006538A7" w:rsidRPr="00C2799F" w:rsidRDefault="006538A7" w:rsidP="00937A49">
            <w:pPr>
              <w:jc w:val="both"/>
              <w:rPr>
                <w:rFonts w:ascii="Times New Roman" w:hAnsi="Times New Roman"/>
                <w:szCs w:val="26"/>
              </w:rPr>
            </w:pPr>
            <w:r w:rsidRPr="00C2799F">
              <w:rPr>
                <w:rFonts w:ascii="Times New Roman" w:hAnsi="Times New Roman"/>
                <w:szCs w:val="26"/>
              </w:rPr>
              <w:t>Объемы финансирования уточняются</w:t>
            </w:r>
            <w:r w:rsidRPr="00C2799F">
              <w:rPr>
                <w:rFonts w:ascii="Times New Roman" w:hAnsi="Times New Roman"/>
                <w:color w:val="000000"/>
                <w:szCs w:val="26"/>
              </w:rPr>
              <w:t xml:space="preserve"> при формировании бюджета </w:t>
            </w:r>
            <w:r w:rsidR="00937A49" w:rsidRPr="00C2799F">
              <w:rPr>
                <w:rFonts w:ascii="Times New Roman" w:hAnsi="Times New Roman"/>
                <w:color w:val="000000"/>
                <w:szCs w:val="26"/>
              </w:rPr>
              <w:t>Чебоксарского района</w:t>
            </w:r>
            <w:r w:rsidRPr="00C2799F">
              <w:rPr>
                <w:rFonts w:ascii="Times New Roman" w:hAnsi="Times New Roman"/>
                <w:color w:val="000000"/>
                <w:szCs w:val="26"/>
              </w:rPr>
              <w:t xml:space="preserve"> на очередной финансовый год и плановый период</w:t>
            </w:r>
          </w:p>
        </w:tc>
      </w:tr>
      <w:tr w:rsidR="006538A7" w:rsidRPr="00C2799F" w:rsidTr="006538A7">
        <w:tc>
          <w:tcPr>
            <w:tcW w:w="3528" w:type="dxa"/>
            <w:shd w:val="clear" w:color="auto" w:fill="auto"/>
          </w:tcPr>
          <w:p w:rsidR="006538A7" w:rsidRPr="00C2799F" w:rsidRDefault="006538A7" w:rsidP="006538A7">
            <w:pPr>
              <w:tabs>
                <w:tab w:val="left" w:pos="3578"/>
              </w:tabs>
              <w:jc w:val="both"/>
              <w:rPr>
                <w:rFonts w:ascii="Times New Roman" w:hAnsi="Times New Roman"/>
                <w:szCs w:val="26"/>
              </w:rPr>
            </w:pPr>
            <w:r w:rsidRPr="00C2799F">
              <w:rPr>
                <w:rFonts w:ascii="Times New Roman" w:hAnsi="Times New Roman"/>
                <w:szCs w:val="26"/>
              </w:rPr>
              <w:lastRenderedPageBreak/>
              <w:t>Ожидаемые результаты реализации подпрограммы</w:t>
            </w:r>
          </w:p>
        </w:tc>
        <w:tc>
          <w:tcPr>
            <w:tcW w:w="378" w:type="dxa"/>
            <w:shd w:val="clear" w:color="auto" w:fill="auto"/>
          </w:tcPr>
          <w:p w:rsidR="006538A7" w:rsidRPr="00C2799F" w:rsidRDefault="006538A7" w:rsidP="006538A7">
            <w:pPr>
              <w:jc w:val="center"/>
              <w:rPr>
                <w:rFonts w:ascii="Times New Roman" w:hAnsi="Times New Roman"/>
                <w:szCs w:val="26"/>
              </w:rPr>
            </w:pPr>
          </w:p>
        </w:tc>
        <w:tc>
          <w:tcPr>
            <w:tcW w:w="5380" w:type="dxa"/>
            <w:shd w:val="clear" w:color="auto" w:fill="auto"/>
          </w:tcPr>
          <w:p w:rsidR="006538A7" w:rsidRPr="00C2799F" w:rsidRDefault="006538A7" w:rsidP="006538A7">
            <w:pPr>
              <w:jc w:val="both"/>
              <w:rPr>
                <w:rFonts w:ascii="Times New Roman" w:hAnsi="Times New Roman"/>
                <w:szCs w:val="26"/>
              </w:rPr>
            </w:pPr>
            <w:r w:rsidRPr="00C2799F">
              <w:rPr>
                <w:rFonts w:ascii="Times New Roman" w:hAnsi="Times New Roman"/>
                <w:szCs w:val="26"/>
              </w:rPr>
              <w:t>реализация подпрограммы позволит обеспечить эффективность муниципального управления</w:t>
            </w:r>
          </w:p>
        </w:tc>
      </w:tr>
    </w:tbl>
    <w:p w:rsidR="006538A7" w:rsidRPr="00C2799F" w:rsidRDefault="006538A7" w:rsidP="006538A7">
      <w:pPr>
        <w:spacing w:line="232" w:lineRule="auto"/>
        <w:jc w:val="center"/>
        <w:rPr>
          <w:rFonts w:ascii="Times New Roman" w:hAnsi="Times New Roman"/>
          <w:b/>
          <w:szCs w:val="26"/>
        </w:rPr>
      </w:pPr>
    </w:p>
    <w:p w:rsidR="006538A7" w:rsidRPr="00C2799F" w:rsidRDefault="006538A7" w:rsidP="006538A7">
      <w:pPr>
        <w:spacing w:line="232" w:lineRule="auto"/>
        <w:jc w:val="center"/>
        <w:rPr>
          <w:rFonts w:ascii="Times New Roman" w:hAnsi="Times New Roman"/>
          <w:b/>
          <w:szCs w:val="26"/>
        </w:rPr>
      </w:pPr>
      <w:r w:rsidRPr="00C2799F">
        <w:rPr>
          <w:rFonts w:ascii="Times New Roman" w:hAnsi="Times New Roman"/>
          <w:b/>
          <w:szCs w:val="26"/>
        </w:rPr>
        <w:t xml:space="preserve">Раздел </w:t>
      </w:r>
      <w:r w:rsidRPr="00C2799F">
        <w:rPr>
          <w:rFonts w:ascii="Times New Roman" w:hAnsi="Times New Roman"/>
          <w:b/>
          <w:szCs w:val="26"/>
          <w:lang w:val="en-US"/>
        </w:rPr>
        <w:t>I</w:t>
      </w:r>
      <w:r w:rsidRPr="00C2799F">
        <w:rPr>
          <w:rFonts w:ascii="Times New Roman" w:hAnsi="Times New Roman"/>
          <w:b/>
          <w:szCs w:val="26"/>
        </w:rPr>
        <w:t>. Характеристика текущего состояния сферы реализации подпрограммы, прогноз развития.</w:t>
      </w:r>
    </w:p>
    <w:p w:rsidR="006538A7" w:rsidRPr="00C2799F" w:rsidRDefault="006538A7" w:rsidP="006538A7">
      <w:pPr>
        <w:spacing w:line="232" w:lineRule="auto"/>
        <w:jc w:val="center"/>
        <w:rPr>
          <w:rFonts w:ascii="Times New Roman" w:hAnsi="Times New Roman"/>
          <w:b/>
          <w:szCs w:val="26"/>
        </w:rPr>
      </w:pP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Проводимая в стране административная реформа невозможна без эффективного кадрового обеспечения всех уровней власти. Особую актуальность приобретает сегодня проблема формирования и развития кадрового потенциала муниципальной службы.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Профессионально подготовленная личность, ее кадровый потенциал рассматриваются как национальная ценность. </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В 2011-2013 годах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осуществлялся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 кадровых резервов.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lastRenderedPageBreak/>
        <w:t>Созданы правовые основы и обеспечено стабильное функционирование муниципального управления, а именно:</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в целях реализации законодательства Российской Федерации о муниципальной службе и противодействия коррупции приняты необходимые нормативные правовые акты;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для обеспечения необходимого уровня профессионализма и компетентности муниципальных служащих осуществляется их систематическое профессиональное развитие; </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сложилась система подбора кадров, включающая в себя поиск кандидатов на вакантные должности путем проведения конкурсных процедур и работу с кадровыми резервами;</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проводится работа по присвоению классных чинов муниципальной службы и проведению аттестации муниципальных служащих;</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в целях обеспечения непрерывности и преемственности муниципального управления, его совершенствования на основе качественного отбора, эффективной подготовки кадров, способных компетентно выполнять задачи и функции органов местного самоуправления, ведется работа по формированию и использованию кадровых резервов;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в целях повышения престижности муниципальной службы проводится конкурс «Лучший муниципальный служащий </w:t>
      </w:r>
      <w:r w:rsidR="00937A49" w:rsidRPr="00C2799F">
        <w:rPr>
          <w:rFonts w:ascii="Times New Roman" w:hAnsi="Times New Roman"/>
          <w:szCs w:val="26"/>
        </w:rPr>
        <w:t>Чебоксарского района</w:t>
      </w:r>
      <w:r w:rsidRPr="00C2799F">
        <w:rPr>
          <w:rFonts w:ascii="Times New Roman" w:hAnsi="Times New Roman"/>
          <w:szCs w:val="26"/>
        </w:rPr>
        <w:t>».</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Несмотря на достигнутые результаты, в настоящее время сохраняется ряд проблем в сфере муниципальной службы: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имеется дефицит квалифицированных кадров, обладающих современными знаниями и навыками в области муниципального управления;</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отсутствуют унифицированные методики и технологии подбора кадров на муниципальную службу, недостаточно проработана методика проведения конкурсов на замещение вакантных должностей муниципальной службы, квалификационных экзаменов и аттестации муниципальных служащих;</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качество дополнительного профессионального обучения гражданских служащих не в полной мере соответствует потребностям развития муниципальной службы;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наблюдается текучесть кадров, в том числе в связи с отсутствием механизма закрепления на службе молодых специалистов.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Решение вышеуказанных проблем невозможно без принятия стратегических мер по совершенствованию деятельности в данных сферах.</w:t>
      </w:r>
    </w:p>
    <w:p w:rsidR="006538A7" w:rsidRPr="00C2799F" w:rsidRDefault="006538A7" w:rsidP="006538A7">
      <w:pPr>
        <w:spacing w:line="232" w:lineRule="auto"/>
        <w:rPr>
          <w:rFonts w:ascii="Times New Roman" w:hAnsi="Times New Roman"/>
          <w:b/>
          <w:szCs w:val="26"/>
        </w:rPr>
      </w:pPr>
    </w:p>
    <w:p w:rsidR="006538A7" w:rsidRPr="00C2799F" w:rsidRDefault="006538A7" w:rsidP="006538A7">
      <w:pPr>
        <w:jc w:val="center"/>
        <w:rPr>
          <w:rFonts w:ascii="Times New Roman" w:hAnsi="Times New Roman"/>
          <w:b/>
          <w:szCs w:val="26"/>
        </w:rPr>
      </w:pPr>
      <w:r w:rsidRPr="00C2799F">
        <w:rPr>
          <w:rFonts w:ascii="Times New Roman" w:hAnsi="Times New Roman"/>
          <w:b/>
          <w:szCs w:val="26"/>
        </w:rPr>
        <w:t>Раздел II. Приоритеты, цели, задачи, показатели (индикаторы) достижения целей и задач, основные ожидаемые результаты и</w:t>
      </w:r>
      <w:r w:rsidRPr="00C2799F">
        <w:rPr>
          <w:rFonts w:ascii="Times New Roman" w:hAnsi="Times New Roman"/>
          <w:szCs w:val="26"/>
        </w:rPr>
        <w:t xml:space="preserve"> </w:t>
      </w:r>
      <w:r w:rsidRPr="00C2799F">
        <w:rPr>
          <w:rFonts w:ascii="Times New Roman" w:hAnsi="Times New Roman"/>
          <w:b/>
          <w:szCs w:val="26"/>
        </w:rPr>
        <w:t xml:space="preserve">срок реализации подпрограммы </w:t>
      </w:r>
    </w:p>
    <w:p w:rsidR="006538A7" w:rsidRPr="00C2799F" w:rsidRDefault="006538A7" w:rsidP="006538A7">
      <w:pPr>
        <w:spacing w:line="232" w:lineRule="auto"/>
        <w:jc w:val="center"/>
        <w:rPr>
          <w:rFonts w:ascii="Times New Roman" w:hAnsi="Times New Roman"/>
          <w:b/>
          <w:szCs w:val="26"/>
        </w:rPr>
      </w:pP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Основным приоритетом деятельности </w:t>
      </w:r>
      <w:proofErr w:type="gramStart"/>
      <w:r w:rsidRPr="00C2799F">
        <w:rPr>
          <w:rFonts w:ascii="Times New Roman" w:hAnsi="Times New Roman"/>
          <w:szCs w:val="26"/>
        </w:rPr>
        <w:t>органов  местного</w:t>
      </w:r>
      <w:proofErr w:type="gramEnd"/>
      <w:r w:rsidRPr="00C2799F">
        <w:rPr>
          <w:rFonts w:ascii="Times New Roman" w:hAnsi="Times New Roman"/>
          <w:szCs w:val="26"/>
        </w:rPr>
        <w:t xml:space="preserve"> самоуправления является обеспечение эффективной деятельности органов местного самоуправления </w:t>
      </w:r>
      <w:r w:rsidR="00783828" w:rsidRPr="00C2799F">
        <w:rPr>
          <w:rFonts w:ascii="Times New Roman" w:hAnsi="Times New Roman"/>
          <w:szCs w:val="26"/>
        </w:rPr>
        <w:t>Чебоксарского района</w:t>
      </w:r>
      <w:r w:rsidRPr="00C2799F">
        <w:rPr>
          <w:rFonts w:ascii="Times New Roman" w:hAnsi="Times New Roman"/>
          <w:szCs w:val="26"/>
        </w:rPr>
        <w:t xml:space="preserve"> для обеспечения динамичного социально-экономического развития и повышения уровня и качества жизни населения. </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lastRenderedPageBreak/>
        <w:t xml:space="preserve">Основные цели подпрограммы - это совершенствование </w:t>
      </w:r>
      <w:proofErr w:type="gramStart"/>
      <w:r w:rsidRPr="00C2799F">
        <w:rPr>
          <w:rFonts w:ascii="Times New Roman" w:hAnsi="Times New Roman"/>
          <w:szCs w:val="26"/>
        </w:rPr>
        <w:t>функций  и</w:t>
      </w:r>
      <w:proofErr w:type="gramEnd"/>
      <w:r w:rsidRPr="00C2799F">
        <w:rPr>
          <w:rFonts w:ascii="Times New Roman" w:hAnsi="Times New Roman"/>
          <w:szCs w:val="26"/>
        </w:rPr>
        <w:t xml:space="preserve"> эффективная деятельность органов  местного самоуправления </w:t>
      </w:r>
      <w:r w:rsidR="00783828" w:rsidRPr="00C2799F">
        <w:rPr>
          <w:rFonts w:ascii="Times New Roman" w:hAnsi="Times New Roman"/>
          <w:szCs w:val="26"/>
        </w:rPr>
        <w:t>Чебоксарского района</w:t>
      </w:r>
      <w:r w:rsidRPr="00C2799F">
        <w:rPr>
          <w:rFonts w:ascii="Times New Roman" w:hAnsi="Times New Roman"/>
          <w:szCs w:val="26"/>
        </w:rPr>
        <w:t>.</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Достижению поставленной в подпрограмме цели будет способствовать решение следующих приоритетных задач:</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совершенствование системы правового регулирования муниципальной службы;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внедрение новых кадровых технологий на муниципальной службе;</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эффективность подготовки кадров для муниципальной службы;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повышение престижа муниципальной службы;</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совершенствование порядка формирования и использования кадровых резервов;</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 xml:space="preserve">формирование положительного имиджа органов местного самоуправления </w:t>
      </w:r>
      <w:r w:rsidR="006E651D" w:rsidRPr="00C2799F">
        <w:rPr>
          <w:rFonts w:ascii="Times New Roman" w:hAnsi="Times New Roman"/>
          <w:szCs w:val="26"/>
        </w:rPr>
        <w:t>Чебоксарского района</w:t>
      </w:r>
      <w:r w:rsidRPr="00C2799F">
        <w:rPr>
          <w:rFonts w:ascii="Times New Roman" w:hAnsi="Times New Roman"/>
          <w:szCs w:val="26"/>
        </w:rPr>
        <w:t xml:space="preserve"> Чувашской Республики.</w:t>
      </w:r>
    </w:p>
    <w:p w:rsidR="006538A7" w:rsidRPr="00C2799F" w:rsidRDefault="006538A7" w:rsidP="006538A7">
      <w:pPr>
        <w:ind w:firstLine="720"/>
        <w:jc w:val="both"/>
        <w:rPr>
          <w:rFonts w:ascii="Times New Roman" w:hAnsi="Times New Roman"/>
          <w:szCs w:val="26"/>
        </w:rPr>
      </w:pPr>
      <w:r w:rsidRPr="00C2799F">
        <w:rPr>
          <w:rFonts w:ascii="Times New Roman" w:hAnsi="Times New Roman"/>
          <w:szCs w:val="26"/>
        </w:rPr>
        <w:t>Подпрограмма реализуется в 2014-2020 годах.</w:t>
      </w:r>
    </w:p>
    <w:p w:rsidR="006538A7" w:rsidRPr="00C2799F" w:rsidRDefault="006538A7" w:rsidP="006538A7">
      <w:pPr>
        <w:spacing w:line="232" w:lineRule="auto"/>
        <w:jc w:val="center"/>
        <w:rPr>
          <w:rFonts w:ascii="Times New Roman" w:hAnsi="Times New Roman"/>
          <w:b/>
          <w:szCs w:val="26"/>
        </w:rPr>
      </w:pPr>
    </w:p>
    <w:p w:rsidR="006538A7" w:rsidRPr="00C2799F" w:rsidRDefault="006538A7" w:rsidP="006538A7">
      <w:pPr>
        <w:ind w:firstLine="709"/>
        <w:jc w:val="center"/>
        <w:outlineLvl w:val="2"/>
        <w:rPr>
          <w:rFonts w:ascii="Times New Roman" w:hAnsi="Times New Roman"/>
          <w:b/>
          <w:szCs w:val="26"/>
        </w:rPr>
      </w:pPr>
      <w:r w:rsidRPr="00C2799F">
        <w:rPr>
          <w:rFonts w:ascii="Times New Roman" w:hAnsi="Times New Roman"/>
          <w:b/>
          <w:szCs w:val="26"/>
        </w:rPr>
        <w:t>Раздел III. Характеристика основных мероприятий подпрограммы</w:t>
      </w:r>
    </w:p>
    <w:p w:rsidR="006538A7" w:rsidRPr="00C2799F" w:rsidRDefault="006538A7" w:rsidP="006538A7">
      <w:pPr>
        <w:spacing w:line="232" w:lineRule="auto"/>
        <w:jc w:val="center"/>
        <w:rPr>
          <w:rFonts w:ascii="Times New Roman" w:hAnsi="Times New Roman"/>
          <w:b/>
          <w:szCs w:val="26"/>
        </w:rPr>
      </w:pPr>
    </w:p>
    <w:p w:rsidR="006538A7" w:rsidRPr="00C2799F" w:rsidRDefault="006538A7" w:rsidP="006538A7">
      <w:pPr>
        <w:ind w:firstLine="709"/>
        <w:jc w:val="both"/>
        <w:rPr>
          <w:rFonts w:ascii="Times New Roman" w:hAnsi="Times New Roman"/>
          <w:color w:val="000000"/>
          <w:szCs w:val="26"/>
        </w:rPr>
      </w:pPr>
      <w:r w:rsidRPr="00C2799F">
        <w:rPr>
          <w:rFonts w:ascii="Times New Roman" w:hAnsi="Times New Roman"/>
          <w:color w:val="000000"/>
          <w:szCs w:val="26"/>
        </w:rPr>
        <w:t xml:space="preserve">Подпрограмма </w:t>
      </w:r>
      <w:r w:rsidRPr="00C2799F">
        <w:rPr>
          <w:rFonts w:ascii="Times New Roman" w:hAnsi="Times New Roman"/>
          <w:szCs w:val="26"/>
        </w:rPr>
        <w:t xml:space="preserve">«Обеспечение реализации муниципальной программы «Развитие потенциала муниципального управления» в </w:t>
      </w:r>
      <w:r w:rsidR="00AC5039" w:rsidRPr="00C2799F">
        <w:rPr>
          <w:rFonts w:ascii="Times New Roman" w:hAnsi="Times New Roman"/>
          <w:szCs w:val="26"/>
        </w:rPr>
        <w:t>Чебоксарском районе</w:t>
      </w:r>
      <w:r w:rsidRPr="00C2799F">
        <w:rPr>
          <w:rFonts w:ascii="Times New Roman" w:hAnsi="Times New Roman"/>
          <w:szCs w:val="26"/>
        </w:rPr>
        <w:t xml:space="preserve"> Чувашской Республики» на 2014-2020 годы </w:t>
      </w:r>
      <w:r w:rsidRPr="00C2799F">
        <w:rPr>
          <w:rFonts w:ascii="Times New Roman" w:hAnsi="Times New Roman"/>
          <w:color w:val="000000"/>
          <w:szCs w:val="26"/>
        </w:rPr>
        <w:t>включает 3 основных мероприятия.</w:t>
      </w:r>
    </w:p>
    <w:p w:rsidR="006538A7" w:rsidRPr="00C2799F" w:rsidRDefault="006538A7" w:rsidP="006538A7">
      <w:pPr>
        <w:ind w:firstLine="708"/>
        <w:jc w:val="both"/>
        <w:rPr>
          <w:rFonts w:ascii="Times New Roman" w:hAnsi="Times New Roman"/>
          <w:bCs/>
          <w:color w:val="000000"/>
          <w:szCs w:val="26"/>
        </w:rPr>
      </w:pPr>
      <w:r w:rsidRPr="00C2799F">
        <w:rPr>
          <w:rFonts w:ascii="Times New Roman" w:hAnsi="Times New Roman"/>
          <w:bCs/>
          <w:color w:val="000000"/>
          <w:szCs w:val="26"/>
        </w:rPr>
        <w:t xml:space="preserve">Основное мероприятие </w:t>
      </w:r>
      <w:proofErr w:type="gramStart"/>
      <w:r w:rsidR="006E651D" w:rsidRPr="00C2799F">
        <w:rPr>
          <w:rFonts w:ascii="Times New Roman" w:hAnsi="Times New Roman"/>
          <w:bCs/>
          <w:color w:val="000000"/>
          <w:szCs w:val="26"/>
        </w:rPr>
        <w:t xml:space="preserve">1 </w:t>
      </w:r>
      <w:r w:rsidRPr="00C2799F">
        <w:rPr>
          <w:rFonts w:ascii="Times New Roman" w:hAnsi="Times New Roman"/>
          <w:bCs/>
          <w:color w:val="000000"/>
          <w:szCs w:val="26"/>
        </w:rPr>
        <w:t xml:space="preserve"> </w:t>
      </w:r>
      <w:proofErr w:type="spellStart"/>
      <w:r w:rsidRPr="00C2799F">
        <w:rPr>
          <w:rFonts w:ascii="Times New Roman" w:hAnsi="Times New Roman"/>
          <w:bCs/>
          <w:color w:val="000000"/>
          <w:szCs w:val="26"/>
        </w:rPr>
        <w:t>Общепрограммные</w:t>
      </w:r>
      <w:proofErr w:type="spellEnd"/>
      <w:proofErr w:type="gramEnd"/>
      <w:r w:rsidRPr="00C2799F">
        <w:rPr>
          <w:rFonts w:ascii="Times New Roman" w:hAnsi="Times New Roman"/>
          <w:bCs/>
          <w:color w:val="000000"/>
          <w:szCs w:val="26"/>
        </w:rPr>
        <w:t xml:space="preserve"> расходы</w:t>
      </w:r>
      <w:r w:rsidR="006E651D" w:rsidRPr="00C2799F">
        <w:rPr>
          <w:rFonts w:ascii="Times New Roman" w:hAnsi="Times New Roman"/>
          <w:bCs/>
          <w:color w:val="000000"/>
          <w:szCs w:val="26"/>
        </w:rPr>
        <w:t>.</w:t>
      </w:r>
    </w:p>
    <w:p w:rsidR="006538A7" w:rsidRPr="00C2799F" w:rsidRDefault="006E651D" w:rsidP="006538A7">
      <w:pPr>
        <w:ind w:firstLine="708"/>
        <w:jc w:val="both"/>
        <w:rPr>
          <w:rFonts w:ascii="Times New Roman" w:hAnsi="Times New Roman"/>
          <w:color w:val="000000"/>
          <w:szCs w:val="26"/>
        </w:rPr>
      </w:pPr>
      <w:r w:rsidRPr="00C2799F">
        <w:rPr>
          <w:rFonts w:ascii="Times New Roman" w:hAnsi="Times New Roman"/>
          <w:color w:val="000000"/>
          <w:szCs w:val="26"/>
        </w:rPr>
        <w:t xml:space="preserve">В рамках выполнения основного мероприятия осуществляется обеспечение финансирования по выполнению функций органов местного самоуправления Чебоксарского района, </w:t>
      </w:r>
      <w:r w:rsidR="006538A7" w:rsidRPr="00C2799F">
        <w:rPr>
          <w:rFonts w:ascii="Times New Roman" w:hAnsi="Times New Roman"/>
          <w:color w:val="000000"/>
          <w:szCs w:val="26"/>
        </w:rPr>
        <w:t>организация и проведение выборов в законодательные (представительные органы) муниципальных образований, а также обеспечение деятельности административной комиссии для рассмотрения дел об административных правонарушениях.</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bCs/>
          <w:color w:val="000000"/>
          <w:szCs w:val="26"/>
        </w:rPr>
        <w:t xml:space="preserve">Основное мероприятие </w:t>
      </w:r>
      <w:r w:rsidR="003076DC" w:rsidRPr="00C2799F">
        <w:rPr>
          <w:rFonts w:ascii="Times New Roman" w:hAnsi="Times New Roman"/>
          <w:bCs/>
          <w:color w:val="000000"/>
          <w:szCs w:val="26"/>
        </w:rPr>
        <w:t>2</w:t>
      </w:r>
      <w:r w:rsidRPr="00C2799F">
        <w:rPr>
          <w:rFonts w:ascii="Times New Roman" w:hAnsi="Times New Roman"/>
          <w:color w:val="000000"/>
          <w:szCs w:val="26"/>
        </w:rPr>
        <w:t xml:space="preserve"> Обеспечение деятельности административной комиссии для рассмотрения дел об административных правонарушениях.</w:t>
      </w:r>
    </w:p>
    <w:p w:rsidR="006538A7" w:rsidRPr="00C2799F" w:rsidRDefault="006538A7" w:rsidP="006538A7">
      <w:pPr>
        <w:ind w:firstLine="708"/>
        <w:jc w:val="both"/>
        <w:rPr>
          <w:rFonts w:ascii="Times New Roman" w:hAnsi="Times New Roman"/>
          <w:color w:val="000000"/>
          <w:szCs w:val="26"/>
        </w:rPr>
      </w:pPr>
      <w:r w:rsidRPr="00C2799F">
        <w:rPr>
          <w:rFonts w:ascii="Times New Roman" w:hAnsi="Times New Roman"/>
          <w:color w:val="000000"/>
          <w:szCs w:val="26"/>
        </w:rPr>
        <w:t>В рамках выполнения основного мероприятия осуществляется обеспечение финансирования по обеспечению деятельности административной комиссии для рассмотрения дел об административных правонарушениях с 2014 по 2015 годы.</w:t>
      </w:r>
    </w:p>
    <w:p w:rsidR="006538A7" w:rsidRPr="00C2799F" w:rsidRDefault="006538A7" w:rsidP="006538A7">
      <w:pPr>
        <w:ind w:firstLine="709"/>
        <w:jc w:val="both"/>
        <w:rPr>
          <w:rFonts w:ascii="Times New Roman" w:hAnsi="Times New Roman"/>
          <w:szCs w:val="26"/>
        </w:rPr>
      </w:pPr>
      <w:r w:rsidRPr="00C2799F">
        <w:rPr>
          <w:rFonts w:ascii="Times New Roman" w:hAnsi="Times New Roman"/>
          <w:szCs w:val="26"/>
        </w:rPr>
        <w:t xml:space="preserve">Реализация основных мероприятий подпрограммы позволит обеспечить достижение эффективности подпрограммы и муниципальной программы в целом. </w:t>
      </w:r>
    </w:p>
    <w:p w:rsidR="006538A7" w:rsidRPr="00C2799F" w:rsidRDefault="006538A7" w:rsidP="006538A7">
      <w:pPr>
        <w:ind w:firstLine="708"/>
        <w:jc w:val="both"/>
        <w:rPr>
          <w:rFonts w:ascii="Times New Roman" w:hAnsi="Times New Roman"/>
          <w:color w:val="000000"/>
          <w:szCs w:val="26"/>
        </w:rPr>
      </w:pPr>
    </w:p>
    <w:p w:rsidR="006538A7" w:rsidRPr="00C2799F" w:rsidRDefault="006538A7" w:rsidP="006538A7">
      <w:pPr>
        <w:shd w:val="clear" w:color="auto" w:fill="FFFFFF"/>
        <w:jc w:val="center"/>
        <w:rPr>
          <w:rFonts w:ascii="Times New Roman" w:hAnsi="Times New Roman"/>
          <w:b/>
          <w:color w:val="000000"/>
          <w:szCs w:val="26"/>
        </w:rPr>
      </w:pPr>
      <w:r w:rsidRPr="00C2799F">
        <w:rPr>
          <w:rFonts w:ascii="Times New Roman" w:hAnsi="Times New Roman"/>
          <w:b/>
          <w:color w:val="000000"/>
          <w:szCs w:val="26"/>
        </w:rPr>
        <w:t>Раздел IV. Обеспечение реализации подпрограммы</w:t>
      </w:r>
    </w:p>
    <w:p w:rsidR="006538A7" w:rsidRPr="00C2799F" w:rsidRDefault="006538A7" w:rsidP="006538A7">
      <w:pPr>
        <w:shd w:val="clear" w:color="auto" w:fill="FFFFFF"/>
        <w:jc w:val="center"/>
        <w:rPr>
          <w:rFonts w:ascii="Times New Roman" w:hAnsi="Times New Roman"/>
          <w:b/>
          <w:color w:val="000000"/>
          <w:szCs w:val="26"/>
        </w:rPr>
      </w:pPr>
    </w:p>
    <w:p w:rsidR="00267BBA" w:rsidRPr="00C2799F" w:rsidRDefault="006538A7" w:rsidP="00267BBA">
      <w:pPr>
        <w:jc w:val="both"/>
        <w:rPr>
          <w:rFonts w:ascii="Times New Roman" w:hAnsi="Times New Roman"/>
          <w:szCs w:val="26"/>
        </w:rPr>
      </w:pPr>
      <w:r w:rsidRPr="00C2799F">
        <w:rPr>
          <w:rFonts w:ascii="Times New Roman" w:hAnsi="Times New Roman"/>
          <w:color w:val="000000"/>
          <w:szCs w:val="26"/>
        </w:rPr>
        <w:t xml:space="preserve">Общий объем финансирования подпрограммы в 2014-2020 годах составит </w:t>
      </w:r>
      <w:r w:rsidR="00AB3F73" w:rsidRPr="00C2799F">
        <w:rPr>
          <w:rFonts w:ascii="Times New Roman" w:hAnsi="Times New Roman"/>
          <w:szCs w:val="26"/>
        </w:rPr>
        <w:t>1</w:t>
      </w:r>
      <w:r w:rsidR="00AB3F73">
        <w:rPr>
          <w:rFonts w:ascii="Times New Roman" w:hAnsi="Times New Roman"/>
          <w:szCs w:val="26"/>
        </w:rPr>
        <w:t>33347,4</w:t>
      </w:r>
      <w:r w:rsidR="00AB3F73" w:rsidRPr="00C2799F">
        <w:rPr>
          <w:rFonts w:ascii="Times New Roman" w:hAnsi="Times New Roman"/>
          <w:szCs w:val="26"/>
        </w:rPr>
        <w:t xml:space="preserve"> </w:t>
      </w:r>
      <w:r w:rsidR="00267BBA" w:rsidRPr="00C2799F">
        <w:rPr>
          <w:rFonts w:ascii="Times New Roman" w:hAnsi="Times New Roman"/>
          <w:szCs w:val="26"/>
        </w:rPr>
        <w:t>тыс. рублей, в том числе:</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2014 году –7,6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2015 году – 4,2</w:t>
      </w:r>
      <w:r>
        <w:rPr>
          <w:rFonts w:ascii="Times New Roman" w:hAnsi="Times New Roman"/>
          <w:szCs w:val="26"/>
        </w:rPr>
        <w:t xml:space="preserve"> </w:t>
      </w:r>
      <w:r w:rsidRPr="00C2799F">
        <w:rPr>
          <w:rFonts w:ascii="Times New Roman" w:hAnsi="Times New Roman"/>
          <w:szCs w:val="26"/>
        </w:rPr>
        <w:t>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2016 году – </w:t>
      </w:r>
      <w:r>
        <w:rPr>
          <w:rFonts w:ascii="Times New Roman" w:hAnsi="Times New Roman"/>
          <w:szCs w:val="26"/>
        </w:rPr>
        <w:t>26600,0</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2017 году – </w:t>
      </w:r>
      <w:r>
        <w:rPr>
          <w:rFonts w:ascii="Times New Roman" w:hAnsi="Times New Roman"/>
          <w:szCs w:val="26"/>
        </w:rPr>
        <w:t>28471,2</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2018 году – </w:t>
      </w:r>
      <w:r>
        <w:rPr>
          <w:rFonts w:ascii="Times New Roman" w:hAnsi="Times New Roman"/>
          <w:szCs w:val="26"/>
        </w:rPr>
        <w:t>26690,4</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2019 году – </w:t>
      </w:r>
      <w:r>
        <w:rPr>
          <w:rFonts w:ascii="Times New Roman" w:hAnsi="Times New Roman"/>
          <w:szCs w:val="26"/>
        </w:rPr>
        <w:t>25760,1</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2020 году – </w:t>
      </w:r>
      <w:r>
        <w:rPr>
          <w:rFonts w:ascii="Times New Roman" w:hAnsi="Times New Roman"/>
          <w:szCs w:val="26"/>
        </w:rPr>
        <w:t>25813,9</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lastRenderedPageBreak/>
        <w:t>из них средства:</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республиканского бюджета </w:t>
      </w:r>
      <w:r>
        <w:rPr>
          <w:rFonts w:ascii="Times New Roman" w:hAnsi="Times New Roman"/>
          <w:szCs w:val="26"/>
        </w:rPr>
        <w:t>17,9</w:t>
      </w:r>
      <w:r w:rsidRPr="00C2799F">
        <w:rPr>
          <w:rFonts w:ascii="Times New Roman" w:hAnsi="Times New Roman"/>
          <w:szCs w:val="26"/>
        </w:rPr>
        <w:t xml:space="preserve"> тыс. рублей, в том числе</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2014 году – 7,6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2015 году – 4,2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2016 году – 3,4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2017 году –</w:t>
      </w:r>
      <w:r>
        <w:rPr>
          <w:rFonts w:ascii="Times New Roman" w:hAnsi="Times New Roman"/>
          <w:szCs w:val="26"/>
        </w:rPr>
        <w:t>0,3</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2018 году – 0,8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2019 году – 0,8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2020 году – 0,8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 бюджета Чебоксарского района 1</w:t>
      </w:r>
      <w:r>
        <w:rPr>
          <w:rFonts w:ascii="Times New Roman" w:hAnsi="Times New Roman"/>
          <w:szCs w:val="26"/>
        </w:rPr>
        <w:t>33330</w:t>
      </w:r>
      <w:r w:rsidRPr="00C2799F">
        <w:rPr>
          <w:rFonts w:ascii="Times New Roman" w:hAnsi="Times New Roman"/>
          <w:szCs w:val="26"/>
        </w:rPr>
        <w:t>,3 тыс. рублей, в том числе:</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2014 году – 0,0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в 2015 году – 0,0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2016 году – </w:t>
      </w:r>
      <w:r>
        <w:rPr>
          <w:rFonts w:ascii="Times New Roman" w:hAnsi="Times New Roman"/>
          <w:szCs w:val="26"/>
        </w:rPr>
        <w:t>26596,6</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Pr>
          <w:rFonts w:ascii="Times New Roman" w:hAnsi="Times New Roman"/>
          <w:szCs w:val="26"/>
        </w:rPr>
        <w:t>в 2017 году – 28470,9</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Pr>
          <w:rFonts w:ascii="Times New Roman" w:hAnsi="Times New Roman"/>
          <w:szCs w:val="26"/>
        </w:rPr>
        <w:t>в 2018 году – 26689,6</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sidRPr="00C2799F">
        <w:rPr>
          <w:rFonts w:ascii="Times New Roman" w:hAnsi="Times New Roman"/>
          <w:szCs w:val="26"/>
        </w:rPr>
        <w:t xml:space="preserve">в 2019 году – </w:t>
      </w:r>
      <w:r>
        <w:rPr>
          <w:rFonts w:ascii="Times New Roman" w:hAnsi="Times New Roman"/>
          <w:szCs w:val="26"/>
        </w:rPr>
        <w:t>25759,3</w:t>
      </w:r>
      <w:r w:rsidRPr="00C2799F">
        <w:rPr>
          <w:rFonts w:ascii="Times New Roman" w:hAnsi="Times New Roman"/>
          <w:szCs w:val="26"/>
        </w:rPr>
        <w:t xml:space="preserve"> тыс. рублей;</w:t>
      </w:r>
    </w:p>
    <w:p w:rsidR="00AB3F73" w:rsidRPr="00C2799F" w:rsidRDefault="00AB3F73" w:rsidP="00AB3F73">
      <w:pPr>
        <w:jc w:val="both"/>
        <w:rPr>
          <w:rFonts w:ascii="Times New Roman" w:hAnsi="Times New Roman"/>
          <w:szCs w:val="26"/>
        </w:rPr>
      </w:pPr>
      <w:r>
        <w:rPr>
          <w:rFonts w:ascii="Times New Roman" w:hAnsi="Times New Roman"/>
          <w:szCs w:val="26"/>
        </w:rPr>
        <w:t>в 2020 году – 25813,9</w:t>
      </w:r>
      <w:r w:rsidRPr="00C2799F">
        <w:rPr>
          <w:rFonts w:ascii="Times New Roman" w:hAnsi="Times New Roman"/>
          <w:szCs w:val="26"/>
        </w:rPr>
        <w:t xml:space="preserve"> тыс. рублей.</w:t>
      </w:r>
    </w:p>
    <w:p w:rsidR="00267BBA" w:rsidRPr="00C2799F" w:rsidRDefault="00267BBA" w:rsidP="00267BBA">
      <w:pPr>
        <w:jc w:val="both"/>
        <w:rPr>
          <w:rFonts w:ascii="Times New Roman" w:hAnsi="Times New Roman"/>
          <w:szCs w:val="26"/>
        </w:rPr>
      </w:pPr>
    </w:p>
    <w:p w:rsidR="006538A7" w:rsidRPr="00C2799F" w:rsidRDefault="006538A7" w:rsidP="00267BBA">
      <w:pPr>
        <w:ind w:firstLine="720"/>
        <w:jc w:val="both"/>
        <w:rPr>
          <w:rFonts w:ascii="Times New Roman" w:hAnsi="Times New Roman"/>
          <w:color w:val="000000"/>
          <w:szCs w:val="26"/>
        </w:rPr>
      </w:pPr>
      <w:r w:rsidRPr="00C2799F">
        <w:rPr>
          <w:rFonts w:ascii="Times New Roman" w:hAnsi="Times New Roman"/>
          <w:color w:val="000000"/>
          <w:szCs w:val="26"/>
        </w:rPr>
        <w:t xml:space="preserve">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w:t>
      </w:r>
      <w:r w:rsidR="003076DC" w:rsidRPr="00C2799F">
        <w:rPr>
          <w:rFonts w:ascii="Times New Roman" w:hAnsi="Times New Roman"/>
          <w:color w:val="000000"/>
          <w:szCs w:val="26"/>
        </w:rPr>
        <w:t>Чебоксарского района.</w:t>
      </w:r>
    </w:p>
    <w:p w:rsidR="001460B2" w:rsidRPr="008F6050" w:rsidRDefault="006538A7" w:rsidP="00B42B63">
      <w:pPr>
        <w:jc w:val="both"/>
        <w:rPr>
          <w:rFonts w:ascii="Times New Roman" w:hAnsi="Times New Roman"/>
          <w:szCs w:val="26"/>
        </w:rPr>
      </w:pPr>
      <w:r w:rsidRPr="00C2799F">
        <w:rPr>
          <w:rFonts w:ascii="Times New Roman" w:hAnsi="Times New Roman"/>
          <w:color w:val="000000"/>
          <w:szCs w:val="26"/>
        </w:rPr>
        <w:t>Ресурсное обеспечение реализации подпрограммы приведено в приложении №</w:t>
      </w:r>
      <w:r w:rsidR="00DB1C2D">
        <w:rPr>
          <w:rFonts w:ascii="Times New Roman" w:hAnsi="Times New Roman"/>
          <w:color w:val="000000"/>
          <w:szCs w:val="26"/>
        </w:rPr>
        <w:t>3</w:t>
      </w:r>
      <w:r w:rsidRPr="00C2799F">
        <w:rPr>
          <w:rFonts w:ascii="Times New Roman" w:hAnsi="Times New Roman"/>
          <w:color w:val="000000"/>
          <w:szCs w:val="26"/>
        </w:rPr>
        <w:t xml:space="preserve"> муниципальной программы.</w:t>
      </w:r>
    </w:p>
    <w:sectPr w:rsidR="001460B2" w:rsidRPr="008F6050" w:rsidSect="00981BFA">
      <w:footerReference w:type="default" r:id="rId25"/>
      <w:headerReference w:type="first" r:id="rId26"/>
      <w:footerReference w:type="first" r:id="rId27"/>
      <w:type w:val="evenPage"/>
      <w:pgSz w:w="11907" w:h="16840"/>
      <w:pgMar w:top="1418"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D1" w:rsidRDefault="007F43D1">
      <w:r>
        <w:separator/>
      </w:r>
    </w:p>
  </w:endnote>
  <w:endnote w:type="continuationSeparator" w:id="0">
    <w:p w:rsidR="007F43D1" w:rsidRDefault="007F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49266"/>
      <w:docPartObj>
        <w:docPartGallery w:val="Page Numbers (Bottom of Page)"/>
        <w:docPartUnique/>
      </w:docPartObj>
    </w:sdtPr>
    <w:sdtEndPr/>
    <w:sdtContent>
      <w:p w:rsidR="007F43D1" w:rsidRDefault="007F43D1">
        <w:pPr>
          <w:pStyle w:val="a6"/>
          <w:jc w:val="right"/>
        </w:pPr>
        <w:r>
          <w:fldChar w:fldCharType="begin"/>
        </w:r>
        <w:r>
          <w:instrText>PAGE   \* MERGEFORMAT</w:instrText>
        </w:r>
        <w:r>
          <w:fldChar w:fldCharType="separate"/>
        </w:r>
        <w:r w:rsidR="008E2550">
          <w:rPr>
            <w:noProof/>
          </w:rPr>
          <w:t>12</w:t>
        </w:r>
        <w:r>
          <w:fldChar w:fldCharType="end"/>
        </w:r>
      </w:p>
    </w:sdtContent>
  </w:sdt>
  <w:p w:rsidR="007F43D1" w:rsidRDefault="007F43D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43074"/>
      <w:docPartObj>
        <w:docPartGallery w:val="Page Numbers (Bottom of Page)"/>
        <w:docPartUnique/>
      </w:docPartObj>
    </w:sdtPr>
    <w:sdtEndPr/>
    <w:sdtContent>
      <w:p w:rsidR="007F43D1" w:rsidRDefault="007F43D1">
        <w:pPr>
          <w:pStyle w:val="a6"/>
          <w:jc w:val="right"/>
        </w:pPr>
        <w:r>
          <w:fldChar w:fldCharType="begin"/>
        </w:r>
        <w:r>
          <w:instrText>PAGE   \* MERGEFORMAT</w:instrText>
        </w:r>
        <w:r>
          <w:fldChar w:fldCharType="separate"/>
        </w:r>
        <w:r w:rsidR="008E2550">
          <w:rPr>
            <w:noProof/>
          </w:rPr>
          <w:t>20</w:t>
        </w:r>
        <w:r>
          <w:fldChar w:fldCharType="end"/>
        </w:r>
      </w:p>
    </w:sdtContent>
  </w:sdt>
  <w:p w:rsidR="007F43D1" w:rsidRPr="00120F18" w:rsidRDefault="007F43D1" w:rsidP="006538A7">
    <w:pPr>
      <w:pStyle w:val="a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85669"/>
      <w:docPartObj>
        <w:docPartGallery w:val="Page Numbers (Bottom of Page)"/>
        <w:docPartUnique/>
      </w:docPartObj>
    </w:sdtPr>
    <w:sdtEndPr/>
    <w:sdtContent>
      <w:p w:rsidR="007F43D1" w:rsidRDefault="007F43D1">
        <w:pPr>
          <w:pStyle w:val="a6"/>
          <w:jc w:val="right"/>
        </w:pPr>
        <w:r>
          <w:fldChar w:fldCharType="begin"/>
        </w:r>
        <w:r>
          <w:instrText>PAGE   \* MERGEFORMAT</w:instrText>
        </w:r>
        <w:r>
          <w:fldChar w:fldCharType="separate"/>
        </w:r>
        <w:r w:rsidR="007E0C2A">
          <w:rPr>
            <w:noProof/>
          </w:rPr>
          <w:t>13</w:t>
        </w:r>
        <w:r>
          <w:fldChar w:fldCharType="end"/>
        </w:r>
      </w:p>
    </w:sdtContent>
  </w:sdt>
  <w:p w:rsidR="007F43D1" w:rsidRPr="00120F18" w:rsidRDefault="007F43D1" w:rsidP="006538A7">
    <w:pPr>
      <w:pStyle w:val="a6"/>
      <w:jc w:val="right"/>
      <w:rPr>
        <w:szCs w:val="1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77671"/>
      <w:docPartObj>
        <w:docPartGallery w:val="Page Numbers (Bottom of Page)"/>
        <w:docPartUnique/>
      </w:docPartObj>
    </w:sdtPr>
    <w:sdtEndPr/>
    <w:sdtContent>
      <w:p w:rsidR="007F43D1" w:rsidRDefault="007F43D1">
        <w:pPr>
          <w:pStyle w:val="a6"/>
          <w:jc w:val="right"/>
        </w:pPr>
        <w:r>
          <w:fldChar w:fldCharType="begin"/>
        </w:r>
        <w:r>
          <w:instrText>PAGE   \* MERGEFORMAT</w:instrText>
        </w:r>
        <w:r>
          <w:fldChar w:fldCharType="separate"/>
        </w:r>
        <w:r w:rsidR="007E0C2A">
          <w:rPr>
            <w:noProof/>
          </w:rPr>
          <w:t>81</w:t>
        </w:r>
        <w:r>
          <w:fldChar w:fldCharType="end"/>
        </w:r>
      </w:p>
    </w:sdtContent>
  </w:sdt>
  <w:p w:rsidR="007F43D1" w:rsidRDefault="007F43D1">
    <w:pPr>
      <w:pStyle w:val="a6"/>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9478"/>
      <w:docPartObj>
        <w:docPartGallery w:val="Page Numbers (Bottom of Page)"/>
        <w:docPartUnique/>
      </w:docPartObj>
    </w:sdtPr>
    <w:sdtEndPr/>
    <w:sdtContent>
      <w:p w:rsidR="007F43D1" w:rsidRDefault="007F43D1">
        <w:pPr>
          <w:pStyle w:val="a6"/>
          <w:jc w:val="right"/>
        </w:pPr>
        <w:r>
          <w:fldChar w:fldCharType="begin"/>
        </w:r>
        <w:r>
          <w:instrText>PAGE   \* MERGEFORMAT</w:instrText>
        </w:r>
        <w:r>
          <w:fldChar w:fldCharType="separate"/>
        </w:r>
        <w:r w:rsidR="007E0C2A">
          <w:rPr>
            <w:noProof/>
          </w:rPr>
          <w:t>56</w:t>
        </w:r>
        <w:r>
          <w:fldChar w:fldCharType="end"/>
        </w:r>
      </w:p>
    </w:sdtContent>
  </w:sdt>
  <w:p w:rsidR="007F43D1" w:rsidRPr="008D366E" w:rsidRDefault="007F43D1" w:rsidP="008D366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D1" w:rsidRDefault="007F43D1">
      <w:r>
        <w:separator/>
      </w:r>
    </w:p>
  </w:footnote>
  <w:footnote w:type="continuationSeparator" w:id="0">
    <w:p w:rsidR="007F43D1" w:rsidRDefault="007F4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85"/>
      <w:gridCol w:w="3285"/>
      <w:gridCol w:w="3285"/>
    </w:tblGrid>
    <w:tr w:rsidR="007F43D1" w:rsidRPr="00AD02C4" w:rsidTr="00054BDD">
      <w:tc>
        <w:tcPr>
          <w:tcW w:w="3285" w:type="dxa"/>
          <w:shd w:val="clear" w:color="auto" w:fill="auto"/>
        </w:tcPr>
        <w:p w:rsidR="007F43D1" w:rsidRPr="00AD02C4" w:rsidRDefault="007F43D1" w:rsidP="00054BDD">
          <w:pPr>
            <w:pStyle w:val="a4"/>
            <w:jc w:val="center"/>
            <w:rPr>
              <w:rFonts w:ascii="Times New Roman" w:hAnsi="Times New Roman"/>
              <w:b/>
              <w:sz w:val="24"/>
            </w:rPr>
          </w:pPr>
        </w:p>
      </w:tc>
      <w:tc>
        <w:tcPr>
          <w:tcW w:w="3285" w:type="dxa"/>
          <w:shd w:val="clear" w:color="auto" w:fill="auto"/>
        </w:tcPr>
        <w:p w:rsidR="007F43D1" w:rsidRPr="00AD02C4" w:rsidRDefault="007F43D1" w:rsidP="00054BDD">
          <w:pPr>
            <w:pStyle w:val="a4"/>
            <w:rPr>
              <w:rFonts w:ascii="Times New Roman" w:hAnsi="Times New Roman"/>
              <w:b/>
              <w:sz w:val="24"/>
            </w:rPr>
          </w:pPr>
        </w:p>
      </w:tc>
      <w:tc>
        <w:tcPr>
          <w:tcW w:w="3285" w:type="dxa"/>
          <w:shd w:val="clear" w:color="auto" w:fill="auto"/>
        </w:tcPr>
        <w:p w:rsidR="007F43D1" w:rsidRPr="00AD02C4" w:rsidRDefault="007F43D1" w:rsidP="00054BDD">
          <w:pPr>
            <w:pStyle w:val="a4"/>
            <w:jc w:val="center"/>
            <w:rPr>
              <w:rFonts w:ascii="Times New Roman" w:hAnsi="Times New Roman"/>
              <w:b/>
              <w:sz w:val="24"/>
            </w:rPr>
          </w:pPr>
        </w:p>
      </w:tc>
    </w:tr>
  </w:tbl>
  <w:p w:rsidR="007F43D1" w:rsidRDefault="007F43D1">
    <w:pPr>
      <w:pStyle w:val="a4"/>
    </w:pPr>
  </w:p>
  <w:p w:rsidR="007F43D1" w:rsidRDefault="007F43D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85"/>
      <w:gridCol w:w="3285"/>
      <w:gridCol w:w="3285"/>
    </w:tblGrid>
    <w:tr w:rsidR="007F43D1" w:rsidRPr="00AD02C4" w:rsidTr="00054BDD">
      <w:tc>
        <w:tcPr>
          <w:tcW w:w="3285" w:type="dxa"/>
          <w:shd w:val="clear" w:color="auto" w:fill="auto"/>
        </w:tcPr>
        <w:p w:rsidR="007F43D1" w:rsidRPr="00AD02C4" w:rsidRDefault="007F43D1" w:rsidP="00054BDD">
          <w:pPr>
            <w:pStyle w:val="a4"/>
            <w:jc w:val="center"/>
            <w:rPr>
              <w:rFonts w:ascii="Times New Roman" w:hAnsi="Times New Roman"/>
              <w:b/>
              <w:sz w:val="24"/>
            </w:rPr>
          </w:pPr>
        </w:p>
      </w:tc>
      <w:tc>
        <w:tcPr>
          <w:tcW w:w="3285" w:type="dxa"/>
          <w:shd w:val="clear" w:color="auto" w:fill="auto"/>
        </w:tcPr>
        <w:p w:rsidR="007F43D1" w:rsidRPr="00AD02C4" w:rsidRDefault="007F43D1" w:rsidP="00054BDD">
          <w:pPr>
            <w:pStyle w:val="a4"/>
            <w:rPr>
              <w:rFonts w:ascii="Times New Roman" w:hAnsi="Times New Roman"/>
              <w:b/>
              <w:sz w:val="24"/>
            </w:rPr>
          </w:pPr>
        </w:p>
      </w:tc>
      <w:tc>
        <w:tcPr>
          <w:tcW w:w="3285" w:type="dxa"/>
          <w:shd w:val="clear" w:color="auto" w:fill="auto"/>
        </w:tcPr>
        <w:p w:rsidR="007F43D1" w:rsidRPr="00AD02C4" w:rsidRDefault="007F43D1" w:rsidP="00054BDD">
          <w:pPr>
            <w:pStyle w:val="a4"/>
            <w:jc w:val="center"/>
            <w:rPr>
              <w:rFonts w:ascii="Times New Roman" w:hAnsi="Times New Roman"/>
              <w:b/>
              <w:sz w:val="24"/>
            </w:rPr>
          </w:pPr>
        </w:p>
      </w:tc>
    </w:tr>
  </w:tbl>
  <w:p w:rsidR="007F43D1" w:rsidRDefault="007F43D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85"/>
      <w:gridCol w:w="3285"/>
      <w:gridCol w:w="3285"/>
    </w:tblGrid>
    <w:tr w:rsidR="007F43D1" w:rsidRPr="00AD02C4" w:rsidTr="00BC4C72">
      <w:tc>
        <w:tcPr>
          <w:tcW w:w="3285" w:type="dxa"/>
          <w:shd w:val="clear" w:color="auto" w:fill="auto"/>
        </w:tcPr>
        <w:p w:rsidR="007F43D1" w:rsidRPr="00AD02C4" w:rsidRDefault="007F43D1" w:rsidP="00AD02C4">
          <w:pPr>
            <w:pStyle w:val="a4"/>
            <w:jc w:val="center"/>
            <w:rPr>
              <w:rFonts w:ascii="Times New Roman" w:hAnsi="Times New Roman"/>
              <w:b/>
              <w:sz w:val="24"/>
            </w:rPr>
          </w:pPr>
        </w:p>
      </w:tc>
      <w:tc>
        <w:tcPr>
          <w:tcW w:w="3285" w:type="dxa"/>
          <w:shd w:val="clear" w:color="auto" w:fill="auto"/>
        </w:tcPr>
        <w:p w:rsidR="007F43D1" w:rsidRPr="00AD02C4" w:rsidRDefault="007F43D1">
          <w:pPr>
            <w:pStyle w:val="a4"/>
            <w:rPr>
              <w:rFonts w:ascii="Times New Roman" w:hAnsi="Times New Roman"/>
              <w:b/>
              <w:sz w:val="24"/>
            </w:rPr>
          </w:pPr>
        </w:p>
      </w:tc>
      <w:tc>
        <w:tcPr>
          <w:tcW w:w="3285" w:type="dxa"/>
          <w:shd w:val="clear" w:color="auto" w:fill="auto"/>
        </w:tcPr>
        <w:p w:rsidR="007F43D1" w:rsidRPr="00AD02C4" w:rsidRDefault="007F43D1" w:rsidP="00AD02C4">
          <w:pPr>
            <w:pStyle w:val="a4"/>
            <w:jc w:val="center"/>
            <w:rPr>
              <w:rFonts w:ascii="Times New Roman" w:hAnsi="Times New Roman"/>
              <w:b/>
              <w:sz w:val="24"/>
            </w:rPr>
          </w:pPr>
        </w:p>
      </w:tc>
    </w:tr>
  </w:tbl>
  <w:p w:rsidR="007F43D1" w:rsidRDefault="007F43D1" w:rsidP="003652FF">
    <w:pPr>
      <w:pStyle w:val="a4"/>
      <w:rPr>
        <w:rFonts w:ascii="Arial Cyr Chuv" w:hAnsi="Arial Cyr Chuv"/>
        <w:sz w:val="24"/>
      </w:rPr>
    </w:pPr>
    <w:r>
      <w:rPr>
        <w:rFonts w:ascii="Times New Roman" w:hAnsi="Times New Roman"/>
        <w:b/>
        <w:sz w:val="24"/>
      </w:rPr>
      <w:t xml:space="preserve">  </w:t>
    </w:r>
  </w:p>
  <w:p w:rsidR="007F43D1" w:rsidRDefault="007F43D1">
    <w:pPr>
      <w:pStyle w:val="a4"/>
      <w:rPr>
        <w:rFonts w:ascii="Arial Cyr Chuv" w:hAnsi="Arial Cyr Chuv"/>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15:restartNumberingAfterBreak="0">
    <w:nsid w:val="0C110EA0"/>
    <w:multiLevelType w:val="hybridMultilevel"/>
    <w:tmpl w:val="799A64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6946F56"/>
    <w:multiLevelType w:val="hybridMultilevel"/>
    <w:tmpl w:val="253E1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2BE817CB"/>
    <w:multiLevelType w:val="hybridMultilevel"/>
    <w:tmpl w:val="EA008F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1C6AE5"/>
    <w:multiLevelType w:val="hybridMultilevel"/>
    <w:tmpl w:val="EA008F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9D4CFD"/>
    <w:multiLevelType w:val="hybridMultilevel"/>
    <w:tmpl w:val="4A667CD2"/>
    <w:lvl w:ilvl="0" w:tplc="A3D6BB60">
      <w:start w:val="3"/>
      <w:numFmt w:val="bullet"/>
      <w:lvlText w:val="-"/>
      <w:lvlJc w:val="left"/>
      <w:pPr>
        <w:tabs>
          <w:tab w:val="num" w:pos="360"/>
        </w:tabs>
        <w:ind w:left="360" w:hanging="360"/>
      </w:pPr>
      <w:rPr>
        <w:rFonts w:hint="default"/>
        <w:color w:val="000000"/>
      </w:rPr>
    </w:lvl>
    <w:lvl w:ilvl="1" w:tplc="E9064C26">
      <w:start w:val="4"/>
      <w:numFmt w:val="bullet"/>
      <w:lvlText w:val=""/>
      <w:lvlJc w:val="left"/>
      <w:pPr>
        <w:tabs>
          <w:tab w:val="num" w:pos="1080"/>
        </w:tabs>
        <w:ind w:left="1080" w:hanging="360"/>
      </w:pPr>
      <w:rPr>
        <w:rFonts w:ascii="Wingdings 2" w:eastAsia="Times New Roman" w:hAnsi="Wingdings 2" w:cs="Times New Roman" w:hint="default"/>
      </w:rPr>
    </w:lvl>
    <w:lvl w:ilvl="2" w:tplc="E9064C26">
      <w:start w:val="4"/>
      <w:numFmt w:val="bullet"/>
      <w:lvlText w:val=""/>
      <w:lvlJc w:val="left"/>
      <w:pPr>
        <w:tabs>
          <w:tab w:val="num" w:pos="1080"/>
        </w:tabs>
        <w:ind w:left="1080" w:hanging="360"/>
      </w:pPr>
      <w:rPr>
        <w:rFonts w:ascii="Wingdings 2" w:eastAsia="Times New Roman" w:hAnsi="Wingdings 2"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1538B4"/>
    <w:multiLevelType w:val="hybridMultilevel"/>
    <w:tmpl w:val="1AF20D1E"/>
    <w:lvl w:ilvl="0" w:tplc="0419000F">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C63D65"/>
    <w:multiLevelType w:val="hybridMultilevel"/>
    <w:tmpl w:val="3D82EEEA"/>
    <w:lvl w:ilvl="0" w:tplc="FFFFFFFF">
      <w:start w:val="1"/>
      <w:numFmt w:val="decimal"/>
      <w:lvlText w:val="%1."/>
      <w:lvlJc w:val="left"/>
      <w:pPr>
        <w:tabs>
          <w:tab w:val="num" w:pos="502"/>
        </w:tabs>
        <w:ind w:left="502" w:hanging="360"/>
      </w:pPr>
    </w:lvl>
    <w:lvl w:ilvl="1" w:tplc="FFFFFFFF" w:tentative="1">
      <w:start w:val="1"/>
      <w:numFmt w:val="lowerLetter"/>
      <w:lvlText w:val="%2."/>
      <w:lvlJc w:val="left"/>
      <w:pPr>
        <w:tabs>
          <w:tab w:val="num" w:pos="1383"/>
        </w:tabs>
        <w:ind w:left="1383" w:hanging="360"/>
      </w:p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22" w15:restartNumberingAfterBreak="0">
    <w:nsid w:val="5B2307B7"/>
    <w:multiLevelType w:val="hybridMultilevel"/>
    <w:tmpl w:val="581A6278"/>
    <w:lvl w:ilvl="0" w:tplc="281411CE">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24" w15:restartNumberingAfterBreak="0">
    <w:nsid w:val="607831D8"/>
    <w:multiLevelType w:val="hybridMultilevel"/>
    <w:tmpl w:val="AF8E70C2"/>
    <w:lvl w:ilvl="0" w:tplc="0419000F">
      <w:start w:val="1"/>
      <w:numFmt w:val="bullet"/>
      <w:lvlText w:val=""/>
      <w:lvlJc w:val="left"/>
      <w:pPr>
        <w:ind w:left="360" w:hanging="360"/>
      </w:pPr>
      <w:rPr>
        <w:rFonts w:ascii="Wingdings" w:hAnsi="Wingdings"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5"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62A935B7"/>
    <w:multiLevelType w:val="multilevel"/>
    <w:tmpl w:val="B51A3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653AD2"/>
    <w:multiLevelType w:val="hybridMultilevel"/>
    <w:tmpl w:val="9D8472FA"/>
    <w:lvl w:ilvl="0" w:tplc="281411CE">
      <w:start w:val="1"/>
      <w:numFmt w:val="decimal"/>
      <w:pStyle w:val="1"/>
      <w:lvlText w:val="%1."/>
      <w:lvlJc w:val="left"/>
      <w:pPr>
        <w:ind w:left="309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0693D4C"/>
    <w:multiLevelType w:val="hybridMultilevel"/>
    <w:tmpl w:val="A336B9B6"/>
    <w:lvl w:ilvl="0" w:tplc="358248BC">
      <w:start w:val="1"/>
      <w:numFmt w:val="decimal"/>
      <w:pStyle w:val="a"/>
      <w:lvlText w:val="%1."/>
      <w:lvlJc w:val="left"/>
      <w:pPr>
        <w:tabs>
          <w:tab w:val="num" w:pos="709"/>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561DA4"/>
    <w:multiLevelType w:val="hybridMultilevel"/>
    <w:tmpl w:val="58D42ED2"/>
    <w:lvl w:ilvl="0" w:tplc="FFFFFFFF">
      <w:start w:val="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8F6382"/>
    <w:multiLevelType w:val="hybridMultilevel"/>
    <w:tmpl w:val="C7406B46"/>
    <w:lvl w:ilvl="0" w:tplc="F026938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2" w15:restartNumberingAfterBreak="0">
    <w:nsid w:val="79C600AB"/>
    <w:multiLevelType w:val="hybridMultilevel"/>
    <w:tmpl w:val="945289D6"/>
    <w:lvl w:ilvl="0" w:tplc="358248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23"/>
  </w:num>
  <w:num w:numId="4">
    <w:abstractNumId w:val="5"/>
  </w:num>
  <w:num w:numId="5">
    <w:abstractNumId w:val="8"/>
  </w:num>
  <w:num w:numId="6">
    <w:abstractNumId w:val="12"/>
  </w:num>
  <w:num w:numId="7">
    <w:abstractNumId w:val="18"/>
  </w:num>
  <w:num w:numId="8">
    <w:abstractNumId w:val="15"/>
  </w:num>
  <w:num w:numId="9">
    <w:abstractNumId w:val="10"/>
  </w:num>
  <w:num w:numId="10">
    <w:abstractNumId w:val="33"/>
  </w:num>
  <w:num w:numId="11">
    <w:abstractNumId w:val="9"/>
  </w:num>
  <w:num w:numId="12">
    <w:abstractNumId w:val="1"/>
  </w:num>
  <w:num w:numId="13">
    <w:abstractNumId w:val="6"/>
  </w:num>
  <w:num w:numId="14">
    <w:abstractNumId w:val="25"/>
  </w:num>
  <w:num w:numId="15">
    <w:abstractNumId w:val="11"/>
  </w:num>
  <w:num w:numId="16">
    <w:abstractNumId w:val="19"/>
  </w:num>
  <w:num w:numId="17">
    <w:abstractNumId w:val="31"/>
  </w:num>
  <w:num w:numId="18">
    <w:abstractNumId w:val="0"/>
  </w:num>
  <w:num w:numId="19">
    <w:abstractNumId w:val="2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28"/>
  </w:num>
  <w:num w:numId="24">
    <w:abstractNumId w:val="7"/>
  </w:num>
  <w:num w:numId="25">
    <w:abstractNumId w:val="17"/>
  </w:num>
  <w:num w:numId="26">
    <w:abstractNumId w:val="27"/>
  </w:num>
  <w:num w:numId="27">
    <w:abstractNumId w:val="21"/>
  </w:num>
  <w:num w:numId="28">
    <w:abstractNumId w:val="13"/>
  </w:num>
  <w:num w:numId="29">
    <w:abstractNumId w:val="14"/>
  </w:num>
  <w:num w:numId="30">
    <w:abstractNumId w:val="29"/>
  </w:num>
  <w:num w:numId="31">
    <w:abstractNumId w:val="32"/>
  </w:num>
  <w:num w:numId="32">
    <w:abstractNumId w:val="26"/>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AF"/>
    <w:rsid w:val="000020D1"/>
    <w:rsid w:val="00045A1F"/>
    <w:rsid w:val="00054BDD"/>
    <w:rsid w:val="00093276"/>
    <w:rsid w:val="000D75A1"/>
    <w:rsid w:val="000F6EF7"/>
    <w:rsid w:val="00135624"/>
    <w:rsid w:val="001460B2"/>
    <w:rsid w:val="00165AA9"/>
    <w:rsid w:val="0017767D"/>
    <w:rsid w:val="001A4D80"/>
    <w:rsid w:val="001C61E8"/>
    <w:rsid w:val="001F4ACF"/>
    <w:rsid w:val="002215EA"/>
    <w:rsid w:val="00267BBA"/>
    <w:rsid w:val="00297A13"/>
    <w:rsid w:val="002B7B01"/>
    <w:rsid w:val="002F530F"/>
    <w:rsid w:val="002F5B04"/>
    <w:rsid w:val="002F7BFF"/>
    <w:rsid w:val="00303A19"/>
    <w:rsid w:val="003076DC"/>
    <w:rsid w:val="003652FF"/>
    <w:rsid w:val="00367432"/>
    <w:rsid w:val="00371D72"/>
    <w:rsid w:val="00372486"/>
    <w:rsid w:val="003E2BFD"/>
    <w:rsid w:val="003F5BE4"/>
    <w:rsid w:val="00467C59"/>
    <w:rsid w:val="004B1919"/>
    <w:rsid w:val="004C63EC"/>
    <w:rsid w:val="004D4572"/>
    <w:rsid w:val="004E01D8"/>
    <w:rsid w:val="004F3952"/>
    <w:rsid w:val="004F65B8"/>
    <w:rsid w:val="0051308D"/>
    <w:rsid w:val="00517BF0"/>
    <w:rsid w:val="00522E4F"/>
    <w:rsid w:val="00527375"/>
    <w:rsid w:val="00531BA0"/>
    <w:rsid w:val="0053353A"/>
    <w:rsid w:val="00591B6B"/>
    <w:rsid w:val="005A176E"/>
    <w:rsid w:val="005A69CC"/>
    <w:rsid w:val="005B14BC"/>
    <w:rsid w:val="005E2384"/>
    <w:rsid w:val="005E35FD"/>
    <w:rsid w:val="005F16B6"/>
    <w:rsid w:val="005F36BF"/>
    <w:rsid w:val="00606BCB"/>
    <w:rsid w:val="00651EA6"/>
    <w:rsid w:val="006538A7"/>
    <w:rsid w:val="00653EF3"/>
    <w:rsid w:val="00655984"/>
    <w:rsid w:val="00686156"/>
    <w:rsid w:val="006A31C6"/>
    <w:rsid w:val="006C3B2C"/>
    <w:rsid w:val="006E651D"/>
    <w:rsid w:val="006F0980"/>
    <w:rsid w:val="006F5414"/>
    <w:rsid w:val="00765418"/>
    <w:rsid w:val="007755F5"/>
    <w:rsid w:val="00783828"/>
    <w:rsid w:val="007D18A3"/>
    <w:rsid w:val="007E0C2A"/>
    <w:rsid w:val="007F4157"/>
    <w:rsid w:val="007F43D1"/>
    <w:rsid w:val="007F72D9"/>
    <w:rsid w:val="00843E87"/>
    <w:rsid w:val="00876A3E"/>
    <w:rsid w:val="00881D40"/>
    <w:rsid w:val="008A2E9A"/>
    <w:rsid w:val="008C66CE"/>
    <w:rsid w:val="008D366E"/>
    <w:rsid w:val="008D70AF"/>
    <w:rsid w:val="008E2550"/>
    <w:rsid w:val="008F6050"/>
    <w:rsid w:val="0090256D"/>
    <w:rsid w:val="009034B3"/>
    <w:rsid w:val="0092437A"/>
    <w:rsid w:val="00937A49"/>
    <w:rsid w:val="00943568"/>
    <w:rsid w:val="00946491"/>
    <w:rsid w:val="00955222"/>
    <w:rsid w:val="009602E8"/>
    <w:rsid w:val="00970902"/>
    <w:rsid w:val="00981BFA"/>
    <w:rsid w:val="009970C4"/>
    <w:rsid w:val="009C30AC"/>
    <w:rsid w:val="00A16C8D"/>
    <w:rsid w:val="00A21980"/>
    <w:rsid w:val="00A229BE"/>
    <w:rsid w:val="00A257BC"/>
    <w:rsid w:val="00A527F6"/>
    <w:rsid w:val="00AA4771"/>
    <w:rsid w:val="00AB3F73"/>
    <w:rsid w:val="00AC14AC"/>
    <w:rsid w:val="00AC5039"/>
    <w:rsid w:val="00AC5B93"/>
    <w:rsid w:val="00AD02C4"/>
    <w:rsid w:val="00AE018B"/>
    <w:rsid w:val="00B14CD5"/>
    <w:rsid w:val="00B21053"/>
    <w:rsid w:val="00B257F2"/>
    <w:rsid w:val="00B428C4"/>
    <w:rsid w:val="00B42B63"/>
    <w:rsid w:val="00B5176F"/>
    <w:rsid w:val="00B650AD"/>
    <w:rsid w:val="00B76761"/>
    <w:rsid w:val="00BA50D9"/>
    <w:rsid w:val="00BC4C72"/>
    <w:rsid w:val="00BD1F1C"/>
    <w:rsid w:val="00BD6D60"/>
    <w:rsid w:val="00C02427"/>
    <w:rsid w:val="00C06D22"/>
    <w:rsid w:val="00C2799F"/>
    <w:rsid w:val="00C5138D"/>
    <w:rsid w:val="00C55B16"/>
    <w:rsid w:val="00C84DF6"/>
    <w:rsid w:val="00CB7E29"/>
    <w:rsid w:val="00CC115B"/>
    <w:rsid w:val="00CC7EB2"/>
    <w:rsid w:val="00CD3CFA"/>
    <w:rsid w:val="00D612F0"/>
    <w:rsid w:val="00D61F6B"/>
    <w:rsid w:val="00DA3A63"/>
    <w:rsid w:val="00DB1C2D"/>
    <w:rsid w:val="00DC35F9"/>
    <w:rsid w:val="00DD3452"/>
    <w:rsid w:val="00DF761C"/>
    <w:rsid w:val="00E047DC"/>
    <w:rsid w:val="00E417C9"/>
    <w:rsid w:val="00E601C0"/>
    <w:rsid w:val="00E635CD"/>
    <w:rsid w:val="00E80005"/>
    <w:rsid w:val="00E911DD"/>
    <w:rsid w:val="00E93B7D"/>
    <w:rsid w:val="00E97129"/>
    <w:rsid w:val="00EA14C6"/>
    <w:rsid w:val="00F16DCD"/>
    <w:rsid w:val="00F2288B"/>
    <w:rsid w:val="00F30BE8"/>
    <w:rsid w:val="00F8553E"/>
    <w:rsid w:val="00F93ACF"/>
    <w:rsid w:val="00F955FD"/>
    <w:rsid w:val="00FA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40C074B"/>
  <w15:docId w15:val="{F3CBF533-F38C-408B-B91F-FF896F1A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Baltica" w:hAnsi="Baltica"/>
      <w:sz w:val="26"/>
    </w:rPr>
  </w:style>
  <w:style w:type="paragraph" w:styleId="10">
    <w:name w:val="heading 1"/>
    <w:basedOn w:val="a0"/>
    <w:next w:val="a0"/>
    <w:link w:val="11"/>
    <w:qFormat/>
    <w:rsid w:val="00B5176F"/>
    <w:pPr>
      <w:keepNext/>
      <w:jc w:val="center"/>
      <w:outlineLvl w:val="0"/>
    </w:pPr>
    <w:rPr>
      <w:rFonts w:ascii="Arial Cyr Chuv" w:hAnsi="Arial Cyr Chuv"/>
      <w:sz w:val="32"/>
      <w:szCs w:val="24"/>
    </w:rPr>
  </w:style>
  <w:style w:type="paragraph" w:styleId="2">
    <w:name w:val="heading 2"/>
    <w:basedOn w:val="10"/>
    <w:next w:val="a0"/>
    <w:link w:val="20"/>
    <w:qFormat/>
    <w:rsid w:val="00B5176F"/>
    <w:pPr>
      <w:keepNext w:val="0"/>
      <w:widowControl w:val="0"/>
      <w:autoSpaceDE w:val="0"/>
      <w:autoSpaceDN w:val="0"/>
      <w:adjustRightInd w:val="0"/>
      <w:jc w:val="both"/>
      <w:outlineLvl w:val="1"/>
    </w:pPr>
    <w:rPr>
      <w:rFonts w:ascii="Arial" w:hAnsi="Arial"/>
      <w:sz w:val="24"/>
    </w:rPr>
  </w:style>
  <w:style w:type="paragraph" w:styleId="3">
    <w:name w:val="heading 3"/>
    <w:aliases w:val="H3,&quot;Сапфир&quot;"/>
    <w:basedOn w:val="a0"/>
    <w:next w:val="a0"/>
    <w:link w:val="30"/>
    <w:qFormat/>
    <w:rsid w:val="00B5176F"/>
    <w:pPr>
      <w:keepNext/>
      <w:jc w:val="both"/>
      <w:outlineLvl w:val="2"/>
    </w:pPr>
    <w:rPr>
      <w:rFonts w:ascii="Times New Roman" w:hAnsi="Times New Roman"/>
      <w:sz w:val="24"/>
    </w:rPr>
  </w:style>
  <w:style w:type="paragraph" w:styleId="4">
    <w:name w:val="heading 4"/>
    <w:basedOn w:val="a0"/>
    <w:next w:val="a0"/>
    <w:link w:val="40"/>
    <w:qFormat/>
    <w:rsid w:val="00B5176F"/>
    <w:pPr>
      <w:keepNext/>
      <w:spacing w:before="240" w:after="60"/>
      <w:outlineLvl w:val="3"/>
    </w:pPr>
    <w:rPr>
      <w:rFonts w:ascii="Times New Roman" w:hAnsi="Times New Roman"/>
      <w:b/>
      <w:bCs/>
      <w:sz w:val="28"/>
      <w:szCs w:val="28"/>
    </w:rPr>
  </w:style>
  <w:style w:type="paragraph" w:styleId="5">
    <w:name w:val="heading 5"/>
    <w:basedOn w:val="a0"/>
    <w:next w:val="a0"/>
    <w:link w:val="50"/>
    <w:qFormat/>
    <w:rsid w:val="00B5176F"/>
    <w:pPr>
      <w:spacing w:before="240" w:after="60"/>
      <w:outlineLvl w:val="4"/>
    </w:pPr>
    <w:rPr>
      <w:rFonts w:ascii="Times New Roman" w:hAnsi="Times New Roman"/>
      <w:b/>
      <w:bCs/>
      <w:i/>
      <w:iCs/>
      <w:szCs w:val="26"/>
      <w:lang w:val="x-none" w:eastAsia="x-none"/>
    </w:rPr>
  </w:style>
  <w:style w:type="paragraph" w:styleId="6">
    <w:name w:val="heading 6"/>
    <w:aliases w:val="H6"/>
    <w:basedOn w:val="a0"/>
    <w:next w:val="a0"/>
    <w:link w:val="60"/>
    <w:qFormat/>
    <w:rsid w:val="00B5176F"/>
    <w:pPr>
      <w:tabs>
        <w:tab w:val="num" w:pos="0"/>
      </w:tabs>
      <w:spacing w:before="240" w:after="60"/>
      <w:ind w:left="4320" w:hanging="720"/>
      <w:jc w:val="both"/>
      <w:outlineLvl w:val="5"/>
    </w:pPr>
    <w:rPr>
      <w:rFonts w:ascii="PetersburgCTT" w:hAnsi="PetersburgCTT"/>
      <w:i/>
      <w:sz w:val="22"/>
      <w:szCs w:val="24"/>
      <w:lang w:val="x-none" w:eastAsia="en-US"/>
    </w:rPr>
  </w:style>
  <w:style w:type="paragraph" w:styleId="7">
    <w:name w:val="heading 7"/>
    <w:basedOn w:val="a0"/>
    <w:next w:val="a0"/>
    <w:link w:val="70"/>
    <w:qFormat/>
    <w:rsid w:val="00B5176F"/>
    <w:pPr>
      <w:tabs>
        <w:tab w:val="num" w:pos="0"/>
      </w:tabs>
      <w:spacing w:before="240" w:after="60"/>
      <w:ind w:left="5040" w:hanging="720"/>
      <w:jc w:val="both"/>
      <w:outlineLvl w:val="6"/>
    </w:pPr>
    <w:rPr>
      <w:rFonts w:ascii="PetersburgCTT" w:hAnsi="PetersburgCTT"/>
      <w:sz w:val="22"/>
      <w:szCs w:val="24"/>
      <w:lang w:val="x-none" w:eastAsia="en-US"/>
    </w:rPr>
  </w:style>
  <w:style w:type="paragraph" w:styleId="8">
    <w:name w:val="heading 8"/>
    <w:basedOn w:val="a0"/>
    <w:next w:val="a0"/>
    <w:link w:val="80"/>
    <w:qFormat/>
    <w:rsid w:val="00B5176F"/>
    <w:pPr>
      <w:tabs>
        <w:tab w:val="num" w:pos="0"/>
      </w:tabs>
      <w:spacing w:before="240" w:after="60"/>
      <w:ind w:left="5760" w:hanging="720"/>
      <w:jc w:val="both"/>
      <w:outlineLvl w:val="7"/>
    </w:pPr>
    <w:rPr>
      <w:rFonts w:ascii="PetersburgCTT" w:hAnsi="PetersburgCTT"/>
      <w:i/>
      <w:sz w:val="22"/>
      <w:szCs w:val="24"/>
      <w:lang w:val="x-none" w:eastAsia="en-US"/>
    </w:rPr>
  </w:style>
  <w:style w:type="paragraph" w:styleId="9">
    <w:name w:val="heading 9"/>
    <w:basedOn w:val="a0"/>
    <w:next w:val="a0"/>
    <w:link w:val="90"/>
    <w:qFormat/>
    <w:rsid w:val="00B5176F"/>
    <w:pPr>
      <w:tabs>
        <w:tab w:val="num" w:pos="0"/>
      </w:tabs>
      <w:spacing w:before="240" w:after="60"/>
      <w:ind w:left="6480" w:hanging="720"/>
      <w:jc w:val="both"/>
      <w:outlineLvl w:val="8"/>
    </w:pPr>
    <w:rPr>
      <w:rFonts w:ascii="PetersburgCTT" w:hAnsi="PetersburgCTT"/>
      <w:i/>
      <w:sz w:val="18"/>
      <w:szCs w:val="24"/>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pPr>
      <w:tabs>
        <w:tab w:val="center" w:pos="4153"/>
        <w:tab w:val="right" w:pos="8306"/>
      </w:tabs>
    </w:pPr>
  </w:style>
  <w:style w:type="paragraph" w:styleId="a6">
    <w:name w:val="footer"/>
    <w:basedOn w:val="a0"/>
    <w:link w:val="a7"/>
    <w:uiPriority w:val="99"/>
    <w:pPr>
      <w:tabs>
        <w:tab w:val="center" w:pos="4153"/>
        <w:tab w:val="right" w:pos="8306"/>
      </w:tabs>
    </w:p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9"/>
    <w:pPr>
      <w:ind w:firstLine="709"/>
      <w:jc w:val="both"/>
    </w:pPr>
    <w:rPr>
      <w:rFonts w:ascii="Times New Roman" w:hAnsi="Times New Roman"/>
      <w:sz w:val="24"/>
    </w:rPr>
  </w:style>
  <w:style w:type="paragraph" w:styleId="21">
    <w:name w:val="Body Text Indent 2"/>
    <w:basedOn w:val="a0"/>
    <w:link w:val="22"/>
    <w:pPr>
      <w:ind w:firstLine="709"/>
    </w:pPr>
    <w:rPr>
      <w:rFonts w:ascii="Times New Roman" w:hAnsi="Times New Roman"/>
    </w:rPr>
  </w:style>
  <w:style w:type="paragraph" w:styleId="aa">
    <w:name w:val="Balloon Text"/>
    <w:basedOn w:val="a0"/>
    <w:link w:val="ab"/>
    <w:rsid w:val="00DF761C"/>
    <w:rPr>
      <w:rFonts w:ascii="Tahoma" w:hAnsi="Tahoma"/>
      <w:sz w:val="16"/>
      <w:szCs w:val="16"/>
      <w:lang w:val="x-none" w:eastAsia="x-none"/>
    </w:rPr>
  </w:style>
  <w:style w:type="character" w:customStyle="1" w:styleId="ab">
    <w:name w:val="Текст выноски Знак"/>
    <w:link w:val="aa"/>
    <w:rsid w:val="00DF761C"/>
    <w:rPr>
      <w:rFonts w:ascii="Tahoma" w:hAnsi="Tahoma" w:cs="Tahoma"/>
      <w:sz w:val="16"/>
      <w:szCs w:val="16"/>
    </w:rPr>
  </w:style>
  <w:style w:type="table" w:styleId="ac">
    <w:name w:val="Table Grid"/>
    <w:basedOn w:val="a2"/>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rsid w:val="00B5176F"/>
    <w:rPr>
      <w:rFonts w:ascii="Cambria" w:eastAsia="Times New Roman" w:hAnsi="Cambria" w:cs="Times New Roman"/>
      <w:b/>
      <w:bCs/>
      <w:kern w:val="32"/>
      <w:sz w:val="32"/>
      <w:szCs w:val="32"/>
    </w:rPr>
  </w:style>
  <w:style w:type="character" w:customStyle="1" w:styleId="20">
    <w:name w:val="Заголовок 2 Знак"/>
    <w:link w:val="2"/>
    <w:rsid w:val="00B5176F"/>
    <w:rPr>
      <w:rFonts w:ascii="Arial" w:hAnsi="Arial"/>
      <w:sz w:val="24"/>
      <w:szCs w:val="24"/>
    </w:rPr>
  </w:style>
  <w:style w:type="character" w:customStyle="1" w:styleId="30">
    <w:name w:val="Заголовок 3 Знак"/>
    <w:aliases w:val="H3 Знак,&quot;Сапфир&quot; Знак"/>
    <w:link w:val="3"/>
    <w:rsid w:val="00B5176F"/>
    <w:rPr>
      <w:sz w:val="24"/>
    </w:rPr>
  </w:style>
  <w:style w:type="character" w:customStyle="1" w:styleId="40">
    <w:name w:val="Заголовок 4 Знак"/>
    <w:link w:val="4"/>
    <w:rsid w:val="00B5176F"/>
    <w:rPr>
      <w:b/>
      <w:bCs/>
      <w:sz w:val="28"/>
      <w:szCs w:val="28"/>
    </w:rPr>
  </w:style>
  <w:style w:type="character" w:customStyle="1" w:styleId="50">
    <w:name w:val="Заголовок 5 Знак"/>
    <w:link w:val="5"/>
    <w:rsid w:val="00B5176F"/>
    <w:rPr>
      <w:b/>
      <w:bCs/>
      <w:i/>
      <w:iCs/>
      <w:sz w:val="26"/>
      <w:szCs w:val="26"/>
      <w:lang w:val="x-none" w:eastAsia="x-none"/>
    </w:rPr>
  </w:style>
  <w:style w:type="character" w:customStyle="1" w:styleId="60">
    <w:name w:val="Заголовок 6 Знак"/>
    <w:aliases w:val="H6 Знак"/>
    <w:link w:val="6"/>
    <w:rsid w:val="00B5176F"/>
    <w:rPr>
      <w:rFonts w:ascii="PetersburgCTT" w:hAnsi="PetersburgCTT"/>
      <w:i/>
      <w:sz w:val="22"/>
      <w:szCs w:val="24"/>
      <w:lang w:val="x-none" w:eastAsia="en-US"/>
    </w:rPr>
  </w:style>
  <w:style w:type="character" w:customStyle="1" w:styleId="70">
    <w:name w:val="Заголовок 7 Знак"/>
    <w:link w:val="7"/>
    <w:rsid w:val="00B5176F"/>
    <w:rPr>
      <w:rFonts w:ascii="PetersburgCTT" w:hAnsi="PetersburgCTT"/>
      <w:sz w:val="22"/>
      <w:szCs w:val="24"/>
      <w:lang w:val="x-none" w:eastAsia="en-US"/>
    </w:rPr>
  </w:style>
  <w:style w:type="character" w:customStyle="1" w:styleId="80">
    <w:name w:val="Заголовок 8 Знак"/>
    <w:link w:val="8"/>
    <w:rsid w:val="00B5176F"/>
    <w:rPr>
      <w:rFonts w:ascii="PetersburgCTT" w:hAnsi="PetersburgCTT"/>
      <w:i/>
      <w:sz w:val="22"/>
      <w:szCs w:val="24"/>
      <w:lang w:val="x-none" w:eastAsia="en-US"/>
    </w:rPr>
  </w:style>
  <w:style w:type="character" w:customStyle="1" w:styleId="90">
    <w:name w:val="Заголовок 9 Знак"/>
    <w:link w:val="9"/>
    <w:rsid w:val="00B5176F"/>
    <w:rPr>
      <w:rFonts w:ascii="PetersburgCTT" w:hAnsi="PetersburgCTT"/>
      <w:i/>
      <w:sz w:val="18"/>
      <w:szCs w:val="24"/>
      <w:lang w:val="x-none" w:eastAsia="en-US"/>
    </w:rPr>
  </w:style>
  <w:style w:type="paragraph" w:styleId="ad">
    <w:name w:val="caption"/>
    <w:basedOn w:val="a0"/>
    <w:next w:val="a0"/>
    <w:qFormat/>
    <w:rsid w:val="00B5176F"/>
    <w:pPr>
      <w:framePr w:w="3516" w:h="861" w:hSpace="141" w:wrap="auto" w:vAnchor="text" w:hAnchor="page" w:x="7491" w:y="146"/>
      <w:jc w:val="center"/>
    </w:pPr>
    <w:rPr>
      <w:rFonts w:ascii="Bookman Old Style" w:hAnsi="Bookman Old Style"/>
      <w:sz w:val="32"/>
    </w:rPr>
  </w:style>
  <w:style w:type="paragraph" w:customStyle="1" w:styleId="ConsTitle">
    <w:name w:val="ConsTitle"/>
    <w:rsid w:val="00B5176F"/>
    <w:pPr>
      <w:widowControl w:val="0"/>
    </w:pPr>
    <w:rPr>
      <w:rFonts w:ascii="Arial" w:hAnsi="Arial"/>
      <w:b/>
      <w:snapToGrid w:val="0"/>
    </w:rPr>
  </w:style>
  <w:style w:type="paragraph" w:customStyle="1" w:styleId="13">
    <w:name w:val="Обычный1"/>
    <w:rsid w:val="00B5176F"/>
  </w:style>
  <w:style w:type="paragraph" w:styleId="23">
    <w:name w:val="Body Text 2"/>
    <w:basedOn w:val="a0"/>
    <w:link w:val="24"/>
    <w:rsid w:val="00B5176F"/>
    <w:rPr>
      <w:rFonts w:ascii="Times New Roman" w:hAnsi="Times New Roman"/>
      <w:sz w:val="24"/>
    </w:rPr>
  </w:style>
  <w:style w:type="character" w:customStyle="1" w:styleId="24">
    <w:name w:val="Основной текст 2 Знак"/>
    <w:link w:val="23"/>
    <w:rsid w:val="00B5176F"/>
    <w:rPr>
      <w:sz w:val="24"/>
    </w:rPr>
  </w:style>
  <w:style w:type="character" w:customStyle="1" w:styleId="a7">
    <w:name w:val="Нижний колонтитул Знак"/>
    <w:link w:val="a6"/>
    <w:uiPriority w:val="99"/>
    <w:rsid w:val="00B5176F"/>
    <w:rPr>
      <w:rFonts w:ascii="Baltica" w:hAnsi="Baltica"/>
      <w:sz w:val="26"/>
    </w:rPr>
  </w:style>
  <w:style w:type="paragraph" w:styleId="31">
    <w:name w:val="Body Text 3"/>
    <w:basedOn w:val="a0"/>
    <w:link w:val="32"/>
    <w:rsid w:val="00B5176F"/>
    <w:pPr>
      <w:jc w:val="both"/>
    </w:pPr>
    <w:rPr>
      <w:rFonts w:ascii="Times New Roman" w:eastAsia="Arial Cyr Chuv" w:hAnsi="Times New Roman"/>
      <w:sz w:val="24"/>
    </w:rPr>
  </w:style>
  <w:style w:type="character" w:customStyle="1" w:styleId="32">
    <w:name w:val="Основной текст 3 Знак"/>
    <w:link w:val="31"/>
    <w:rsid w:val="00B5176F"/>
    <w:rPr>
      <w:rFonts w:eastAsia="Arial Cyr Chuv"/>
      <w:sz w:val="24"/>
    </w:rPr>
  </w:style>
  <w:style w:type="paragraph" w:styleId="ae">
    <w:name w:val="Title"/>
    <w:basedOn w:val="a0"/>
    <w:link w:val="af"/>
    <w:qFormat/>
    <w:rsid w:val="00B5176F"/>
    <w:pPr>
      <w:jc w:val="center"/>
    </w:pPr>
    <w:rPr>
      <w:rFonts w:ascii="Times New Roman" w:hAnsi="Times New Roman"/>
      <w:b/>
      <w:sz w:val="22"/>
    </w:rPr>
  </w:style>
  <w:style w:type="character" w:customStyle="1" w:styleId="af">
    <w:name w:val="Заголовок Знак"/>
    <w:link w:val="ae"/>
    <w:rsid w:val="00B5176F"/>
    <w:rPr>
      <w:b/>
      <w:sz w:val="22"/>
    </w:rPr>
  </w:style>
  <w:style w:type="character" w:customStyle="1" w:styleId="a5">
    <w:name w:val="Верхний колонтитул Знак"/>
    <w:aliases w:val="ВерхКолонтитул Знак"/>
    <w:link w:val="a4"/>
    <w:uiPriority w:val="99"/>
    <w:rsid w:val="00B5176F"/>
    <w:rPr>
      <w:rFonts w:ascii="Baltica" w:hAnsi="Baltica"/>
      <w:sz w:val="26"/>
    </w:rPr>
  </w:style>
  <w:style w:type="paragraph" w:styleId="af0">
    <w:name w:val="Body Text"/>
    <w:aliases w:val="Основной текст1,Основной текст Знак Знак,bt,бпОсновной текст"/>
    <w:basedOn w:val="a0"/>
    <w:link w:val="14"/>
    <w:rsid w:val="00B5176F"/>
    <w:pPr>
      <w:spacing w:after="120"/>
    </w:pPr>
    <w:rPr>
      <w:rFonts w:ascii="Times New Roman" w:hAnsi="Times New Roman"/>
      <w:sz w:val="24"/>
      <w:szCs w:val="24"/>
    </w:rPr>
  </w:style>
  <w:style w:type="character" w:customStyle="1" w:styleId="af1">
    <w:name w:val="Основной текст Знак"/>
    <w:rsid w:val="00B5176F"/>
    <w:rPr>
      <w:rFonts w:ascii="Baltica" w:hAnsi="Baltica"/>
      <w:sz w:val="26"/>
    </w:rPr>
  </w:style>
  <w:style w:type="paragraph" w:customStyle="1" w:styleId="ConsPlusNormal">
    <w:name w:val="ConsPlusNormal"/>
    <w:rsid w:val="00B5176F"/>
    <w:pPr>
      <w:autoSpaceDE w:val="0"/>
      <w:autoSpaceDN w:val="0"/>
      <w:adjustRightInd w:val="0"/>
      <w:ind w:firstLine="720"/>
    </w:pPr>
    <w:rPr>
      <w:rFonts w:ascii="Arial" w:hAnsi="Arial" w:cs="Arial"/>
    </w:rPr>
  </w:style>
  <w:style w:type="character" w:styleId="af2">
    <w:name w:val="Hyperlink"/>
    <w:rsid w:val="00B5176F"/>
    <w:rPr>
      <w:color w:val="0000FF"/>
      <w:u w:val="single"/>
    </w:rPr>
  </w:style>
  <w:style w:type="character" w:customStyle="1" w:styleId="af3">
    <w:name w:val="Цветовое выделение"/>
    <w:rsid w:val="00B5176F"/>
    <w:rPr>
      <w:b/>
      <w:bCs/>
      <w:color w:val="000080"/>
    </w:rPr>
  </w:style>
  <w:style w:type="character" w:customStyle="1" w:styleId="af4">
    <w:name w:val="Гипертекстовая ссылка"/>
    <w:rsid w:val="00B5176F"/>
    <w:rPr>
      <w:b/>
      <w:bCs/>
      <w:color w:val="008000"/>
    </w:rPr>
  </w:style>
  <w:style w:type="character" w:customStyle="1" w:styleId="af5">
    <w:name w:val="Активная гипертекстовая ссылка"/>
    <w:rsid w:val="00B5176F"/>
    <w:rPr>
      <w:b/>
      <w:bCs/>
      <w:color w:val="008000"/>
      <w:u w:val="single"/>
    </w:rPr>
  </w:style>
  <w:style w:type="paragraph" w:customStyle="1" w:styleId="af6">
    <w:name w:val="Основное меню (преемственное)"/>
    <w:basedOn w:val="a0"/>
    <w:next w:val="a0"/>
    <w:rsid w:val="00B5176F"/>
    <w:pPr>
      <w:widowControl w:val="0"/>
      <w:autoSpaceDE w:val="0"/>
      <w:autoSpaceDN w:val="0"/>
      <w:adjustRightInd w:val="0"/>
      <w:jc w:val="both"/>
    </w:pPr>
    <w:rPr>
      <w:rFonts w:ascii="Verdana" w:hAnsi="Verdana" w:cs="Verdana"/>
      <w:szCs w:val="26"/>
    </w:rPr>
  </w:style>
  <w:style w:type="paragraph" w:customStyle="1" w:styleId="15">
    <w:name w:val="Заголовок1"/>
    <w:basedOn w:val="af6"/>
    <w:next w:val="a0"/>
    <w:rsid w:val="00B5176F"/>
    <w:rPr>
      <w:rFonts w:ascii="Arial" w:hAnsi="Arial" w:cs="Times New Roman"/>
      <w:b/>
      <w:bCs/>
      <w:color w:val="C0C0C0"/>
      <w:sz w:val="24"/>
      <w:szCs w:val="24"/>
    </w:rPr>
  </w:style>
  <w:style w:type="character" w:customStyle="1" w:styleId="af7">
    <w:name w:val="Заголовок своего сообщения"/>
    <w:rsid w:val="00B5176F"/>
    <w:rPr>
      <w:b/>
      <w:bCs/>
      <w:color w:val="000080"/>
    </w:rPr>
  </w:style>
  <w:style w:type="paragraph" w:customStyle="1" w:styleId="af8">
    <w:name w:val="Заголовок статьи"/>
    <w:basedOn w:val="a0"/>
    <w:next w:val="a0"/>
    <w:rsid w:val="00B5176F"/>
    <w:pPr>
      <w:widowControl w:val="0"/>
      <w:autoSpaceDE w:val="0"/>
      <w:autoSpaceDN w:val="0"/>
      <w:adjustRightInd w:val="0"/>
      <w:ind w:left="1612" w:hanging="892"/>
      <w:jc w:val="both"/>
    </w:pPr>
    <w:rPr>
      <w:rFonts w:ascii="Arial" w:hAnsi="Arial"/>
      <w:sz w:val="24"/>
      <w:szCs w:val="24"/>
    </w:rPr>
  </w:style>
  <w:style w:type="character" w:customStyle="1" w:styleId="af9">
    <w:name w:val="Заголовок чужого сообщения"/>
    <w:rsid w:val="00B5176F"/>
    <w:rPr>
      <w:b/>
      <w:bCs/>
      <w:color w:val="FF0000"/>
    </w:rPr>
  </w:style>
  <w:style w:type="paragraph" w:customStyle="1" w:styleId="afa">
    <w:name w:val="Интерактивный заголовок"/>
    <w:basedOn w:val="15"/>
    <w:next w:val="a0"/>
    <w:rsid w:val="00B5176F"/>
    <w:rPr>
      <w:b w:val="0"/>
      <w:bCs w:val="0"/>
      <w:color w:val="auto"/>
      <w:u w:val="single"/>
    </w:rPr>
  </w:style>
  <w:style w:type="paragraph" w:customStyle="1" w:styleId="afb">
    <w:name w:val="Интерфейс"/>
    <w:basedOn w:val="a0"/>
    <w:next w:val="a0"/>
    <w:rsid w:val="00B5176F"/>
    <w:pPr>
      <w:widowControl w:val="0"/>
      <w:autoSpaceDE w:val="0"/>
      <w:autoSpaceDN w:val="0"/>
      <w:adjustRightInd w:val="0"/>
      <w:jc w:val="both"/>
    </w:pPr>
    <w:rPr>
      <w:rFonts w:ascii="Arial" w:hAnsi="Arial" w:cs="Arial"/>
      <w:color w:val="C0C0C0"/>
      <w:sz w:val="24"/>
      <w:szCs w:val="24"/>
    </w:rPr>
  </w:style>
  <w:style w:type="paragraph" w:customStyle="1" w:styleId="afc">
    <w:name w:val="Комментарий"/>
    <w:basedOn w:val="a0"/>
    <w:next w:val="a0"/>
    <w:rsid w:val="00B5176F"/>
    <w:pPr>
      <w:widowControl w:val="0"/>
      <w:autoSpaceDE w:val="0"/>
      <w:autoSpaceDN w:val="0"/>
      <w:adjustRightInd w:val="0"/>
      <w:ind w:left="170"/>
      <w:jc w:val="both"/>
    </w:pPr>
    <w:rPr>
      <w:rFonts w:ascii="Arial" w:hAnsi="Arial"/>
      <w:i/>
      <w:iCs/>
      <w:color w:val="800080"/>
      <w:sz w:val="24"/>
      <w:szCs w:val="24"/>
    </w:rPr>
  </w:style>
  <w:style w:type="paragraph" w:customStyle="1" w:styleId="afd">
    <w:name w:val="Информация об изменениях документа"/>
    <w:basedOn w:val="afc"/>
    <w:next w:val="a0"/>
    <w:rsid w:val="00B5176F"/>
    <w:pPr>
      <w:ind w:left="0"/>
    </w:pPr>
  </w:style>
  <w:style w:type="paragraph" w:customStyle="1" w:styleId="afe">
    <w:name w:val="Текст (лев. подпись)"/>
    <w:basedOn w:val="a0"/>
    <w:next w:val="a0"/>
    <w:rsid w:val="00B5176F"/>
    <w:pPr>
      <w:widowControl w:val="0"/>
      <w:autoSpaceDE w:val="0"/>
      <w:autoSpaceDN w:val="0"/>
      <w:adjustRightInd w:val="0"/>
    </w:pPr>
    <w:rPr>
      <w:rFonts w:ascii="Arial" w:hAnsi="Arial"/>
      <w:sz w:val="24"/>
      <w:szCs w:val="24"/>
    </w:rPr>
  </w:style>
  <w:style w:type="paragraph" w:customStyle="1" w:styleId="aff">
    <w:name w:val="Колонтитул (левый)"/>
    <w:basedOn w:val="afe"/>
    <w:next w:val="a0"/>
    <w:rsid w:val="00B5176F"/>
    <w:pPr>
      <w:jc w:val="both"/>
    </w:pPr>
    <w:rPr>
      <w:sz w:val="18"/>
      <w:szCs w:val="18"/>
    </w:rPr>
  </w:style>
  <w:style w:type="paragraph" w:customStyle="1" w:styleId="aff0">
    <w:name w:val="Текст (прав. подпись)"/>
    <w:basedOn w:val="a0"/>
    <w:next w:val="a0"/>
    <w:rsid w:val="00B5176F"/>
    <w:pPr>
      <w:widowControl w:val="0"/>
      <w:autoSpaceDE w:val="0"/>
      <w:autoSpaceDN w:val="0"/>
      <w:adjustRightInd w:val="0"/>
      <w:jc w:val="right"/>
    </w:pPr>
    <w:rPr>
      <w:rFonts w:ascii="Arial" w:hAnsi="Arial"/>
      <w:sz w:val="24"/>
      <w:szCs w:val="24"/>
    </w:rPr>
  </w:style>
  <w:style w:type="paragraph" w:customStyle="1" w:styleId="aff1">
    <w:name w:val="Колонтитул (правый)"/>
    <w:basedOn w:val="aff0"/>
    <w:next w:val="a0"/>
    <w:rsid w:val="00B5176F"/>
    <w:pPr>
      <w:jc w:val="both"/>
    </w:pPr>
    <w:rPr>
      <w:sz w:val="18"/>
      <w:szCs w:val="18"/>
    </w:rPr>
  </w:style>
  <w:style w:type="paragraph" w:customStyle="1" w:styleId="aff2">
    <w:name w:val="Комментарий пользователя"/>
    <w:basedOn w:val="afc"/>
    <w:next w:val="a0"/>
    <w:rsid w:val="00B5176F"/>
    <w:pPr>
      <w:ind w:left="0"/>
      <w:jc w:val="left"/>
    </w:pPr>
    <w:rPr>
      <w:i w:val="0"/>
      <w:iCs w:val="0"/>
      <w:color w:val="000080"/>
    </w:rPr>
  </w:style>
  <w:style w:type="paragraph" w:customStyle="1" w:styleId="aff3">
    <w:name w:val="Моноширинный"/>
    <w:basedOn w:val="a0"/>
    <w:next w:val="a0"/>
    <w:rsid w:val="00B5176F"/>
    <w:pPr>
      <w:widowControl w:val="0"/>
      <w:autoSpaceDE w:val="0"/>
      <w:autoSpaceDN w:val="0"/>
      <w:adjustRightInd w:val="0"/>
      <w:jc w:val="both"/>
    </w:pPr>
    <w:rPr>
      <w:rFonts w:ascii="Courier New" w:hAnsi="Courier New" w:cs="Courier New"/>
      <w:sz w:val="24"/>
      <w:szCs w:val="24"/>
    </w:rPr>
  </w:style>
  <w:style w:type="character" w:customStyle="1" w:styleId="aff4">
    <w:name w:val="Найденные слова"/>
    <w:rsid w:val="00B5176F"/>
    <w:rPr>
      <w:b/>
      <w:bCs/>
      <w:color w:val="000080"/>
    </w:rPr>
  </w:style>
  <w:style w:type="character" w:customStyle="1" w:styleId="aff5">
    <w:name w:val="Не вступил в силу"/>
    <w:rsid w:val="00B5176F"/>
    <w:rPr>
      <w:b/>
      <w:bCs/>
      <w:color w:val="008080"/>
    </w:rPr>
  </w:style>
  <w:style w:type="paragraph" w:customStyle="1" w:styleId="aff6">
    <w:name w:val="Нормальный (таблица)"/>
    <w:basedOn w:val="a0"/>
    <w:next w:val="a0"/>
    <w:rsid w:val="00B5176F"/>
    <w:pPr>
      <w:widowControl w:val="0"/>
      <w:autoSpaceDE w:val="0"/>
      <w:autoSpaceDN w:val="0"/>
      <w:adjustRightInd w:val="0"/>
      <w:jc w:val="both"/>
    </w:pPr>
    <w:rPr>
      <w:rFonts w:ascii="Arial" w:hAnsi="Arial"/>
      <w:sz w:val="24"/>
      <w:szCs w:val="24"/>
    </w:rPr>
  </w:style>
  <w:style w:type="paragraph" w:customStyle="1" w:styleId="aff7">
    <w:name w:val="Объект"/>
    <w:basedOn w:val="a0"/>
    <w:next w:val="a0"/>
    <w:rsid w:val="00B5176F"/>
    <w:pPr>
      <w:widowControl w:val="0"/>
      <w:autoSpaceDE w:val="0"/>
      <w:autoSpaceDN w:val="0"/>
      <w:adjustRightInd w:val="0"/>
      <w:jc w:val="both"/>
    </w:pPr>
    <w:rPr>
      <w:rFonts w:ascii="Times New Roman" w:hAnsi="Times New Roman"/>
      <w:sz w:val="24"/>
      <w:szCs w:val="24"/>
    </w:rPr>
  </w:style>
  <w:style w:type="paragraph" w:customStyle="1" w:styleId="aff8">
    <w:name w:val="Таблицы (моноширинный)"/>
    <w:basedOn w:val="a0"/>
    <w:next w:val="a0"/>
    <w:rsid w:val="00B5176F"/>
    <w:pPr>
      <w:widowControl w:val="0"/>
      <w:autoSpaceDE w:val="0"/>
      <w:autoSpaceDN w:val="0"/>
      <w:adjustRightInd w:val="0"/>
      <w:jc w:val="both"/>
    </w:pPr>
    <w:rPr>
      <w:rFonts w:ascii="Courier New" w:hAnsi="Courier New" w:cs="Courier New"/>
      <w:sz w:val="24"/>
      <w:szCs w:val="24"/>
    </w:rPr>
  </w:style>
  <w:style w:type="paragraph" w:customStyle="1" w:styleId="aff9">
    <w:name w:val="Оглавление"/>
    <w:basedOn w:val="aff8"/>
    <w:next w:val="a0"/>
    <w:rsid w:val="00B5176F"/>
    <w:pPr>
      <w:ind w:left="140"/>
    </w:pPr>
    <w:rPr>
      <w:rFonts w:ascii="Arial" w:hAnsi="Arial" w:cs="Times New Roman"/>
    </w:rPr>
  </w:style>
  <w:style w:type="character" w:customStyle="1" w:styleId="affa">
    <w:name w:val="Опечатки"/>
    <w:rsid w:val="00B5176F"/>
    <w:rPr>
      <w:color w:val="FF0000"/>
    </w:rPr>
  </w:style>
  <w:style w:type="paragraph" w:customStyle="1" w:styleId="affb">
    <w:name w:val="Переменная часть"/>
    <w:basedOn w:val="af6"/>
    <w:next w:val="a0"/>
    <w:rsid w:val="00B5176F"/>
    <w:rPr>
      <w:rFonts w:ascii="Arial" w:hAnsi="Arial" w:cs="Times New Roman"/>
      <w:sz w:val="22"/>
      <w:szCs w:val="22"/>
    </w:rPr>
  </w:style>
  <w:style w:type="paragraph" w:customStyle="1" w:styleId="affc">
    <w:name w:val="Постоянная часть"/>
    <w:basedOn w:val="af6"/>
    <w:next w:val="a0"/>
    <w:rsid w:val="00B5176F"/>
    <w:rPr>
      <w:rFonts w:ascii="Arial" w:hAnsi="Arial" w:cs="Times New Roman"/>
      <w:sz w:val="24"/>
      <w:szCs w:val="24"/>
    </w:rPr>
  </w:style>
  <w:style w:type="paragraph" w:customStyle="1" w:styleId="affd">
    <w:name w:val="Прижатый влево"/>
    <w:basedOn w:val="a0"/>
    <w:next w:val="a0"/>
    <w:rsid w:val="00B5176F"/>
    <w:pPr>
      <w:widowControl w:val="0"/>
      <w:autoSpaceDE w:val="0"/>
      <w:autoSpaceDN w:val="0"/>
      <w:adjustRightInd w:val="0"/>
    </w:pPr>
    <w:rPr>
      <w:rFonts w:ascii="Arial" w:hAnsi="Arial"/>
      <w:sz w:val="24"/>
      <w:szCs w:val="24"/>
    </w:rPr>
  </w:style>
  <w:style w:type="character" w:customStyle="1" w:styleId="affe">
    <w:name w:val="Продолжение ссылки"/>
    <w:rsid w:val="00B5176F"/>
    <w:rPr>
      <w:b/>
      <w:bCs/>
      <w:color w:val="008000"/>
    </w:rPr>
  </w:style>
  <w:style w:type="paragraph" w:customStyle="1" w:styleId="afff">
    <w:name w:val="Словарная статья"/>
    <w:basedOn w:val="a0"/>
    <w:next w:val="a0"/>
    <w:rsid w:val="00B5176F"/>
    <w:pPr>
      <w:widowControl w:val="0"/>
      <w:autoSpaceDE w:val="0"/>
      <w:autoSpaceDN w:val="0"/>
      <w:adjustRightInd w:val="0"/>
      <w:ind w:right="118"/>
      <w:jc w:val="both"/>
    </w:pPr>
    <w:rPr>
      <w:rFonts w:ascii="Arial" w:hAnsi="Arial"/>
      <w:sz w:val="24"/>
      <w:szCs w:val="24"/>
    </w:rPr>
  </w:style>
  <w:style w:type="character" w:customStyle="1" w:styleId="afff0">
    <w:name w:val="Сравнение редакций"/>
    <w:rsid w:val="00B5176F"/>
    <w:rPr>
      <w:b/>
      <w:bCs/>
      <w:color w:val="000080"/>
    </w:rPr>
  </w:style>
  <w:style w:type="character" w:customStyle="1" w:styleId="afff1">
    <w:name w:val="Сравнение редакций. Добавленный фрагмент"/>
    <w:rsid w:val="00B5176F"/>
    <w:rPr>
      <w:color w:val="0000FF"/>
    </w:rPr>
  </w:style>
  <w:style w:type="character" w:customStyle="1" w:styleId="afff2">
    <w:name w:val="Сравнение редакций. Удаленный фрагмент"/>
    <w:rsid w:val="00B5176F"/>
    <w:rPr>
      <w:strike/>
      <w:color w:val="808000"/>
    </w:rPr>
  </w:style>
  <w:style w:type="paragraph" w:customStyle="1" w:styleId="afff3">
    <w:name w:val="Текст (справка)"/>
    <w:basedOn w:val="a0"/>
    <w:next w:val="a0"/>
    <w:rsid w:val="00B5176F"/>
    <w:pPr>
      <w:widowControl w:val="0"/>
      <w:autoSpaceDE w:val="0"/>
      <w:autoSpaceDN w:val="0"/>
      <w:adjustRightInd w:val="0"/>
      <w:ind w:left="170" w:right="170"/>
    </w:pPr>
    <w:rPr>
      <w:rFonts w:ascii="Arial" w:hAnsi="Arial"/>
      <w:sz w:val="24"/>
      <w:szCs w:val="24"/>
    </w:rPr>
  </w:style>
  <w:style w:type="paragraph" w:customStyle="1" w:styleId="afff4">
    <w:name w:val="Текст в таблице"/>
    <w:basedOn w:val="aff6"/>
    <w:next w:val="a0"/>
    <w:rsid w:val="00B5176F"/>
    <w:pPr>
      <w:ind w:firstLine="500"/>
    </w:pPr>
  </w:style>
  <w:style w:type="paragraph" w:customStyle="1" w:styleId="afff5">
    <w:name w:val="Технический комментарий"/>
    <w:basedOn w:val="a0"/>
    <w:next w:val="a0"/>
    <w:rsid w:val="00B5176F"/>
    <w:pPr>
      <w:widowControl w:val="0"/>
      <w:autoSpaceDE w:val="0"/>
      <w:autoSpaceDN w:val="0"/>
      <w:adjustRightInd w:val="0"/>
    </w:pPr>
    <w:rPr>
      <w:rFonts w:ascii="Arial" w:hAnsi="Arial"/>
      <w:sz w:val="24"/>
      <w:szCs w:val="24"/>
    </w:rPr>
  </w:style>
  <w:style w:type="character" w:customStyle="1" w:styleId="afff6">
    <w:name w:val="Утратил силу"/>
    <w:rsid w:val="00B5176F"/>
    <w:rPr>
      <w:b/>
      <w:bCs/>
      <w:strike/>
      <w:color w:val="808000"/>
    </w:rPr>
  </w:style>
  <w:style w:type="paragraph" w:customStyle="1" w:styleId="afff7">
    <w:name w:val="Центрированный (таблица)"/>
    <w:basedOn w:val="aff6"/>
    <w:next w:val="a0"/>
    <w:rsid w:val="00B5176F"/>
    <w:pPr>
      <w:jc w:val="center"/>
    </w:pPr>
  </w:style>
  <w:style w:type="paragraph" w:customStyle="1" w:styleId="ConsPlusCell">
    <w:name w:val="ConsPlusCell"/>
    <w:rsid w:val="00B5176F"/>
    <w:pPr>
      <w:widowControl w:val="0"/>
      <w:autoSpaceDE w:val="0"/>
      <w:autoSpaceDN w:val="0"/>
      <w:adjustRightInd w:val="0"/>
    </w:pPr>
    <w:rPr>
      <w:rFonts w:ascii="Arial" w:hAnsi="Arial" w:cs="Arial"/>
    </w:rPr>
  </w:style>
  <w:style w:type="paragraph" w:styleId="afff8">
    <w:name w:val="Normal (Web)"/>
    <w:basedOn w:val="a0"/>
    <w:rsid w:val="00B5176F"/>
    <w:rPr>
      <w:rFonts w:ascii="Times New Roman" w:hAnsi="Times New Roman"/>
      <w:sz w:val="24"/>
      <w:szCs w:val="24"/>
    </w:rPr>
  </w:style>
  <w:style w:type="character" w:styleId="afff9">
    <w:name w:val="FollowedHyperlink"/>
    <w:rsid w:val="00B5176F"/>
    <w:rPr>
      <w:color w:val="800080"/>
      <w:u w:val="single"/>
    </w:rPr>
  </w:style>
  <w:style w:type="paragraph" w:customStyle="1" w:styleId="ConsNonformat">
    <w:name w:val="ConsNonformat"/>
    <w:rsid w:val="00B5176F"/>
    <w:pPr>
      <w:autoSpaceDE w:val="0"/>
      <w:autoSpaceDN w:val="0"/>
      <w:adjustRightInd w:val="0"/>
    </w:pPr>
    <w:rPr>
      <w:rFonts w:ascii="Courier New" w:hAnsi="Courier New" w:cs="Courier New"/>
    </w:rPr>
  </w:style>
  <w:style w:type="character" w:styleId="afffa">
    <w:name w:val="page number"/>
    <w:basedOn w:val="a1"/>
    <w:rsid w:val="00B5176F"/>
  </w:style>
  <w:style w:type="paragraph" w:styleId="afffb">
    <w:name w:val="Block Text"/>
    <w:basedOn w:val="a0"/>
    <w:rsid w:val="00B5176F"/>
    <w:pPr>
      <w:widowControl w:val="0"/>
      <w:shd w:val="clear" w:color="auto" w:fill="FFFFFF"/>
      <w:autoSpaceDE w:val="0"/>
      <w:autoSpaceDN w:val="0"/>
      <w:adjustRightInd w:val="0"/>
      <w:spacing w:line="274" w:lineRule="exact"/>
      <w:ind w:left="139" w:right="442"/>
      <w:jc w:val="center"/>
    </w:pPr>
    <w:rPr>
      <w:rFonts w:ascii="Times New Roman" w:hAnsi="Times New Roman"/>
      <w:b/>
      <w:bCs/>
      <w:sz w:val="24"/>
      <w:szCs w:val="24"/>
    </w:rPr>
  </w:style>
  <w:style w:type="paragraph" w:customStyle="1" w:styleId="ConsPlusNonformat">
    <w:name w:val="ConsPlusNonformat"/>
    <w:rsid w:val="00B5176F"/>
    <w:pPr>
      <w:widowControl w:val="0"/>
      <w:autoSpaceDE w:val="0"/>
      <w:autoSpaceDN w:val="0"/>
      <w:adjustRightInd w:val="0"/>
    </w:pPr>
    <w:rPr>
      <w:rFonts w:ascii="Courier New" w:hAnsi="Courier New" w:cs="Courier New"/>
    </w:rPr>
  </w:style>
  <w:style w:type="paragraph" w:customStyle="1" w:styleId="ConsNormal">
    <w:name w:val="ConsNormal"/>
    <w:rsid w:val="00B5176F"/>
    <w:pPr>
      <w:autoSpaceDE w:val="0"/>
      <w:autoSpaceDN w:val="0"/>
      <w:adjustRightInd w:val="0"/>
      <w:ind w:firstLine="720"/>
    </w:pPr>
    <w:rPr>
      <w:rFonts w:ascii="Arial" w:hAnsi="Arial" w:cs="Arial"/>
      <w:sz w:val="24"/>
      <w:szCs w:val="24"/>
    </w:rPr>
  </w:style>
  <w:style w:type="character" w:customStyle="1" w:styleId="22">
    <w:name w:val="Основной текст с отступом 2 Знак"/>
    <w:link w:val="21"/>
    <w:rsid w:val="00B5176F"/>
    <w:rPr>
      <w:sz w:val="26"/>
    </w:rPr>
  </w:style>
  <w:style w:type="character" w:customStyle="1" w:styleId="FontStyle13">
    <w:name w:val="Font Style13"/>
    <w:rsid w:val="00B5176F"/>
    <w:rPr>
      <w:rFonts w:ascii="Times New Roman" w:hAnsi="Times New Roman" w:cs="Times New Roman"/>
      <w:sz w:val="20"/>
      <w:szCs w:val="20"/>
    </w:rPr>
  </w:style>
  <w:style w:type="character" w:customStyle="1" w:styleId="120">
    <w:name w:val="Знак Знак12"/>
    <w:rsid w:val="00B5176F"/>
    <w:rPr>
      <w:lang w:val="ru-RU" w:eastAsia="ru-RU" w:bidi="ar-SA"/>
    </w:rPr>
  </w:style>
  <w:style w:type="character" w:customStyle="1" w:styleId="a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link w:val="a8"/>
    <w:rsid w:val="00B5176F"/>
    <w:rPr>
      <w:sz w:val="24"/>
    </w:rPr>
  </w:style>
  <w:style w:type="character" w:customStyle="1" w:styleId="afffc">
    <w:name w:val="ВерхКолонтитул Знак Знак"/>
    <w:rsid w:val="00B5176F"/>
    <w:rPr>
      <w:sz w:val="24"/>
      <w:szCs w:val="24"/>
      <w:lang w:val="ru-RU" w:eastAsia="ru-RU" w:bidi="ar-SA"/>
    </w:rPr>
  </w:style>
  <w:style w:type="paragraph" w:styleId="afffd">
    <w:name w:val="Signature"/>
    <w:basedOn w:val="a0"/>
    <w:link w:val="afffe"/>
    <w:rsid w:val="00B5176F"/>
    <w:rPr>
      <w:rFonts w:ascii="TimesET" w:hAnsi="TimesET"/>
      <w:sz w:val="24"/>
    </w:rPr>
  </w:style>
  <w:style w:type="character" w:customStyle="1" w:styleId="afffe">
    <w:name w:val="Подпись Знак"/>
    <w:link w:val="afffd"/>
    <w:rsid w:val="00B5176F"/>
    <w:rPr>
      <w:rFonts w:ascii="TimesET" w:hAnsi="TimesET"/>
      <w:sz w:val="24"/>
    </w:rPr>
  </w:style>
  <w:style w:type="paragraph" w:styleId="33">
    <w:name w:val="Body Text Indent 3"/>
    <w:basedOn w:val="a0"/>
    <w:link w:val="34"/>
    <w:rsid w:val="00B5176F"/>
    <w:pPr>
      <w:ind w:firstLine="720"/>
      <w:jc w:val="both"/>
    </w:pPr>
    <w:rPr>
      <w:rFonts w:ascii="Times New Roman" w:hAnsi="Times New Roman"/>
      <w:color w:val="000000"/>
      <w:szCs w:val="26"/>
    </w:rPr>
  </w:style>
  <w:style w:type="character" w:customStyle="1" w:styleId="34">
    <w:name w:val="Основной текст с отступом 3 Знак"/>
    <w:link w:val="33"/>
    <w:rsid w:val="00B5176F"/>
    <w:rPr>
      <w:color w:val="000000"/>
      <w:sz w:val="26"/>
      <w:szCs w:val="26"/>
    </w:rPr>
  </w:style>
  <w:style w:type="character" w:customStyle="1" w:styleId="affff">
    <w:name w:val="Основной шрифт"/>
    <w:rsid w:val="00B5176F"/>
  </w:style>
  <w:style w:type="paragraph" w:customStyle="1" w:styleId="ConsPlusTitle">
    <w:name w:val="ConsPlusTitle"/>
    <w:rsid w:val="00B5176F"/>
    <w:pPr>
      <w:widowControl w:val="0"/>
      <w:autoSpaceDE w:val="0"/>
      <w:autoSpaceDN w:val="0"/>
      <w:adjustRightInd w:val="0"/>
    </w:pPr>
    <w:rPr>
      <w:b/>
      <w:bCs/>
      <w:sz w:val="24"/>
      <w:szCs w:val="24"/>
    </w:rPr>
  </w:style>
  <w:style w:type="paragraph" w:customStyle="1" w:styleId="ConsCell">
    <w:name w:val="ConsCell"/>
    <w:rsid w:val="00B5176F"/>
    <w:pPr>
      <w:widowControl w:val="0"/>
      <w:autoSpaceDE w:val="0"/>
      <w:autoSpaceDN w:val="0"/>
      <w:adjustRightInd w:val="0"/>
    </w:pPr>
    <w:rPr>
      <w:rFonts w:ascii="Arial" w:hAnsi="Arial" w:cs="Arial"/>
    </w:rPr>
  </w:style>
  <w:style w:type="paragraph" w:customStyle="1" w:styleId="61">
    <w:name w:val="Основной текст (6)"/>
    <w:basedOn w:val="a0"/>
    <w:link w:val="62"/>
    <w:rsid w:val="00B5176F"/>
    <w:pPr>
      <w:shd w:val="clear" w:color="auto" w:fill="FFFFFF"/>
      <w:spacing w:after="300" w:line="322" w:lineRule="exact"/>
      <w:ind w:hanging="360"/>
      <w:jc w:val="center"/>
    </w:pPr>
    <w:rPr>
      <w:rFonts w:ascii="Times New Roman" w:hAnsi="Times New Roman"/>
      <w:sz w:val="28"/>
      <w:szCs w:val="28"/>
      <w:shd w:val="clear" w:color="auto" w:fill="FFFFFF"/>
      <w:lang w:val="x-none" w:eastAsia="x-none"/>
    </w:rPr>
  </w:style>
  <w:style w:type="character" w:customStyle="1" w:styleId="62">
    <w:name w:val="Основной текст (6)_"/>
    <w:link w:val="61"/>
    <w:rsid w:val="00B5176F"/>
    <w:rPr>
      <w:sz w:val="28"/>
      <w:szCs w:val="28"/>
      <w:shd w:val="clear" w:color="auto" w:fill="FFFFFF"/>
      <w:lang w:val="x-none" w:eastAsia="x-none"/>
    </w:rPr>
  </w:style>
  <w:style w:type="paragraph" w:customStyle="1" w:styleId="1">
    <w:name w:val="Основной текст с отступом1"/>
    <w:basedOn w:val="a0"/>
    <w:rsid w:val="00B5176F"/>
    <w:pPr>
      <w:numPr>
        <w:numId w:val="26"/>
      </w:numPr>
      <w:tabs>
        <w:tab w:val="left" w:pos="1260"/>
      </w:tabs>
      <w:ind w:left="0" w:firstLine="900"/>
      <w:jc w:val="both"/>
    </w:pPr>
    <w:rPr>
      <w:rFonts w:ascii="Times New Roman" w:hAnsi="Times New Roman"/>
      <w:szCs w:val="24"/>
      <w:lang w:eastAsia="ar-SA"/>
    </w:rPr>
  </w:style>
  <w:style w:type="paragraph" w:customStyle="1" w:styleId="affff0">
    <w:name w:val="Знак Знак Знак Знак Знак Знак Знак"/>
    <w:basedOn w:val="a0"/>
    <w:rsid w:val="00B5176F"/>
    <w:pPr>
      <w:spacing w:after="160" w:line="240" w:lineRule="exact"/>
    </w:pPr>
    <w:rPr>
      <w:rFonts w:ascii="Arial" w:hAnsi="Arial" w:cs="Arial"/>
      <w:sz w:val="20"/>
      <w:lang w:val="en-US" w:eastAsia="en-US"/>
    </w:rPr>
  </w:style>
  <w:style w:type="character" w:customStyle="1" w:styleId="51">
    <w:name w:val="Знак Знак5"/>
    <w:rsid w:val="00B5176F"/>
    <w:rPr>
      <w:b/>
      <w:bCs/>
      <w:sz w:val="36"/>
      <w:szCs w:val="36"/>
      <w:lang w:val="ru-RU" w:eastAsia="ru-RU" w:bidi="ar-SA"/>
    </w:rPr>
  </w:style>
  <w:style w:type="paragraph" w:styleId="afff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0"/>
    <w:link w:val="affff2"/>
    <w:rsid w:val="00B5176F"/>
    <w:rPr>
      <w:rFonts w:ascii="Times New Roman" w:hAnsi="Times New Roman"/>
      <w:sz w:val="20"/>
    </w:rPr>
  </w:style>
  <w:style w:type="character" w:customStyle="1" w:styleId="afff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1"/>
    <w:link w:val="affff1"/>
    <w:rsid w:val="00B5176F"/>
  </w:style>
  <w:style w:type="paragraph" w:styleId="a">
    <w:name w:val="List Bullet"/>
    <w:basedOn w:val="af0"/>
    <w:autoRedefine/>
    <w:rsid w:val="00B5176F"/>
    <w:pPr>
      <w:numPr>
        <w:numId w:val="23"/>
      </w:numPr>
      <w:tabs>
        <w:tab w:val="num" w:pos="360"/>
      </w:tabs>
      <w:suppressAutoHyphens/>
      <w:spacing w:after="0"/>
      <w:ind w:left="1080" w:hanging="180"/>
      <w:jc w:val="both"/>
    </w:pPr>
    <w:rPr>
      <w:lang w:eastAsia="en-US"/>
    </w:rPr>
  </w:style>
  <w:style w:type="paragraph" w:styleId="affff3">
    <w:name w:val="Document Map"/>
    <w:basedOn w:val="a0"/>
    <w:link w:val="affff4"/>
    <w:rsid w:val="00B5176F"/>
    <w:rPr>
      <w:rFonts w:ascii="Tahoma" w:hAnsi="Tahoma"/>
      <w:sz w:val="16"/>
      <w:szCs w:val="16"/>
      <w:lang w:val="x-none" w:eastAsia="x-none"/>
    </w:rPr>
  </w:style>
  <w:style w:type="character" w:customStyle="1" w:styleId="affff4">
    <w:name w:val="Схема документа Знак"/>
    <w:link w:val="affff3"/>
    <w:rsid w:val="00B5176F"/>
    <w:rPr>
      <w:rFonts w:ascii="Tahoma" w:hAnsi="Tahoma"/>
      <w:sz w:val="16"/>
      <w:szCs w:val="16"/>
      <w:lang w:val="x-none" w:eastAsia="x-none"/>
    </w:rPr>
  </w:style>
  <w:style w:type="paragraph" w:customStyle="1" w:styleId="affff5">
    <w:name w:val="Внимание: Криминал!!"/>
    <w:basedOn w:val="a0"/>
    <w:next w:val="a0"/>
    <w:rsid w:val="00B5176F"/>
    <w:pPr>
      <w:widowControl w:val="0"/>
      <w:autoSpaceDE w:val="0"/>
      <w:autoSpaceDN w:val="0"/>
      <w:adjustRightInd w:val="0"/>
      <w:jc w:val="both"/>
    </w:pPr>
    <w:rPr>
      <w:rFonts w:ascii="Arial" w:hAnsi="Arial"/>
      <w:sz w:val="24"/>
      <w:szCs w:val="24"/>
    </w:rPr>
  </w:style>
  <w:style w:type="paragraph" w:customStyle="1" w:styleId="affff6">
    <w:name w:val="Внимание: недобросовестность!"/>
    <w:basedOn w:val="a0"/>
    <w:next w:val="a0"/>
    <w:rsid w:val="00B5176F"/>
    <w:pPr>
      <w:widowControl w:val="0"/>
      <w:autoSpaceDE w:val="0"/>
      <w:autoSpaceDN w:val="0"/>
      <w:adjustRightInd w:val="0"/>
      <w:jc w:val="both"/>
    </w:pPr>
    <w:rPr>
      <w:rFonts w:ascii="Arial" w:hAnsi="Arial"/>
      <w:sz w:val="24"/>
      <w:szCs w:val="24"/>
    </w:rPr>
  </w:style>
  <w:style w:type="paragraph" w:customStyle="1" w:styleId="affff7">
    <w:name w:val="Куда обратиться?"/>
    <w:basedOn w:val="a0"/>
    <w:next w:val="a0"/>
    <w:rsid w:val="00B5176F"/>
    <w:pPr>
      <w:widowControl w:val="0"/>
      <w:autoSpaceDE w:val="0"/>
      <w:autoSpaceDN w:val="0"/>
      <w:adjustRightInd w:val="0"/>
      <w:jc w:val="both"/>
    </w:pPr>
    <w:rPr>
      <w:rFonts w:ascii="Arial" w:hAnsi="Arial"/>
      <w:sz w:val="24"/>
      <w:szCs w:val="24"/>
    </w:rPr>
  </w:style>
  <w:style w:type="paragraph" w:customStyle="1" w:styleId="affff8">
    <w:name w:val="Необходимые документы"/>
    <w:basedOn w:val="a0"/>
    <w:next w:val="a0"/>
    <w:rsid w:val="00B5176F"/>
    <w:pPr>
      <w:widowControl w:val="0"/>
      <w:autoSpaceDE w:val="0"/>
      <w:autoSpaceDN w:val="0"/>
      <w:adjustRightInd w:val="0"/>
      <w:ind w:left="118"/>
      <w:jc w:val="both"/>
    </w:pPr>
    <w:rPr>
      <w:rFonts w:ascii="Arial" w:hAnsi="Arial"/>
      <w:sz w:val="24"/>
      <w:szCs w:val="24"/>
    </w:rPr>
  </w:style>
  <w:style w:type="paragraph" w:customStyle="1" w:styleId="affff9">
    <w:name w:val="Пример."/>
    <w:basedOn w:val="a0"/>
    <w:next w:val="a0"/>
    <w:rsid w:val="00B5176F"/>
    <w:pPr>
      <w:widowControl w:val="0"/>
      <w:autoSpaceDE w:val="0"/>
      <w:autoSpaceDN w:val="0"/>
      <w:adjustRightInd w:val="0"/>
      <w:ind w:left="118" w:firstLine="602"/>
      <w:jc w:val="both"/>
    </w:pPr>
    <w:rPr>
      <w:rFonts w:ascii="Arial" w:hAnsi="Arial"/>
      <w:sz w:val="24"/>
      <w:szCs w:val="24"/>
    </w:rPr>
  </w:style>
  <w:style w:type="paragraph" w:customStyle="1" w:styleId="affffa">
    <w:name w:val="Примечание."/>
    <w:basedOn w:val="afc"/>
    <w:next w:val="a0"/>
    <w:rsid w:val="00B5176F"/>
    <w:pPr>
      <w:ind w:left="0"/>
    </w:pPr>
    <w:rPr>
      <w:i w:val="0"/>
      <w:iCs w:val="0"/>
      <w:color w:val="auto"/>
    </w:rPr>
  </w:style>
  <w:style w:type="character" w:customStyle="1" w:styleId="SubtitleChar">
    <w:name w:val="Subtitle Char"/>
    <w:locked/>
    <w:rsid w:val="00B5176F"/>
    <w:rPr>
      <w:rFonts w:eastAsia="Times New Roman" w:cs="Times New Roman"/>
      <w:b/>
      <w:i/>
      <w:sz w:val="28"/>
      <w:lang w:val="ru-RU" w:eastAsia="en-US"/>
    </w:rPr>
  </w:style>
  <w:style w:type="character" w:customStyle="1" w:styleId="16">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rsid w:val="00B5176F"/>
    <w:rPr>
      <w:rFonts w:ascii="Arial" w:hAnsi="Arial"/>
      <w:sz w:val="24"/>
      <w:szCs w:val="24"/>
      <w:lang w:val="ru-RU" w:eastAsia="ru-RU" w:bidi="ar-SA"/>
    </w:rPr>
  </w:style>
  <w:style w:type="paragraph" w:styleId="HTML">
    <w:name w:val="HTML Preformatted"/>
    <w:basedOn w:val="a0"/>
    <w:link w:val="HTML0"/>
    <w:rsid w:val="00B5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B5176F"/>
    <w:rPr>
      <w:rFonts w:ascii="Courier New" w:hAnsi="Courier New"/>
      <w:lang w:val="x-none" w:eastAsia="x-none"/>
    </w:rPr>
  </w:style>
  <w:style w:type="paragraph" w:customStyle="1" w:styleId="Style9">
    <w:name w:val="Style9"/>
    <w:basedOn w:val="a0"/>
    <w:rsid w:val="00B5176F"/>
    <w:pPr>
      <w:widowControl w:val="0"/>
      <w:autoSpaceDE w:val="0"/>
      <w:autoSpaceDN w:val="0"/>
      <w:adjustRightInd w:val="0"/>
      <w:spacing w:line="319" w:lineRule="exact"/>
      <w:jc w:val="center"/>
    </w:pPr>
    <w:rPr>
      <w:rFonts w:ascii="Times New Roman" w:hAnsi="Times New Roman"/>
      <w:sz w:val="24"/>
      <w:szCs w:val="24"/>
    </w:rPr>
  </w:style>
  <w:style w:type="character" w:customStyle="1" w:styleId="FontStyle17">
    <w:name w:val="Font Style17"/>
    <w:rsid w:val="00B5176F"/>
    <w:rPr>
      <w:rFonts w:ascii="Times New Roman" w:hAnsi="Times New Roman" w:cs="Times New Roman"/>
      <w:b/>
      <w:bCs/>
      <w:sz w:val="24"/>
      <w:szCs w:val="24"/>
    </w:rPr>
  </w:style>
  <w:style w:type="paragraph" w:customStyle="1" w:styleId="cont">
    <w:name w:val="cont"/>
    <w:basedOn w:val="a0"/>
    <w:rsid w:val="00B5176F"/>
    <w:pPr>
      <w:spacing w:before="100" w:beforeAutospacing="1" w:after="100" w:afterAutospacing="1"/>
    </w:pPr>
    <w:rPr>
      <w:rFonts w:ascii="Times New Roman" w:hAnsi="Times New Roman"/>
      <w:sz w:val="24"/>
      <w:szCs w:val="24"/>
    </w:rPr>
  </w:style>
  <w:style w:type="paragraph" w:customStyle="1" w:styleId="FR1">
    <w:name w:val="FR1"/>
    <w:rsid w:val="00B5176F"/>
    <w:pPr>
      <w:widowControl w:val="0"/>
      <w:spacing w:line="300" w:lineRule="auto"/>
      <w:ind w:left="160" w:right="200"/>
      <w:jc w:val="center"/>
    </w:pPr>
    <w:rPr>
      <w:b/>
      <w:sz w:val="24"/>
    </w:rPr>
  </w:style>
  <w:style w:type="paragraph" w:customStyle="1" w:styleId="BodyText24">
    <w:name w:val="Body Text 24"/>
    <w:basedOn w:val="a0"/>
    <w:rsid w:val="00B5176F"/>
    <w:pPr>
      <w:overflowPunct w:val="0"/>
      <w:autoSpaceDE w:val="0"/>
      <w:autoSpaceDN w:val="0"/>
      <w:adjustRightInd w:val="0"/>
      <w:spacing w:line="360" w:lineRule="auto"/>
      <w:jc w:val="both"/>
      <w:textAlignment w:val="baseline"/>
    </w:pPr>
    <w:rPr>
      <w:rFonts w:ascii="Arial" w:hAnsi="Arial"/>
      <w:sz w:val="24"/>
    </w:rPr>
  </w:style>
  <w:style w:type="paragraph" w:customStyle="1" w:styleId="affffb">
    <w:name w:val="мой"/>
    <w:basedOn w:val="a0"/>
    <w:autoRedefine/>
    <w:rsid w:val="00B5176F"/>
    <w:pPr>
      <w:ind w:firstLine="540"/>
      <w:jc w:val="both"/>
    </w:pPr>
    <w:rPr>
      <w:rFonts w:ascii="Times New Roman" w:eastAsia="MS Mincho" w:hAnsi="Times New Roman"/>
      <w:sz w:val="24"/>
      <w:szCs w:val="24"/>
    </w:rPr>
  </w:style>
  <w:style w:type="character" w:customStyle="1" w:styleId="affffc">
    <w:name w:val="мой Знак"/>
    <w:rsid w:val="00B5176F"/>
    <w:rPr>
      <w:rFonts w:eastAsia="MS Mincho"/>
      <w:sz w:val="24"/>
      <w:szCs w:val="24"/>
      <w:lang w:val="ru-RU" w:eastAsia="ru-RU" w:bidi="ar-SA"/>
    </w:rPr>
  </w:style>
  <w:style w:type="paragraph" w:customStyle="1" w:styleId="ee">
    <w:name w:val="Оснeeвной"/>
    <w:basedOn w:val="a0"/>
    <w:rsid w:val="00B5176F"/>
    <w:pPr>
      <w:widowControl w:val="0"/>
      <w:overflowPunct w:val="0"/>
      <w:autoSpaceDE w:val="0"/>
      <w:autoSpaceDN w:val="0"/>
      <w:adjustRightInd w:val="0"/>
      <w:ind w:firstLine="851"/>
      <w:jc w:val="both"/>
      <w:textAlignment w:val="baseline"/>
    </w:pPr>
    <w:rPr>
      <w:rFonts w:ascii="Times New Roman" w:hAnsi="Times New Roman"/>
      <w:b/>
      <w:sz w:val="28"/>
    </w:rPr>
  </w:style>
  <w:style w:type="paragraph" w:customStyle="1" w:styleId="FR4">
    <w:name w:val="FR4"/>
    <w:rsid w:val="00B5176F"/>
    <w:pPr>
      <w:widowControl w:val="0"/>
      <w:autoSpaceDE w:val="0"/>
      <w:autoSpaceDN w:val="0"/>
      <w:adjustRightInd w:val="0"/>
      <w:spacing w:before="100" w:after="420"/>
      <w:ind w:left="200"/>
      <w:jc w:val="center"/>
    </w:pPr>
    <w:rPr>
      <w:sz w:val="18"/>
      <w:szCs w:val="18"/>
    </w:rPr>
  </w:style>
  <w:style w:type="paragraph" w:customStyle="1" w:styleId="210">
    <w:name w:val="Основной текст 21"/>
    <w:aliases w:val="Îñíîâíîé òåêñò 1,Iniiaiie oaeno 1"/>
    <w:basedOn w:val="a0"/>
    <w:rsid w:val="00B5176F"/>
    <w:pPr>
      <w:overflowPunct w:val="0"/>
      <w:autoSpaceDE w:val="0"/>
      <w:autoSpaceDN w:val="0"/>
      <w:adjustRightInd w:val="0"/>
      <w:spacing w:line="320" w:lineRule="exact"/>
      <w:ind w:firstLine="720"/>
      <w:jc w:val="both"/>
      <w:textAlignment w:val="baseline"/>
    </w:pPr>
    <w:rPr>
      <w:rFonts w:ascii="Times New Roman" w:hAnsi="Times New Roman"/>
      <w:sz w:val="28"/>
    </w:rPr>
  </w:style>
  <w:style w:type="paragraph" w:styleId="affffd">
    <w:name w:val="Plain Text"/>
    <w:basedOn w:val="a0"/>
    <w:link w:val="affffe"/>
    <w:rsid w:val="00B5176F"/>
    <w:pPr>
      <w:autoSpaceDE w:val="0"/>
      <w:autoSpaceDN w:val="0"/>
    </w:pPr>
    <w:rPr>
      <w:rFonts w:ascii="Courier New" w:hAnsi="Courier New"/>
      <w:sz w:val="20"/>
      <w:lang w:val="x-none" w:eastAsia="x-none"/>
    </w:rPr>
  </w:style>
  <w:style w:type="character" w:customStyle="1" w:styleId="affffe">
    <w:name w:val="Текст Знак"/>
    <w:link w:val="affffd"/>
    <w:rsid w:val="00B5176F"/>
    <w:rPr>
      <w:rFonts w:ascii="Courier New" w:hAnsi="Courier New"/>
      <w:lang w:val="x-none" w:eastAsia="x-none"/>
    </w:rPr>
  </w:style>
  <w:style w:type="paragraph" w:customStyle="1" w:styleId="211">
    <w:name w:val="Основной текст с отступом 21"/>
    <w:basedOn w:val="a0"/>
    <w:rsid w:val="00B5176F"/>
    <w:pPr>
      <w:ind w:firstLine="720"/>
      <w:jc w:val="both"/>
    </w:pPr>
    <w:rPr>
      <w:rFonts w:ascii="Times New Roman" w:hAnsi="Times New Roman"/>
      <w:sz w:val="24"/>
    </w:rPr>
  </w:style>
  <w:style w:type="paragraph" w:customStyle="1" w:styleId="17">
    <w:name w:val="Текст1"/>
    <w:basedOn w:val="a0"/>
    <w:rsid w:val="00B5176F"/>
    <w:rPr>
      <w:rFonts w:ascii="Courier New" w:hAnsi="Courier New"/>
      <w:sz w:val="20"/>
    </w:rPr>
  </w:style>
  <w:style w:type="paragraph" w:styleId="afffff">
    <w:name w:val="Subtitle"/>
    <w:basedOn w:val="a0"/>
    <w:link w:val="afffff0"/>
    <w:qFormat/>
    <w:rsid w:val="00B5176F"/>
    <w:pPr>
      <w:jc w:val="center"/>
    </w:pPr>
    <w:rPr>
      <w:rFonts w:ascii="Times New Roman" w:hAnsi="Times New Roman"/>
      <w:b/>
      <w:sz w:val="22"/>
      <w:lang w:val="x-none" w:eastAsia="x-none"/>
    </w:rPr>
  </w:style>
  <w:style w:type="character" w:customStyle="1" w:styleId="afffff0">
    <w:name w:val="Подзаголовок Знак"/>
    <w:link w:val="afffff"/>
    <w:rsid w:val="00B5176F"/>
    <w:rPr>
      <w:b/>
      <w:sz w:val="22"/>
      <w:lang w:val="x-none" w:eastAsia="x-none"/>
    </w:rPr>
  </w:style>
  <w:style w:type="paragraph" w:customStyle="1" w:styleId="afffff1">
    <w:name w:val="Таблица Боковик"/>
    <w:basedOn w:val="afffff2"/>
    <w:rsid w:val="00B5176F"/>
    <w:pPr>
      <w:ind w:left="142" w:hanging="142"/>
      <w:jc w:val="left"/>
    </w:pPr>
  </w:style>
  <w:style w:type="paragraph" w:customStyle="1" w:styleId="afffff2">
    <w:name w:val="Таблица Значения"/>
    <w:basedOn w:val="a0"/>
    <w:rsid w:val="00B5176F"/>
    <w:pPr>
      <w:spacing w:before="60" w:line="192" w:lineRule="auto"/>
      <w:jc w:val="right"/>
    </w:pPr>
    <w:rPr>
      <w:rFonts w:ascii="Times New Roman" w:hAnsi="Times New Roman"/>
      <w:sz w:val="22"/>
    </w:rPr>
  </w:style>
  <w:style w:type="paragraph" w:customStyle="1" w:styleId="afffff3">
    <w:name w:val="текст сноски"/>
    <w:basedOn w:val="a0"/>
    <w:rsid w:val="00B5176F"/>
    <w:pPr>
      <w:ind w:firstLine="709"/>
      <w:jc w:val="both"/>
    </w:pPr>
    <w:rPr>
      <w:rFonts w:ascii="Times New Roman" w:hAnsi="Times New Roman"/>
      <w:sz w:val="22"/>
    </w:rPr>
  </w:style>
  <w:style w:type="paragraph" w:customStyle="1" w:styleId="afffff4">
    <w:name w:val="Таблица"/>
    <w:basedOn w:val="afffff5"/>
    <w:rsid w:val="00B5176F"/>
    <w:pPr>
      <w:spacing w:before="0" w:after="0" w:line="220" w:lineRule="exact"/>
    </w:pPr>
    <w:rPr>
      <w:i w:val="0"/>
    </w:rPr>
  </w:style>
  <w:style w:type="paragraph" w:styleId="afffff5">
    <w:name w:val="Message Header"/>
    <w:basedOn w:val="a0"/>
    <w:link w:val="afffff6"/>
    <w:rsid w:val="00B5176F"/>
    <w:pPr>
      <w:spacing w:before="60" w:after="60" w:line="200" w:lineRule="exact"/>
    </w:pPr>
    <w:rPr>
      <w:rFonts w:ascii="Arial" w:hAnsi="Arial"/>
      <w:i/>
      <w:sz w:val="20"/>
      <w:lang w:val="x-none" w:eastAsia="x-none"/>
    </w:rPr>
  </w:style>
  <w:style w:type="character" w:customStyle="1" w:styleId="afffff6">
    <w:name w:val="Шапка Знак"/>
    <w:link w:val="afffff5"/>
    <w:rsid w:val="00B5176F"/>
    <w:rPr>
      <w:rFonts w:ascii="Arial" w:hAnsi="Arial"/>
      <w:i/>
      <w:lang w:val="x-none" w:eastAsia="x-none"/>
    </w:rPr>
  </w:style>
  <w:style w:type="paragraph" w:customStyle="1" w:styleId="25">
    <w:name w:val="Таблотст2"/>
    <w:basedOn w:val="afffff4"/>
    <w:rsid w:val="00B5176F"/>
    <w:pPr>
      <w:ind w:left="170"/>
    </w:pPr>
  </w:style>
  <w:style w:type="paragraph" w:customStyle="1" w:styleId="N2">
    <w:name w:val="ТаблотсN2"/>
    <w:basedOn w:val="afffff4"/>
    <w:rsid w:val="00B5176F"/>
    <w:pPr>
      <w:widowControl w:val="0"/>
      <w:spacing w:line="-220" w:lineRule="auto"/>
      <w:ind w:left="85"/>
    </w:pPr>
    <w:rPr>
      <w:snapToGrid w:val="0"/>
    </w:rPr>
  </w:style>
  <w:style w:type="paragraph" w:customStyle="1" w:styleId="Iniiaiieoaeno2">
    <w:name w:val="Iniiaiie oaeno 2"/>
    <w:basedOn w:val="a0"/>
    <w:rsid w:val="00B5176F"/>
    <w:pPr>
      <w:autoSpaceDE w:val="0"/>
      <w:autoSpaceDN w:val="0"/>
      <w:ind w:left="6946" w:hanging="6946"/>
    </w:pPr>
    <w:rPr>
      <w:rFonts w:ascii="Courier New" w:hAnsi="Courier New" w:cs="Courier New"/>
      <w:sz w:val="24"/>
      <w:szCs w:val="24"/>
    </w:rPr>
  </w:style>
  <w:style w:type="paragraph" w:customStyle="1" w:styleId="Iauiue">
    <w:name w:val="Iau?iue"/>
    <w:rsid w:val="00B5176F"/>
  </w:style>
  <w:style w:type="paragraph" w:customStyle="1" w:styleId="afffff7">
    <w:name w:val="......."/>
    <w:basedOn w:val="a0"/>
    <w:next w:val="a0"/>
    <w:rsid w:val="00B5176F"/>
    <w:pPr>
      <w:autoSpaceDE w:val="0"/>
      <w:autoSpaceDN w:val="0"/>
      <w:adjustRightInd w:val="0"/>
    </w:pPr>
    <w:rPr>
      <w:rFonts w:ascii="Times New Roman" w:hAnsi="Times New Roman"/>
      <w:sz w:val="24"/>
      <w:szCs w:val="24"/>
    </w:rPr>
  </w:style>
  <w:style w:type="paragraph" w:customStyle="1" w:styleId="BodyTextIndent23">
    <w:name w:val="Body Text Indent 23"/>
    <w:basedOn w:val="a0"/>
    <w:rsid w:val="00B5176F"/>
    <w:pPr>
      <w:spacing w:line="360" w:lineRule="auto"/>
      <w:ind w:firstLine="720"/>
      <w:jc w:val="both"/>
    </w:pPr>
    <w:rPr>
      <w:rFonts w:ascii="Arial" w:hAnsi="Arial"/>
      <w:sz w:val="20"/>
    </w:rPr>
  </w:style>
  <w:style w:type="paragraph" w:customStyle="1" w:styleId="afffff8">
    <w:name w:val="Обычный текст с отступом"/>
    <w:basedOn w:val="a0"/>
    <w:rsid w:val="00B5176F"/>
    <w:pPr>
      <w:autoSpaceDE w:val="0"/>
      <w:autoSpaceDN w:val="0"/>
      <w:ind w:left="720"/>
    </w:pPr>
    <w:rPr>
      <w:rFonts w:ascii="Times New Roman" w:hAnsi="Times New Roman"/>
      <w:sz w:val="24"/>
      <w:szCs w:val="24"/>
    </w:rPr>
  </w:style>
  <w:style w:type="paragraph" w:customStyle="1" w:styleId="afffff9">
    <w:name w:val="Таблица Шапка"/>
    <w:basedOn w:val="afffff2"/>
    <w:rsid w:val="00B5176F"/>
    <w:pPr>
      <w:spacing w:before="80" w:after="80"/>
      <w:jc w:val="center"/>
    </w:pPr>
    <w:rPr>
      <w:i/>
    </w:rPr>
  </w:style>
  <w:style w:type="paragraph" w:customStyle="1" w:styleId="14121111">
    <w:name w:val="Ñòèëü14121111"/>
    <w:basedOn w:val="af0"/>
    <w:rsid w:val="00B5176F"/>
    <w:pPr>
      <w:widowControl w:val="0"/>
      <w:jc w:val="center"/>
    </w:pPr>
    <w:rPr>
      <w:rFonts w:ascii="Arial" w:hAnsi="Arial"/>
      <w:b/>
      <w:sz w:val="28"/>
      <w:szCs w:val="20"/>
    </w:rPr>
  </w:style>
  <w:style w:type="paragraph" w:customStyle="1" w:styleId="afffffa">
    <w:name w:val="Заголовок таблицы"/>
    <w:basedOn w:val="a0"/>
    <w:rsid w:val="00B5176F"/>
    <w:pPr>
      <w:jc w:val="center"/>
    </w:pPr>
    <w:rPr>
      <w:rFonts w:ascii="Times New Roman" w:hAnsi="Times New Roman"/>
      <w:b/>
      <w:caps/>
      <w:sz w:val="18"/>
      <w:lang w:val="en-US"/>
    </w:rPr>
  </w:style>
  <w:style w:type="paragraph" w:customStyle="1" w:styleId="iauiue0">
    <w:name w:val="iauiue"/>
    <w:basedOn w:val="a0"/>
    <w:rsid w:val="00B5176F"/>
    <w:pPr>
      <w:spacing w:before="100" w:beforeAutospacing="1" w:after="100" w:afterAutospacing="1"/>
    </w:pPr>
    <w:rPr>
      <w:rFonts w:ascii="Times New Roman" w:hAnsi="Times New Roman"/>
      <w:sz w:val="24"/>
      <w:szCs w:val="24"/>
    </w:rPr>
  </w:style>
  <w:style w:type="paragraph" w:customStyle="1" w:styleId="iniiaiieoaeno20">
    <w:name w:val="iniiaiieoaeno2"/>
    <w:basedOn w:val="a0"/>
    <w:rsid w:val="00B5176F"/>
    <w:pPr>
      <w:spacing w:before="100" w:beforeAutospacing="1" w:after="100" w:afterAutospacing="1"/>
    </w:pPr>
    <w:rPr>
      <w:rFonts w:ascii="Times New Roman" w:hAnsi="Times New Roman"/>
      <w:sz w:val="24"/>
      <w:szCs w:val="24"/>
    </w:rPr>
  </w:style>
  <w:style w:type="paragraph" w:customStyle="1" w:styleId="310">
    <w:name w:val="Основной текст 31"/>
    <w:basedOn w:val="a0"/>
    <w:rsid w:val="00B5176F"/>
    <w:pPr>
      <w:widowControl w:val="0"/>
      <w:jc w:val="center"/>
    </w:pPr>
    <w:rPr>
      <w:rFonts w:ascii="Times New Roman" w:hAnsi="Times New Roman"/>
      <w:sz w:val="20"/>
    </w:rPr>
  </w:style>
  <w:style w:type="paragraph" w:customStyle="1" w:styleId="iauiue00">
    <w:name w:val="iauiue0"/>
    <w:basedOn w:val="a0"/>
    <w:rsid w:val="00B5176F"/>
    <w:pPr>
      <w:spacing w:before="100" w:beforeAutospacing="1" w:after="100" w:afterAutospacing="1"/>
    </w:pPr>
    <w:rPr>
      <w:rFonts w:ascii="Times New Roman" w:hAnsi="Times New Roman"/>
      <w:sz w:val="24"/>
      <w:szCs w:val="24"/>
    </w:rPr>
  </w:style>
  <w:style w:type="paragraph" w:customStyle="1" w:styleId="xl401">
    <w:name w:val="xl401"/>
    <w:basedOn w:val="a0"/>
    <w:rsid w:val="00B5176F"/>
    <w:pPr>
      <w:spacing w:before="100" w:after="100"/>
    </w:pPr>
    <w:rPr>
      <w:rFonts w:ascii="Courier New" w:eastAsia="Arial" w:hAnsi="Courier New"/>
      <w:sz w:val="16"/>
    </w:rPr>
  </w:style>
  <w:style w:type="paragraph" w:customStyle="1" w:styleId="afffffb">
    <w:name w:val="Знак"/>
    <w:basedOn w:val="a0"/>
    <w:rsid w:val="00B5176F"/>
    <w:pPr>
      <w:widowControl w:val="0"/>
      <w:adjustRightInd w:val="0"/>
      <w:spacing w:after="160" w:line="240" w:lineRule="exact"/>
      <w:jc w:val="right"/>
    </w:pPr>
    <w:rPr>
      <w:rFonts w:ascii="Times New Roman" w:hAnsi="Times New Roman"/>
      <w:sz w:val="20"/>
      <w:lang w:val="en-GB" w:eastAsia="en-US"/>
    </w:rPr>
  </w:style>
  <w:style w:type="paragraph" w:customStyle="1" w:styleId="afffffc">
    <w:name w:val="единица измерения"/>
    <w:basedOn w:val="a0"/>
    <w:rsid w:val="00B5176F"/>
    <w:pPr>
      <w:keepNext/>
      <w:spacing w:after="40"/>
      <w:jc w:val="right"/>
    </w:pPr>
    <w:rPr>
      <w:rFonts w:ascii="Times New Roman" w:hAnsi="Times New Roman"/>
      <w:sz w:val="22"/>
    </w:rPr>
  </w:style>
  <w:style w:type="paragraph" w:customStyle="1" w:styleId="afffffd">
    <w:name w:val="кцТекст"/>
    <w:basedOn w:val="a0"/>
    <w:rsid w:val="00B5176F"/>
    <w:pPr>
      <w:ind w:firstLine="708"/>
      <w:jc w:val="both"/>
    </w:pPr>
    <w:rPr>
      <w:rFonts w:ascii="Times New Roman" w:hAnsi="Times New Roman"/>
      <w:sz w:val="24"/>
      <w:szCs w:val="28"/>
    </w:rPr>
  </w:style>
  <w:style w:type="paragraph" w:customStyle="1" w:styleId="afffffe">
    <w:name w:val="список"/>
    <w:basedOn w:val="a0"/>
    <w:rsid w:val="00B5176F"/>
    <w:pPr>
      <w:tabs>
        <w:tab w:val="left" w:pos="-2520"/>
        <w:tab w:val="num" w:pos="720"/>
        <w:tab w:val="left" w:pos="1080"/>
      </w:tabs>
      <w:ind w:left="720" w:hanging="360"/>
      <w:jc w:val="both"/>
    </w:pPr>
    <w:rPr>
      <w:rFonts w:ascii="Times New Roman" w:hAnsi="Times New Roman"/>
      <w:sz w:val="24"/>
      <w:szCs w:val="28"/>
    </w:rPr>
  </w:style>
  <w:style w:type="character" w:styleId="affffff">
    <w:name w:val="Strong"/>
    <w:qFormat/>
    <w:rsid w:val="00B5176F"/>
    <w:rPr>
      <w:b/>
      <w:bCs/>
    </w:rPr>
  </w:style>
  <w:style w:type="paragraph" w:styleId="affffff0">
    <w:name w:val="List Paragraph"/>
    <w:basedOn w:val="a0"/>
    <w:qFormat/>
    <w:rsid w:val="00B5176F"/>
    <w:pPr>
      <w:ind w:left="720"/>
      <w:contextualSpacing/>
    </w:pPr>
    <w:rPr>
      <w:rFonts w:ascii="Times New Roman" w:hAnsi="Times New Roman"/>
      <w:sz w:val="24"/>
      <w:szCs w:val="24"/>
    </w:rPr>
  </w:style>
  <w:style w:type="character" w:customStyle="1" w:styleId="11">
    <w:name w:val="Заголовок 1 Знак1"/>
    <w:link w:val="10"/>
    <w:rsid w:val="00B5176F"/>
    <w:rPr>
      <w:rFonts w:ascii="Arial Cyr Chuv" w:hAnsi="Arial Cyr Chuv"/>
      <w:sz w:val="32"/>
      <w:szCs w:val="24"/>
    </w:rPr>
  </w:style>
  <w:style w:type="paragraph" w:customStyle="1" w:styleId="18">
    <w:name w:val="Обычный1"/>
    <w:link w:val="Normal"/>
    <w:rsid w:val="00B5176F"/>
  </w:style>
  <w:style w:type="character" w:customStyle="1" w:styleId="14">
    <w:name w:val="Основной текст Знак1"/>
    <w:aliases w:val="Основной текст1 Знак,Основной текст Знак Знак Знак,bt Знак,бпОсновной текст Знак"/>
    <w:link w:val="af0"/>
    <w:rsid w:val="00B5176F"/>
    <w:rPr>
      <w:sz w:val="24"/>
      <w:szCs w:val="24"/>
    </w:rPr>
  </w:style>
  <w:style w:type="paragraph" w:styleId="affffff1">
    <w:name w:val="No Spacing"/>
    <w:link w:val="affffff2"/>
    <w:qFormat/>
    <w:rsid w:val="00B5176F"/>
    <w:rPr>
      <w:rFonts w:ascii="Calibri" w:eastAsia="Calibri" w:hAnsi="Calibri"/>
      <w:sz w:val="22"/>
      <w:szCs w:val="22"/>
      <w:lang w:eastAsia="en-US"/>
    </w:rPr>
  </w:style>
  <w:style w:type="character" w:customStyle="1" w:styleId="35">
    <w:name w:val="Знак Знак3"/>
    <w:locked/>
    <w:rsid w:val="00B5176F"/>
    <w:rPr>
      <w:rFonts w:ascii="Arial Cyr Chuv" w:hAnsi="Arial Cyr Chuv"/>
      <w:sz w:val="32"/>
      <w:szCs w:val="24"/>
      <w:lang w:val="ru-RU" w:eastAsia="ru-RU" w:bidi="ar-SA"/>
    </w:rPr>
  </w:style>
  <w:style w:type="paragraph" w:customStyle="1" w:styleId="text3cl">
    <w:name w:val="text3cl"/>
    <w:basedOn w:val="a0"/>
    <w:rsid w:val="00B5176F"/>
    <w:pPr>
      <w:spacing w:before="100" w:beforeAutospacing="1" w:after="100" w:afterAutospacing="1"/>
    </w:pPr>
    <w:rPr>
      <w:rFonts w:ascii="Times New Roman" w:hAnsi="Times New Roman"/>
      <w:sz w:val="24"/>
      <w:szCs w:val="24"/>
    </w:rPr>
  </w:style>
  <w:style w:type="paragraph" w:customStyle="1" w:styleId="text1cl">
    <w:name w:val="text1cl"/>
    <w:basedOn w:val="a0"/>
    <w:rsid w:val="00B5176F"/>
    <w:pPr>
      <w:spacing w:before="100" w:beforeAutospacing="1" w:after="100" w:afterAutospacing="1"/>
    </w:pPr>
    <w:rPr>
      <w:rFonts w:ascii="Times New Roman" w:hAnsi="Times New Roman"/>
      <w:sz w:val="24"/>
      <w:szCs w:val="24"/>
    </w:rPr>
  </w:style>
  <w:style w:type="character" w:customStyle="1" w:styleId="apple-style-span">
    <w:name w:val="apple-style-span"/>
    <w:basedOn w:val="a1"/>
    <w:rsid w:val="00B5176F"/>
  </w:style>
  <w:style w:type="character" w:customStyle="1" w:styleId="140">
    <w:name w:val="Знак Знак14"/>
    <w:rsid w:val="00B5176F"/>
    <w:rPr>
      <w:rFonts w:ascii="Arial Cyr Chuv" w:hAnsi="Arial Cyr Chuv"/>
      <w:sz w:val="32"/>
      <w:szCs w:val="24"/>
      <w:lang w:val="ru-RU" w:eastAsia="ru-RU" w:bidi="ar-SA"/>
    </w:rPr>
  </w:style>
  <w:style w:type="character" w:customStyle="1" w:styleId="Normal">
    <w:name w:val="Normal Знак"/>
    <w:link w:val="18"/>
    <w:locked/>
    <w:rsid w:val="00B5176F"/>
  </w:style>
  <w:style w:type="character" w:customStyle="1" w:styleId="71">
    <w:name w:val="Знак Знак7"/>
    <w:rsid w:val="00B5176F"/>
    <w:rPr>
      <w:rFonts w:eastAsia="Arial Cyr Chuv"/>
      <w:sz w:val="24"/>
      <w:lang w:val="ru-RU" w:eastAsia="ru-RU" w:bidi="ar-SA"/>
    </w:rPr>
  </w:style>
  <w:style w:type="paragraph" w:customStyle="1" w:styleId="u">
    <w:name w:val="u"/>
    <w:basedOn w:val="a0"/>
    <w:rsid w:val="00B5176F"/>
    <w:pPr>
      <w:ind w:firstLine="288"/>
      <w:jc w:val="both"/>
    </w:pPr>
    <w:rPr>
      <w:rFonts w:ascii="Times New Roman" w:hAnsi="Times New Roman"/>
      <w:color w:val="000000"/>
      <w:sz w:val="24"/>
      <w:szCs w:val="24"/>
    </w:rPr>
  </w:style>
  <w:style w:type="paragraph" w:styleId="affffff3">
    <w:name w:val="endnote text"/>
    <w:basedOn w:val="a0"/>
    <w:link w:val="affffff4"/>
    <w:rsid w:val="00B5176F"/>
    <w:rPr>
      <w:rFonts w:ascii="Times New Roman" w:hAnsi="Times New Roman"/>
      <w:sz w:val="20"/>
    </w:rPr>
  </w:style>
  <w:style w:type="character" w:customStyle="1" w:styleId="affffff4">
    <w:name w:val="Текст концевой сноски Знак"/>
    <w:basedOn w:val="a1"/>
    <w:link w:val="affffff3"/>
    <w:rsid w:val="00B5176F"/>
  </w:style>
  <w:style w:type="character" w:styleId="affffff5">
    <w:name w:val="endnote reference"/>
    <w:rsid w:val="00B5176F"/>
    <w:rPr>
      <w:vertAlign w:val="superscript"/>
    </w:rPr>
  </w:style>
  <w:style w:type="character" w:customStyle="1" w:styleId="affffff6">
    <w:name w:val="Знак Знак"/>
    <w:locked/>
    <w:rsid w:val="00B5176F"/>
    <w:rPr>
      <w:sz w:val="24"/>
      <w:szCs w:val="24"/>
      <w:lang w:val="ru-RU" w:eastAsia="ru-RU" w:bidi="ar-SA"/>
    </w:rPr>
  </w:style>
  <w:style w:type="character" w:customStyle="1" w:styleId="FontStyle11">
    <w:name w:val="Font Style11"/>
    <w:rsid w:val="00B5176F"/>
    <w:rPr>
      <w:rFonts w:ascii="Times New Roman" w:hAnsi="Times New Roman" w:cs="Times New Roman"/>
      <w:sz w:val="22"/>
      <w:szCs w:val="22"/>
    </w:rPr>
  </w:style>
  <w:style w:type="paragraph" w:customStyle="1" w:styleId="Style2">
    <w:name w:val="Style2"/>
    <w:basedOn w:val="a0"/>
    <w:rsid w:val="00B5176F"/>
    <w:pPr>
      <w:widowControl w:val="0"/>
      <w:autoSpaceDE w:val="0"/>
      <w:autoSpaceDN w:val="0"/>
      <w:adjustRightInd w:val="0"/>
      <w:spacing w:line="273" w:lineRule="exact"/>
      <w:ind w:firstLine="542"/>
      <w:jc w:val="both"/>
    </w:pPr>
    <w:rPr>
      <w:rFonts w:ascii="Times New Roman" w:hAnsi="Times New Roman"/>
      <w:sz w:val="24"/>
      <w:szCs w:val="24"/>
    </w:rPr>
  </w:style>
  <w:style w:type="paragraph" w:styleId="affffff7">
    <w:name w:val="List"/>
    <w:basedOn w:val="a0"/>
    <w:rsid w:val="00B5176F"/>
    <w:pPr>
      <w:spacing w:before="100" w:beforeAutospacing="1" w:after="100" w:afterAutospacing="1"/>
    </w:pPr>
    <w:rPr>
      <w:rFonts w:ascii="Times New Roman" w:hAnsi="Times New Roman"/>
      <w:sz w:val="24"/>
      <w:szCs w:val="24"/>
    </w:rPr>
  </w:style>
  <w:style w:type="paragraph" w:styleId="affffff8">
    <w:name w:val="List Continue"/>
    <w:basedOn w:val="a0"/>
    <w:rsid w:val="00B5176F"/>
    <w:pPr>
      <w:spacing w:after="120"/>
      <w:ind w:left="283"/>
      <w:contextualSpacing/>
    </w:pPr>
    <w:rPr>
      <w:rFonts w:ascii="Times New Roman" w:hAnsi="Times New Roman"/>
      <w:sz w:val="24"/>
      <w:szCs w:val="24"/>
    </w:rPr>
  </w:style>
  <w:style w:type="character" w:customStyle="1" w:styleId="FontStyle16">
    <w:name w:val="Font Style16"/>
    <w:rsid w:val="00B5176F"/>
    <w:rPr>
      <w:rFonts w:ascii="Times New Roman" w:hAnsi="Times New Roman" w:cs="Times New Roman"/>
      <w:sz w:val="24"/>
      <w:szCs w:val="24"/>
    </w:rPr>
  </w:style>
  <w:style w:type="paragraph" w:customStyle="1" w:styleId="Style4">
    <w:name w:val="Style4"/>
    <w:basedOn w:val="a0"/>
    <w:rsid w:val="00B5176F"/>
    <w:pPr>
      <w:widowControl w:val="0"/>
      <w:autoSpaceDE w:val="0"/>
      <w:autoSpaceDN w:val="0"/>
      <w:adjustRightInd w:val="0"/>
      <w:spacing w:line="462" w:lineRule="exact"/>
      <w:ind w:firstLine="686"/>
      <w:jc w:val="both"/>
    </w:pPr>
    <w:rPr>
      <w:rFonts w:ascii="Times New Roman" w:hAnsi="Times New Roman"/>
      <w:sz w:val="24"/>
      <w:szCs w:val="24"/>
    </w:rPr>
  </w:style>
  <w:style w:type="character" w:customStyle="1" w:styleId="affffff9">
    <w:name w:val="Основной текст_"/>
    <w:locked/>
    <w:rsid w:val="00B5176F"/>
    <w:rPr>
      <w:sz w:val="27"/>
      <w:szCs w:val="27"/>
      <w:shd w:val="clear" w:color="auto" w:fill="FFFFFF"/>
    </w:rPr>
  </w:style>
  <w:style w:type="paragraph" w:customStyle="1" w:styleId="affffffa">
    <w:name w:val="Обычный + По ширине"/>
    <w:basedOn w:val="a0"/>
    <w:rsid w:val="00B5176F"/>
    <w:pPr>
      <w:jc w:val="both"/>
    </w:pPr>
    <w:rPr>
      <w:rFonts w:ascii="Times New Roman" w:hAnsi="Times New Roman"/>
      <w:sz w:val="24"/>
      <w:szCs w:val="24"/>
    </w:rPr>
  </w:style>
  <w:style w:type="paragraph" w:customStyle="1" w:styleId="212">
    <w:name w:val="Основной текст с отступом 21"/>
    <w:basedOn w:val="a0"/>
    <w:rsid w:val="00B5176F"/>
    <w:pPr>
      <w:spacing w:after="120" w:line="480" w:lineRule="auto"/>
      <w:ind w:left="283"/>
    </w:pPr>
    <w:rPr>
      <w:rFonts w:ascii="Times New Roman" w:hAnsi="Times New Roman"/>
      <w:sz w:val="24"/>
      <w:szCs w:val="24"/>
      <w:lang w:eastAsia="ar-SA"/>
    </w:rPr>
  </w:style>
  <w:style w:type="paragraph" w:customStyle="1" w:styleId="311">
    <w:name w:val="Основной текст с отступом 31"/>
    <w:basedOn w:val="a0"/>
    <w:rsid w:val="00B5176F"/>
    <w:pPr>
      <w:spacing w:after="120"/>
      <w:ind w:left="283"/>
    </w:pPr>
    <w:rPr>
      <w:rFonts w:ascii="Times New Roman" w:hAnsi="Times New Roman"/>
      <w:sz w:val="16"/>
      <w:szCs w:val="16"/>
      <w:lang w:eastAsia="ar-SA"/>
    </w:rPr>
  </w:style>
  <w:style w:type="paragraph" w:customStyle="1" w:styleId="19">
    <w:name w:val="Абзац списка1"/>
    <w:basedOn w:val="a0"/>
    <w:rsid w:val="00B5176F"/>
    <w:pPr>
      <w:spacing w:after="200" w:line="276" w:lineRule="auto"/>
      <w:ind w:left="720"/>
      <w:contextualSpacing/>
    </w:pPr>
    <w:rPr>
      <w:rFonts w:ascii="Calibri" w:hAnsi="Calibri"/>
      <w:sz w:val="22"/>
      <w:szCs w:val="22"/>
    </w:rPr>
  </w:style>
  <w:style w:type="character" w:customStyle="1" w:styleId="affffff2">
    <w:name w:val="Без интервала Знак"/>
    <w:link w:val="affffff1"/>
    <w:rsid w:val="00B5176F"/>
    <w:rPr>
      <w:rFonts w:ascii="Calibri" w:eastAsia="Calibri" w:hAnsi="Calibri"/>
      <w:sz w:val="22"/>
      <w:szCs w:val="22"/>
      <w:lang w:eastAsia="en-US"/>
    </w:rPr>
  </w:style>
  <w:style w:type="character" w:customStyle="1" w:styleId="apple-converted-space">
    <w:name w:val="apple-converted-space"/>
    <w:basedOn w:val="a1"/>
    <w:rsid w:val="00B5176F"/>
  </w:style>
  <w:style w:type="paragraph" w:customStyle="1" w:styleId="consnormal0">
    <w:name w:val="consnormal"/>
    <w:basedOn w:val="a0"/>
    <w:rsid w:val="00B5176F"/>
    <w:pPr>
      <w:spacing w:before="100" w:beforeAutospacing="1" w:after="100" w:afterAutospacing="1"/>
    </w:pPr>
    <w:rPr>
      <w:rFonts w:ascii="Times New Roman" w:hAnsi="Times New Roman"/>
      <w:sz w:val="24"/>
      <w:szCs w:val="24"/>
    </w:rPr>
  </w:style>
  <w:style w:type="paragraph" w:customStyle="1" w:styleId="consplusnormal0">
    <w:name w:val="consplusnormal"/>
    <w:basedOn w:val="a0"/>
    <w:rsid w:val="00B5176F"/>
    <w:pPr>
      <w:spacing w:before="100" w:beforeAutospacing="1" w:after="100" w:afterAutospacing="1"/>
    </w:pPr>
    <w:rPr>
      <w:rFonts w:ascii="Times New Roman" w:hAnsi="Times New Roman"/>
      <w:sz w:val="24"/>
      <w:szCs w:val="24"/>
    </w:rPr>
  </w:style>
  <w:style w:type="paragraph" w:customStyle="1" w:styleId="220">
    <w:name w:val="Основной текст с отступом 22"/>
    <w:basedOn w:val="a0"/>
    <w:rsid w:val="00B5176F"/>
    <w:pPr>
      <w:widowControl w:val="0"/>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0C005C65C736AC144FB043D2DD152DFA350874237AAE0425EB61DB7035A72C7E60F2536433EA312F29DIFX3O" TargetMode="External"/><Relationship Id="rId13" Type="http://schemas.openxmlformats.org/officeDocument/2006/relationships/footer" Target="footer1.xml"/><Relationship Id="rId18" Type="http://schemas.openxmlformats.org/officeDocument/2006/relationships/hyperlink" Target="garantF1://12036354.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garantF1://99708.0" TargetMode="External"/><Relationship Id="rId7" Type="http://schemas.openxmlformats.org/officeDocument/2006/relationships/hyperlink" Target="consultantplus://offline/ref=091B9CC56E9092E5CC0AAAD821F80812BF167C70A55EF2D8E226709A4573AE9875BF2935C52C1C1C069C94S9B9L" TargetMode="External"/><Relationship Id="rId12" Type="http://schemas.openxmlformats.org/officeDocument/2006/relationships/header" Target="header1.xml"/><Relationship Id="rId17" Type="http://schemas.openxmlformats.org/officeDocument/2006/relationships/hyperlink" Target="garantF1://93679.0"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garantF1://17585916.1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3679.0" TargetMode="External"/><Relationship Id="rId24" Type="http://schemas.openxmlformats.org/officeDocument/2006/relationships/hyperlink" Target="garantF1://10003000.0"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garantF1://17440440.0" TargetMode="External"/><Relationship Id="rId28" Type="http://schemas.openxmlformats.org/officeDocument/2006/relationships/fontTable" Target="fontTable.xml"/><Relationship Id="rId10" Type="http://schemas.openxmlformats.org/officeDocument/2006/relationships/hyperlink" Target="consultantplus://offline/ref=2BD0C005C65C736AC144FB043D2DD152DFA350874030ADE14F5EB61DB7035A72ICX7O" TargetMode="External"/><Relationship Id="rId19" Type="http://schemas.openxmlformats.org/officeDocument/2006/relationships/hyperlink" Target="garantF1://12071809.1000" TargetMode="External"/><Relationship Id="rId4" Type="http://schemas.openxmlformats.org/officeDocument/2006/relationships/webSettings" Target="webSettings.xml"/><Relationship Id="rId9" Type="http://schemas.openxmlformats.org/officeDocument/2006/relationships/hyperlink" Target="consultantplus://offline/ref=2BD0C005C65C736AC144E5092B418F56DFAE0E8A453CFABC1358E142E7050F3287E05A66724D38IAX1O" TargetMode="External"/><Relationship Id="rId14" Type="http://schemas.openxmlformats.org/officeDocument/2006/relationships/header" Target="header2.xml"/><Relationship Id="rId22" Type="http://schemas.openxmlformats.org/officeDocument/2006/relationships/hyperlink" Target="garantF1://99708.1000"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2719</TotalTime>
  <Pages>81</Pages>
  <Words>18859</Words>
  <Characters>107501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Владимирова Е.Ю..</dc:creator>
  <cp:keywords/>
  <cp:lastModifiedBy>Чеб. р-н Михайлов В.В.</cp:lastModifiedBy>
  <cp:revision>13</cp:revision>
  <cp:lastPrinted>2018-08-02T11:01:00Z</cp:lastPrinted>
  <dcterms:created xsi:type="dcterms:W3CDTF">2018-07-31T11:41:00Z</dcterms:created>
  <dcterms:modified xsi:type="dcterms:W3CDTF">2018-08-02T13:29:00Z</dcterms:modified>
</cp:coreProperties>
</file>