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F14" w:rsidRPr="00052D62" w:rsidRDefault="005D7F14" w:rsidP="008729ED">
      <w:pPr>
        <w:pStyle w:val="3"/>
        <w:spacing w:line="360" w:lineRule="auto"/>
        <w:ind w:right="140" w:firstLine="709"/>
        <w:jc w:val="center"/>
        <w:rPr>
          <w:b/>
          <w:sz w:val="26"/>
          <w:szCs w:val="26"/>
        </w:rPr>
      </w:pPr>
      <w:r w:rsidRPr="00052D62">
        <w:rPr>
          <w:b/>
          <w:sz w:val="26"/>
          <w:szCs w:val="26"/>
        </w:rPr>
        <w:t>ПОЯСНИТЕЛЬНАЯ ЗАПИСКА</w:t>
      </w:r>
    </w:p>
    <w:p w:rsidR="005D7F14" w:rsidRPr="00052D62" w:rsidRDefault="005D7F14" w:rsidP="008729ED">
      <w:pPr>
        <w:ind w:firstLine="709"/>
        <w:jc w:val="center"/>
        <w:rPr>
          <w:b/>
          <w:sz w:val="26"/>
          <w:szCs w:val="26"/>
        </w:rPr>
      </w:pPr>
      <w:r w:rsidRPr="00052D62">
        <w:rPr>
          <w:b/>
          <w:sz w:val="26"/>
          <w:szCs w:val="26"/>
        </w:rPr>
        <w:t>к проекту решения Чебоксарского городского Собрания депутатов</w:t>
      </w:r>
    </w:p>
    <w:p w:rsidR="005D7F14" w:rsidRPr="00052D62" w:rsidRDefault="005D7F14" w:rsidP="008729ED">
      <w:pPr>
        <w:pStyle w:val="a7"/>
        <w:ind w:firstLine="709"/>
        <w:rPr>
          <w:b/>
          <w:sz w:val="26"/>
          <w:szCs w:val="26"/>
        </w:rPr>
      </w:pPr>
      <w:r w:rsidRPr="00052D62">
        <w:rPr>
          <w:b/>
          <w:sz w:val="26"/>
          <w:szCs w:val="26"/>
        </w:rPr>
        <w:t xml:space="preserve">«О законодательной инициативе Чебоксарского городского Собрания депутатов по внесению в Государственный Совет Чувашской Республики проекта закона Чувашской Республики «О внесении изменений </w:t>
      </w:r>
      <w:r w:rsidR="00EA40DA" w:rsidRPr="00052D62">
        <w:rPr>
          <w:b/>
          <w:sz w:val="26"/>
          <w:szCs w:val="26"/>
        </w:rPr>
        <w:t xml:space="preserve">в статью 9 </w:t>
      </w:r>
      <w:r w:rsidRPr="00052D62">
        <w:rPr>
          <w:b/>
          <w:sz w:val="26"/>
          <w:szCs w:val="26"/>
        </w:rPr>
        <w:t>Закон</w:t>
      </w:r>
      <w:r w:rsidR="00CA1613" w:rsidRPr="00052D62">
        <w:rPr>
          <w:b/>
          <w:sz w:val="26"/>
          <w:szCs w:val="26"/>
        </w:rPr>
        <w:t>а</w:t>
      </w:r>
      <w:r w:rsidRPr="00052D62">
        <w:rPr>
          <w:b/>
          <w:sz w:val="26"/>
          <w:szCs w:val="26"/>
        </w:rPr>
        <w:t xml:space="preserve"> Чувашской Республики «Об административных правонарушениях</w:t>
      </w:r>
      <w:r w:rsidR="00FD7BAE" w:rsidRPr="00052D62">
        <w:rPr>
          <w:b/>
          <w:sz w:val="26"/>
          <w:szCs w:val="26"/>
        </w:rPr>
        <w:t xml:space="preserve"> в Чувашской Республике</w:t>
      </w:r>
      <w:r w:rsidRPr="00052D62">
        <w:rPr>
          <w:b/>
          <w:sz w:val="26"/>
          <w:szCs w:val="26"/>
        </w:rPr>
        <w:t xml:space="preserve">» </w:t>
      </w:r>
    </w:p>
    <w:p w:rsidR="008729ED" w:rsidRPr="00052D62" w:rsidRDefault="008729ED" w:rsidP="008729ED">
      <w:pPr>
        <w:ind w:firstLine="709"/>
        <w:jc w:val="both"/>
        <w:rPr>
          <w:sz w:val="26"/>
          <w:szCs w:val="26"/>
        </w:rPr>
      </w:pPr>
    </w:p>
    <w:p w:rsidR="0085286E" w:rsidRPr="00052D62" w:rsidRDefault="0085286E" w:rsidP="008729ED">
      <w:pPr>
        <w:ind w:right="-5" w:firstLine="709"/>
        <w:jc w:val="both"/>
        <w:rPr>
          <w:sz w:val="26"/>
          <w:szCs w:val="26"/>
        </w:rPr>
      </w:pPr>
      <w:r w:rsidRPr="00052D62">
        <w:rPr>
          <w:sz w:val="26"/>
          <w:szCs w:val="26"/>
        </w:rPr>
        <w:t xml:space="preserve">Настоящий проект закона вносится в Государственный Совет Чувашской Республики в порядке законодательной инициативы Чебоксарским городским Собранием депутатов на основании статей 85 Конституции Чувашской Республики и 31 Устава муниципального образования города Чебоксары – столицы Чувашской Республики. </w:t>
      </w:r>
      <w:proofErr w:type="gramStart"/>
      <w:r w:rsidRPr="00052D62">
        <w:rPr>
          <w:sz w:val="26"/>
          <w:szCs w:val="26"/>
        </w:rPr>
        <w:t>Проект закона разработан в соответствии с положениями Федерального закона от 06 октября 2003</w:t>
      </w:r>
      <w:r w:rsidR="004E4BAF" w:rsidRPr="00052D62">
        <w:rPr>
          <w:sz w:val="26"/>
          <w:szCs w:val="26"/>
        </w:rPr>
        <w:t xml:space="preserve"> </w:t>
      </w:r>
      <w:r w:rsidRPr="00052D62">
        <w:rPr>
          <w:sz w:val="26"/>
          <w:szCs w:val="26"/>
        </w:rPr>
        <w:t>года №</w:t>
      </w:r>
      <w:r w:rsidR="004E4BAF" w:rsidRPr="00052D62">
        <w:rPr>
          <w:sz w:val="26"/>
          <w:szCs w:val="26"/>
        </w:rPr>
        <w:t xml:space="preserve"> </w:t>
      </w:r>
      <w:r w:rsidRPr="00052D62">
        <w:rPr>
          <w:sz w:val="26"/>
          <w:szCs w:val="26"/>
        </w:rPr>
        <w:t>131-ФЗ «Об общих принципах организации местного самоуправления в Российской Федерации», Конституции Чувашской Республики</w:t>
      </w:r>
      <w:r w:rsidR="00052D62">
        <w:rPr>
          <w:sz w:val="26"/>
          <w:szCs w:val="26"/>
        </w:rPr>
        <w:t xml:space="preserve"> </w:t>
      </w:r>
      <w:r w:rsidRPr="00052D62">
        <w:rPr>
          <w:sz w:val="26"/>
          <w:szCs w:val="26"/>
        </w:rPr>
        <w:t xml:space="preserve">и вносится в соответствии со статьями 30, </w:t>
      </w:r>
      <w:r w:rsidR="005D2D8B" w:rsidRPr="00052D62">
        <w:rPr>
          <w:sz w:val="26"/>
          <w:szCs w:val="26"/>
        </w:rPr>
        <w:t>31</w:t>
      </w:r>
      <w:r w:rsidRPr="00052D62">
        <w:rPr>
          <w:sz w:val="26"/>
          <w:szCs w:val="26"/>
        </w:rPr>
        <w:t xml:space="preserve"> Устава муниципального образования города Чебоксары – столицы Чувашской Республики</w:t>
      </w:r>
      <w:r w:rsidR="00732179" w:rsidRPr="00052D62">
        <w:rPr>
          <w:sz w:val="26"/>
          <w:szCs w:val="26"/>
        </w:rPr>
        <w:t xml:space="preserve">, на основании обращения депутата Чебоксарского городского Собрания депутатов по одномандатному </w:t>
      </w:r>
      <w:r w:rsidR="00947F3A" w:rsidRPr="00052D62">
        <w:rPr>
          <w:sz w:val="26"/>
          <w:szCs w:val="26"/>
        </w:rPr>
        <w:t xml:space="preserve">избирательному </w:t>
      </w:r>
      <w:r w:rsidR="00732179" w:rsidRPr="00052D62">
        <w:rPr>
          <w:sz w:val="26"/>
          <w:szCs w:val="26"/>
        </w:rPr>
        <w:t>округу №</w:t>
      </w:r>
      <w:r w:rsidR="00560006" w:rsidRPr="00052D62">
        <w:rPr>
          <w:sz w:val="26"/>
          <w:szCs w:val="26"/>
        </w:rPr>
        <w:t xml:space="preserve"> </w:t>
      </w:r>
      <w:r w:rsidR="00732179" w:rsidRPr="00052D62">
        <w:rPr>
          <w:sz w:val="26"/>
          <w:szCs w:val="26"/>
        </w:rPr>
        <w:t>9 Ковалева А.А</w:t>
      </w:r>
      <w:r w:rsidRPr="00052D62">
        <w:rPr>
          <w:sz w:val="26"/>
          <w:szCs w:val="26"/>
        </w:rPr>
        <w:t>.</w:t>
      </w:r>
      <w:proofErr w:type="gramEnd"/>
    </w:p>
    <w:p w:rsidR="000033EB" w:rsidRPr="00052D62" w:rsidRDefault="000033EB" w:rsidP="000033EB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52D62">
        <w:rPr>
          <w:sz w:val="26"/>
          <w:szCs w:val="26"/>
        </w:rPr>
        <w:t>В соответствии с частью 2 статьи 9 Закона об административных правонарушениях проведение строительно-монтажных, строительно</w:t>
      </w:r>
      <w:r w:rsidR="004E638D" w:rsidRPr="00052D62">
        <w:rPr>
          <w:sz w:val="26"/>
          <w:szCs w:val="26"/>
        </w:rPr>
        <w:t>-</w:t>
      </w:r>
      <w:r w:rsidRPr="00052D62">
        <w:rPr>
          <w:sz w:val="26"/>
          <w:szCs w:val="26"/>
        </w:rPr>
        <w:t>ремонтных работ в многоквартирных домах с 21 часа до 23 часов – влечет предупреждение или наложение административного штрафа на граждан в размере от ста до пятисот рублей, на должностных</w:t>
      </w:r>
      <w:bookmarkStart w:id="0" w:name="_GoBack"/>
      <w:bookmarkEnd w:id="0"/>
      <w:r w:rsidRPr="00052D62">
        <w:rPr>
          <w:sz w:val="26"/>
          <w:szCs w:val="26"/>
        </w:rPr>
        <w:t xml:space="preserve"> лиц – от одной тысячи до одной тысячи пятисот рублей; на юридических лиц – от двух тысяч до пяти тысяч рублей.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proofErr w:type="gramStart"/>
      <w:r w:rsidRPr="00CC76EE">
        <w:rPr>
          <w:sz w:val="26"/>
          <w:szCs w:val="26"/>
        </w:rPr>
        <w:t xml:space="preserve">Поскольку в обращении депутата Ковалева А.А. предлагается изменить и изложить часть 2 статьи 9  Закона об административных правонарушениях  в новой редакции,  которым проведение строительно-монтажных, строительно-ремонтных работ жилого помещения в многоквартирном доме и (или) нежилого помещения, не являющегося общим имуществом собственников помещений в многоквартирном доме, иных ремонтных работ в данных помещениях </w:t>
      </w:r>
      <w:r w:rsidRPr="00CC76EE">
        <w:rPr>
          <w:b/>
          <w:sz w:val="26"/>
          <w:szCs w:val="26"/>
        </w:rPr>
        <w:t>с  19 часов до 9 часов и с 13</w:t>
      </w:r>
      <w:proofErr w:type="gramEnd"/>
      <w:r w:rsidRPr="00CC76EE">
        <w:rPr>
          <w:b/>
          <w:sz w:val="26"/>
          <w:szCs w:val="26"/>
        </w:rPr>
        <w:t xml:space="preserve"> часов до 15 часов</w:t>
      </w:r>
      <w:r w:rsidRPr="00CC76EE">
        <w:rPr>
          <w:sz w:val="26"/>
          <w:szCs w:val="26"/>
        </w:rPr>
        <w:t xml:space="preserve"> то </w:t>
      </w:r>
      <w:proofErr w:type="gramStart"/>
      <w:r w:rsidRPr="00CC76EE">
        <w:rPr>
          <w:sz w:val="26"/>
          <w:szCs w:val="26"/>
        </w:rPr>
        <w:t>исходя из положений действующей редакции статьи 9  Закона об административных правонарушениях необходимо внести</w:t>
      </w:r>
      <w:proofErr w:type="gramEnd"/>
      <w:r w:rsidRPr="00CC76EE">
        <w:rPr>
          <w:sz w:val="26"/>
          <w:szCs w:val="26"/>
        </w:rPr>
        <w:t xml:space="preserve"> изменения как в часть первую, так и в часть вторую указанной  статьи.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C76EE">
        <w:rPr>
          <w:sz w:val="26"/>
          <w:szCs w:val="26"/>
        </w:rPr>
        <w:t xml:space="preserve">На рассмотрение Чебоксарского городского Собрания депутатов выносится проект решения «О законодательной инициативе Чебоксарского городского Собрания депутатов по внесению в Государственный Совет Чувашской Республики проекта закона Чувашской Республики «О внесении изменений в статью 9 Закона Чувашской Республики «Об административных правонарушениях в Чувашской Республике». 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C76EE">
        <w:rPr>
          <w:sz w:val="26"/>
          <w:szCs w:val="26"/>
        </w:rPr>
        <w:t xml:space="preserve">Таблица </w:t>
      </w:r>
      <w:proofErr w:type="gramStart"/>
      <w:r w:rsidRPr="00CC76EE">
        <w:rPr>
          <w:sz w:val="26"/>
          <w:szCs w:val="26"/>
        </w:rPr>
        <w:t>изменений, вносимых в статью 9 Закона Чувашской Республики прилагается</w:t>
      </w:r>
      <w:proofErr w:type="gramEnd"/>
      <w:r w:rsidRPr="00CC76EE">
        <w:rPr>
          <w:sz w:val="26"/>
          <w:szCs w:val="26"/>
        </w:rPr>
        <w:t>.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C76EE">
        <w:rPr>
          <w:sz w:val="26"/>
          <w:szCs w:val="26"/>
        </w:rPr>
        <w:t>Проектом решения предлагается внести изменения в части 1 и 2  статьи 9 Закона Чувашской Республики и изложить их в следующей редакции: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ч</w:t>
      </w:r>
      <w:r w:rsidRPr="00CC76EE">
        <w:rPr>
          <w:sz w:val="26"/>
          <w:szCs w:val="26"/>
        </w:rPr>
        <w:t>асть 1</w:t>
      </w:r>
      <w:r>
        <w:rPr>
          <w:sz w:val="26"/>
          <w:szCs w:val="26"/>
        </w:rPr>
        <w:t>;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C76EE">
        <w:rPr>
          <w:sz w:val="26"/>
          <w:szCs w:val="26"/>
        </w:rPr>
        <w:t xml:space="preserve"> «1. </w:t>
      </w:r>
      <w:proofErr w:type="gramStart"/>
      <w:r w:rsidRPr="00CC76EE">
        <w:rPr>
          <w:sz w:val="26"/>
          <w:szCs w:val="26"/>
        </w:rPr>
        <w:t xml:space="preserve">Совершение действий, нарушающих тишину и покой граждан с 23 часов до 9 часов и с 13 часов до 15 часов (а в выходные и установленные федеральным законодательством нерабочие праздничные дни с 22 часов до 9 часов и с 13 часов до 15 часов), за исключением действий, направленных на предотвращение правонарушений, ликвидацию последствий аварий, стихийных бедствий, иных </w:t>
      </w:r>
      <w:r w:rsidRPr="00CC76EE">
        <w:rPr>
          <w:sz w:val="26"/>
          <w:szCs w:val="26"/>
        </w:rPr>
        <w:lastRenderedPageBreak/>
        <w:t>чрезвычайных ситуаций, проведение неотложных</w:t>
      </w:r>
      <w:proofErr w:type="gramEnd"/>
      <w:r w:rsidRPr="00CC76EE">
        <w:rPr>
          <w:sz w:val="26"/>
          <w:szCs w:val="26"/>
        </w:rPr>
        <w:t xml:space="preserve"> работ, связанных с обеспечением личной и общественной безопасности граждан в соответствии с законодательством Российской Федерации, действий, совершаемых при отправлении религиозных культов в рамках канонических требований соответствующих конфессий, а также при проведении культурно-массовых мероприятий, разрешенных органами государственной власти или органами местного самоуправления, –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C76EE">
        <w:rPr>
          <w:sz w:val="26"/>
          <w:szCs w:val="26"/>
        </w:rPr>
        <w:t>влечет предупреждение или наложение административного штрафа на граждан в размере от пятисот до одной тысячи рублей; на должностных лиц - от одной тысячи до одной тысячи пятисот рублей; на юридических лиц - от десяти тысяч до тридцати тысяч рублей;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- ч</w:t>
      </w:r>
      <w:r w:rsidRPr="00CC76EE">
        <w:rPr>
          <w:sz w:val="26"/>
          <w:szCs w:val="26"/>
        </w:rPr>
        <w:t>асть 2</w:t>
      </w:r>
      <w:r>
        <w:rPr>
          <w:sz w:val="26"/>
          <w:szCs w:val="26"/>
        </w:rPr>
        <w:t>:</w:t>
      </w:r>
      <w:r w:rsidRPr="00CC76EE">
        <w:rPr>
          <w:sz w:val="26"/>
          <w:szCs w:val="26"/>
        </w:rPr>
        <w:t xml:space="preserve"> </w:t>
      </w:r>
    </w:p>
    <w:p w:rsidR="00CC76EE" w:rsidRP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C76EE">
        <w:rPr>
          <w:sz w:val="26"/>
          <w:szCs w:val="26"/>
        </w:rPr>
        <w:t xml:space="preserve">«2. </w:t>
      </w:r>
      <w:proofErr w:type="gramStart"/>
      <w:r w:rsidRPr="00CC76EE">
        <w:rPr>
          <w:sz w:val="26"/>
          <w:szCs w:val="26"/>
        </w:rPr>
        <w:t xml:space="preserve">Проведение строительно-монтажных, строительно-ремонтных работ жилого помещения в многоквартирном доме и (или) нежилого помещения, не являющегося общим имуществом собственников помещений в многоквартирном доме, иных ремонтных работ в данных помещениях с  19 часов до 23 часов, а также в воскресенье и нерабочие праздничные дни (кроме случаев, когда указанные работы осуществляются в течение полутора лет со дня ввода многоквартирного дома в эксплуатацию)  – </w:t>
      </w:r>
      <w:proofErr w:type="gramEnd"/>
    </w:p>
    <w:p w:rsidR="00CC76EE" w:rsidRDefault="00CC76EE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CC76EE">
        <w:rPr>
          <w:sz w:val="26"/>
          <w:szCs w:val="26"/>
        </w:rPr>
        <w:t xml:space="preserve">влечет предупреждение или наложение административного штрафа на граждан в размере от пятисот до одной тысячи рублей, на должностных лиц – от одной тысячи до одной тысячи пятисот рублей; на юридических лиц – от двух тысяч до пяти тысяч </w:t>
      </w:r>
      <w:proofErr w:type="spellStart"/>
      <w:r w:rsidRPr="00CC76EE">
        <w:rPr>
          <w:sz w:val="26"/>
          <w:szCs w:val="26"/>
        </w:rPr>
        <w:t>рублей».</w:t>
      </w:r>
      <w:proofErr w:type="spellEnd"/>
    </w:p>
    <w:p w:rsidR="00732179" w:rsidRPr="00052D62" w:rsidRDefault="00732179" w:rsidP="00CC76EE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52D62">
        <w:rPr>
          <w:sz w:val="26"/>
          <w:szCs w:val="26"/>
        </w:rPr>
        <w:t>Дополнительные ограничения по времени в части проведения строительно-монтажных, строительно-ремонтных работ в многоквартирных домах существуют в ряде регионов Российской Федерации: Московская область, Нижегородская обла</w:t>
      </w:r>
      <w:r w:rsidR="00EA40DA" w:rsidRPr="00052D62">
        <w:rPr>
          <w:sz w:val="26"/>
          <w:szCs w:val="26"/>
        </w:rPr>
        <w:t>сть, Республика Татарстан и др.</w:t>
      </w:r>
      <w:r w:rsidRPr="00052D62">
        <w:rPr>
          <w:sz w:val="26"/>
          <w:szCs w:val="26"/>
        </w:rPr>
        <w:t xml:space="preserve"> </w:t>
      </w:r>
    </w:p>
    <w:p w:rsidR="00A34D44" w:rsidRPr="00052D62" w:rsidRDefault="00732179" w:rsidP="008729E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52D62">
        <w:rPr>
          <w:sz w:val="26"/>
          <w:szCs w:val="26"/>
        </w:rPr>
        <w:t xml:space="preserve">Ввиду поступления многочисленных обращений </w:t>
      </w:r>
      <w:r w:rsidR="000033EB" w:rsidRPr="00052D62">
        <w:rPr>
          <w:sz w:val="26"/>
          <w:szCs w:val="26"/>
        </w:rPr>
        <w:t xml:space="preserve">от </w:t>
      </w:r>
      <w:r w:rsidR="00A34D44" w:rsidRPr="00052D62">
        <w:rPr>
          <w:sz w:val="26"/>
          <w:szCs w:val="26"/>
        </w:rPr>
        <w:t xml:space="preserve">граждан, проживающих в многоквартирных домах, </w:t>
      </w:r>
      <w:r w:rsidRPr="00052D62">
        <w:rPr>
          <w:sz w:val="26"/>
          <w:szCs w:val="26"/>
        </w:rPr>
        <w:t xml:space="preserve">в адрес депутатов Чебоксарского городского Собрания депутатов с жалобами на </w:t>
      </w:r>
      <w:r w:rsidR="00A34D44" w:rsidRPr="00052D62">
        <w:rPr>
          <w:sz w:val="26"/>
          <w:szCs w:val="26"/>
        </w:rPr>
        <w:t>шум от строительно-ремонтных работ в дневное время, принятие вышеуказанного проекта решения является целесообразным.</w:t>
      </w:r>
    </w:p>
    <w:p w:rsidR="00732179" w:rsidRDefault="00A34D44" w:rsidP="008729ED">
      <w:pPr>
        <w:tabs>
          <w:tab w:val="left" w:pos="1134"/>
        </w:tabs>
        <w:ind w:firstLine="709"/>
        <w:jc w:val="both"/>
        <w:rPr>
          <w:sz w:val="26"/>
          <w:szCs w:val="26"/>
        </w:rPr>
      </w:pPr>
      <w:r w:rsidRPr="00052D62">
        <w:rPr>
          <w:sz w:val="26"/>
          <w:szCs w:val="26"/>
        </w:rPr>
        <w:t xml:space="preserve"> </w:t>
      </w:r>
    </w:p>
    <w:p w:rsidR="00052D62" w:rsidRPr="00052D62" w:rsidRDefault="00052D62" w:rsidP="008729ED">
      <w:pPr>
        <w:tabs>
          <w:tab w:val="left" w:pos="1134"/>
        </w:tabs>
        <w:ind w:firstLine="709"/>
        <w:jc w:val="both"/>
        <w:rPr>
          <w:sz w:val="26"/>
          <w:szCs w:val="26"/>
        </w:rPr>
      </w:pPr>
    </w:p>
    <w:p w:rsidR="00ED49A4" w:rsidRPr="00052D62" w:rsidRDefault="00ED49A4" w:rsidP="00ED49A4">
      <w:pPr>
        <w:tabs>
          <w:tab w:val="left" w:pos="1134"/>
        </w:tabs>
        <w:jc w:val="both"/>
        <w:rPr>
          <w:sz w:val="26"/>
          <w:szCs w:val="26"/>
        </w:rPr>
      </w:pPr>
      <w:r w:rsidRPr="00052D62">
        <w:rPr>
          <w:sz w:val="26"/>
          <w:szCs w:val="26"/>
        </w:rPr>
        <w:t xml:space="preserve">Глава города Чебоксары – председатель </w:t>
      </w:r>
    </w:p>
    <w:p w:rsidR="000033EB" w:rsidRPr="00052D62" w:rsidRDefault="00ED49A4" w:rsidP="00ED49A4">
      <w:pPr>
        <w:tabs>
          <w:tab w:val="left" w:pos="1134"/>
        </w:tabs>
        <w:jc w:val="both"/>
        <w:rPr>
          <w:sz w:val="26"/>
          <w:szCs w:val="26"/>
        </w:rPr>
      </w:pPr>
      <w:r w:rsidRPr="00052D62">
        <w:rPr>
          <w:sz w:val="26"/>
          <w:szCs w:val="26"/>
        </w:rPr>
        <w:t xml:space="preserve">Чебоксарского городского Собрания депутатов </w:t>
      </w:r>
      <w:r w:rsidRPr="00052D62">
        <w:rPr>
          <w:sz w:val="26"/>
          <w:szCs w:val="26"/>
        </w:rPr>
        <w:tab/>
      </w:r>
      <w:r w:rsidRPr="00052D62">
        <w:rPr>
          <w:sz w:val="26"/>
          <w:szCs w:val="26"/>
        </w:rPr>
        <w:tab/>
        <w:t xml:space="preserve">                    Е.Н. </w:t>
      </w:r>
      <w:proofErr w:type="spellStart"/>
      <w:r w:rsidRPr="00052D62">
        <w:rPr>
          <w:sz w:val="26"/>
          <w:szCs w:val="26"/>
        </w:rPr>
        <w:t>Кадышев</w:t>
      </w:r>
      <w:proofErr w:type="spellEnd"/>
    </w:p>
    <w:sectPr w:rsidR="000033EB" w:rsidRPr="00052D62" w:rsidSect="00052D62">
      <w:headerReference w:type="default" r:id="rId9"/>
      <w:pgSz w:w="11906" w:h="16838"/>
      <w:pgMar w:top="567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8EE" w:rsidRDefault="00EB28EE" w:rsidP="009F39BF">
      <w:r>
        <w:separator/>
      </w:r>
    </w:p>
  </w:endnote>
  <w:endnote w:type="continuationSeparator" w:id="0">
    <w:p w:rsidR="00EB28EE" w:rsidRDefault="00EB28EE" w:rsidP="009F39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8EE" w:rsidRDefault="00EB28EE" w:rsidP="009F39BF">
      <w:r>
        <w:separator/>
      </w:r>
    </w:p>
  </w:footnote>
  <w:footnote w:type="continuationSeparator" w:id="0">
    <w:p w:rsidR="00EB28EE" w:rsidRDefault="00EB28EE" w:rsidP="009F39B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800461"/>
      <w:docPartObj>
        <w:docPartGallery w:val="Page Numbers (Top of Page)"/>
        <w:docPartUnique/>
      </w:docPartObj>
    </w:sdtPr>
    <w:sdtEndPr>
      <w:rPr>
        <w:b/>
        <w:sz w:val="16"/>
        <w:szCs w:val="16"/>
      </w:rPr>
    </w:sdtEndPr>
    <w:sdtContent>
      <w:p w:rsidR="009F39BF" w:rsidRPr="009F39BF" w:rsidRDefault="009F39BF">
        <w:pPr>
          <w:pStyle w:val="a3"/>
          <w:jc w:val="center"/>
          <w:rPr>
            <w:b/>
            <w:sz w:val="16"/>
            <w:szCs w:val="16"/>
          </w:rPr>
        </w:pPr>
        <w:r w:rsidRPr="009F39BF">
          <w:rPr>
            <w:b/>
            <w:sz w:val="16"/>
            <w:szCs w:val="16"/>
          </w:rPr>
          <w:fldChar w:fldCharType="begin"/>
        </w:r>
        <w:r w:rsidRPr="009F39BF">
          <w:rPr>
            <w:b/>
            <w:sz w:val="16"/>
            <w:szCs w:val="16"/>
          </w:rPr>
          <w:instrText>PAGE   \* MERGEFORMAT</w:instrText>
        </w:r>
        <w:r w:rsidRPr="009F39BF">
          <w:rPr>
            <w:b/>
            <w:sz w:val="16"/>
            <w:szCs w:val="16"/>
          </w:rPr>
          <w:fldChar w:fldCharType="separate"/>
        </w:r>
        <w:r w:rsidR="00CC76EE">
          <w:rPr>
            <w:b/>
            <w:noProof/>
            <w:sz w:val="16"/>
            <w:szCs w:val="16"/>
          </w:rPr>
          <w:t>2</w:t>
        </w:r>
        <w:r w:rsidRPr="009F39BF">
          <w:rPr>
            <w:b/>
            <w:sz w:val="16"/>
            <w:szCs w:val="16"/>
          </w:rPr>
          <w:fldChar w:fldCharType="end"/>
        </w:r>
      </w:p>
    </w:sdtContent>
  </w:sdt>
  <w:p w:rsidR="009F39BF" w:rsidRPr="009F39BF" w:rsidRDefault="009F39BF">
    <w:pPr>
      <w:pStyle w:val="a3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9B66CB8"/>
    <w:multiLevelType w:val="hybridMultilevel"/>
    <w:tmpl w:val="DD94066E"/>
    <w:lvl w:ilvl="0" w:tplc="358216B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5C6E"/>
    <w:rsid w:val="000033EB"/>
    <w:rsid w:val="00031501"/>
    <w:rsid w:val="00047F5F"/>
    <w:rsid w:val="00052D62"/>
    <w:rsid w:val="0006489B"/>
    <w:rsid w:val="000A2956"/>
    <w:rsid w:val="000B4C22"/>
    <w:rsid w:val="000B5B99"/>
    <w:rsid w:val="000E0A5A"/>
    <w:rsid w:val="00115863"/>
    <w:rsid w:val="00133E8A"/>
    <w:rsid w:val="001A54EC"/>
    <w:rsid w:val="001D1A6A"/>
    <w:rsid w:val="001E24C2"/>
    <w:rsid w:val="002D49B0"/>
    <w:rsid w:val="00370656"/>
    <w:rsid w:val="00424411"/>
    <w:rsid w:val="00466540"/>
    <w:rsid w:val="004E4BAF"/>
    <w:rsid w:val="004E638D"/>
    <w:rsid w:val="004F0089"/>
    <w:rsid w:val="005062E9"/>
    <w:rsid w:val="00532646"/>
    <w:rsid w:val="00560006"/>
    <w:rsid w:val="005678C7"/>
    <w:rsid w:val="0058120F"/>
    <w:rsid w:val="00594A72"/>
    <w:rsid w:val="005C362C"/>
    <w:rsid w:val="005D2D8B"/>
    <w:rsid w:val="005D7F14"/>
    <w:rsid w:val="00623C61"/>
    <w:rsid w:val="006A5210"/>
    <w:rsid w:val="006B5B10"/>
    <w:rsid w:val="006C0944"/>
    <w:rsid w:val="00730510"/>
    <w:rsid w:val="00732179"/>
    <w:rsid w:val="00733A0F"/>
    <w:rsid w:val="007F2479"/>
    <w:rsid w:val="008030B2"/>
    <w:rsid w:val="0085286E"/>
    <w:rsid w:val="00856AE3"/>
    <w:rsid w:val="0086356B"/>
    <w:rsid w:val="00871BB8"/>
    <w:rsid w:val="008729ED"/>
    <w:rsid w:val="008C364B"/>
    <w:rsid w:val="008F5C6E"/>
    <w:rsid w:val="00924C8E"/>
    <w:rsid w:val="009316A6"/>
    <w:rsid w:val="00947F3A"/>
    <w:rsid w:val="009643A2"/>
    <w:rsid w:val="009938CA"/>
    <w:rsid w:val="009B08EB"/>
    <w:rsid w:val="009B0AEB"/>
    <w:rsid w:val="009B4CB5"/>
    <w:rsid w:val="009C2FCE"/>
    <w:rsid w:val="009C6014"/>
    <w:rsid w:val="009F39BF"/>
    <w:rsid w:val="00A10438"/>
    <w:rsid w:val="00A3203C"/>
    <w:rsid w:val="00A33EF2"/>
    <w:rsid w:val="00A34D44"/>
    <w:rsid w:val="00A45394"/>
    <w:rsid w:val="00A77B0D"/>
    <w:rsid w:val="00A91548"/>
    <w:rsid w:val="00AC6C18"/>
    <w:rsid w:val="00AD1FD2"/>
    <w:rsid w:val="00AE7E2E"/>
    <w:rsid w:val="00B1335F"/>
    <w:rsid w:val="00B901B9"/>
    <w:rsid w:val="00BA66D3"/>
    <w:rsid w:val="00BB4AD9"/>
    <w:rsid w:val="00BC629C"/>
    <w:rsid w:val="00C06C6D"/>
    <w:rsid w:val="00C55E8C"/>
    <w:rsid w:val="00CA1613"/>
    <w:rsid w:val="00CC76EE"/>
    <w:rsid w:val="00CD3EAC"/>
    <w:rsid w:val="00D00951"/>
    <w:rsid w:val="00D2471E"/>
    <w:rsid w:val="00D353CC"/>
    <w:rsid w:val="00D84F76"/>
    <w:rsid w:val="00DA25BB"/>
    <w:rsid w:val="00E1421F"/>
    <w:rsid w:val="00EA40DA"/>
    <w:rsid w:val="00EB28EE"/>
    <w:rsid w:val="00ED49A4"/>
    <w:rsid w:val="00EF64CA"/>
    <w:rsid w:val="00F105AE"/>
    <w:rsid w:val="00F614A5"/>
    <w:rsid w:val="00F76170"/>
    <w:rsid w:val="00FC3ACB"/>
    <w:rsid w:val="00FC6C74"/>
    <w:rsid w:val="00FD7BAE"/>
    <w:rsid w:val="00FF2C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39BF"/>
  </w:style>
  <w:style w:type="paragraph" w:styleId="a5">
    <w:name w:val="footer"/>
    <w:basedOn w:val="a"/>
    <w:link w:val="a6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39BF"/>
  </w:style>
  <w:style w:type="paragraph" w:styleId="a7">
    <w:name w:val="Body Text"/>
    <w:basedOn w:val="a"/>
    <w:link w:val="a8"/>
    <w:semiHidden/>
    <w:rsid w:val="005D7F1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5D7F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5D7F14"/>
    <w:pPr>
      <w:ind w:right="457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5D7F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5D7F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BB4A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ntStyle14">
    <w:name w:val="Font Style14"/>
    <w:basedOn w:val="a0"/>
    <w:uiPriority w:val="99"/>
    <w:rsid w:val="00BB4AD9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sid w:val="00BB4AD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BB4AD9"/>
    <w:pPr>
      <w:widowControl w:val="0"/>
      <w:shd w:val="clear" w:color="auto" w:fill="FFFFFF"/>
      <w:spacing w:before="300" w:line="274" w:lineRule="exact"/>
      <w:ind w:hanging="680"/>
      <w:jc w:val="both"/>
    </w:pPr>
    <w:rPr>
      <w:rFonts w:eastAsiaTheme="minorHAnsi" w:cstheme="minorBidi"/>
      <w:sz w:val="23"/>
      <w:szCs w:val="23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CA161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161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D7F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9F39BF"/>
  </w:style>
  <w:style w:type="paragraph" w:styleId="a5">
    <w:name w:val="footer"/>
    <w:basedOn w:val="a"/>
    <w:link w:val="a6"/>
    <w:uiPriority w:val="99"/>
    <w:unhideWhenUsed/>
    <w:rsid w:val="009F39B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9F39BF"/>
  </w:style>
  <w:style w:type="paragraph" w:styleId="a7">
    <w:name w:val="Body Text"/>
    <w:basedOn w:val="a"/>
    <w:link w:val="a8"/>
    <w:semiHidden/>
    <w:rsid w:val="005D7F14"/>
    <w:pPr>
      <w:jc w:val="center"/>
    </w:pPr>
    <w:rPr>
      <w:sz w:val="28"/>
    </w:rPr>
  </w:style>
  <w:style w:type="character" w:customStyle="1" w:styleId="a8">
    <w:name w:val="Основной текст Знак"/>
    <w:basedOn w:val="a0"/>
    <w:link w:val="a7"/>
    <w:semiHidden/>
    <w:rsid w:val="005D7F14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semiHidden/>
    <w:rsid w:val="005D7F14"/>
    <w:pPr>
      <w:ind w:right="4570"/>
      <w:jc w:val="both"/>
    </w:pPr>
    <w:rPr>
      <w:sz w:val="28"/>
      <w:szCs w:val="28"/>
    </w:rPr>
  </w:style>
  <w:style w:type="character" w:customStyle="1" w:styleId="30">
    <w:name w:val="Основной текст 3 Знак"/>
    <w:basedOn w:val="a0"/>
    <w:link w:val="3"/>
    <w:semiHidden/>
    <w:rsid w:val="005D7F14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9">
    <w:name w:val="List Paragraph"/>
    <w:basedOn w:val="a"/>
    <w:uiPriority w:val="34"/>
    <w:qFormat/>
    <w:rsid w:val="005D7F1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BB4AD9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character" w:customStyle="1" w:styleId="FontStyle14">
    <w:name w:val="Font Style14"/>
    <w:basedOn w:val="a0"/>
    <w:uiPriority w:val="99"/>
    <w:rsid w:val="00BB4AD9"/>
    <w:rPr>
      <w:rFonts w:ascii="Times New Roman" w:hAnsi="Times New Roman" w:cs="Times New Roman"/>
      <w:sz w:val="24"/>
      <w:szCs w:val="24"/>
    </w:rPr>
  </w:style>
  <w:style w:type="character" w:customStyle="1" w:styleId="aa">
    <w:name w:val="Основной текст_"/>
    <w:basedOn w:val="a0"/>
    <w:link w:val="1"/>
    <w:rsid w:val="00BB4AD9"/>
    <w:rPr>
      <w:rFonts w:ascii="Times New Roman" w:hAnsi="Times New Roman"/>
      <w:sz w:val="23"/>
      <w:szCs w:val="23"/>
      <w:shd w:val="clear" w:color="auto" w:fill="FFFFFF"/>
    </w:rPr>
  </w:style>
  <w:style w:type="paragraph" w:customStyle="1" w:styleId="1">
    <w:name w:val="Основной текст1"/>
    <w:basedOn w:val="a"/>
    <w:link w:val="aa"/>
    <w:rsid w:val="00BB4AD9"/>
    <w:pPr>
      <w:widowControl w:val="0"/>
      <w:shd w:val="clear" w:color="auto" w:fill="FFFFFF"/>
      <w:spacing w:before="300" w:line="274" w:lineRule="exact"/>
      <w:ind w:hanging="680"/>
      <w:jc w:val="both"/>
    </w:pPr>
    <w:rPr>
      <w:rFonts w:eastAsiaTheme="minorHAnsi" w:cstheme="minorBidi"/>
      <w:sz w:val="23"/>
      <w:szCs w:val="23"/>
      <w:lang w:eastAsia="en-US"/>
    </w:rPr>
  </w:style>
  <w:style w:type="paragraph" w:styleId="ab">
    <w:name w:val="Balloon Text"/>
    <w:basedOn w:val="a"/>
    <w:link w:val="ac"/>
    <w:uiPriority w:val="99"/>
    <w:semiHidden/>
    <w:unhideWhenUsed/>
    <w:rsid w:val="00CA161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CA161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174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4F9396-FA7C-415D-B27A-825DFEC096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785</Words>
  <Characters>4479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adp3</dc:creator>
  <cp:lastModifiedBy>sd-org1</cp:lastModifiedBy>
  <cp:revision>16</cp:revision>
  <cp:lastPrinted>2018-10-10T11:51:00Z</cp:lastPrinted>
  <dcterms:created xsi:type="dcterms:W3CDTF">2018-08-08T08:41:00Z</dcterms:created>
  <dcterms:modified xsi:type="dcterms:W3CDTF">2018-10-23T05:52:00Z</dcterms:modified>
</cp:coreProperties>
</file>