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2F" w:rsidRPr="00996BAB" w:rsidRDefault="0041152F" w:rsidP="004115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41152F" w:rsidRDefault="0041152F" w:rsidP="00411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Pr="002B26AD">
        <w:rPr>
          <w:b/>
        </w:rPr>
        <w:t xml:space="preserve"> </w:t>
      </w:r>
      <w:r>
        <w:rPr>
          <w:b/>
          <w:sz w:val="28"/>
          <w:szCs w:val="28"/>
        </w:rPr>
        <w:t>«</w:t>
      </w:r>
      <w:r w:rsidRPr="004136EC">
        <w:rPr>
          <w:b/>
          <w:sz w:val="28"/>
          <w:szCs w:val="28"/>
        </w:rPr>
        <w:t>О внесении</w:t>
      </w:r>
    </w:p>
    <w:p w:rsidR="0041152F" w:rsidRDefault="0041152F" w:rsidP="00411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6EC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4136EC">
        <w:rPr>
          <w:b/>
          <w:sz w:val="28"/>
          <w:szCs w:val="28"/>
        </w:rPr>
        <w:t xml:space="preserve">в </w:t>
      </w:r>
      <w:r w:rsidRPr="000A54E7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</w:t>
      </w:r>
      <w:r w:rsidRPr="000A54E7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  <w:r w:rsidRPr="000A54E7">
        <w:rPr>
          <w:b/>
          <w:sz w:val="28"/>
          <w:szCs w:val="28"/>
        </w:rPr>
        <w:t>«О выборах Главы</w:t>
      </w:r>
    </w:p>
    <w:p w:rsidR="0041152F" w:rsidRDefault="0041152F" w:rsidP="00411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Чувашской Республики» и </w:t>
      </w:r>
      <w:r w:rsidRPr="00DC4E47">
        <w:rPr>
          <w:b/>
          <w:sz w:val="28"/>
          <w:szCs w:val="28"/>
        </w:rPr>
        <w:t>Закон Чувашской Республики</w:t>
      </w:r>
    </w:p>
    <w:p w:rsidR="0041152F" w:rsidRPr="000A54E7" w:rsidRDefault="0041152F" w:rsidP="004115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E47">
        <w:rPr>
          <w:b/>
          <w:sz w:val="28"/>
          <w:szCs w:val="28"/>
        </w:rPr>
        <w:t xml:space="preserve">«Об отзыве </w:t>
      </w:r>
      <w:r>
        <w:rPr>
          <w:b/>
          <w:sz w:val="28"/>
          <w:szCs w:val="28"/>
        </w:rPr>
        <w:t>Г</w:t>
      </w:r>
      <w:r w:rsidRPr="00DC4E47">
        <w:rPr>
          <w:b/>
          <w:sz w:val="28"/>
          <w:szCs w:val="28"/>
        </w:rPr>
        <w:t>лавы Чувашской Республики»</w:t>
      </w: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08DF" w:rsidRDefault="008108D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0DD4">
        <w:rPr>
          <w:rFonts w:eastAsiaTheme="minorHAnsi"/>
          <w:sz w:val="28"/>
          <w:szCs w:val="28"/>
          <w:lang w:eastAsia="en-US"/>
        </w:rPr>
        <w:t>Проект закона Чувашской Республики «О внесении изменений в Закон Чувашской Республики «</w:t>
      </w:r>
      <w:r w:rsidRPr="002E0032">
        <w:rPr>
          <w:rFonts w:eastAsiaTheme="minorHAnsi"/>
          <w:sz w:val="28"/>
          <w:szCs w:val="28"/>
          <w:lang w:eastAsia="en-US"/>
        </w:rPr>
        <w:t>О выборах Главы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032">
        <w:rPr>
          <w:rFonts w:eastAsiaTheme="minorHAnsi"/>
          <w:sz w:val="28"/>
          <w:szCs w:val="28"/>
          <w:lang w:eastAsia="en-US"/>
        </w:rPr>
        <w:t>Чувашской Республики» и Закон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0032">
        <w:rPr>
          <w:rFonts w:eastAsiaTheme="minorHAnsi"/>
          <w:sz w:val="28"/>
          <w:szCs w:val="28"/>
          <w:lang w:eastAsia="en-US"/>
        </w:rPr>
        <w:t>«Об отзыве Главы Чувашской Республики</w:t>
      </w:r>
      <w:r w:rsidRPr="00DD4B0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br/>
      </w:r>
      <w:r w:rsidRPr="001D0DD4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Pr="00D36A1F">
        <w:rPr>
          <w:sz w:val="28"/>
          <w:szCs w:val="28"/>
        </w:rPr>
        <w:t xml:space="preserve">разработан </w:t>
      </w:r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установленного законодательством порядка проведения </w:t>
      </w:r>
      <w:r w:rsidRPr="00E93C1C">
        <w:rPr>
          <w:spacing w:val="-4"/>
          <w:sz w:val="28"/>
          <w:szCs w:val="28"/>
        </w:rPr>
        <w:t>выбор</w:t>
      </w:r>
      <w:r>
        <w:rPr>
          <w:spacing w:val="-4"/>
          <w:sz w:val="28"/>
          <w:szCs w:val="28"/>
        </w:rPr>
        <w:t>ов</w:t>
      </w:r>
      <w:r w:rsidRPr="00E93C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Главы Ч</w:t>
      </w:r>
      <w:r w:rsidRPr="00FA13EB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вашской</w:t>
      </w:r>
      <w:r w:rsidR="008108D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Республики, а также направлен на приведение </w:t>
      </w:r>
      <w:r>
        <w:rPr>
          <w:rFonts w:eastAsiaTheme="minorHAnsi"/>
          <w:sz w:val="28"/>
          <w:szCs w:val="28"/>
          <w:lang w:eastAsia="en-US"/>
        </w:rPr>
        <w:t>з</w:t>
      </w:r>
      <w:r w:rsidRPr="001D0DD4">
        <w:rPr>
          <w:rFonts w:eastAsiaTheme="minorHAnsi"/>
          <w:sz w:val="28"/>
          <w:szCs w:val="28"/>
          <w:lang w:eastAsia="en-US"/>
        </w:rPr>
        <w:t>акон</w:t>
      </w:r>
      <w:r>
        <w:rPr>
          <w:rFonts w:eastAsiaTheme="minorHAnsi"/>
          <w:sz w:val="28"/>
          <w:szCs w:val="28"/>
          <w:lang w:eastAsia="en-US"/>
        </w:rPr>
        <w:t>ов</w:t>
      </w:r>
      <w:r w:rsidRPr="001D0DD4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0DD4">
        <w:rPr>
          <w:rFonts w:eastAsiaTheme="minorHAnsi"/>
          <w:sz w:val="28"/>
          <w:szCs w:val="28"/>
          <w:lang w:eastAsia="en-US"/>
        </w:rPr>
        <w:t>от 5 июня 2012</w:t>
      </w:r>
      <w:r>
        <w:rPr>
          <w:rFonts w:eastAsiaTheme="minorHAnsi"/>
          <w:sz w:val="28"/>
          <w:szCs w:val="28"/>
          <w:lang w:eastAsia="en-US"/>
        </w:rPr>
        <w:t> </w:t>
      </w:r>
      <w:r w:rsidRPr="001D0DD4">
        <w:rPr>
          <w:rFonts w:eastAsiaTheme="minorHAnsi"/>
          <w:sz w:val="28"/>
          <w:szCs w:val="28"/>
          <w:lang w:eastAsia="en-US"/>
        </w:rPr>
        <w:t>года № 38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0DD4">
        <w:rPr>
          <w:rFonts w:eastAsiaTheme="minorHAnsi"/>
          <w:sz w:val="28"/>
          <w:szCs w:val="28"/>
          <w:lang w:eastAsia="en-US"/>
        </w:rPr>
        <w:t>«О выборах Главы Чувашской Республики»</w:t>
      </w:r>
      <w:r w:rsidR="00E57A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1D0DD4">
        <w:rPr>
          <w:rFonts w:eastAsiaTheme="minorHAnsi"/>
          <w:sz w:val="28"/>
          <w:szCs w:val="28"/>
          <w:lang w:eastAsia="en-US"/>
        </w:rPr>
        <w:t xml:space="preserve">от 4 октября 2012 года № 68 «Об отзыве Главы Чувашской Республики» (далее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1D0DD4">
        <w:rPr>
          <w:rFonts w:eastAsiaTheme="minorHAnsi"/>
          <w:sz w:val="28"/>
          <w:szCs w:val="28"/>
          <w:lang w:eastAsia="en-US"/>
        </w:rPr>
        <w:t>– Закон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Pr="001D0DD4">
        <w:rPr>
          <w:rFonts w:eastAsiaTheme="minorHAnsi"/>
          <w:sz w:val="28"/>
          <w:szCs w:val="28"/>
          <w:lang w:eastAsia="en-US"/>
        </w:rPr>
        <w:t>Чувашской Республики)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0DD4">
        <w:rPr>
          <w:rFonts w:eastAsiaTheme="minorHAnsi"/>
          <w:sz w:val="28"/>
          <w:szCs w:val="28"/>
          <w:lang w:eastAsia="en-US"/>
        </w:rPr>
        <w:t>в соответствие</w:t>
      </w:r>
      <w:r w:rsidR="00E57AF6">
        <w:rPr>
          <w:rFonts w:eastAsiaTheme="minorHAnsi"/>
          <w:sz w:val="28"/>
          <w:szCs w:val="28"/>
          <w:lang w:eastAsia="en-US"/>
        </w:rPr>
        <w:t xml:space="preserve"> </w:t>
      </w:r>
      <w:r w:rsidR="008108DF">
        <w:rPr>
          <w:rFonts w:eastAsiaTheme="minorHAnsi"/>
          <w:sz w:val="28"/>
          <w:szCs w:val="28"/>
          <w:lang w:eastAsia="en-US"/>
        </w:rPr>
        <w:br/>
      </w:r>
      <w:r w:rsidRPr="001D0DD4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 w:rsidRPr="001D0DD4">
        <w:rPr>
          <w:rFonts w:eastAsiaTheme="minorHAnsi"/>
          <w:sz w:val="28"/>
          <w:szCs w:val="28"/>
          <w:lang w:eastAsia="en-US"/>
        </w:rPr>
        <w:t>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0DD4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FC2FC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FC2FC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C2FC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C2FC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104</w:t>
      </w:r>
      <w:r w:rsidRPr="00FC2FCF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B6C7D">
        <w:rPr>
          <w:sz w:val="28"/>
          <w:szCs w:val="28"/>
        </w:rPr>
        <w:t>О внесении изменений</w:t>
      </w:r>
      <w:r w:rsidR="008108DF">
        <w:rPr>
          <w:sz w:val="28"/>
          <w:szCs w:val="28"/>
        </w:rPr>
        <w:t xml:space="preserve"> </w:t>
      </w:r>
      <w:r w:rsidRPr="009B6C7D">
        <w:rPr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1D0DD4">
        <w:rPr>
          <w:rFonts w:eastAsiaTheme="minorHAnsi"/>
          <w:sz w:val="28"/>
          <w:szCs w:val="28"/>
          <w:lang w:eastAsia="en-US"/>
        </w:rPr>
        <w:t>.</w:t>
      </w:r>
    </w:p>
    <w:p w:rsidR="0041152F" w:rsidRDefault="008108DF" w:rsidP="00411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 учетом положений Ф</w:t>
      </w:r>
      <w:r w:rsidRPr="001D0DD4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1D0DD4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FC2FC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FC2FC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C2FC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C2FCF"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</w:r>
      <w:r w:rsidRPr="00FC2FCF">
        <w:rPr>
          <w:sz w:val="28"/>
          <w:szCs w:val="28"/>
        </w:rPr>
        <w:t>№</w:t>
      </w:r>
      <w:r w:rsidR="008B7F20">
        <w:rPr>
          <w:sz w:val="28"/>
          <w:szCs w:val="28"/>
        </w:rPr>
        <w:t> </w:t>
      </w:r>
      <w:r>
        <w:rPr>
          <w:sz w:val="28"/>
          <w:szCs w:val="28"/>
        </w:rPr>
        <w:t>104</w:t>
      </w:r>
      <w:r w:rsidRPr="00FC2FCF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B6C7D">
        <w:rPr>
          <w:sz w:val="28"/>
          <w:szCs w:val="28"/>
        </w:rPr>
        <w:t>О внесении изменений в отдельные законодательные акты</w:t>
      </w:r>
      <w:r>
        <w:rPr>
          <w:sz w:val="28"/>
          <w:szCs w:val="28"/>
        </w:rPr>
        <w:br/>
      </w:r>
      <w:r w:rsidRPr="009B6C7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в</w:t>
      </w:r>
      <w:r w:rsidR="0041152F">
        <w:rPr>
          <w:rFonts w:eastAsiaTheme="minorHAnsi"/>
          <w:sz w:val="28"/>
          <w:szCs w:val="28"/>
          <w:lang w:eastAsia="en-US"/>
        </w:rPr>
        <w:t xml:space="preserve"> Законах</w:t>
      </w:r>
      <w:r w:rsidR="0041152F" w:rsidRPr="005D070B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41152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1152F" w:rsidRPr="00750E6A">
        <w:rPr>
          <w:spacing w:val="4"/>
          <w:sz w:val="28"/>
          <w:szCs w:val="28"/>
        </w:rPr>
        <w:t>предусматри</w:t>
      </w:r>
      <w:r>
        <w:rPr>
          <w:spacing w:val="4"/>
          <w:sz w:val="28"/>
          <w:szCs w:val="28"/>
        </w:rPr>
        <w:t>-</w:t>
      </w:r>
      <w:r w:rsidR="0041152F" w:rsidRPr="00750E6A">
        <w:rPr>
          <w:spacing w:val="4"/>
          <w:sz w:val="28"/>
          <w:szCs w:val="28"/>
        </w:rPr>
        <w:t>вается</w:t>
      </w:r>
      <w:proofErr w:type="spellEnd"/>
      <w:r w:rsidR="0041152F" w:rsidRPr="00750E6A">
        <w:rPr>
          <w:spacing w:val="4"/>
          <w:sz w:val="28"/>
          <w:szCs w:val="28"/>
        </w:rPr>
        <w:t xml:space="preserve">, что </w:t>
      </w:r>
      <w:r w:rsidR="0041152F">
        <w:rPr>
          <w:spacing w:val="4"/>
          <w:sz w:val="28"/>
          <w:szCs w:val="28"/>
        </w:rPr>
        <w:t xml:space="preserve">активным избирательным </w:t>
      </w:r>
      <w:r w:rsidR="0041152F" w:rsidRPr="00750E6A">
        <w:rPr>
          <w:spacing w:val="4"/>
          <w:sz w:val="28"/>
          <w:szCs w:val="28"/>
        </w:rPr>
        <w:t>п</w:t>
      </w:r>
      <w:r w:rsidR="0041152F" w:rsidRPr="00750E6A">
        <w:rPr>
          <w:rFonts w:eastAsiaTheme="minorHAnsi"/>
          <w:spacing w:val="4"/>
          <w:sz w:val="28"/>
          <w:szCs w:val="28"/>
          <w:lang w:eastAsia="en-US"/>
        </w:rPr>
        <w:t xml:space="preserve">равом </w:t>
      </w:r>
      <w:r w:rsidR="0041152F">
        <w:rPr>
          <w:rFonts w:eastAsiaTheme="minorHAnsi"/>
          <w:spacing w:val="4"/>
          <w:sz w:val="28"/>
          <w:szCs w:val="28"/>
          <w:lang w:eastAsia="en-US"/>
        </w:rPr>
        <w:t xml:space="preserve">на выборах Главы Чувашской Республики, правом участвовать в голосовании по отзыву Главы Чувашской Республики </w:t>
      </w:r>
      <w:r w:rsidR="0041152F" w:rsidRPr="0096741B">
        <w:rPr>
          <w:sz w:val="28"/>
          <w:szCs w:val="28"/>
        </w:rPr>
        <w:t>обладает также гражданин Российской Федерации,</w:t>
      </w:r>
      <w:r>
        <w:rPr>
          <w:sz w:val="28"/>
          <w:szCs w:val="28"/>
        </w:rPr>
        <w:t xml:space="preserve"> </w:t>
      </w:r>
      <w:r w:rsidR="0041152F" w:rsidRPr="0096741B">
        <w:rPr>
          <w:sz w:val="28"/>
          <w:szCs w:val="28"/>
        </w:rPr>
        <w:t>достигший на день</w:t>
      </w:r>
      <w:r w:rsidR="0041152F">
        <w:rPr>
          <w:sz w:val="28"/>
          <w:szCs w:val="28"/>
        </w:rPr>
        <w:t xml:space="preserve"> </w:t>
      </w:r>
      <w:r w:rsidR="0041152F" w:rsidRPr="0096741B">
        <w:rPr>
          <w:sz w:val="28"/>
          <w:szCs w:val="28"/>
        </w:rPr>
        <w:t>голосования возраста 18 лет, не имеющий регистрации</w:t>
      </w:r>
      <w:r>
        <w:rPr>
          <w:sz w:val="28"/>
          <w:szCs w:val="28"/>
        </w:rPr>
        <w:br/>
        <w:t>п</w:t>
      </w:r>
      <w:r w:rsidR="0041152F" w:rsidRPr="0096741B">
        <w:rPr>
          <w:sz w:val="28"/>
          <w:szCs w:val="28"/>
        </w:rPr>
        <w:t>о месту</w:t>
      </w:r>
      <w:proofErr w:type="gramEnd"/>
      <w:r w:rsidR="0041152F" w:rsidRPr="0096741B">
        <w:rPr>
          <w:sz w:val="28"/>
          <w:szCs w:val="28"/>
        </w:rPr>
        <w:t xml:space="preserve"> жительства на территории Российской Федерации, </w:t>
      </w:r>
      <w:proofErr w:type="gramStart"/>
      <w:r w:rsidR="0041152F" w:rsidRPr="0096741B">
        <w:rPr>
          <w:sz w:val="28"/>
          <w:szCs w:val="28"/>
        </w:rPr>
        <w:t>зарегистрированный</w:t>
      </w:r>
      <w:proofErr w:type="gramEnd"/>
      <w:r w:rsidR="0041152F" w:rsidRPr="0096741B">
        <w:rPr>
          <w:sz w:val="28"/>
          <w:szCs w:val="28"/>
        </w:rPr>
        <w:t xml:space="preserve"> по месту пребывания на территории соответствующего избирательного округа</w:t>
      </w:r>
      <w:r w:rsidR="0041152F">
        <w:rPr>
          <w:sz w:val="28"/>
          <w:szCs w:val="28"/>
        </w:rPr>
        <w:t>, округа голосования по отзыву</w:t>
      </w:r>
      <w:r w:rsidR="0041152F" w:rsidRPr="0096741B">
        <w:rPr>
          <w:sz w:val="28"/>
          <w:szCs w:val="28"/>
        </w:rPr>
        <w:t xml:space="preserve"> не менее чем за три месяца до дня голосования,</w:t>
      </w:r>
      <w:r w:rsidR="0041152F">
        <w:rPr>
          <w:sz w:val="28"/>
          <w:szCs w:val="28"/>
        </w:rPr>
        <w:t xml:space="preserve"> </w:t>
      </w:r>
      <w:r w:rsidR="0041152F" w:rsidRPr="0096741B">
        <w:rPr>
          <w:sz w:val="28"/>
          <w:szCs w:val="28"/>
        </w:rPr>
        <w:t xml:space="preserve">в </w:t>
      </w:r>
      <w:proofErr w:type="gramStart"/>
      <w:r w:rsidR="0041152F" w:rsidRPr="0096741B">
        <w:rPr>
          <w:sz w:val="28"/>
          <w:szCs w:val="28"/>
        </w:rPr>
        <w:t>случае</w:t>
      </w:r>
      <w:proofErr w:type="gramEnd"/>
      <w:r w:rsidR="0041152F" w:rsidRPr="0096741B">
        <w:rPr>
          <w:sz w:val="28"/>
          <w:szCs w:val="28"/>
        </w:rPr>
        <w:t xml:space="preserve"> подачи им заявления о включении</w:t>
      </w:r>
      <w:r>
        <w:rPr>
          <w:sz w:val="28"/>
          <w:szCs w:val="28"/>
        </w:rPr>
        <w:br/>
      </w:r>
      <w:r w:rsidR="0041152F" w:rsidRPr="0096741B">
        <w:rPr>
          <w:sz w:val="28"/>
          <w:szCs w:val="28"/>
        </w:rPr>
        <w:t>в список избирателей</w:t>
      </w:r>
      <w:r w:rsidR="0041152F">
        <w:rPr>
          <w:sz w:val="28"/>
          <w:szCs w:val="28"/>
        </w:rPr>
        <w:t>, список участников голосования</w:t>
      </w:r>
      <w:r w:rsidR="0041152F" w:rsidRPr="0096741B">
        <w:rPr>
          <w:sz w:val="28"/>
          <w:szCs w:val="28"/>
        </w:rPr>
        <w:t xml:space="preserve"> по месту нахождения в установленном порядке.</w:t>
      </w:r>
    </w:p>
    <w:p w:rsidR="0041152F" w:rsidRPr="0096741B" w:rsidRDefault="0041152F" w:rsidP="00411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41B">
        <w:rPr>
          <w:sz w:val="28"/>
          <w:szCs w:val="28"/>
        </w:rPr>
        <w:t>В целях обеспечения гарантий реализации прав избирателей,</w:t>
      </w:r>
      <w:r>
        <w:rPr>
          <w:sz w:val="28"/>
          <w:szCs w:val="28"/>
        </w:rPr>
        <w:t xml:space="preserve"> участников голосования,</w:t>
      </w:r>
      <w:r w:rsidRPr="0096741B">
        <w:rPr>
          <w:sz w:val="28"/>
          <w:szCs w:val="28"/>
        </w:rPr>
        <w:t xml:space="preserve"> работающих вахтовым методом, проектом закона вносятся изменения в Закон</w:t>
      </w:r>
      <w:r>
        <w:rPr>
          <w:sz w:val="28"/>
          <w:szCs w:val="28"/>
        </w:rPr>
        <w:t>ы</w:t>
      </w:r>
      <w:r w:rsidRPr="0096741B">
        <w:rPr>
          <w:sz w:val="28"/>
          <w:szCs w:val="28"/>
        </w:rPr>
        <w:t xml:space="preserve"> Чувашской Республики, закрепляющие порядок включения указанных лиц в списки избирателей</w:t>
      </w:r>
      <w:r>
        <w:rPr>
          <w:sz w:val="28"/>
          <w:szCs w:val="28"/>
        </w:rPr>
        <w:t>, участников голосования</w:t>
      </w:r>
      <w:r w:rsidRPr="0096741B">
        <w:rPr>
          <w:sz w:val="28"/>
          <w:szCs w:val="28"/>
        </w:rPr>
        <w:t xml:space="preserve"> (на основании личного письменного заявления, поданного</w:t>
      </w:r>
      <w:r w:rsidR="008108DF">
        <w:rPr>
          <w:sz w:val="28"/>
          <w:szCs w:val="28"/>
        </w:rPr>
        <w:br/>
      </w:r>
      <w:r w:rsidRPr="0096741B">
        <w:rPr>
          <w:sz w:val="28"/>
          <w:szCs w:val="28"/>
        </w:rPr>
        <w:t>в участковую комиссию</w:t>
      </w:r>
      <w:r w:rsidR="008108DF">
        <w:rPr>
          <w:sz w:val="28"/>
          <w:szCs w:val="28"/>
        </w:rPr>
        <w:t xml:space="preserve"> </w:t>
      </w:r>
      <w:r w:rsidRPr="0096741B">
        <w:rPr>
          <w:sz w:val="28"/>
          <w:szCs w:val="28"/>
        </w:rPr>
        <w:t>не позднее 14 часов по местному времени дня, предшествующего</w:t>
      </w:r>
      <w:r w:rsidR="008108DF">
        <w:rPr>
          <w:sz w:val="28"/>
          <w:szCs w:val="28"/>
        </w:rPr>
        <w:t xml:space="preserve"> </w:t>
      </w:r>
      <w:r w:rsidRPr="0096741B">
        <w:rPr>
          <w:sz w:val="28"/>
          <w:szCs w:val="28"/>
        </w:rPr>
        <w:t>дню</w:t>
      </w:r>
      <w:r w:rsidR="008108DF">
        <w:rPr>
          <w:sz w:val="28"/>
          <w:szCs w:val="28"/>
        </w:rPr>
        <w:t xml:space="preserve"> </w:t>
      </w:r>
      <w:r w:rsidRPr="0096741B">
        <w:rPr>
          <w:sz w:val="28"/>
          <w:szCs w:val="28"/>
        </w:rPr>
        <w:t>голосования).</w:t>
      </w:r>
    </w:p>
    <w:p w:rsidR="0041152F" w:rsidRPr="0096741B" w:rsidRDefault="00D57CA7" w:rsidP="00411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proofErr w:type="gramStart"/>
        <w:r w:rsidR="0041152F" w:rsidRPr="0096741B">
          <w:rPr>
            <w:sz w:val="28"/>
            <w:szCs w:val="28"/>
          </w:rPr>
          <w:t>Проектом</w:t>
        </w:r>
      </w:hyperlink>
      <w:r w:rsidR="0041152F" w:rsidRPr="0096741B">
        <w:rPr>
          <w:sz w:val="28"/>
          <w:szCs w:val="28"/>
        </w:rPr>
        <w:t xml:space="preserve"> закона предусматривается, что денежные средства перечисляются на счета, открываемые комиссиям в филиалах публичного акционерного общества </w:t>
      </w:r>
      <w:r w:rsidR="0041152F">
        <w:rPr>
          <w:sz w:val="28"/>
          <w:szCs w:val="28"/>
        </w:rPr>
        <w:t>«</w:t>
      </w:r>
      <w:r w:rsidR="0041152F" w:rsidRPr="0096741B">
        <w:rPr>
          <w:sz w:val="28"/>
          <w:szCs w:val="28"/>
        </w:rPr>
        <w:t>Сбербанк России</w:t>
      </w:r>
      <w:r w:rsidR="0041152F">
        <w:rPr>
          <w:sz w:val="28"/>
          <w:szCs w:val="28"/>
        </w:rPr>
        <w:t>»</w:t>
      </w:r>
      <w:r w:rsidR="0041152F" w:rsidRPr="0096741B">
        <w:rPr>
          <w:sz w:val="28"/>
          <w:szCs w:val="28"/>
        </w:rPr>
        <w:t>, в случае отсутствия учреждений</w:t>
      </w:r>
      <w:r w:rsidR="008108DF">
        <w:rPr>
          <w:sz w:val="28"/>
          <w:szCs w:val="28"/>
        </w:rPr>
        <w:t xml:space="preserve"> </w:t>
      </w:r>
      <w:r w:rsidR="0041152F" w:rsidRPr="0096741B">
        <w:rPr>
          <w:sz w:val="28"/>
          <w:szCs w:val="28"/>
        </w:rPr>
        <w:t>Центрального банка Российской Федерации на территории, на которую</w:t>
      </w:r>
      <w:r w:rsidR="008108DF">
        <w:rPr>
          <w:sz w:val="28"/>
          <w:szCs w:val="28"/>
        </w:rPr>
        <w:t xml:space="preserve"> </w:t>
      </w:r>
      <w:r w:rsidR="0041152F" w:rsidRPr="0096741B">
        <w:rPr>
          <w:sz w:val="28"/>
          <w:szCs w:val="28"/>
        </w:rPr>
        <w:t>распространяются полномочия</w:t>
      </w:r>
      <w:r w:rsidR="0041152F">
        <w:rPr>
          <w:sz w:val="28"/>
          <w:szCs w:val="28"/>
        </w:rPr>
        <w:t xml:space="preserve"> избирательной</w:t>
      </w:r>
      <w:r w:rsidR="0041152F" w:rsidRPr="0096741B">
        <w:rPr>
          <w:sz w:val="28"/>
          <w:szCs w:val="28"/>
        </w:rPr>
        <w:t xml:space="preserve"> комиссии</w:t>
      </w:r>
      <w:r w:rsidR="0041152F">
        <w:rPr>
          <w:sz w:val="28"/>
          <w:szCs w:val="28"/>
        </w:rPr>
        <w:t>, комиссии по отзыву</w:t>
      </w:r>
      <w:r w:rsidR="0041152F" w:rsidRPr="0096741B">
        <w:rPr>
          <w:sz w:val="28"/>
          <w:szCs w:val="28"/>
        </w:rPr>
        <w:t xml:space="preserve"> (в </w:t>
      </w:r>
      <w:r w:rsidR="0041152F">
        <w:rPr>
          <w:sz w:val="28"/>
          <w:szCs w:val="28"/>
        </w:rPr>
        <w:t>настоящий момент</w:t>
      </w:r>
      <w:r w:rsidR="0041152F" w:rsidRPr="0096741B">
        <w:rPr>
          <w:sz w:val="28"/>
          <w:szCs w:val="28"/>
        </w:rPr>
        <w:t xml:space="preserve"> – в пределах населенного пункта, в котором расположена</w:t>
      </w:r>
      <w:r w:rsidR="0041152F">
        <w:rPr>
          <w:sz w:val="28"/>
          <w:szCs w:val="28"/>
        </w:rPr>
        <w:t xml:space="preserve"> </w:t>
      </w:r>
      <w:r w:rsidR="0041152F" w:rsidRPr="0096741B">
        <w:rPr>
          <w:sz w:val="28"/>
          <w:szCs w:val="28"/>
        </w:rPr>
        <w:t>избирательная комиссия).</w:t>
      </w:r>
      <w:proofErr w:type="gramEnd"/>
    </w:p>
    <w:p w:rsidR="000F2776" w:rsidRDefault="000F2776" w:rsidP="000F2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Проектом закона в Закон Чувашской Республики </w:t>
      </w:r>
      <w:r w:rsidRPr="001D0DD4">
        <w:rPr>
          <w:rFonts w:eastAsiaTheme="minorHAnsi"/>
          <w:sz w:val="28"/>
          <w:szCs w:val="28"/>
          <w:lang w:eastAsia="en-US"/>
        </w:rPr>
        <w:t>от 5 июня 2012</w:t>
      </w:r>
      <w:r>
        <w:rPr>
          <w:rFonts w:eastAsiaTheme="minorHAnsi"/>
          <w:sz w:val="28"/>
          <w:szCs w:val="28"/>
          <w:lang w:eastAsia="en-US"/>
        </w:rPr>
        <w:t> </w:t>
      </w:r>
      <w:r w:rsidRPr="001D0DD4">
        <w:rPr>
          <w:rFonts w:eastAsiaTheme="minorHAnsi"/>
          <w:sz w:val="28"/>
          <w:szCs w:val="28"/>
          <w:lang w:eastAsia="en-US"/>
        </w:rPr>
        <w:t>года № 38</w:t>
      </w:r>
      <w:r>
        <w:rPr>
          <w:rFonts w:eastAsiaTheme="minorHAnsi"/>
          <w:sz w:val="28"/>
          <w:szCs w:val="28"/>
          <w:lang w:eastAsia="en-US"/>
        </w:rPr>
        <w:t xml:space="preserve"> «О выборах Главы Чувашской Республики» вносятся изменения, определяющие:</w:t>
      </w:r>
    </w:p>
    <w:p w:rsidR="000F2776" w:rsidRDefault="000F2776" w:rsidP="000F27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сроки и объем предоставления региональными государственными организациями, осуществляющими тел</w:t>
      </w:r>
      <w:proofErr w:type="gramStart"/>
      <w:r>
        <w:rPr>
          <w:rFonts w:eastAsiaTheme="minorHAnsi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(или) радиовещание, и редакциями региональных государственных периодических печатных изданий безвозмездно эфирного времени и печатной площади для информирования избирателей</w:t>
      </w:r>
      <w:r>
        <w:rPr>
          <w:bCs/>
          <w:sz w:val="28"/>
          <w:szCs w:val="28"/>
        </w:rPr>
        <w:t>;</w:t>
      </w:r>
    </w:p>
    <w:p w:rsidR="000F2776" w:rsidRDefault="000F2776" w:rsidP="000F2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возможность назначения наблюдателя при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выборов в том числе зарегистрированным кандидатом;</w:t>
      </w:r>
    </w:p>
    <w:p w:rsidR="000F2776" w:rsidRDefault="000F2776" w:rsidP="000F2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сроки проведения предвыборной агитации </w:t>
      </w:r>
      <w:r w:rsidRPr="00594B43">
        <w:rPr>
          <w:bCs/>
          <w:sz w:val="28"/>
          <w:szCs w:val="28"/>
        </w:rPr>
        <w:t>на каналах региональных государственных организаций телерадиовещания</w:t>
      </w:r>
      <w:r>
        <w:rPr>
          <w:bCs/>
          <w:sz w:val="28"/>
          <w:szCs w:val="28"/>
        </w:rPr>
        <w:t>,</w:t>
      </w:r>
      <w:r w:rsidRPr="00594B43">
        <w:rPr>
          <w:bCs/>
          <w:sz w:val="28"/>
          <w:szCs w:val="28"/>
        </w:rPr>
        <w:t xml:space="preserve"> </w:t>
      </w:r>
      <w:r w:rsidR="00D57CA7">
        <w:rPr>
          <w:bCs/>
          <w:sz w:val="28"/>
          <w:szCs w:val="28"/>
        </w:rPr>
        <w:t xml:space="preserve">в </w:t>
      </w:r>
      <w:r w:rsidRPr="00594B43">
        <w:rPr>
          <w:bCs/>
          <w:sz w:val="28"/>
          <w:szCs w:val="28"/>
        </w:rPr>
        <w:t>региональных государственных периодических печатных изданиях, сетевых изданиях</w:t>
      </w:r>
      <w:r w:rsidRPr="00F34B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</w:t>
      </w:r>
      <w:r w:rsidRPr="00594B43">
        <w:rPr>
          <w:bCs/>
          <w:sz w:val="28"/>
          <w:szCs w:val="28"/>
        </w:rPr>
        <w:t>проведении повторного голосования</w:t>
      </w:r>
      <w:r>
        <w:rPr>
          <w:bCs/>
          <w:sz w:val="28"/>
          <w:szCs w:val="28"/>
        </w:rPr>
        <w:t>;</w:t>
      </w:r>
      <w:bookmarkStart w:id="0" w:name="_GoBack"/>
      <w:bookmarkEnd w:id="0"/>
    </w:p>
    <w:p w:rsidR="000F2776" w:rsidRDefault="000F2776" w:rsidP="000F2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установления территориальной избирательной комиссией итогов голосования на соответствующей территории.</w:t>
      </w:r>
    </w:p>
    <w:p w:rsidR="000F2776" w:rsidRDefault="000F2776" w:rsidP="000F27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статье 57 Закона Чувашской Республики </w:t>
      </w:r>
      <w:r w:rsidRPr="001D0DD4">
        <w:rPr>
          <w:rFonts w:eastAsiaTheme="minorHAnsi"/>
          <w:sz w:val="28"/>
          <w:szCs w:val="28"/>
          <w:lang w:eastAsia="en-US"/>
        </w:rPr>
        <w:t>от 5 июня 2012</w:t>
      </w:r>
      <w:r>
        <w:rPr>
          <w:rFonts w:eastAsiaTheme="minorHAnsi"/>
          <w:sz w:val="28"/>
          <w:szCs w:val="28"/>
          <w:lang w:eastAsia="en-US"/>
        </w:rPr>
        <w:t> </w:t>
      </w:r>
      <w:r w:rsidRPr="001D0DD4">
        <w:rPr>
          <w:rFonts w:eastAsiaTheme="minorHAnsi"/>
          <w:sz w:val="28"/>
          <w:szCs w:val="28"/>
          <w:lang w:eastAsia="en-US"/>
        </w:rPr>
        <w:t>года № 38</w:t>
      </w:r>
      <w:r>
        <w:rPr>
          <w:rFonts w:eastAsiaTheme="minorHAnsi"/>
          <w:sz w:val="28"/>
          <w:szCs w:val="28"/>
          <w:lang w:eastAsia="en-US"/>
        </w:rPr>
        <w:t xml:space="preserve"> «О выборах Главы Чувашской Республики» уточняются сроки, регламентирующие срок проведения повторного голосования</w:t>
      </w:r>
      <w:r w:rsidR="00D415EF">
        <w:rPr>
          <w:rFonts w:eastAsiaTheme="minorHAnsi"/>
          <w:sz w:val="28"/>
          <w:szCs w:val="28"/>
          <w:lang w:eastAsia="en-US"/>
        </w:rPr>
        <w:t>, в том числе устанавливается срок проведения повторного голосования</w:t>
      </w:r>
      <w:r>
        <w:rPr>
          <w:rFonts w:eastAsiaTheme="minorHAnsi"/>
          <w:sz w:val="28"/>
          <w:szCs w:val="28"/>
          <w:lang w:eastAsia="en-US"/>
        </w:rPr>
        <w:t xml:space="preserve"> в случае, если один</w:t>
      </w:r>
      <w:r w:rsidR="00D415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кандидатов, по которому должно проводиться повторное голосование, снял свою кандидатуру либо выбыл по иным обстоятельствам до дня голосования.</w:t>
      </w: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Законе Чувашской Республики </w:t>
      </w:r>
      <w:r w:rsidRPr="001D0DD4">
        <w:rPr>
          <w:rFonts w:eastAsiaTheme="minorHAnsi"/>
          <w:sz w:val="28"/>
          <w:szCs w:val="28"/>
          <w:lang w:eastAsia="en-US"/>
        </w:rPr>
        <w:t>от 4 октября 2012 года №</w:t>
      </w:r>
      <w:r>
        <w:rPr>
          <w:rFonts w:eastAsiaTheme="minorHAnsi"/>
          <w:sz w:val="28"/>
          <w:szCs w:val="28"/>
          <w:lang w:eastAsia="en-US"/>
        </w:rPr>
        <w:t> </w:t>
      </w:r>
      <w:r w:rsidRPr="001D0DD4">
        <w:rPr>
          <w:rFonts w:eastAsiaTheme="minorHAnsi"/>
          <w:sz w:val="28"/>
          <w:szCs w:val="28"/>
          <w:lang w:eastAsia="en-US"/>
        </w:rPr>
        <w:t>68</w:t>
      </w:r>
      <w:r w:rsidR="008108DF">
        <w:rPr>
          <w:rFonts w:eastAsiaTheme="minorHAnsi"/>
          <w:sz w:val="28"/>
          <w:szCs w:val="28"/>
          <w:lang w:eastAsia="en-US"/>
        </w:rPr>
        <w:br/>
      </w:r>
      <w:r w:rsidRPr="001D0DD4">
        <w:rPr>
          <w:rFonts w:eastAsiaTheme="minorHAnsi"/>
          <w:sz w:val="28"/>
          <w:szCs w:val="28"/>
          <w:lang w:eastAsia="en-US"/>
        </w:rPr>
        <w:t>«Об отзыве Главы Чувашской Республики»</w:t>
      </w:r>
      <w:r>
        <w:rPr>
          <w:rFonts w:eastAsiaTheme="minorHAnsi"/>
          <w:sz w:val="28"/>
          <w:szCs w:val="28"/>
          <w:lang w:eastAsia="en-US"/>
        </w:rPr>
        <w:t xml:space="preserve"> у</w:t>
      </w:r>
      <w:r w:rsidRPr="0096741B">
        <w:rPr>
          <w:sz w:val="28"/>
          <w:szCs w:val="28"/>
        </w:rPr>
        <w:t>точняется, что специальный счет фонда</w:t>
      </w:r>
      <w:r>
        <w:rPr>
          <w:sz w:val="28"/>
          <w:szCs w:val="28"/>
        </w:rPr>
        <w:t xml:space="preserve"> голосования по отзыву</w:t>
      </w:r>
      <w:r w:rsidRPr="0096741B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96741B">
        <w:rPr>
          <w:sz w:val="28"/>
          <w:szCs w:val="28"/>
        </w:rPr>
        <w:t>закрытию кредитной организацией по истечении 60 дней со дня голосования.</w:t>
      </w: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741B">
        <w:rPr>
          <w:sz w:val="28"/>
          <w:szCs w:val="28"/>
        </w:rPr>
        <w:t>Устанавливается, что в случаях, предусмотренных федеральным</w:t>
      </w:r>
      <w:r w:rsidR="008108DF">
        <w:rPr>
          <w:sz w:val="28"/>
          <w:szCs w:val="28"/>
        </w:rPr>
        <w:t xml:space="preserve"> </w:t>
      </w:r>
      <w:r w:rsidRPr="0096741B">
        <w:rPr>
          <w:sz w:val="28"/>
          <w:szCs w:val="28"/>
        </w:rPr>
        <w:t xml:space="preserve">законом, при подготовке и проведении </w:t>
      </w:r>
      <w:r>
        <w:rPr>
          <w:sz w:val="28"/>
          <w:szCs w:val="28"/>
        </w:rPr>
        <w:t>выборов</w:t>
      </w:r>
      <w:r w:rsidRPr="0096741B">
        <w:rPr>
          <w:sz w:val="28"/>
          <w:szCs w:val="28"/>
        </w:rPr>
        <w:t xml:space="preserve"> может быть предусмотрено использование не только </w:t>
      </w:r>
      <w:r>
        <w:rPr>
          <w:rFonts w:eastAsiaTheme="minorHAnsi"/>
          <w:sz w:val="28"/>
          <w:szCs w:val="28"/>
          <w:lang w:eastAsia="en-US"/>
        </w:rPr>
        <w:t>Государственной автоматизированной системы Российской Федерации «Выборы»</w:t>
      </w:r>
      <w:r w:rsidRPr="009674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741B">
        <w:rPr>
          <w:sz w:val="28"/>
          <w:szCs w:val="28"/>
        </w:rPr>
        <w:t>но и иных государственных информационных систем.</w:t>
      </w:r>
      <w:proofErr w:type="gramEnd"/>
    </w:p>
    <w:p w:rsidR="008108DF" w:rsidRDefault="008108DF" w:rsidP="008108DF">
      <w:pPr>
        <w:ind w:firstLine="709"/>
        <w:jc w:val="both"/>
        <w:rPr>
          <w:sz w:val="28"/>
          <w:szCs w:val="28"/>
        </w:rPr>
      </w:pPr>
      <w:r w:rsidRPr="00FD4608">
        <w:rPr>
          <w:sz w:val="28"/>
          <w:szCs w:val="28"/>
        </w:rPr>
        <w:t xml:space="preserve">Проектом закона </w:t>
      </w:r>
      <w:r>
        <w:rPr>
          <w:sz w:val="28"/>
          <w:szCs w:val="28"/>
        </w:rPr>
        <w:t>в</w:t>
      </w:r>
      <w:r w:rsidRPr="00D36A1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Законы</w:t>
      </w:r>
      <w:r w:rsidRPr="00D36A1F">
        <w:rPr>
          <w:rFonts w:eastAsia="Calibri"/>
          <w:sz w:val="28"/>
          <w:szCs w:val="28"/>
          <w:lang w:eastAsia="en-US"/>
        </w:rPr>
        <w:t xml:space="preserve"> Чувашской Республики </w:t>
      </w:r>
      <w:r w:rsidRPr="00FD4608">
        <w:rPr>
          <w:sz w:val="28"/>
          <w:szCs w:val="28"/>
        </w:rPr>
        <w:t>вносятся также иные изменения юридического и редакционного характера</w:t>
      </w:r>
      <w:r>
        <w:rPr>
          <w:sz w:val="28"/>
          <w:szCs w:val="28"/>
        </w:rPr>
        <w:t>.</w:t>
      </w: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1557">
        <w:rPr>
          <w:rFonts w:eastAsiaTheme="minorHAnsi"/>
          <w:sz w:val="28"/>
          <w:szCs w:val="28"/>
          <w:lang w:eastAsia="en-US"/>
        </w:rPr>
        <w:t>Проект закона не устанавливает новые и не изменяет ранее предусмотренные нормативными правовыми актами Чувашской Республики обязанности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для субъектов предпринимательской и инвестиционной деятельности,</w:t>
      </w:r>
      <w:r w:rsidR="008108DF"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а 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не устанавливает, не изменяет и не отменяет ранее установленную ответственность за нарушение нормативных правовых актов Чувашской</w:t>
      </w:r>
      <w:r w:rsidR="008108DF"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Республики,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затрагивающих вопросы осуществления предпринимательской</w:t>
      </w:r>
      <w:r w:rsidR="008108DF"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и инвестиционной деятельности, в связи с этим оценка регулирующего</w:t>
      </w:r>
      <w:r w:rsidR="008108DF">
        <w:rPr>
          <w:rFonts w:eastAsiaTheme="minorHAnsi"/>
          <w:sz w:val="28"/>
          <w:szCs w:val="28"/>
          <w:lang w:eastAsia="en-US"/>
        </w:rPr>
        <w:t xml:space="preserve"> </w:t>
      </w:r>
      <w:r w:rsidRPr="00CF1557">
        <w:rPr>
          <w:rFonts w:eastAsiaTheme="minorHAnsi"/>
          <w:sz w:val="28"/>
          <w:szCs w:val="28"/>
          <w:lang w:eastAsia="en-US"/>
        </w:rPr>
        <w:t>воздействия проекта закона не проводится.</w:t>
      </w:r>
      <w:proofErr w:type="gramEnd"/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1557">
        <w:rPr>
          <w:rFonts w:eastAsiaTheme="minorHAnsi"/>
          <w:sz w:val="28"/>
          <w:szCs w:val="28"/>
          <w:lang w:eastAsia="en-US"/>
        </w:rPr>
        <w:t>Реализация Закона Чувашской Республики «</w:t>
      </w:r>
      <w:r w:rsidRPr="001D0DD4">
        <w:rPr>
          <w:rFonts w:eastAsiaTheme="minorHAnsi"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sz w:val="28"/>
          <w:szCs w:val="28"/>
          <w:lang w:eastAsia="en-US"/>
        </w:rPr>
        <w:br/>
      </w:r>
      <w:r w:rsidRPr="001D0DD4">
        <w:rPr>
          <w:rFonts w:eastAsiaTheme="minorHAnsi"/>
          <w:sz w:val="28"/>
          <w:szCs w:val="28"/>
          <w:lang w:eastAsia="en-US"/>
        </w:rPr>
        <w:t>в Закон Чувашской Республики «О выборах Главы Чувашской Республики»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 </w:t>
      </w:r>
      <w:r w:rsidRPr="00DD4B0D">
        <w:rPr>
          <w:rFonts w:eastAsiaTheme="minorHAnsi"/>
          <w:sz w:val="28"/>
          <w:szCs w:val="28"/>
          <w:lang w:eastAsia="en-US"/>
        </w:rPr>
        <w:t xml:space="preserve">Закон Чувашской Республики «Об отзыве </w:t>
      </w:r>
      <w:r>
        <w:rPr>
          <w:rFonts w:eastAsiaTheme="minorHAnsi"/>
          <w:sz w:val="28"/>
          <w:szCs w:val="28"/>
          <w:lang w:eastAsia="en-US"/>
        </w:rPr>
        <w:t>Г</w:t>
      </w:r>
      <w:r w:rsidRPr="00DD4B0D">
        <w:rPr>
          <w:rFonts w:eastAsiaTheme="minorHAnsi"/>
          <w:sz w:val="28"/>
          <w:szCs w:val="28"/>
          <w:lang w:eastAsia="en-US"/>
        </w:rPr>
        <w:t>лавы Чувашской Республики»</w:t>
      </w:r>
      <w:r w:rsidRPr="00CF1557">
        <w:rPr>
          <w:rFonts w:eastAsiaTheme="minorHAnsi"/>
          <w:sz w:val="28"/>
          <w:szCs w:val="28"/>
          <w:lang w:eastAsia="en-US"/>
        </w:rPr>
        <w:t xml:space="preserve"> не потребует дополнительного финансирования из республиканского</w:t>
      </w:r>
      <w:r>
        <w:rPr>
          <w:rFonts w:eastAsiaTheme="minorHAnsi"/>
          <w:sz w:val="28"/>
          <w:szCs w:val="28"/>
          <w:lang w:eastAsia="en-US"/>
        </w:rPr>
        <w:br/>
      </w:r>
      <w:r w:rsidRPr="00CF1557">
        <w:rPr>
          <w:rFonts w:eastAsiaTheme="minorHAnsi"/>
          <w:sz w:val="28"/>
          <w:szCs w:val="28"/>
          <w:lang w:eastAsia="en-US"/>
        </w:rPr>
        <w:t>бюджета Чувашской Республики.</w:t>
      </w: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152F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152F" w:rsidRPr="00CF1557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152F" w:rsidRPr="004371EA" w:rsidRDefault="0041152F" w:rsidP="004115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4371EA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41152F" w:rsidRPr="004371EA" w:rsidRDefault="0041152F" w:rsidP="004115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:rsidR="0041152F" w:rsidRDefault="0041152F" w:rsidP="0041152F">
      <w:pPr>
        <w:pStyle w:val="ConsPlusNonformat"/>
        <w:rPr>
          <w:rFonts w:eastAsiaTheme="minorHAnsi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71EA">
        <w:rPr>
          <w:rFonts w:ascii="Times New Roman" w:hAnsi="Times New Roman" w:cs="Times New Roman"/>
          <w:sz w:val="28"/>
          <w:szCs w:val="28"/>
        </w:rPr>
        <w:t xml:space="preserve">  Н.Ю. Тимофеева</w:t>
      </w:r>
    </w:p>
    <w:p w:rsidR="0041152F" w:rsidRPr="00CF1557" w:rsidRDefault="0041152F" w:rsidP="004115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0C77" w:rsidRPr="0041152F" w:rsidRDefault="006D0C77" w:rsidP="0041152F">
      <w:pPr>
        <w:rPr>
          <w:rFonts w:eastAsiaTheme="minorHAnsi"/>
        </w:rPr>
      </w:pPr>
    </w:p>
    <w:sectPr w:rsidR="006D0C77" w:rsidRPr="0041152F" w:rsidSect="008108D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02" w:rsidRDefault="00E04F02" w:rsidP="004805BA">
      <w:r>
        <w:separator/>
      </w:r>
    </w:p>
  </w:endnote>
  <w:endnote w:type="continuationSeparator" w:id="0">
    <w:p w:rsidR="00E04F02" w:rsidRDefault="00E04F02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02" w:rsidRDefault="00E04F02" w:rsidP="004805BA">
      <w:r>
        <w:separator/>
      </w:r>
    </w:p>
  </w:footnote>
  <w:footnote w:type="continuationSeparator" w:id="0">
    <w:p w:rsidR="00E04F02" w:rsidRDefault="00E04F02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147826" w:rsidRDefault="0014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A7">
          <w:rPr>
            <w:noProof/>
          </w:rPr>
          <w:t>2</w:t>
        </w:r>
        <w:r>
          <w:fldChar w:fldCharType="end"/>
        </w:r>
      </w:p>
    </w:sdtContent>
  </w:sdt>
  <w:p w:rsidR="00147826" w:rsidRDefault="00147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911F9"/>
    <w:rsid w:val="000A3952"/>
    <w:rsid w:val="000B6139"/>
    <w:rsid w:val="000F2776"/>
    <w:rsid w:val="00141896"/>
    <w:rsid w:val="00147826"/>
    <w:rsid w:val="00155E10"/>
    <w:rsid w:val="00185BDC"/>
    <w:rsid w:val="001B6419"/>
    <w:rsid w:val="001D399A"/>
    <w:rsid w:val="00243480"/>
    <w:rsid w:val="00254F9E"/>
    <w:rsid w:val="0026057C"/>
    <w:rsid w:val="002B160C"/>
    <w:rsid w:val="002B26AD"/>
    <w:rsid w:val="002B6D4E"/>
    <w:rsid w:val="002D77C9"/>
    <w:rsid w:val="002E0032"/>
    <w:rsid w:val="002E4992"/>
    <w:rsid w:val="002F4B29"/>
    <w:rsid w:val="0034158F"/>
    <w:rsid w:val="003428BD"/>
    <w:rsid w:val="003D5429"/>
    <w:rsid w:val="003E3687"/>
    <w:rsid w:val="00405634"/>
    <w:rsid w:val="00407A4A"/>
    <w:rsid w:val="0041152F"/>
    <w:rsid w:val="0041473D"/>
    <w:rsid w:val="00477C44"/>
    <w:rsid w:val="004805BA"/>
    <w:rsid w:val="004C280F"/>
    <w:rsid w:val="0052780B"/>
    <w:rsid w:val="00557FE3"/>
    <w:rsid w:val="00573B3E"/>
    <w:rsid w:val="005A26F8"/>
    <w:rsid w:val="005B7A1F"/>
    <w:rsid w:val="005E236D"/>
    <w:rsid w:val="005E7425"/>
    <w:rsid w:val="005F6B04"/>
    <w:rsid w:val="0060797F"/>
    <w:rsid w:val="006333D9"/>
    <w:rsid w:val="00651DE3"/>
    <w:rsid w:val="00652281"/>
    <w:rsid w:val="00673032"/>
    <w:rsid w:val="006A2F7B"/>
    <w:rsid w:val="006B2830"/>
    <w:rsid w:val="006D0C77"/>
    <w:rsid w:val="007028C5"/>
    <w:rsid w:val="00704935"/>
    <w:rsid w:val="00711B61"/>
    <w:rsid w:val="00754D59"/>
    <w:rsid w:val="007A228B"/>
    <w:rsid w:val="00801999"/>
    <w:rsid w:val="008108DF"/>
    <w:rsid w:val="0082111A"/>
    <w:rsid w:val="00853489"/>
    <w:rsid w:val="00871E02"/>
    <w:rsid w:val="00877A1F"/>
    <w:rsid w:val="0088043C"/>
    <w:rsid w:val="00895F9C"/>
    <w:rsid w:val="008A6D0D"/>
    <w:rsid w:val="008B7F20"/>
    <w:rsid w:val="008C2C05"/>
    <w:rsid w:val="008D0631"/>
    <w:rsid w:val="008F4C60"/>
    <w:rsid w:val="0096741B"/>
    <w:rsid w:val="009947D8"/>
    <w:rsid w:val="00996BAB"/>
    <w:rsid w:val="009B6C7D"/>
    <w:rsid w:val="009E2DF2"/>
    <w:rsid w:val="00A1682B"/>
    <w:rsid w:val="00A231EF"/>
    <w:rsid w:val="00A40423"/>
    <w:rsid w:val="00A428B9"/>
    <w:rsid w:val="00A4633F"/>
    <w:rsid w:val="00A61DC6"/>
    <w:rsid w:val="00AA01D9"/>
    <w:rsid w:val="00AA594F"/>
    <w:rsid w:val="00AB7623"/>
    <w:rsid w:val="00AC3C62"/>
    <w:rsid w:val="00AD61DE"/>
    <w:rsid w:val="00B142AF"/>
    <w:rsid w:val="00B1490C"/>
    <w:rsid w:val="00B950E4"/>
    <w:rsid w:val="00B957E6"/>
    <w:rsid w:val="00B96E8A"/>
    <w:rsid w:val="00BA1C3D"/>
    <w:rsid w:val="00C30664"/>
    <w:rsid w:val="00C8111B"/>
    <w:rsid w:val="00C85A19"/>
    <w:rsid w:val="00C86983"/>
    <w:rsid w:val="00C926CE"/>
    <w:rsid w:val="00C93825"/>
    <w:rsid w:val="00CA09F6"/>
    <w:rsid w:val="00D26168"/>
    <w:rsid w:val="00D415EF"/>
    <w:rsid w:val="00D46F46"/>
    <w:rsid w:val="00D53C3C"/>
    <w:rsid w:val="00D57CA7"/>
    <w:rsid w:val="00D93AC9"/>
    <w:rsid w:val="00D95E2F"/>
    <w:rsid w:val="00DA3034"/>
    <w:rsid w:val="00DB7060"/>
    <w:rsid w:val="00E01468"/>
    <w:rsid w:val="00E04F02"/>
    <w:rsid w:val="00E23EB2"/>
    <w:rsid w:val="00E3613F"/>
    <w:rsid w:val="00E5238A"/>
    <w:rsid w:val="00E57AF6"/>
    <w:rsid w:val="00E74A71"/>
    <w:rsid w:val="00E75E3F"/>
    <w:rsid w:val="00EA69B4"/>
    <w:rsid w:val="00EE183D"/>
    <w:rsid w:val="00EE2685"/>
    <w:rsid w:val="00EE3403"/>
    <w:rsid w:val="00EE488B"/>
    <w:rsid w:val="00F12D0B"/>
    <w:rsid w:val="00F34B12"/>
    <w:rsid w:val="00F42408"/>
    <w:rsid w:val="00F622E0"/>
    <w:rsid w:val="00F93BB5"/>
    <w:rsid w:val="00FC2FCF"/>
    <w:rsid w:val="00FC3E2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ConsPlusNonformat">
    <w:name w:val="ConsPlusNonformat"/>
    <w:rsid w:val="006D0C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ConsPlusNonformat">
    <w:name w:val="ConsPlusNonformat"/>
    <w:rsid w:val="006D0C7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FEE3CBDE46D51CC6D129D660CC3C5445240852B2D75359FF416F9B1B0AE5229DF991C44C4C7B082BAE2DDB79E6A537f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4E09-CF53-4210-BBD5-74F9A65A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7</cp:revision>
  <cp:lastPrinted>2019-07-25T08:14:00Z</cp:lastPrinted>
  <dcterms:created xsi:type="dcterms:W3CDTF">2019-10-16T05:43:00Z</dcterms:created>
  <dcterms:modified xsi:type="dcterms:W3CDTF">2019-12-17T11:14:00Z</dcterms:modified>
</cp:coreProperties>
</file>