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876592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84F6B">
        <w:rPr>
          <w:sz w:val="24"/>
          <w:szCs w:val="24"/>
        </w:rPr>
        <w:t>1</w:t>
      </w:r>
      <w:r>
        <w:rPr>
          <w:sz w:val="24"/>
          <w:szCs w:val="24"/>
        </w:rPr>
        <w:t xml:space="preserve"> июн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876592">
        <w:rPr>
          <w:b/>
          <w:sz w:val="26"/>
          <w:szCs w:val="26"/>
          <w:u w:val="single"/>
        </w:rPr>
        <w:t>100</w:t>
      </w:r>
      <w:r w:rsidRPr="00AC63FD">
        <w:rPr>
          <w:b/>
          <w:sz w:val="26"/>
          <w:szCs w:val="26"/>
          <w:u w:val="single"/>
        </w:rPr>
        <w:t xml:space="preserve"> </w:t>
      </w:r>
      <w:r w:rsidR="00876592">
        <w:rPr>
          <w:b/>
          <w:sz w:val="26"/>
          <w:szCs w:val="26"/>
          <w:u w:val="single"/>
        </w:rPr>
        <w:t>июнь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876592">
        <w:rPr>
          <w:sz w:val="24"/>
          <w:szCs w:val="24"/>
        </w:rPr>
        <w:t>08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876592">
        <w:rPr>
          <w:sz w:val="24"/>
          <w:szCs w:val="24"/>
        </w:rPr>
        <w:t>6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876592">
        <w:rPr>
          <w:sz w:val="24"/>
          <w:szCs w:val="24"/>
        </w:rPr>
        <w:t>1053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876592" w:rsidRPr="00876592" w:rsidRDefault="001B53F6" w:rsidP="00876592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876592" w:rsidRPr="00876592">
        <w:rPr>
          <w:sz w:val="24"/>
          <w:szCs w:val="24"/>
        </w:rPr>
        <w:t xml:space="preserve">земельный участок площадью 3 721 кв. м с кадастровым номером 21:01:040106:24, с расположенными на нем следующими объектами недвижимого имущества: </w:t>
      </w:r>
    </w:p>
    <w:p w:rsidR="00876592" w:rsidRPr="00876592" w:rsidRDefault="00876592" w:rsidP="00876592">
      <w:pPr>
        <w:widowControl/>
        <w:ind w:firstLine="567"/>
        <w:jc w:val="both"/>
        <w:rPr>
          <w:sz w:val="24"/>
          <w:szCs w:val="24"/>
        </w:rPr>
      </w:pPr>
      <w:proofErr w:type="gramStart"/>
      <w:r w:rsidRPr="00876592">
        <w:rPr>
          <w:sz w:val="24"/>
          <w:szCs w:val="24"/>
        </w:rPr>
        <w:t>нежилое одноэтажное кирпичное строение (литера Б), общей площадью 20,8 кв. м, находящееся по адресу: г. Чебоксары, ул. Боровая, д. 10 «а»;</w:t>
      </w:r>
      <w:proofErr w:type="gramEnd"/>
    </w:p>
    <w:p w:rsidR="00876592" w:rsidRDefault="00876592" w:rsidP="00876592">
      <w:pPr>
        <w:widowControl/>
        <w:ind w:firstLine="567"/>
        <w:jc w:val="both"/>
        <w:rPr>
          <w:sz w:val="24"/>
          <w:szCs w:val="24"/>
        </w:rPr>
      </w:pPr>
      <w:proofErr w:type="gramStart"/>
      <w:r w:rsidRPr="00876592">
        <w:rPr>
          <w:sz w:val="24"/>
          <w:szCs w:val="24"/>
        </w:rPr>
        <w:t xml:space="preserve">нежилое одноэтажное кирпичное здание (литера А), общей площадью 273 кв. м, находящееся по адресу: г. Чебоксары, ул. Боровая, д. 10 «а», </w:t>
      </w:r>
      <w:proofErr w:type="gramEnd"/>
    </w:p>
    <w:p w:rsidR="00993B42" w:rsidRPr="00C972B2" w:rsidRDefault="00993B42" w:rsidP="0087659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876592" w:rsidRPr="00876592">
        <w:rPr>
          <w:sz w:val="24"/>
          <w:szCs w:val="24"/>
        </w:rPr>
        <w:t>2 071 000 (Два миллиона семьдесят одна тысяча)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lastRenderedPageBreak/>
        <w:t xml:space="preserve">Шаг аукциона – </w:t>
      </w:r>
      <w:r w:rsidR="00876592" w:rsidRPr="00876592">
        <w:rPr>
          <w:sz w:val="24"/>
          <w:szCs w:val="24"/>
        </w:rPr>
        <w:t>103 550 (Сто три тысячи пятьсот пятьдесят)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CE4DF3" w:rsidRPr="00CE4DF3">
        <w:rPr>
          <w:sz w:val="24"/>
          <w:szCs w:val="24"/>
        </w:rPr>
        <w:t>414 200 (Четыреста четырнадцать тысяч двести) рублей</w:t>
      </w:r>
      <w:r w:rsidRPr="00C972B2">
        <w:rPr>
          <w:sz w:val="24"/>
          <w:szCs w:val="24"/>
        </w:rPr>
        <w:t>.</w:t>
      </w: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876592">
        <w:rPr>
          <w:b/>
          <w:sz w:val="24"/>
          <w:szCs w:val="24"/>
        </w:rPr>
        <w:t>1</w:t>
      </w:r>
      <w:r w:rsidR="006D559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876592">
        <w:rPr>
          <w:b/>
          <w:sz w:val="24"/>
          <w:szCs w:val="24"/>
        </w:rPr>
        <w:t>июня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876592">
        <w:rPr>
          <w:b/>
          <w:sz w:val="24"/>
          <w:szCs w:val="24"/>
        </w:rPr>
        <w:t>8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</w:t>
      </w:r>
      <w:r w:rsidR="00876592">
        <w:rPr>
          <w:b/>
          <w:sz w:val="24"/>
          <w:szCs w:val="24"/>
        </w:rPr>
        <w:t>л</w:t>
      </w:r>
      <w:r w:rsidR="0032079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876592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</w:t>
      </w:r>
      <w:r w:rsidR="00961C0A">
        <w:rPr>
          <w:b/>
          <w:sz w:val="24"/>
          <w:szCs w:val="24"/>
        </w:rPr>
        <w:t>л</w:t>
      </w:r>
      <w:r w:rsidR="0032079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876592">
        <w:rPr>
          <w:b/>
          <w:sz w:val="24"/>
          <w:szCs w:val="24"/>
        </w:rPr>
        <w:t>12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</w:t>
      </w:r>
      <w:r w:rsidR="00961C0A">
        <w:rPr>
          <w:b/>
          <w:sz w:val="24"/>
          <w:szCs w:val="24"/>
        </w:rPr>
        <w:t>л</w:t>
      </w:r>
      <w:r w:rsidR="0032079D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A92D61" w:rsidRPr="00A92D61">
        <w:rPr>
          <w:sz w:val="24"/>
          <w:szCs w:val="24"/>
        </w:rPr>
        <w:t>http://gov.cap.ru/default.aspx?gov_id=149</w:t>
      </w:r>
      <w:bookmarkStart w:id="0" w:name="_GoBack"/>
      <w:bookmarkEnd w:id="0"/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</w:t>
      </w:r>
      <w:r w:rsidRPr="00AB5E5E">
        <w:rPr>
          <w:rFonts w:eastAsia="Calibri"/>
          <w:sz w:val="24"/>
          <w:szCs w:val="24"/>
        </w:rPr>
        <w:lastRenderedPageBreak/>
        <w:t>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A92D61" w:rsidRPr="00A92D61">
        <w:rPr>
          <w:sz w:val="24"/>
          <w:szCs w:val="24"/>
        </w:rPr>
        <w:t>http://gov.cap.ru/default.aspx?gov_id=149</w:t>
      </w:r>
      <w:r w:rsidR="005F7698" w:rsidRPr="00AB5E5E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A92D61" w:rsidRPr="00A92D61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10. В течение одного часа со времени подписания протокола об итогах аукциона победителю </w:t>
      </w:r>
      <w:r w:rsidRPr="00AB5E5E">
        <w:rPr>
          <w:sz w:val="24"/>
          <w:szCs w:val="24"/>
        </w:rPr>
        <w:lastRenderedPageBreak/>
        <w:t>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A92D61" w:rsidRPr="00A92D61">
        <w:t xml:space="preserve">http://gov.cap.ru/default.aspx?gov_id=149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lastRenderedPageBreak/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A92D61" w:rsidRPr="00A92D61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A92D61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0AE0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041"/>
    <w:rsid w:val="00396A69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3766E"/>
    <w:rsid w:val="00440AB8"/>
    <w:rsid w:val="00444264"/>
    <w:rsid w:val="00444438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59B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6592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1BB9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1C0A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2D61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4DF3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06F2-B8F1-4E28-8264-1B6683BA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9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358</cp:revision>
  <cp:lastPrinted>2021-04-30T10:51:00Z</cp:lastPrinted>
  <dcterms:created xsi:type="dcterms:W3CDTF">2018-02-28T07:19:00Z</dcterms:created>
  <dcterms:modified xsi:type="dcterms:W3CDTF">2021-06-11T05:42:00Z</dcterms:modified>
</cp:coreProperties>
</file>