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Default="0026003A" w:rsidP="0026003A">
      <w:pPr>
        <w:ind w:left="-993"/>
        <w:rPr>
          <w:rFonts w:ascii="Arial Narrow" w:hAnsi="Arial Narrow"/>
          <w:b/>
          <w:bCs/>
          <w:i/>
          <w:iCs/>
          <w:sz w:val="22"/>
        </w:rPr>
      </w:pPr>
    </w:p>
    <w:p w:rsidR="0026003A" w:rsidRPr="002049FE" w:rsidRDefault="001D6AC6"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A920"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1D6AC6"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D6AC6" w:rsidRDefault="001D6AC6" w:rsidP="001D6AC6">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D6AC6" w:rsidRDefault="001D6AC6" w:rsidP="001D6AC6">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D6AC6" w:rsidRDefault="001D6AC6" w:rsidP="00C1309B">
                            <w:pPr>
                              <w:jc w:val="center"/>
                              <w:rPr>
                                <w:rFonts w:ascii="Book Antiqua" w:hAnsi="Book Antiqua"/>
                                <w:b/>
                                <w:bCs/>
                              </w:rPr>
                            </w:pPr>
                            <w:r>
                              <w:rPr>
                                <w:rFonts w:ascii="Book Antiqua" w:hAnsi="Book Antiqua"/>
                                <w:b/>
                                <w:bCs/>
                              </w:rPr>
                              <w:t>2</w:t>
                            </w:r>
                            <w:r w:rsidR="00266AFA">
                              <w:rPr>
                                <w:rFonts w:ascii="Book Antiqua" w:hAnsi="Book Antiqua"/>
                                <w:b/>
                                <w:bCs/>
                              </w:rPr>
                              <w:t>5</w:t>
                            </w:r>
                            <w:r>
                              <w:rPr>
                                <w:rFonts w:ascii="Book Antiqua" w:hAnsi="Book Antiqua"/>
                                <w:b/>
                                <w:bCs/>
                              </w:rPr>
                              <w:t>.09.</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1D6AC6">
                              <w:rPr>
                                <w:rFonts w:ascii="Book Antiqua" w:hAnsi="Book Antiqua"/>
                                <w:b/>
                                <w:bC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1D6AC6" w:rsidRDefault="001D6AC6" w:rsidP="00C1309B">
                      <w:pPr>
                        <w:jc w:val="center"/>
                        <w:rPr>
                          <w:rFonts w:ascii="Book Antiqua" w:hAnsi="Book Antiqua"/>
                          <w:b/>
                          <w:bCs/>
                        </w:rPr>
                      </w:pPr>
                      <w:r>
                        <w:rPr>
                          <w:rFonts w:ascii="Book Antiqua" w:hAnsi="Book Antiqua"/>
                          <w:b/>
                          <w:bCs/>
                        </w:rPr>
                        <w:t>2</w:t>
                      </w:r>
                      <w:r w:rsidR="00266AFA">
                        <w:rPr>
                          <w:rFonts w:ascii="Book Antiqua" w:hAnsi="Book Antiqua"/>
                          <w:b/>
                          <w:bCs/>
                        </w:rPr>
                        <w:t>5</w:t>
                      </w:r>
                      <w:r>
                        <w:rPr>
                          <w:rFonts w:ascii="Book Antiqua" w:hAnsi="Book Antiqua"/>
                          <w:b/>
                          <w:bCs/>
                        </w:rPr>
                        <w:t>.09.</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1D6AC6">
                        <w:rPr>
                          <w:rFonts w:ascii="Book Antiqua" w:hAnsi="Book Antiqua"/>
                          <w:b/>
                          <w:bCs/>
                        </w:rPr>
                        <w:t>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8E85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1D6AC6">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D64D"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1D6AC6" w:rsidRPr="001D6AC6" w:rsidRDefault="001D6AC6" w:rsidP="001D6AC6">
      <w:pPr>
        <w:ind w:right="4535" w:firstLine="426"/>
        <w:jc w:val="both"/>
        <w:rPr>
          <w:sz w:val="20"/>
          <w:szCs w:val="20"/>
        </w:rPr>
      </w:pPr>
      <w:r>
        <w:rPr>
          <w:sz w:val="20"/>
          <w:szCs w:val="20"/>
        </w:rPr>
        <w:t>Постановление администрации Аликовского района Чувашской Республики от 11.09.2019 г. №1151 «</w:t>
      </w:r>
      <w:r w:rsidRPr="001D6AC6">
        <w:rPr>
          <w:sz w:val="20"/>
          <w:szCs w:val="20"/>
        </w:rPr>
        <w:t>О признании утратившим силу постановление администрации Аликовского района Чувашской Республики от 23.08.2019 г. №1041 «О формировании фонда капитального ремонта многоквартирных домов с. Аликово на счете регионального оператора  - НО «Республиканский фонд капитального ремонта многоквартирных домов»</w:t>
      </w:r>
    </w:p>
    <w:p w:rsidR="001D6AC6" w:rsidRPr="001D6AC6" w:rsidRDefault="001D6AC6" w:rsidP="001D6AC6">
      <w:pPr>
        <w:rPr>
          <w:sz w:val="20"/>
          <w:szCs w:val="20"/>
        </w:rPr>
      </w:pPr>
    </w:p>
    <w:p w:rsidR="001D6AC6" w:rsidRPr="001D6AC6" w:rsidRDefault="001D6AC6" w:rsidP="001D6AC6">
      <w:pPr>
        <w:ind w:firstLine="567"/>
        <w:jc w:val="both"/>
        <w:rPr>
          <w:sz w:val="20"/>
          <w:szCs w:val="20"/>
        </w:rPr>
      </w:pPr>
      <w:r w:rsidRPr="001D6AC6">
        <w:rPr>
          <w:sz w:val="20"/>
          <w:szCs w:val="20"/>
        </w:rPr>
        <w:t>Администрация Аликовского р</w:t>
      </w:r>
      <w:r>
        <w:rPr>
          <w:sz w:val="20"/>
          <w:szCs w:val="20"/>
        </w:rPr>
        <w:t xml:space="preserve">айона Чувашской Республики   </w:t>
      </w:r>
      <w:r w:rsidRPr="001D6AC6">
        <w:rPr>
          <w:sz w:val="20"/>
          <w:szCs w:val="20"/>
        </w:rPr>
        <w:t xml:space="preserve"> п о с т а н о в л я е т:</w:t>
      </w:r>
    </w:p>
    <w:p w:rsidR="001D6AC6" w:rsidRPr="001D6AC6" w:rsidRDefault="001D6AC6" w:rsidP="0008295A">
      <w:pPr>
        <w:numPr>
          <w:ilvl w:val="0"/>
          <w:numId w:val="2"/>
        </w:numPr>
        <w:tabs>
          <w:tab w:val="left" w:pos="851"/>
        </w:tabs>
        <w:ind w:left="0" w:firstLine="567"/>
        <w:jc w:val="both"/>
        <w:rPr>
          <w:sz w:val="20"/>
          <w:szCs w:val="20"/>
        </w:rPr>
      </w:pPr>
      <w:r w:rsidRPr="001D6AC6">
        <w:rPr>
          <w:sz w:val="20"/>
          <w:szCs w:val="20"/>
        </w:rPr>
        <w:t>Признать утратившим силу постановление администрации Аликовского района Чувашской Республики от 23.08.2019 г.  №1041 «О формировании фонда капитального ремонта многоквартирных домов с. Аликово на счете регионального оператора  - НО «Республиканский фонд капитального ремонта многоквартирных домов».</w:t>
      </w:r>
    </w:p>
    <w:p w:rsidR="001D6AC6" w:rsidRPr="001D6AC6" w:rsidRDefault="001D6AC6" w:rsidP="0008295A">
      <w:pPr>
        <w:numPr>
          <w:ilvl w:val="0"/>
          <w:numId w:val="2"/>
        </w:numPr>
        <w:tabs>
          <w:tab w:val="left" w:pos="851"/>
        </w:tabs>
        <w:ind w:left="0" w:firstLine="567"/>
        <w:jc w:val="both"/>
        <w:rPr>
          <w:sz w:val="20"/>
          <w:szCs w:val="20"/>
        </w:rPr>
      </w:pPr>
      <w:r w:rsidRPr="001D6AC6">
        <w:rPr>
          <w:sz w:val="20"/>
          <w:szCs w:val="20"/>
        </w:rPr>
        <w:t>Настоящее постановление вступает в силу после его официального опубликования.</w:t>
      </w:r>
    </w:p>
    <w:p w:rsidR="001D6AC6" w:rsidRPr="001D6AC6" w:rsidRDefault="001D6AC6" w:rsidP="001D6AC6">
      <w:pPr>
        <w:tabs>
          <w:tab w:val="left" w:pos="851"/>
        </w:tabs>
        <w:ind w:left="567"/>
        <w:jc w:val="both"/>
        <w:rPr>
          <w:sz w:val="20"/>
          <w:szCs w:val="20"/>
        </w:rPr>
      </w:pPr>
    </w:p>
    <w:p w:rsidR="001D6AC6" w:rsidRPr="001D6AC6" w:rsidRDefault="001D6AC6" w:rsidP="001D6AC6">
      <w:pPr>
        <w:tabs>
          <w:tab w:val="left" w:pos="851"/>
        </w:tabs>
        <w:ind w:left="567"/>
        <w:jc w:val="both"/>
        <w:rPr>
          <w:sz w:val="20"/>
          <w:szCs w:val="20"/>
        </w:rPr>
      </w:pPr>
    </w:p>
    <w:p w:rsidR="001D6AC6" w:rsidRPr="001D6AC6" w:rsidRDefault="001D6AC6" w:rsidP="001D6AC6">
      <w:pPr>
        <w:tabs>
          <w:tab w:val="left" w:pos="851"/>
        </w:tabs>
        <w:jc w:val="both"/>
        <w:rPr>
          <w:sz w:val="20"/>
          <w:szCs w:val="20"/>
        </w:rPr>
      </w:pPr>
      <w:r w:rsidRPr="001D6AC6">
        <w:rPr>
          <w:sz w:val="20"/>
          <w:szCs w:val="20"/>
        </w:rPr>
        <w:t>Глава администрации</w:t>
      </w:r>
    </w:p>
    <w:p w:rsidR="001D6AC6" w:rsidRPr="001D6AC6" w:rsidRDefault="001D6AC6" w:rsidP="001D6AC6">
      <w:pPr>
        <w:tabs>
          <w:tab w:val="left" w:pos="851"/>
        </w:tabs>
        <w:jc w:val="both"/>
        <w:rPr>
          <w:sz w:val="20"/>
          <w:szCs w:val="20"/>
        </w:rPr>
      </w:pPr>
      <w:r w:rsidRPr="001D6AC6">
        <w:rPr>
          <w:sz w:val="20"/>
          <w:szCs w:val="20"/>
        </w:rPr>
        <w:t>Аликовского района                       А.Н. Куликов</w:t>
      </w:r>
    </w:p>
    <w:p w:rsidR="00C1309B" w:rsidRDefault="00C1309B" w:rsidP="00796FA7">
      <w:pPr>
        <w:rPr>
          <w:sz w:val="22"/>
          <w:szCs w:val="22"/>
        </w:rPr>
      </w:pPr>
    </w:p>
    <w:p w:rsidR="00C1309B" w:rsidRDefault="00C1309B" w:rsidP="00796FA7">
      <w:pPr>
        <w:rPr>
          <w:sz w:val="22"/>
          <w:szCs w:val="22"/>
        </w:rPr>
      </w:pPr>
    </w:p>
    <w:p w:rsidR="001D6AC6" w:rsidRPr="001D6AC6" w:rsidRDefault="001D6AC6" w:rsidP="001D6AC6">
      <w:pPr>
        <w:ind w:right="4960" w:firstLine="567"/>
        <w:jc w:val="both"/>
        <w:rPr>
          <w:sz w:val="20"/>
          <w:szCs w:val="20"/>
        </w:rPr>
      </w:pPr>
      <w:r>
        <w:rPr>
          <w:sz w:val="20"/>
          <w:szCs w:val="20"/>
        </w:rPr>
        <w:t>Постановление администрации Аликовского района Чувашской Республики от 16.09.2019 г. №1161 «</w:t>
      </w:r>
      <w:r w:rsidRPr="001D6AC6">
        <w:rPr>
          <w:sz w:val="20"/>
          <w:szCs w:val="20"/>
        </w:rPr>
        <w:t>О проведении торгов (открытого аукциона)</w:t>
      </w:r>
      <w:r>
        <w:rPr>
          <w:sz w:val="20"/>
          <w:szCs w:val="20"/>
        </w:rPr>
        <w:t>»</w:t>
      </w:r>
    </w:p>
    <w:p w:rsidR="001D6AC6" w:rsidRPr="001D6AC6" w:rsidRDefault="001D6AC6" w:rsidP="001D6AC6">
      <w:pPr>
        <w:rPr>
          <w:sz w:val="20"/>
          <w:szCs w:val="20"/>
        </w:rPr>
      </w:pPr>
    </w:p>
    <w:p w:rsidR="001D6AC6" w:rsidRPr="001D6AC6" w:rsidRDefault="001D6AC6" w:rsidP="001D6AC6">
      <w:pPr>
        <w:suppressAutoHyphens/>
        <w:ind w:firstLine="624"/>
        <w:jc w:val="both"/>
        <w:rPr>
          <w:sz w:val="20"/>
          <w:szCs w:val="20"/>
          <w:lang w:eastAsia="zh-CN"/>
        </w:rPr>
      </w:pPr>
      <w:r w:rsidRPr="001D6AC6">
        <w:rPr>
          <w:sz w:val="20"/>
          <w:szCs w:val="20"/>
          <w:lang w:eastAsia="zh-CN"/>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1D6AC6" w:rsidRPr="001D6AC6" w:rsidRDefault="001D6AC6" w:rsidP="0008295A">
      <w:pPr>
        <w:numPr>
          <w:ilvl w:val="0"/>
          <w:numId w:val="3"/>
        </w:numPr>
        <w:tabs>
          <w:tab w:val="num" w:pos="284"/>
          <w:tab w:val="left" w:pos="851"/>
        </w:tabs>
        <w:suppressAutoHyphens/>
        <w:ind w:left="0" w:firstLine="709"/>
        <w:jc w:val="both"/>
        <w:rPr>
          <w:sz w:val="20"/>
          <w:szCs w:val="20"/>
          <w:lang w:eastAsia="zh-CN"/>
        </w:rPr>
      </w:pPr>
      <w:r w:rsidRPr="001D6AC6">
        <w:rPr>
          <w:sz w:val="20"/>
          <w:szCs w:val="20"/>
          <w:lang w:eastAsia="zh-CN"/>
        </w:rPr>
        <w:t xml:space="preserve">Провести открытый аукцион по продаже земельного участка из земель сельскохозяйственного назначения с кадастровым номером 21:07:160201:53; адрес (описание местоположения): Чувашская Республика- Чувашия, р-н Аликовский, с/пос. Аликовское; разрешенное использование: «для ведения личного подсобного хозяйства», общей площадью 4958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9" w:history="1">
        <w:r w:rsidRPr="001D6AC6">
          <w:rPr>
            <w:sz w:val="20"/>
            <w:szCs w:val="20"/>
            <w:lang w:eastAsia="zh-CN"/>
          </w:rPr>
          <w:t>Федеральным законом</w:t>
        </w:r>
      </w:hyperlink>
      <w:r w:rsidRPr="001D6AC6">
        <w:rPr>
          <w:sz w:val="20"/>
          <w:szCs w:val="20"/>
          <w:lang w:eastAsia="zh-CN"/>
        </w:rPr>
        <w:t xml:space="preserve"> от 29 июля 1998 года N 135-ФЗ "Об оценочной деятельности в Российской Федерации".</w:t>
      </w:r>
    </w:p>
    <w:p w:rsidR="001D6AC6" w:rsidRPr="001D6AC6" w:rsidRDefault="001D6AC6" w:rsidP="0008295A">
      <w:pPr>
        <w:numPr>
          <w:ilvl w:val="0"/>
          <w:numId w:val="3"/>
        </w:numPr>
        <w:tabs>
          <w:tab w:val="num" w:pos="360"/>
          <w:tab w:val="left" w:pos="851"/>
        </w:tabs>
        <w:suppressAutoHyphens/>
        <w:ind w:left="0" w:firstLine="709"/>
        <w:jc w:val="both"/>
        <w:rPr>
          <w:sz w:val="20"/>
          <w:szCs w:val="20"/>
          <w:lang w:eastAsia="zh-CN"/>
        </w:rPr>
      </w:pPr>
      <w:r w:rsidRPr="001D6AC6">
        <w:rPr>
          <w:sz w:val="20"/>
          <w:szCs w:val="20"/>
          <w:lang w:eastAsia="zh-CN"/>
        </w:rPr>
        <w:t>Провести открытый аукцион по продаже земельного участка из земель сельскохозяйственного назначения с кадастровым номером 21:07:200801:107;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Питишевское; разрешенное использование: «для сельскохозяйственного производства», общей площадью 278445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1D6AC6" w:rsidRPr="001D6AC6" w:rsidRDefault="001D6AC6" w:rsidP="0008295A">
      <w:pPr>
        <w:numPr>
          <w:ilvl w:val="0"/>
          <w:numId w:val="3"/>
        </w:numPr>
        <w:tabs>
          <w:tab w:val="num" w:pos="360"/>
          <w:tab w:val="left" w:pos="851"/>
        </w:tabs>
        <w:suppressAutoHyphens/>
        <w:ind w:left="0" w:firstLine="709"/>
        <w:jc w:val="both"/>
        <w:rPr>
          <w:sz w:val="20"/>
          <w:szCs w:val="20"/>
          <w:lang w:eastAsia="zh-CN"/>
        </w:rPr>
      </w:pPr>
      <w:r w:rsidRPr="001D6AC6">
        <w:rPr>
          <w:sz w:val="20"/>
          <w:szCs w:val="20"/>
          <w:lang w:eastAsia="zh-CN"/>
        </w:rPr>
        <w:t xml:space="preserve">Провести открытый аукцион по продаже земельного участка из земель Провести открытый аукцион по продаже земельного участка из земель сельскохозяйственного назначения с кадастровым номером 21:07:261501:161; адрес (описание местоположения): Чувашская Республика-Чувашия, р-н Аликовский, с/пос. Яндобинское; разрешенное использование: «для сельскохозяйственного производства», общей площадью 12 827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0" w:history="1">
        <w:r w:rsidRPr="001D6AC6">
          <w:rPr>
            <w:sz w:val="20"/>
            <w:szCs w:val="20"/>
            <w:lang w:eastAsia="zh-CN"/>
          </w:rPr>
          <w:t>Федеральным законом</w:t>
        </w:r>
      </w:hyperlink>
      <w:r w:rsidRPr="001D6AC6">
        <w:rPr>
          <w:sz w:val="20"/>
          <w:szCs w:val="20"/>
          <w:lang w:eastAsia="zh-CN"/>
        </w:rPr>
        <w:t xml:space="preserve"> от 29 июля 1998 года N 135-ФЗ "Об оценочной деятельности в Российской Федерации".</w:t>
      </w:r>
    </w:p>
    <w:p w:rsidR="001D6AC6" w:rsidRPr="001D6AC6" w:rsidRDefault="001D6AC6" w:rsidP="0008295A">
      <w:pPr>
        <w:numPr>
          <w:ilvl w:val="0"/>
          <w:numId w:val="3"/>
        </w:numPr>
        <w:tabs>
          <w:tab w:val="num" w:pos="284"/>
          <w:tab w:val="num" w:pos="360"/>
          <w:tab w:val="left" w:pos="851"/>
        </w:tabs>
        <w:suppressAutoHyphens/>
        <w:ind w:left="0" w:firstLine="709"/>
        <w:jc w:val="both"/>
        <w:rPr>
          <w:sz w:val="20"/>
          <w:szCs w:val="20"/>
          <w:lang w:eastAsia="zh-CN"/>
        </w:rPr>
      </w:pPr>
      <w:r w:rsidRPr="001D6AC6">
        <w:rPr>
          <w:sz w:val="20"/>
          <w:szCs w:val="20"/>
          <w:lang w:eastAsia="zh-CN"/>
        </w:rPr>
        <w:lastRenderedPageBreak/>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21:07:000000:2858;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Питишевское; разрешенное использование: «для сельскохозяйственного производства», общей площадью 63385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1" w:history="1">
        <w:r w:rsidRPr="001D6AC6">
          <w:rPr>
            <w:sz w:val="20"/>
            <w:szCs w:val="20"/>
            <w:lang w:eastAsia="zh-CN"/>
          </w:rPr>
          <w:t>Федеральным законом</w:t>
        </w:r>
      </w:hyperlink>
      <w:r w:rsidRPr="001D6AC6">
        <w:rPr>
          <w:sz w:val="20"/>
          <w:szCs w:val="20"/>
          <w:lang w:eastAsia="zh-CN"/>
        </w:rPr>
        <w:t xml:space="preserve"> от 29 июля 1998 года N 135-ФЗ "Об оценочной деятельности в Российской Федерации".</w:t>
      </w:r>
    </w:p>
    <w:p w:rsidR="001D6AC6" w:rsidRPr="001D6AC6" w:rsidRDefault="001D6AC6" w:rsidP="0008295A">
      <w:pPr>
        <w:numPr>
          <w:ilvl w:val="0"/>
          <w:numId w:val="3"/>
        </w:numPr>
        <w:tabs>
          <w:tab w:val="num" w:pos="284"/>
          <w:tab w:val="left" w:pos="993"/>
        </w:tabs>
        <w:suppressAutoHyphens/>
        <w:ind w:left="0" w:firstLine="709"/>
        <w:jc w:val="both"/>
        <w:rPr>
          <w:sz w:val="20"/>
          <w:szCs w:val="20"/>
          <w:lang w:eastAsia="zh-CN"/>
        </w:rPr>
      </w:pPr>
      <w:r w:rsidRPr="001D6AC6">
        <w:rPr>
          <w:sz w:val="20"/>
          <w:szCs w:val="20"/>
          <w:lang w:eastAsia="zh-CN"/>
        </w:rPr>
        <w:t>Утвердить:</w:t>
      </w:r>
    </w:p>
    <w:p w:rsidR="001D6AC6" w:rsidRPr="001D6AC6" w:rsidRDefault="001D6AC6" w:rsidP="0008295A">
      <w:pPr>
        <w:numPr>
          <w:ilvl w:val="1"/>
          <w:numId w:val="3"/>
        </w:numPr>
        <w:tabs>
          <w:tab w:val="num" w:pos="0"/>
          <w:tab w:val="left" w:pos="993"/>
        </w:tabs>
        <w:suppressAutoHyphens/>
        <w:ind w:left="0" w:firstLine="709"/>
        <w:jc w:val="both"/>
        <w:rPr>
          <w:sz w:val="20"/>
          <w:szCs w:val="20"/>
          <w:lang w:eastAsia="zh-CN"/>
        </w:rPr>
      </w:pPr>
      <w:r w:rsidRPr="001D6AC6">
        <w:rPr>
          <w:sz w:val="20"/>
          <w:szCs w:val="20"/>
          <w:lang w:eastAsia="zh-CN"/>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1D6AC6" w:rsidRPr="001D6AC6" w:rsidRDefault="001D6AC6" w:rsidP="0008295A">
      <w:pPr>
        <w:numPr>
          <w:ilvl w:val="1"/>
          <w:numId w:val="3"/>
        </w:numPr>
        <w:tabs>
          <w:tab w:val="num" w:pos="0"/>
          <w:tab w:val="left" w:pos="993"/>
          <w:tab w:val="left" w:pos="1276"/>
        </w:tabs>
        <w:suppressAutoHyphens/>
        <w:ind w:left="0" w:firstLine="709"/>
        <w:jc w:val="both"/>
        <w:rPr>
          <w:sz w:val="20"/>
          <w:szCs w:val="20"/>
          <w:lang w:eastAsia="zh-CN"/>
        </w:rPr>
      </w:pPr>
      <w:r w:rsidRPr="001D6AC6">
        <w:rPr>
          <w:sz w:val="20"/>
          <w:szCs w:val="20"/>
          <w:lang w:eastAsia="zh-CN"/>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1D6AC6" w:rsidRPr="001D6AC6" w:rsidRDefault="001D6AC6" w:rsidP="0008295A">
      <w:pPr>
        <w:numPr>
          <w:ilvl w:val="1"/>
          <w:numId w:val="3"/>
        </w:numPr>
        <w:tabs>
          <w:tab w:val="num" w:pos="0"/>
          <w:tab w:val="left" w:pos="993"/>
          <w:tab w:val="left" w:pos="1276"/>
        </w:tabs>
        <w:suppressAutoHyphens/>
        <w:ind w:left="0" w:firstLine="709"/>
        <w:jc w:val="both"/>
        <w:rPr>
          <w:sz w:val="20"/>
          <w:szCs w:val="20"/>
          <w:lang w:eastAsia="zh-CN"/>
        </w:rPr>
      </w:pPr>
      <w:r w:rsidRPr="001D6AC6">
        <w:rPr>
          <w:sz w:val="20"/>
          <w:szCs w:val="20"/>
          <w:lang w:eastAsia="zh-CN"/>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1D6AC6" w:rsidRPr="001D6AC6" w:rsidRDefault="001D6AC6" w:rsidP="0008295A">
      <w:pPr>
        <w:numPr>
          <w:ilvl w:val="1"/>
          <w:numId w:val="3"/>
        </w:numPr>
        <w:tabs>
          <w:tab w:val="left" w:pos="0"/>
          <w:tab w:val="left" w:pos="851"/>
          <w:tab w:val="left" w:pos="993"/>
          <w:tab w:val="left" w:pos="1276"/>
        </w:tabs>
        <w:suppressAutoHyphens/>
        <w:ind w:left="0" w:firstLine="709"/>
        <w:jc w:val="both"/>
        <w:rPr>
          <w:sz w:val="20"/>
          <w:szCs w:val="20"/>
          <w:lang w:eastAsia="zh-CN"/>
        </w:rPr>
      </w:pPr>
      <w:r w:rsidRPr="001D6AC6">
        <w:rPr>
          <w:sz w:val="20"/>
          <w:szCs w:val="20"/>
          <w:lang w:eastAsia="zh-CN"/>
        </w:rPr>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1D6AC6" w:rsidRPr="001D6AC6" w:rsidRDefault="001D6AC6" w:rsidP="001D6AC6">
      <w:pPr>
        <w:tabs>
          <w:tab w:val="left" w:pos="0"/>
          <w:tab w:val="left" w:pos="851"/>
          <w:tab w:val="left" w:pos="993"/>
          <w:tab w:val="left" w:pos="1276"/>
        </w:tabs>
        <w:suppressAutoHyphens/>
        <w:ind w:firstLine="709"/>
        <w:jc w:val="both"/>
        <w:rPr>
          <w:sz w:val="20"/>
          <w:szCs w:val="20"/>
          <w:lang w:eastAsia="ar-SA"/>
        </w:rPr>
      </w:pPr>
      <w:r w:rsidRPr="001D6AC6">
        <w:rPr>
          <w:sz w:val="20"/>
          <w:szCs w:val="20"/>
          <w:lang w:eastAsia="ar-SA"/>
        </w:rPr>
        <w:t>Председатель аукционной комиссии:</w:t>
      </w:r>
    </w:p>
    <w:p w:rsidR="001D6AC6" w:rsidRPr="001D6AC6" w:rsidRDefault="001D6AC6" w:rsidP="001D6AC6">
      <w:pPr>
        <w:ind w:firstLine="709"/>
        <w:jc w:val="both"/>
        <w:rPr>
          <w:bCs/>
          <w:sz w:val="20"/>
          <w:szCs w:val="20"/>
        </w:rPr>
      </w:pPr>
      <w:r w:rsidRPr="001D6AC6">
        <w:rPr>
          <w:bCs/>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1D6AC6" w:rsidRPr="001D6AC6" w:rsidRDefault="001D6AC6" w:rsidP="001D6AC6">
      <w:pPr>
        <w:ind w:firstLine="709"/>
        <w:jc w:val="both"/>
        <w:rPr>
          <w:bCs/>
          <w:sz w:val="20"/>
          <w:szCs w:val="20"/>
        </w:rPr>
      </w:pPr>
      <w:r w:rsidRPr="001D6AC6">
        <w:rPr>
          <w:bCs/>
          <w:sz w:val="20"/>
          <w:szCs w:val="20"/>
        </w:rPr>
        <w:t>Заместитель председателя аукционной комиссии:</w:t>
      </w:r>
    </w:p>
    <w:p w:rsidR="001D6AC6" w:rsidRPr="001D6AC6" w:rsidRDefault="001D6AC6" w:rsidP="001D6AC6">
      <w:pPr>
        <w:tabs>
          <w:tab w:val="left" w:pos="0"/>
        </w:tabs>
        <w:ind w:firstLine="709"/>
        <w:jc w:val="both"/>
        <w:rPr>
          <w:bCs/>
          <w:sz w:val="20"/>
          <w:szCs w:val="20"/>
        </w:rPr>
      </w:pPr>
      <w:r w:rsidRPr="001D6AC6">
        <w:rPr>
          <w:bCs/>
          <w:sz w:val="20"/>
          <w:szCs w:val="20"/>
        </w:rPr>
        <w:t>Ефимов И.И. - начальник отдела экономики, земельных и имущественных отношений администрации Аликовского района;</w:t>
      </w:r>
    </w:p>
    <w:p w:rsidR="001D6AC6" w:rsidRPr="001D6AC6" w:rsidRDefault="001D6AC6" w:rsidP="001D6AC6">
      <w:pPr>
        <w:tabs>
          <w:tab w:val="left" w:pos="0"/>
        </w:tabs>
        <w:ind w:firstLine="709"/>
        <w:jc w:val="both"/>
        <w:rPr>
          <w:bCs/>
          <w:sz w:val="20"/>
          <w:szCs w:val="20"/>
        </w:rPr>
      </w:pPr>
      <w:r w:rsidRPr="001D6AC6">
        <w:rPr>
          <w:bCs/>
          <w:sz w:val="20"/>
          <w:szCs w:val="20"/>
        </w:rPr>
        <w:t xml:space="preserve">Секретарь аукционной комиссии: </w:t>
      </w:r>
    </w:p>
    <w:p w:rsidR="001D6AC6" w:rsidRPr="001D6AC6" w:rsidRDefault="001D6AC6" w:rsidP="001D6AC6">
      <w:pPr>
        <w:tabs>
          <w:tab w:val="left" w:pos="0"/>
        </w:tabs>
        <w:ind w:firstLine="709"/>
        <w:jc w:val="both"/>
        <w:rPr>
          <w:bCs/>
          <w:sz w:val="20"/>
          <w:szCs w:val="20"/>
        </w:rPr>
      </w:pPr>
      <w:r w:rsidRPr="001D6AC6">
        <w:rPr>
          <w:bCs/>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1D6AC6" w:rsidRPr="001D6AC6" w:rsidRDefault="001D6AC6" w:rsidP="001D6AC6">
      <w:pPr>
        <w:tabs>
          <w:tab w:val="left" w:pos="0"/>
        </w:tabs>
        <w:ind w:firstLine="709"/>
        <w:jc w:val="both"/>
        <w:rPr>
          <w:bCs/>
          <w:sz w:val="20"/>
          <w:szCs w:val="20"/>
        </w:rPr>
      </w:pPr>
      <w:r w:rsidRPr="001D6AC6">
        <w:rPr>
          <w:bCs/>
          <w:sz w:val="20"/>
          <w:szCs w:val="20"/>
        </w:rPr>
        <w:t>Члены аукционной комиссии:</w:t>
      </w:r>
    </w:p>
    <w:p w:rsidR="001D6AC6" w:rsidRPr="001D6AC6" w:rsidRDefault="001D6AC6" w:rsidP="001D6AC6">
      <w:pPr>
        <w:tabs>
          <w:tab w:val="left" w:pos="0"/>
        </w:tabs>
        <w:ind w:firstLine="709"/>
        <w:jc w:val="both"/>
        <w:rPr>
          <w:bCs/>
          <w:sz w:val="20"/>
          <w:szCs w:val="20"/>
        </w:rPr>
      </w:pPr>
      <w:r w:rsidRPr="001D6AC6">
        <w:rPr>
          <w:bCs/>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1D6AC6" w:rsidRPr="001D6AC6" w:rsidRDefault="001D6AC6" w:rsidP="001D6AC6">
      <w:pPr>
        <w:tabs>
          <w:tab w:val="left" w:pos="0"/>
        </w:tabs>
        <w:ind w:firstLine="709"/>
        <w:jc w:val="both"/>
        <w:rPr>
          <w:bCs/>
          <w:sz w:val="20"/>
          <w:szCs w:val="20"/>
        </w:rPr>
      </w:pPr>
      <w:r w:rsidRPr="001D6AC6">
        <w:rPr>
          <w:bCs/>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1D6AC6">
        <w:rPr>
          <w:bCs/>
          <w:iCs/>
          <w:sz w:val="20"/>
          <w:szCs w:val="20"/>
        </w:rPr>
        <w:t xml:space="preserve"> строительства, </w:t>
      </w:r>
      <w:r w:rsidRPr="001D6AC6">
        <w:rPr>
          <w:bCs/>
          <w:sz w:val="20"/>
          <w:szCs w:val="20"/>
        </w:rPr>
        <w:t xml:space="preserve">ЖКХ, дорожного хозяйства, транспорта и связи; </w:t>
      </w:r>
    </w:p>
    <w:p w:rsidR="001D6AC6" w:rsidRPr="001D6AC6" w:rsidRDefault="001D6AC6" w:rsidP="001D6AC6">
      <w:pPr>
        <w:tabs>
          <w:tab w:val="left" w:pos="0"/>
        </w:tabs>
        <w:ind w:firstLine="709"/>
        <w:jc w:val="both"/>
        <w:rPr>
          <w:bCs/>
          <w:sz w:val="20"/>
          <w:szCs w:val="20"/>
        </w:rPr>
      </w:pPr>
      <w:r w:rsidRPr="001D6AC6">
        <w:rPr>
          <w:bCs/>
          <w:sz w:val="20"/>
          <w:szCs w:val="20"/>
        </w:rPr>
        <w:t xml:space="preserve">Яскова Л.Н. –  ведущий специалист-эксперт отдела </w:t>
      </w:r>
      <w:r w:rsidRPr="001D6AC6">
        <w:rPr>
          <w:bCs/>
          <w:iCs/>
          <w:sz w:val="20"/>
          <w:szCs w:val="20"/>
        </w:rPr>
        <w:t xml:space="preserve"> строительства,</w:t>
      </w:r>
      <w:r w:rsidRPr="001D6AC6">
        <w:rPr>
          <w:bCs/>
          <w:sz w:val="20"/>
          <w:szCs w:val="20"/>
        </w:rPr>
        <w:t xml:space="preserve"> ЖКХ, дорожного хозяйства, транспорта и связи администрации Аликовского района.</w:t>
      </w:r>
    </w:p>
    <w:p w:rsidR="001D6AC6" w:rsidRPr="001D6AC6" w:rsidRDefault="001D6AC6" w:rsidP="0008295A">
      <w:pPr>
        <w:numPr>
          <w:ilvl w:val="0"/>
          <w:numId w:val="1"/>
        </w:numPr>
        <w:tabs>
          <w:tab w:val="num" w:pos="284"/>
          <w:tab w:val="left" w:pos="851"/>
          <w:tab w:val="left" w:pos="1134"/>
        </w:tabs>
        <w:suppressAutoHyphens/>
        <w:ind w:left="0" w:firstLine="709"/>
        <w:jc w:val="both"/>
        <w:rPr>
          <w:sz w:val="20"/>
          <w:szCs w:val="20"/>
        </w:rPr>
      </w:pPr>
      <w:r w:rsidRPr="001D6AC6">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12" w:history="1">
        <w:r w:rsidRPr="001D6AC6">
          <w:rPr>
            <w:color w:val="0000FF"/>
            <w:sz w:val="20"/>
            <w:szCs w:val="20"/>
            <w:u w:val="single"/>
            <w:lang w:val="en-US"/>
          </w:rPr>
          <w:t>http</w:t>
        </w:r>
        <w:r w:rsidRPr="001D6AC6">
          <w:rPr>
            <w:color w:val="0000FF"/>
            <w:sz w:val="20"/>
            <w:szCs w:val="20"/>
            <w:u w:val="single"/>
          </w:rPr>
          <w:t>://</w:t>
        </w:r>
        <w:r w:rsidRPr="001D6AC6">
          <w:rPr>
            <w:color w:val="0000FF"/>
            <w:sz w:val="20"/>
            <w:szCs w:val="20"/>
            <w:u w:val="single"/>
            <w:lang w:val="en-US"/>
          </w:rPr>
          <w:t>torgi</w:t>
        </w:r>
        <w:r w:rsidRPr="001D6AC6">
          <w:rPr>
            <w:color w:val="0000FF"/>
            <w:sz w:val="20"/>
            <w:szCs w:val="20"/>
            <w:u w:val="single"/>
          </w:rPr>
          <w:t>.</w:t>
        </w:r>
        <w:r w:rsidRPr="001D6AC6">
          <w:rPr>
            <w:color w:val="0000FF"/>
            <w:sz w:val="20"/>
            <w:szCs w:val="20"/>
            <w:u w:val="single"/>
            <w:lang w:val="en-US"/>
          </w:rPr>
          <w:t>gov</w:t>
        </w:r>
        <w:r w:rsidRPr="001D6AC6">
          <w:rPr>
            <w:color w:val="0000FF"/>
            <w:sz w:val="20"/>
            <w:szCs w:val="20"/>
            <w:u w:val="single"/>
          </w:rPr>
          <w:t>.</w:t>
        </w:r>
        <w:r w:rsidRPr="001D6AC6">
          <w:rPr>
            <w:color w:val="0000FF"/>
            <w:sz w:val="20"/>
            <w:szCs w:val="20"/>
            <w:u w:val="single"/>
            <w:lang w:val="en-US"/>
          </w:rPr>
          <w:t>ru</w:t>
        </w:r>
        <w:r w:rsidRPr="001D6AC6">
          <w:rPr>
            <w:color w:val="0000FF"/>
            <w:sz w:val="20"/>
            <w:szCs w:val="20"/>
            <w:u w:val="single"/>
          </w:rPr>
          <w:t>/</w:t>
        </w:r>
      </w:hyperlink>
      <w:r w:rsidRPr="001D6AC6">
        <w:rPr>
          <w:sz w:val="20"/>
          <w:szCs w:val="20"/>
        </w:rPr>
        <w:t xml:space="preserve"> и в печатном издании администрации Аликовского района Чувашской Республики «Аликовский вестник».</w:t>
      </w:r>
    </w:p>
    <w:p w:rsidR="001D6AC6" w:rsidRPr="001D6AC6" w:rsidRDefault="001D6AC6" w:rsidP="0008295A">
      <w:pPr>
        <w:numPr>
          <w:ilvl w:val="0"/>
          <w:numId w:val="1"/>
        </w:numPr>
        <w:tabs>
          <w:tab w:val="clear" w:pos="720"/>
          <w:tab w:val="num" w:pos="284"/>
          <w:tab w:val="left" w:pos="709"/>
          <w:tab w:val="left" w:pos="851"/>
          <w:tab w:val="left" w:pos="993"/>
        </w:tabs>
        <w:suppressAutoHyphens/>
        <w:ind w:left="0" w:firstLine="709"/>
        <w:jc w:val="both"/>
        <w:rPr>
          <w:sz w:val="20"/>
          <w:szCs w:val="20"/>
          <w:lang w:eastAsia="ar-SA"/>
        </w:rPr>
      </w:pPr>
      <w:r w:rsidRPr="001D6AC6">
        <w:rPr>
          <w:sz w:val="20"/>
          <w:szCs w:val="20"/>
          <w:lang w:eastAsia="ar-SA"/>
        </w:rPr>
        <w:t xml:space="preserve"> Контроль за исполнением настоящего постановления оставляю за собой.</w:t>
      </w:r>
    </w:p>
    <w:p w:rsidR="001D6AC6" w:rsidRPr="001D6AC6" w:rsidRDefault="001D6AC6" w:rsidP="001D6AC6">
      <w:pPr>
        <w:ind w:firstLine="709"/>
        <w:jc w:val="both"/>
        <w:rPr>
          <w:sz w:val="20"/>
          <w:szCs w:val="20"/>
        </w:rPr>
      </w:pPr>
    </w:p>
    <w:p w:rsidR="001D6AC6" w:rsidRPr="001D6AC6" w:rsidRDefault="001D6AC6" w:rsidP="001D6AC6">
      <w:pPr>
        <w:rPr>
          <w:sz w:val="20"/>
          <w:szCs w:val="20"/>
        </w:rPr>
      </w:pPr>
    </w:p>
    <w:p w:rsidR="001D6AC6" w:rsidRPr="001D6AC6" w:rsidRDefault="001D6AC6" w:rsidP="001D6AC6">
      <w:pPr>
        <w:autoSpaceDE w:val="0"/>
        <w:autoSpaceDN w:val="0"/>
        <w:adjustRightInd w:val="0"/>
        <w:rPr>
          <w:sz w:val="20"/>
          <w:szCs w:val="20"/>
        </w:rPr>
      </w:pPr>
      <w:r w:rsidRPr="001D6AC6">
        <w:rPr>
          <w:sz w:val="20"/>
          <w:szCs w:val="20"/>
        </w:rPr>
        <w:t>Глава администрации</w:t>
      </w:r>
    </w:p>
    <w:p w:rsidR="001D6AC6" w:rsidRPr="001D6AC6" w:rsidRDefault="001D6AC6" w:rsidP="001D6AC6">
      <w:pPr>
        <w:jc w:val="both"/>
        <w:rPr>
          <w:sz w:val="20"/>
          <w:szCs w:val="20"/>
        </w:rPr>
      </w:pPr>
      <w:r w:rsidRPr="001D6AC6">
        <w:rPr>
          <w:sz w:val="20"/>
          <w:szCs w:val="20"/>
        </w:rPr>
        <w:t>Аликовского района                       А.Н. Куликов</w:t>
      </w:r>
    </w:p>
    <w:p w:rsidR="001D6AC6" w:rsidRPr="001D6AC6" w:rsidRDefault="001D6AC6" w:rsidP="001D6AC6">
      <w:pPr>
        <w:rPr>
          <w:sz w:val="20"/>
          <w:szCs w:val="20"/>
        </w:rPr>
      </w:pPr>
    </w:p>
    <w:p w:rsidR="001D6AC6" w:rsidRPr="001D6AC6" w:rsidRDefault="001D6AC6" w:rsidP="001D6AC6">
      <w:pPr>
        <w:rPr>
          <w:sz w:val="20"/>
          <w:szCs w:val="20"/>
        </w:rPr>
      </w:pPr>
    </w:p>
    <w:p w:rsidR="00C1309B" w:rsidRDefault="00C1309B" w:rsidP="00796FA7">
      <w:pPr>
        <w:rPr>
          <w:sz w:val="22"/>
          <w:szCs w:val="22"/>
        </w:rPr>
      </w:pPr>
    </w:p>
    <w:p w:rsidR="001D6AC6" w:rsidRPr="001D6AC6" w:rsidRDefault="001D6AC6" w:rsidP="001D6AC6">
      <w:pPr>
        <w:keepNext/>
        <w:keepLines/>
        <w:ind w:right="4676" w:firstLine="567"/>
        <w:jc w:val="both"/>
        <w:rPr>
          <w:sz w:val="20"/>
          <w:szCs w:val="20"/>
        </w:rPr>
      </w:pPr>
      <w:r>
        <w:rPr>
          <w:sz w:val="20"/>
          <w:szCs w:val="20"/>
        </w:rPr>
        <w:t xml:space="preserve">Постановление администрации Аликовского района Чувашской Республики от 18.09.2019 г. №1174 «О Порядке оповещения и  </w:t>
      </w:r>
      <w:r w:rsidRPr="001D6AC6">
        <w:rPr>
          <w:sz w:val="20"/>
          <w:szCs w:val="20"/>
        </w:rPr>
        <w:t xml:space="preserve"> информирования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w:t>
      </w:r>
    </w:p>
    <w:p w:rsidR="001D6AC6" w:rsidRPr="001D6AC6" w:rsidRDefault="001D6AC6" w:rsidP="001D6AC6">
      <w:pPr>
        <w:keepNext/>
        <w:keepLines/>
        <w:ind w:firstLine="567"/>
        <w:jc w:val="both"/>
        <w:rPr>
          <w:sz w:val="20"/>
          <w:szCs w:val="20"/>
        </w:rPr>
      </w:pPr>
    </w:p>
    <w:p w:rsidR="001D6AC6" w:rsidRPr="001D6AC6" w:rsidRDefault="001D6AC6" w:rsidP="001D6AC6">
      <w:pPr>
        <w:keepNext/>
        <w:keepLines/>
        <w:ind w:firstLine="709"/>
        <w:jc w:val="both"/>
        <w:rPr>
          <w:sz w:val="20"/>
          <w:szCs w:val="20"/>
        </w:rPr>
      </w:pPr>
      <w:r w:rsidRPr="001D6AC6">
        <w:rPr>
          <w:sz w:val="20"/>
          <w:szCs w:val="20"/>
        </w:rPr>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а также в целях совершенствования системы оповещения и информирования населения Аликовского </w:t>
      </w:r>
      <w:r w:rsidRPr="001D6AC6">
        <w:rPr>
          <w:sz w:val="20"/>
          <w:szCs w:val="20"/>
          <w:lang w:eastAsia="x-none"/>
        </w:rPr>
        <w:t>района Чувашской Республики администрация Аликовского района   Чувашской Республики п о с т а н о в л я е т</w:t>
      </w:r>
      <w:r w:rsidRPr="001D6AC6">
        <w:rPr>
          <w:sz w:val="20"/>
          <w:szCs w:val="20"/>
        </w:rPr>
        <w:t>:</w:t>
      </w:r>
    </w:p>
    <w:p w:rsidR="001D6AC6" w:rsidRPr="001D6AC6" w:rsidRDefault="001D6AC6" w:rsidP="0008295A">
      <w:pPr>
        <w:numPr>
          <w:ilvl w:val="0"/>
          <w:numId w:val="4"/>
        </w:numPr>
        <w:tabs>
          <w:tab w:val="left" w:pos="993"/>
        </w:tabs>
        <w:ind w:left="0" w:firstLine="709"/>
        <w:jc w:val="both"/>
        <w:rPr>
          <w:sz w:val="20"/>
          <w:szCs w:val="20"/>
        </w:rPr>
      </w:pPr>
      <w:r w:rsidRPr="001D6AC6">
        <w:rPr>
          <w:sz w:val="20"/>
          <w:szCs w:val="20"/>
        </w:rPr>
        <w:t>Утвердить:</w:t>
      </w:r>
    </w:p>
    <w:p w:rsidR="001D6AC6" w:rsidRPr="001D6AC6" w:rsidRDefault="001D6AC6" w:rsidP="001D6AC6">
      <w:pPr>
        <w:tabs>
          <w:tab w:val="left" w:pos="993"/>
        </w:tabs>
        <w:ind w:firstLine="709"/>
        <w:jc w:val="both"/>
        <w:rPr>
          <w:sz w:val="20"/>
          <w:szCs w:val="20"/>
        </w:rPr>
      </w:pPr>
      <w:r w:rsidRPr="001D6AC6">
        <w:rPr>
          <w:sz w:val="20"/>
          <w:szCs w:val="20"/>
        </w:rPr>
        <w:t>Порядок оповещения и информирования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 (Приложение № 1);</w:t>
      </w:r>
    </w:p>
    <w:p w:rsidR="001D6AC6" w:rsidRPr="001D6AC6" w:rsidRDefault="001D6AC6" w:rsidP="001D6AC6">
      <w:pPr>
        <w:tabs>
          <w:tab w:val="left" w:pos="993"/>
        </w:tabs>
        <w:ind w:firstLine="709"/>
        <w:jc w:val="both"/>
        <w:rPr>
          <w:sz w:val="20"/>
          <w:szCs w:val="20"/>
        </w:rPr>
      </w:pPr>
      <w:r w:rsidRPr="001D6AC6">
        <w:rPr>
          <w:sz w:val="20"/>
          <w:szCs w:val="20"/>
        </w:rPr>
        <w:lastRenderedPageBreak/>
        <w:t xml:space="preserve">Тексты речевых сообщений по оповещению населения </w:t>
      </w:r>
      <w:r w:rsidRPr="001D6AC6">
        <w:rPr>
          <w:sz w:val="20"/>
          <w:szCs w:val="20"/>
          <w:lang w:eastAsia="x-none"/>
        </w:rPr>
        <w:t>района</w:t>
      </w:r>
      <w:r w:rsidRPr="001D6AC6">
        <w:rPr>
          <w:b/>
          <w:sz w:val="20"/>
          <w:szCs w:val="20"/>
          <w:lang w:eastAsia="x-none"/>
        </w:rPr>
        <w:t xml:space="preserve"> </w:t>
      </w:r>
      <w:r w:rsidRPr="001D6AC6">
        <w:rPr>
          <w:sz w:val="20"/>
          <w:szCs w:val="20"/>
        </w:rPr>
        <w:t>по сигналам оповещения при угрозе или возникновении чрезвычайных ситуаций (Приложение № 2).</w:t>
      </w:r>
    </w:p>
    <w:p w:rsidR="001D6AC6" w:rsidRPr="001D6AC6" w:rsidRDefault="001D6AC6" w:rsidP="0008295A">
      <w:pPr>
        <w:numPr>
          <w:ilvl w:val="0"/>
          <w:numId w:val="4"/>
        </w:numPr>
        <w:tabs>
          <w:tab w:val="left" w:pos="993"/>
        </w:tabs>
        <w:ind w:left="0" w:firstLine="709"/>
        <w:jc w:val="both"/>
        <w:rPr>
          <w:sz w:val="20"/>
          <w:szCs w:val="20"/>
        </w:rPr>
      </w:pPr>
      <w:r w:rsidRPr="001D6AC6">
        <w:rPr>
          <w:sz w:val="20"/>
          <w:szCs w:val="20"/>
        </w:rPr>
        <w:t xml:space="preserve">Рекомендовать руководителям организаций и учреждений, расположенных на территории Аликовского </w:t>
      </w:r>
      <w:r w:rsidRPr="001D6AC6">
        <w:rPr>
          <w:sz w:val="20"/>
          <w:szCs w:val="20"/>
          <w:lang w:eastAsia="x-none"/>
        </w:rPr>
        <w:t>района:</w:t>
      </w:r>
    </w:p>
    <w:p w:rsidR="001D6AC6" w:rsidRPr="001D6AC6" w:rsidRDefault="001D6AC6" w:rsidP="001D6AC6">
      <w:pPr>
        <w:tabs>
          <w:tab w:val="left" w:pos="993"/>
        </w:tabs>
        <w:ind w:firstLine="709"/>
        <w:jc w:val="both"/>
        <w:rPr>
          <w:sz w:val="20"/>
          <w:szCs w:val="20"/>
        </w:rPr>
      </w:pPr>
      <w:r w:rsidRPr="001D6AC6">
        <w:rPr>
          <w:sz w:val="20"/>
          <w:szCs w:val="20"/>
        </w:rPr>
        <w:t>- обеспечить готовность дежурно-диспетчерских служб (диспетчеров, дежурных) к приему сигналов оповещения и информирования, передаваемых по каналам связи системы оповещения;</w:t>
      </w:r>
    </w:p>
    <w:p w:rsidR="001D6AC6" w:rsidRPr="001D6AC6" w:rsidRDefault="001D6AC6" w:rsidP="001D6AC6">
      <w:pPr>
        <w:tabs>
          <w:tab w:val="left" w:pos="993"/>
        </w:tabs>
        <w:ind w:firstLine="709"/>
        <w:jc w:val="both"/>
        <w:rPr>
          <w:sz w:val="20"/>
          <w:szCs w:val="20"/>
        </w:rPr>
      </w:pPr>
      <w:r w:rsidRPr="001D6AC6">
        <w:rPr>
          <w:sz w:val="20"/>
          <w:szCs w:val="20"/>
        </w:rPr>
        <w:t>- организовать на подведомственной территории оповещение персонала об опасностях, возникающих при военных конфликтах или вследствие этих конфликтов, при чрезвычайных ситуациях природного и отехногеннного характера.</w:t>
      </w:r>
      <w:r w:rsidRPr="001D6AC6">
        <w:rPr>
          <w:rFonts w:ascii="Arial" w:hAnsi="Arial" w:cs="Arial"/>
          <w:color w:val="000000"/>
          <w:sz w:val="20"/>
          <w:szCs w:val="20"/>
        </w:rPr>
        <w:t xml:space="preserve"> </w:t>
      </w:r>
    </w:p>
    <w:p w:rsidR="001D6AC6" w:rsidRPr="001D6AC6" w:rsidRDefault="001D6AC6" w:rsidP="001D6AC6">
      <w:pPr>
        <w:shd w:val="clear" w:color="auto" w:fill="FFFFFF"/>
        <w:ind w:firstLine="709"/>
        <w:jc w:val="both"/>
        <w:rPr>
          <w:color w:val="000000"/>
          <w:sz w:val="20"/>
          <w:szCs w:val="20"/>
        </w:rPr>
      </w:pPr>
      <w:r w:rsidRPr="001D6AC6">
        <w:rPr>
          <w:color w:val="000000"/>
          <w:sz w:val="20"/>
          <w:szCs w:val="20"/>
        </w:rPr>
        <w:t>3. Рекомендовать главам сельских поселений Аликовского района:</w:t>
      </w:r>
      <w:r w:rsidRPr="001D6AC6">
        <w:rPr>
          <w:rFonts w:ascii="Arial" w:hAnsi="Arial" w:cs="Arial"/>
          <w:color w:val="000000"/>
          <w:sz w:val="20"/>
          <w:szCs w:val="20"/>
        </w:rPr>
        <w:br/>
      </w:r>
      <w:r w:rsidRPr="001D6AC6">
        <w:rPr>
          <w:color w:val="000000"/>
          <w:sz w:val="20"/>
          <w:szCs w:val="20"/>
        </w:rPr>
        <w:t xml:space="preserve"> - определить порядок подворовых (поквартирных) обходов граждан с целью доведения до них информации об опасностях, возникающих при военных конфликтах или вследствие этих конфликтов, при чрезвычайных ситуациях природного и техногенного характера, силами старост деревень, добровольцев и работников администраций сельских поселений. </w:t>
      </w:r>
    </w:p>
    <w:p w:rsidR="001D6AC6" w:rsidRPr="001D6AC6" w:rsidRDefault="001D6AC6" w:rsidP="001D6AC6">
      <w:pPr>
        <w:shd w:val="clear" w:color="auto" w:fill="FFFFFF"/>
        <w:ind w:firstLine="709"/>
        <w:jc w:val="both"/>
        <w:rPr>
          <w:sz w:val="20"/>
          <w:szCs w:val="20"/>
        </w:rPr>
      </w:pPr>
      <w:r w:rsidRPr="001D6AC6">
        <w:rPr>
          <w:color w:val="000000"/>
          <w:sz w:val="20"/>
          <w:szCs w:val="20"/>
        </w:rPr>
        <w:t xml:space="preserve">4. </w:t>
      </w:r>
      <w:r w:rsidRPr="001D6AC6">
        <w:rPr>
          <w:sz w:val="20"/>
          <w:szCs w:val="20"/>
        </w:rPr>
        <w:t>Опубликовать настоящее постановление в муниципальной газете «Аликовский Вестник».</w:t>
      </w:r>
    </w:p>
    <w:p w:rsidR="001D6AC6" w:rsidRPr="001D6AC6" w:rsidRDefault="001D6AC6" w:rsidP="001D6AC6">
      <w:pPr>
        <w:tabs>
          <w:tab w:val="left" w:pos="993"/>
        </w:tabs>
        <w:ind w:firstLine="709"/>
        <w:jc w:val="both"/>
        <w:rPr>
          <w:sz w:val="20"/>
          <w:szCs w:val="20"/>
        </w:rPr>
      </w:pPr>
      <w:r w:rsidRPr="001D6AC6">
        <w:rPr>
          <w:color w:val="000000"/>
          <w:sz w:val="20"/>
          <w:szCs w:val="20"/>
        </w:rPr>
        <w:t xml:space="preserve">5. Контроль за исполнением постановления оставляю за собой. </w:t>
      </w:r>
    </w:p>
    <w:p w:rsidR="001D6AC6" w:rsidRPr="001D6AC6" w:rsidRDefault="001D6AC6" w:rsidP="001D6AC6">
      <w:pPr>
        <w:ind w:firstLine="709"/>
        <w:jc w:val="both"/>
        <w:rPr>
          <w:sz w:val="20"/>
          <w:szCs w:val="20"/>
        </w:rPr>
      </w:pP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 xml:space="preserve">Глава администрации </w:t>
      </w:r>
    </w:p>
    <w:p w:rsidR="001D6AC6" w:rsidRPr="001D6AC6" w:rsidRDefault="001D6AC6" w:rsidP="001D6AC6">
      <w:pPr>
        <w:jc w:val="both"/>
        <w:rPr>
          <w:sz w:val="20"/>
          <w:szCs w:val="20"/>
        </w:rPr>
      </w:pPr>
      <w:r w:rsidRPr="001D6AC6">
        <w:rPr>
          <w:sz w:val="20"/>
          <w:szCs w:val="20"/>
        </w:rPr>
        <w:t xml:space="preserve">Аликовского </w:t>
      </w:r>
      <w:r w:rsidRPr="001D6AC6">
        <w:rPr>
          <w:sz w:val="20"/>
          <w:szCs w:val="20"/>
          <w:lang w:eastAsia="x-none"/>
        </w:rPr>
        <w:t>района</w:t>
      </w:r>
      <w:r w:rsidRPr="001D6AC6">
        <w:rPr>
          <w:sz w:val="20"/>
          <w:szCs w:val="20"/>
        </w:rPr>
        <w:t xml:space="preserve">                      А.Н. Куликов  </w:t>
      </w:r>
    </w:p>
    <w:p w:rsidR="001D6AC6" w:rsidRPr="001D6AC6" w:rsidRDefault="001D6AC6" w:rsidP="001D6AC6">
      <w:pPr>
        <w:keepNext/>
        <w:ind w:firstLine="720"/>
        <w:jc w:val="right"/>
        <w:rPr>
          <w:bCs/>
          <w:color w:val="000000"/>
          <w:sz w:val="20"/>
          <w:szCs w:val="20"/>
        </w:rPr>
      </w:pPr>
      <w:r w:rsidRPr="001D6AC6">
        <w:rPr>
          <w:bCs/>
          <w:color w:val="000000"/>
          <w:sz w:val="20"/>
          <w:szCs w:val="20"/>
        </w:rPr>
        <w:t xml:space="preserve">                                                                                                                                       </w:t>
      </w:r>
    </w:p>
    <w:p w:rsidR="001D6AC6" w:rsidRPr="001D6AC6" w:rsidRDefault="001D6AC6" w:rsidP="001D6AC6">
      <w:pPr>
        <w:rPr>
          <w:sz w:val="20"/>
          <w:szCs w:val="20"/>
        </w:rPr>
      </w:pPr>
    </w:p>
    <w:p w:rsidR="001D6AC6" w:rsidRPr="001D6AC6" w:rsidRDefault="001D6AC6" w:rsidP="001D6AC6">
      <w:pPr>
        <w:keepNext/>
        <w:ind w:firstLine="720"/>
        <w:jc w:val="right"/>
        <w:rPr>
          <w:bCs/>
          <w:color w:val="000080"/>
          <w:sz w:val="20"/>
          <w:szCs w:val="20"/>
        </w:rPr>
      </w:pPr>
      <w:r w:rsidRPr="001D6AC6">
        <w:rPr>
          <w:bCs/>
          <w:color w:val="000080"/>
          <w:sz w:val="20"/>
          <w:szCs w:val="20"/>
        </w:rPr>
        <w:t>Приложение № 1</w:t>
      </w:r>
    </w:p>
    <w:p w:rsidR="001D6AC6" w:rsidRPr="001D6AC6" w:rsidRDefault="001D6AC6" w:rsidP="001D6AC6">
      <w:pPr>
        <w:keepNext/>
        <w:ind w:left="5103"/>
        <w:jc w:val="right"/>
        <w:outlineLvl w:val="0"/>
        <w:rPr>
          <w:b/>
          <w:sz w:val="20"/>
          <w:szCs w:val="20"/>
        </w:rPr>
      </w:pPr>
    </w:p>
    <w:p w:rsidR="001D6AC6" w:rsidRPr="001D6AC6" w:rsidRDefault="001D6AC6" w:rsidP="001D6AC6">
      <w:pPr>
        <w:keepNext/>
        <w:ind w:left="5103"/>
        <w:jc w:val="right"/>
        <w:outlineLvl w:val="0"/>
        <w:rPr>
          <w:caps/>
          <w:sz w:val="20"/>
          <w:szCs w:val="20"/>
        </w:rPr>
      </w:pPr>
      <w:r w:rsidRPr="001D6AC6">
        <w:rPr>
          <w:sz w:val="20"/>
          <w:szCs w:val="20"/>
        </w:rPr>
        <w:t xml:space="preserve">УТВЕРЖДЕН </w:t>
      </w:r>
    </w:p>
    <w:p w:rsidR="001D6AC6" w:rsidRPr="001D6AC6" w:rsidRDefault="001D6AC6" w:rsidP="001D6AC6">
      <w:pPr>
        <w:keepNext/>
        <w:ind w:left="5103"/>
        <w:jc w:val="right"/>
        <w:outlineLvl w:val="0"/>
        <w:rPr>
          <w:caps/>
          <w:sz w:val="20"/>
          <w:szCs w:val="20"/>
        </w:rPr>
      </w:pPr>
      <w:r w:rsidRPr="001D6AC6">
        <w:rPr>
          <w:sz w:val="20"/>
          <w:szCs w:val="20"/>
        </w:rPr>
        <w:t xml:space="preserve">постановлением администрации Аликовского района   </w:t>
      </w:r>
    </w:p>
    <w:p w:rsidR="001D6AC6" w:rsidRPr="001D6AC6" w:rsidRDefault="001D6AC6" w:rsidP="001D6AC6">
      <w:pPr>
        <w:keepNext/>
        <w:ind w:left="5103"/>
        <w:jc w:val="right"/>
        <w:outlineLvl w:val="0"/>
        <w:rPr>
          <w:sz w:val="20"/>
          <w:szCs w:val="20"/>
        </w:rPr>
      </w:pPr>
      <w:r w:rsidRPr="001D6AC6">
        <w:rPr>
          <w:sz w:val="20"/>
          <w:szCs w:val="20"/>
        </w:rPr>
        <w:t>от  18.09.2019  №1174</w:t>
      </w:r>
    </w:p>
    <w:p w:rsidR="001D6AC6" w:rsidRPr="001D6AC6" w:rsidRDefault="001D6AC6" w:rsidP="001D6AC6">
      <w:pPr>
        <w:keepNext/>
        <w:ind w:firstLine="720"/>
        <w:jc w:val="right"/>
        <w:rPr>
          <w:bCs/>
          <w:color w:val="000080"/>
          <w:sz w:val="20"/>
          <w:szCs w:val="20"/>
        </w:rPr>
      </w:pPr>
    </w:p>
    <w:p w:rsidR="001D6AC6" w:rsidRPr="001D6AC6" w:rsidRDefault="001D6AC6" w:rsidP="001D6AC6">
      <w:pPr>
        <w:ind w:firstLine="709"/>
        <w:jc w:val="center"/>
        <w:rPr>
          <w:b/>
          <w:bCs/>
          <w:sz w:val="20"/>
          <w:szCs w:val="20"/>
        </w:rPr>
      </w:pPr>
      <w:r w:rsidRPr="001D6AC6">
        <w:rPr>
          <w:b/>
          <w:bCs/>
          <w:sz w:val="20"/>
          <w:szCs w:val="20"/>
        </w:rPr>
        <w:t>Порядок</w:t>
      </w:r>
    </w:p>
    <w:p w:rsidR="001D6AC6" w:rsidRPr="001D6AC6" w:rsidRDefault="001D6AC6" w:rsidP="001D6AC6">
      <w:pPr>
        <w:spacing w:line="280" w:lineRule="exact"/>
        <w:ind w:firstLine="709"/>
        <w:jc w:val="center"/>
        <w:rPr>
          <w:b/>
          <w:bCs/>
          <w:sz w:val="20"/>
          <w:szCs w:val="20"/>
        </w:rPr>
      </w:pPr>
      <w:r w:rsidRPr="001D6AC6">
        <w:rPr>
          <w:b/>
          <w:bCs/>
          <w:sz w:val="20"/>
          <w:szCs w:val="20"/>
        </w:rPr>
        <w:t>оповещения и информирования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w:t>
      </w:r>
    </w:p>
    <w:p w:rsidR="001D6AC6" w:rsidRPr="001D6AC6" w:rsidRDefault="001D6AC6" w:rsidP="001D6AC6">
      <w:pPr>
        <w:ind w:firstLine="709"/>
        <w:jc w:val="both"/>
        <w:rPr>
          <w:color w:val="00B050"/>
          <w:sz w:val="20"/>
          <w:szCs w:val="20"/>
        </w:rPr>
      </w:pPr>
    </w:p>
    <w:p w:rsidR="001D6AC6" w:rsidRPr="001D6AC6" w:rsidRDefault="001D6AC6" w:rsidP="001D6AC6">
      <w:pPr>
        <w:widowControl w:val="0"/>
        <w:autoSpaceDE w:val="0"/>
        <w:autoSpaceDN w:val="0"/>
        <w:adjustRightInd w:val="0"/>
        <w:ind w:firstLine="709"/>
        <w:jc w:val="both"/>
        <w:rPr>
          <w:bCs/>
          <w:sz w:val="20"/>
          <w:szCs w:val="20"/>
        </w:rPr>
      </w:pPr>
      <w:r w:rsidRPr="001D6AC6">
        <w:rPr>
          <w:color w:val="000000"/>
          <w:sz w:val="20"/>
          <w:szCs w:val="20"/>
        </w:rPr>
        <w:t xml:space="preserve">1. Настоящий порядок  </w:t>
      </w:r>
      <w:r w:rsidRPr="001D6AC6">
        <w:rPr>
          <w:bCs/>
          <w:sz w:val="20"/>
          <w:szCs w:val="20"/>
        </w:rPr>
        <w:t xml:space="preserve"> определяет  механизм реализации мероприятий  по оповещению  и информированию населения Аликовского района   об опасностях, возникающих  при военных конфликтах или вследствие этих конфликтов,  при чрезвычайных ситуациях природного и техногенного характера на территории муниципального района.</w:t>
      </w:r>
    </w:p>
    <w:p w:rsidR="001D6AC6" w:rsidRPr="001D6AC6" w:rsidRDefault="001D6AC6" w:rsidP="001D6AC6">
      <w:pPr>
        <w:widowControl w:val="0"/>
        <w:autoSpaceDE w:val="0"/>
        <w:autoSpaceDN w:val="0"/>
        <w:adjustRightInd w:val="0"/>
        <w:ind w:firstLine="709"/>
        <w:jc w:val="both"/>
        <w:rPr>
          <w:bCs/>
          <w:sz w:val="20"/>
          <w:szCs w:val="20"/>
        </w:rPr>
      </w:pPr>
      <w:r w:rsidRPr="001D6AC6">
        <w:rPr>
          <w:color w:val="000000"/>
          <w:sz w:val="20"/>
          <w:szCs w:val="20"/>
        </w:rPr>
        <w:t xml:space="preserve">2. Система оповещения и  информирования </w:t>
      </w:r>
      <w:r w:rsidRPr="001D6AC6">
        <w:rPr>
          <w:bCs/>
          <w:sz w:val="20"/>
          <w:szCs w:val="20"/>
        </w:rPr>
        <w:t>населения муниципального района  об опасностях, возникающих  при военных конфликтах или вследствие этих конфликтов,  при чрезвычайных ситуациях природного и техногенного характера, создается заблаговременно  в соответствии с действующими нормативными правовыми  документами, совершенствуется  и поддерживается в постоянной готовности к использованию по назначению, сопрягается организационно и технически с  системой оповещения Чувашской Республики.</w:t>
      </w:r>
    </w:p>
    <w:p w:rsidR="001D6AC6" w:rsidRPr="001D6AC6" w:rsidRDefault="001D6AC6" w:rsidP="001D6AC6">
      <w:pPr>
        <w:widowControl w:val="0"/>
        <w:autoSpaceDE w:val="0"/>
        <w:autoSpaceDN w:val="0"/>
        <w:adjustRightInd w:val="0"/>
        <w:ind w:firstLine="709"/>
        <w:jc w:val="both"/>
        <w:rPr>
          <w:bCs/>
          <w:sz w:val="20"/>
          <w:szCs w:val="20"/>
        </w:rPr>
      </w:pPr>
      <w:r w:rsidRPr="001D6AC6">
        <w:rPr>
          <w:bCs/>
          <w:sz w:val="20"/>
          <w:szCs w:val="20"/>
        </w:rPr>
        <w:t>3. Оповещение населения – экстренное доведение до органов местного самоуправления  и населения  муниципального района сигналов оповещения  и оперативной информации об опасностях, возникающих  при военных конфликтах или вследствие этих конфликтов, при чрезвычайных ситуациях природного и техногенного характера на территории муниципального района.  Проводится с целью подготовки  их к действиям  в условиях военного времени, чрезвычайных ситуаций, недопущения возникновения беспорядков и паники населения, обеспечения проведения эвакуационных мероприятий.</w:t>
      </w:r>
    </w:p>
    <w:p w:rsidR="001D6AC6" w:rsidRPr="001D6AC6" w:rsidRDefault="001D6AC6" w:rsidP="001D6AC6">
      <w:pPr>
        <w:widowControl w:val="0"/>
        <w:autoSpaceDE w:val="0"/>
        <w:autoSpaceDN w:val="0"/>
        <w:adjustRightInd w:val="0"/>
        <w:ind w:firstLine="709"/>
        <w:jc w:val="both"/>
        <w:rPr>
          <w:bCs/>
          <w:sz w:val="20"/>
          <w:szCs w:val="20"/>
        </w:rPr>
      </w:pPr>
      <w:r w:rsidRPr="001D6AC6">
        <w:rPr>
          <w:bCs/>
          <w:sz w:val="20"/>
          <w:szCs w:val="20"/>
        </w:rPr>
        <w:t>4. Информирование населения – доведение до населения  в процессе  повседневной жизнедеятельности информации  о мероприятиях  по обеспечению безопасности при военных конфликтах или вследствие этих конфликтов,  при чрезвычайных ситуациях природного и техногенного характера, приемах и способах защиты  от воздействия вредных факторов  чрезвычайных ситуаций  и порядке действий  с применением средств массовой информации. Должно носить достоверный и объективный характер, без распространения домыслов, ложных слухов  и возникновения паники.</w:t>
      </w:r>
    </w:p>
    <w:p w:rsidR="001D6AC6" w:rsidRPr="001D6AC6" w:rsidRDefault="001D6AC6" w:rsidP="001D6AC6">
      <w:pPr>
        <w:widowControl w:val="0"/>
        <w:autoSpaceDE w:val="0"/>
        <w:autoSpaceDN w:val="0"/>
        <w:adjustRightInd w:val="0"/>
        <w:ind w:firstLine="709"/>
        <w:jc w:val="both"/>
        <w:rPr>
          <w:bCs/>
          <w:sz w:val="20"/>
          <w:szCs w:val="20"/>
        </w:rPr>
      </w:pPr>
      <w:r w:rsidRPr="001D6AC6">
        <w:rPr>
          <w:bCs/>
          <w:sz w:val="20"/>
          <w:szCs w:val="20"/>
        </w:rPr>
        <w:t>5. Оповещение и  информирование населения Аликовского района  может осуществляться:</w:t>
      </w:r>
    </w:p>
    <w:p w:rsidR="001D6AC6" w:rsidRPr="001D6AC6" w:rsidRDefault="001D6AC6" w:rsidP="001D6AC6">
      <w:pPr>
        <w:ind w:firstLine="709"/>
        <w:jc w:val="both"/>
        <w:rPr>
          <w:bCs/>
          <w:sz w:val="20"/>
          <w:szCs w:val="20"/>
        </w:rPr>
      </w:pPr>
      <w:r w:rsidRPr="001D6AC6">
        <w:rPr>
          <w:bCs/>
          <w:sz w:val="20"/>
          <w:szCs w:val="20"/>
        </w:rPr>
        <w:t>а) по указанию Главы Чувашской Республики с использованием  комплексной системы  экстренного оповещения  населения  об угрозе  возникновения или возникновении  чрезвычайных ситуаций, электрических сирен, средств проводного  вещания, радиовещания и телевидения с перерывом вещательной программы, ведомственных сетей  связи, независимо  от их форм собственности  через сеть подвижной радиотелефонной связи;</w:t>
      </w:r>
    </w:p>
    <w:p w:rsidR="001D6AC6" w:rsidRPr="001D6AC6" w:rsidRDefault="001D6AC6" w:rsidP="001D6AC6">
      <w:pPr>
        <w:ind w:firstLine="709"/>
        <w:jc w:val="both"/>
        <w:rPr>
          <w:bCs/>
          <w:sz w:val="20"/>
          <w:szCs w:val="20"/>
        </w:rPr>
      </w:pPr>
      <w:r w:rsidRPr="001D6AC6">
        <w:rPr>
          <w:bCs/>
          <w:sz w:val="20"/>
          <w:szCs w:val="20"/>
        </w:rPr>
        <w:lastRenderedPageBreak/>
        <w:t>б) по распоряжению главы администрации Аликовского района:</w:t>
      </w:r>
    </w:p>
    <w:p w:rsidR="001D6AC6" w:rsidRPr="001D6AC6" w:rsidRDefault="001D6AC6" w:rsidP="001D6AC6">
      <w:pPr>
        <w:ind w:firstLine="709"/>
        <w:jc w:val="both"/>
        <w:rPr>
          <w:bCs/>
          <w:sz w:val="20"/>
          <w:szCs w:val="20"/>
        </w:rPr>
      </w:pPr>
      <w:r w:rsidRPr="001D6AC6">
        <w:rPr>
          <w:bCs/>
          <w:sz w:val="20"/>
          <w:szCs w:val="20"/>
        </w:rPr>
        <w:t xml:space="preserve">с помощью Единой дежурно – диспетчерской службы  Аликовского района посредством телефонной, факсимильной связи, электронной почты; </w:t>
      </w:r>
    </w:p>
    <w:p w:rsidR="001D6AC6" w:rsidRPr="001D6AC6" w:rsidRDefault="001D6AC6" w:rsidP="001D6AC6">
      <w:pPr>
        <w:ind w:firstLine="709"/>
        <w:jc w:val="both"/>
        <w:rPr>
          <w:bCs/>
          <w:sz w:val="20"/>
          <w:szCs w:val="20"/>
        </w:rPr>
      </w:pPr>
      <w:r w:rsidRPr="001D6AC6">
        <w:rPr>
          <w:bCs/>
          <w:sz w:val="20"/>
          <w:szCs w:val="20"/>
        </w:rPr>
        <w:t>- по заявке  в Главное управление  МЧС России по Чувашской Республике через  сеть подвижной радиотелефонной связи;</w:t>
      </w:r>
    </w:p>
    <w:p w:rsidR="001D6AC6" w:rsidRPr="001D6AC6" w:rsidRDefault="001D6AC6" w:rsidP="001D6AC6">
      <w:pPr>
        <w:ind w:firstLine="709"/>
        <w:jc w:val="both"/>
        <w:rPr>
          <w:bCs/>
          <w:sz w:val="20"/>
          <w:szCs w:val="20"/>
        </w:rPr>
      </w:pPr>
      <w:r w:rsidRPr="001D6AC6">
        <w:rPr>
          <w:bCs/>
          <w:sz w:val="20"/>
          <w:szCs w:val="20"/>
        </w:rPr>
        <w:t>- с использованием техники, оснащенной  громкоговорящими приборами;</w:t>
      </w:r>
    </w:p>
    <w:p w:rsidR="001D6AC6" w:rsidRPr="001D6AC6" w:rsidRDefault="001D6AC6" w:rsidP="001D6AC6">
      <w:pPr>
        <w:ind w:firstLine="709"/>
        <w:jc w:val="both"/>
        <w:rPr>
          <w:bCs/>
          <w:sz w:val="20"/>
          <w:szCs w:val="20"/>
        </w:rPr>
      </w:pPr>
      <w:r w:rsidRPr="001D6AC6">
        <w:rPr>
          <w:bCs/>
          <w:sz w:val="20"/>
          <w:szCs w:val="20"/>
        </w:rPr>
        <w:t>- с привлечением старост деревень, добровольцев, работников  органов местного самоуправления  муниципального района.</w:t>
      </w:r>
    </w:p>
    <w:p w:rsidR="001D6AC6" w:rsidRPr="001D6AC6" w:rsidRDefault="001D6AC6" w:rsidP="001D6AC6">
      <w:pPr>
        <w:ind w:firstLine="709"/>
        <w:jc w:val="both"/>
        <w:rPr>
          <w:bCs/>
          <w:sz w:val="20"/>
          <w:szCs w:val="20"/>
        </w:rPr>
      </w:pPr>
      <w:r w:rsidRPr="001D6AC6">
        <w:rPr>
          <w:bCs/>
          <w:sz w:val="20"/>
          <w:szCs w:val="20"/>
        </w:rPr>
        <w:t>6. Информирование населения в повседневной деятельности осуществляется  с  использованием средств массовой информации.</w:t>
      </w:r>
    </w:p>
    <w:p w:rsidR="001D6AC6" w:rsidRPr="001D6AC6" w:rsidRDefault="001D6AC6" w:rsidP="001D6AC6">
      <w:pPr>
        <w:ind w:firstLine="709"/>
        <w:jc w:val="both"/>
        <w:rPr>
          <w:bCs/>
          <w:sz w:val="20"/>
          <w:szCs w:val="20"/>
        </w:rPr>
      </w:pPr>
      <w:r w:rsidRPr="001D6AC6">
        <w:rPr>
          <w:bCs/>
          <w:sz w:val="20"/>
          <w:szCs w:val="20"/>
        </w:rPr>
        <w:t>7. Техническая проверка региональной системы оповещения  с включением  электросирен и доведением  учебной информации до населения  проводится  согласно Плана  проверок  функционирования  комплексной системы экстренного  оповещения населения  об угрозе возникновения или возникновении  чрезвычайных ситуаций  и готовности региональной автоматизированной системы  централизованного оповещения  населения Чувашской Республики, местных систем  оповещения муниципальных районов.</w:t>
      </w:r>
    </w:p>
    <w:p w:rsidR="001D6AC6" w:rsidRPr="001D6AC6" w:rsidRDefault="001D6AC6" w:rsidP="001D6AC6">
      <w:pPr>
        <w:ind w:firstLine="709"/>
        <w:jc w:val="both"/>
        <w:rPr>
          <w:bCs/>
          <w:sz w:val="20"/>
          <w:szCs w:val="20"/>
        </w:rPr>
      </w:pPr>
      <w:r w:rsidRPr="001D6AC6">
        <w:rPr>
          <w:bCs/>
          <w:sz w:val="20"/>
          <w:szCs w:val="20"/>
        </w:rPr>
        <w:t>8. Основными способами оповещения и информирования населения   является передача речевых сообщений  по сетям радио, проводного и телевизионного  вещания. Передача речевой информации  населению осуществляется с перерывом  всех    программ вещания  длительностью не более 5 минут. Допускается 2-3 кратное повторение  передачи речевого сообщения.</w:t>
      </w:r>
    </w:p>
    <w:p w:rsidR="001D6AC6" w:rsidRPr="001D6AC6" w:rsidRDefault="001D6AC6" w:rsidP="001D6AC6">
      <w:pPr>
        <w:ind w:firstLine="709"/>
        <w:jc w:val="both"/>
        <w:rPr>
          <w:bCs/>
          <w:sz w:val="20"/>
          <w:szCs w:val="20"/>
        </w:rPr>
      </w:pPr>
      <w:r w:rsidRPr="001D6AC6">
        <w:rPr>
          <w:bCs/>
          <w:sz w:val="20"/>
          <w:szCs w:val="20"/>
        </w:rPr>
        <w:t>9.  При получении  сигнала региональной  автоматизированной системы            централизованного оповещения диспетчер Единой дежурно-диспетчерской службы Аликовского района  доводит сигналы до  главы  администрации Аликовского района, председателя комиссии по  предупреждению и ликвидации чрезвычайных ситуаций, обеспечению пожарной безопасности и безопасности людей на водных объектах Администрации   Аликовского района. По распоряжению главы администрации Аликовского района диспетчер Единой дежурно – диспетчерской службы  согласно  списков  осуществляет оповещение:</w:t>
      </w:r>
    </w:p>
    <w:p w:rsidR="001D6AC6" w:rsidRPr="001D6AC6" w:rsidRDefault="001D6AC6" w:rsidP="001D6AC6">
      <w:pPr>
        <w:ind w:firstLine="709"/>
        <w:jc w:val="both"/>
        <w:rPr>
          <w:bCs/>
          <w:sz w:val="20"/>
          <w:szCs w:val="20"/>
        </w:rPr>
      </w:pPr>
      <w:r w:rsidRPr="001D6AC6">
        <w:rPr>
          <w:bCs/>
          <w:sz w:val="20"/>
          <w:szCs w:val="20"/>
        </w:rPr>
        <w:t>- руководящего состава администрации   Аликовского района;</w:t>
      </w:r>
    </w:p>
    <w:p w:rsidR="001D6AC6" w:rsidRPr="001D6AC6" w:rsidRDefault="001D6AC6" w:rsidP="001D6AC6">
      <w:pPr>
        <w:ind w:firstLine="709"/>
        <w:jc w:val="both"/>
        <w:rPr>
          <w:bCs/>
          <w:sz w:val="20"/>
          <w:szCs w:val="20"/>
        </w:rPr>
      </w:pPr>
      <w:r w:rsidRPr="001D6AC6">
        <w:rPr>
          <w:bCs/>
          <w:sz w:val="20"/>
          <w:szCs w:val="20"/>
        </w:rPr>
        <w:t>- руководящего состава   комиссии по  предупреждению и ликвидации чрезвычайных ситуаций, обеспечению пожарной безопасности и безопасности людей на водных объектах администрации   Аликовского района;</w:t>
      </w:r>
    </w:p>
    <w:p w:rsidR="001D6AC6" w:rsidRPr="001D6AC6" w:rsidRDefault="001D6AC6" w:rsidP="001D6AC6">
      <w:pPr>
        <w:ind w:firstLine="709"/>
        <w:jc w:val="both"/>
        <w:rPr>
          <w:bCs/>
          <w:sz w:val="20"/>
          <w:szCs w:val="20"/>
        </w:rPr>
      </w:pPr>
      <w:r w:rsidRPr="001D6AC6">
        <w:rPr>
          <w:bCs/>
          <w:sz w:val="20"/>
          <w:szCs w:val="20"/>
        </w:rPr>
        <w:t>- глав сельских поселений  Аликовского района;</w:t>
      </w:r>
    </w:p>
    <w:p w:rsidR="001D6AC6" w:rsidRPr="001D6AC6" w:rsidRDefault="001D6AC6" w:rsidP="001D6AC6">
      <w:pPr>
        <w:ind w:firstLine="709"/>
        <w:jc w:val="both"/>
        <w:rPr>
          <w:bCs/>
          <w:sz w:val="20"/>
          <w:szCs w:val="20"/>
        </w:rPr>
      </w:pPr>
      <w:r w:rsidRPr="001D6AC6">
        <w:rPr>
          <w:bCs/>
          <w:sz w:val="20"/>
          <w:szCs w:val="20"/>
        </w:rPr>
        <w:t>- руководителей учреждений, предприятий и организаций, осуществляющих свою деятельность на территории  Аликовского района.</w:t>
      </w:r>
    </w:p>
    <w:p w:rsidR="001D6AC6" w:rsidRPr="001D6AC6" w:rsidRDefault="001D6AC6" w:rsidP="001D6AC6">
      <w:pPr>
        <w:ind w:firstLine="709"/>
        <w:jc w:val="both"/>
        <w:rPr>
          <w:bCs/>
          <w:sz w:val="20"/>
          <w:szCs w:val="20"/>
        </w:rPr>
      </w:pPr>
      <w:r w:rsidRPr="001D6AC6">
        <w:rPr>
          <w:bCs/>
          <w:sz w:val="20"/>
          <w:szCs w:val="20"/>
        </w:rPr>
        <w:t>Начальник Единой дежурно – диспетчерской службы  Аликовского района  осуществляет  своевременную корректировку списков оповещения, а также, в соответствии  с рекомендациями Главного  управления МЧС России по Чувашской Республике, контролирует  прохождение  учебных сигналов  оповещения.</w:t>
      </w:r>
    </w:p>
    <w:p w:rsidR="001D6AC6" w:rsidRPr="001D6AC6" w:rsidRDefault="001D6AC6" w:rsidP="0008295A">
      <w:pPr>
        <w:widowControl w:val="0"/>
        <w:numPr>
          <w:ilvl w:val="0"/>
          <w:numId w:val="5"/>
        </w:numPr>
        <w:autoSpaceDE w:val="0"/>
        <w:autoSpaceDN w:val="0"/>
        <w:adjustRightInd w:val="0"/>
        <w:ind w:firstLine="709"/>
        <w:jc w:val="both"/>
        <w:rPr>
          <w:bCs/>
          <w:sz w:val="20"/>
          <w:szCs w:val="20"/>
        </w:rPr>
      </w:pPr>
      <w:r w:rsidRPr="001D6AC6">
        <w:rPr>
          <w:bCs/>
          <w:sz w:val="20"/>
          <w:szCs w:val="20"/>
        </w:rPr>
        <w:t>Специалист по делам  ГО и ЧС Администрации  Аликовского района:</w:t>
      </w:r>
    </w:p>
    <w:p w:rsidR="001D6AC6" w:rsidRPr="001D6AC6" w:rsidRDefault="001D6AC6" w:rsidP="001D6AC6">
      <w:pPr>
        <w:ind w:firstLine="709"/>
        <w:jc w:val="both"/>
        <w:rPr>
          <w:bCs/>
          <w:sz w:val="20"/>
          <w:szCs w:val="20"/>
        </w:rPr>
      </w:pPr>
      <w:r w:rsidRPr="001D6AC6">
        <w:rPr>
          <w:bCs/>
          <w:sz w:val="20"/>
          <w:szCs w:val="20"/>
        </w:rPr>
        <w:t>- осуществляет оценку  полноты  проведенного оповещения населения  Аликовского района;</w:t>
      </w:r>
    </w:p>
    <w:p w:rsidR="001D6AC6" w:rsidRPr="001D6AC6" w:rsidRDefault="001D6AC6" w:rsidP="001D6AC6">
      <w:pPr>
        <w:ind w:firstLine="709"/>
        <w:jc w:val="both"/>
        <w:rPr>
          <w:bCs/>
          <w:sz w:val="20"/>
          <w:szCs w:val="20"/>
        </w:rPr>
      </w:pPr>
      <w:r w:rsidRPr="001D6AC6">
        <w:rPr>
          <w:bCs/>
          <w:sz w:val="20"/>
          <w:szCs w:val="20"/>
        </w:rPr>
        <w:t>- готовит предложения по использованию в оповещении и информировании населения   Аликовского района  сетей связи  и вещания, функционирующих на территории района, развитию и совершенствованию местной  системы централизованного  оповещения с  целью охвата всего населения  Аликовского района;</w:t>
      </w:r>
    </w:p>
    <w:p w:rsidR="001D6AC6" w:rsidRPr="001D6AC6" w:rsidRDefault="001D6AC6" w:rsidP="001D6AC6">
      <w:pPr>
        <w:ind w:firstLine="709"/>
        <w:jc w:val="both"/>
        <w:rPr>
          <w:bCs/>
          <w:sz w:val="20"/>
          <w:szCs w:val="20"/>
        </w:rPr>
      </w:pPr>
      <w:r w:rsidRPr="001D6AC6">
        <w:rPr>
          <w:bCs/>
          <w:sz w:val="20"/>
          <w:szCs w:val="20"/>
        </w:rPr>
        <w:t>- оказывает методическую помощь  администрациям сельских поселений   Аликовского района  по вопросам организации оповещения населения  на территории поселений.</w:t>
      </w:r>
    </w:p>
    <w:p w:rsidR="001D6AC6" w:rsidRPr="001D6AC6" w:rsidRDefault="001D6AC6" w:rsidP="001D6AC6">
      <w:pPr>
        <w:ind w:firstLine="709"/>
        <w:jc w:val="both"/>
        <w:rPr>
          <w:bCs/>
          <w:sz w:val="20"/>
          <w:szCs w:val="20"/>
        </w:rPr>
      </w:pPr>
      <w:r w:rsidRPr="001D6AC6">
        <w:rPr>
          <w:bCs/>
          <w:sz w:val="20"/>
          <w:szCs w:val="20"/>
        </w:rPr>
        <w:t xml:space="preserve">11. Администрации сельских поселений, отдел организационно-контрольной, кадровой и правовой работы администрации Аликовского района: </w:t>
      </w:r>
    </w:p>
    <w:p w:rsidR="001D6AC6" w:rsidRPr="001D6AC6" w:rsidRDefault="001D6AC6" w:rsidP="001D6AC6">
      <w:pPr>
        <w:ind w:firstLine="709"/>
        <w:jc w:val="both"/>
        <w:rPr>
          <w:bCs/>
          <w:sz w:val="20"/>
          <w:szCs w:val="20"/>
        </w:rPr>
      </w:pPr>
      <w:r w:rsidRPr="001D6AC6">
        <w:rPr>
          <w:bCs/>
          <w:sz w:val="20"/>
          <w:szCs w:val="20"/>
        </w:rPr>
        <w:t>- составляют списки старост деревень, добровольцев,  желающих  при            необходимости  участвовать в оповещении  населения и производят их           корректировку;</w:t>
      </w:r>
    </w:p>
    <w:p w:rsidR="001D6AC6" w:rsidRPr="001D6AC6" w:rsidRDefault="001D6AC6" w:rsidP="001D6AC6">
      <w:pPr>
        <w:ind w:firstLine="709"/>
        <w:jc w:val="both"/>
        <w:rPr>
          <w:bCs/>
          <w:sz w:val="20"/>
          <w:szCs w:val="20"/>
        </w:rPr>
      </w:pPr>
      <w:r w:rsidRPr="001D6AC6">
        <w:rPr>
          <w:bCs/>
          <w:sz w:val="20"/>
          <w:szCs w:val="20"/>
        </w:rPr>
        <w:t>- поддерживают в постоянной готовности  местные системы оповещения          населения;</w:t>
      </w:r>
    </w:p>
    <w:p w:rsidR="001D6AC6" w:rsidRPr="001D6AC6" w:rsidRDefault="001D6AC6" w:rsidP="001D6AC6">
      <w:pPr>
        <w:ind w:firstLine="709"/>
        <w:jc w:val="both"/>
        <w:rPr>
          <w:bCs/>
          <w:sz w:val="20"/>
          <w:szCs w:val="20"/>
        </w:rPr>
      </w:pPr>
      <w:r w:rsidRPr="001D6AC6">
        <w:rPr>
          <w:sz w:val="20"/>
          <w:szCs w:val="20"/>
        </w:rPr>
        <w:t>- привлекают работников администрации поселения для оповещения           местного населения.</w:t>
      </w:r>
    </w:p>
    <w:p w:rsidR="001D6AC6" w:rsidRPr="001D6AC6" w:rsidRDefault="001D6AC6" w:rsidP="001D6AC6">
      <w:pPr>
        <w:ind w:firstLine="709"/>
        <w:jc w:val="both"/>
        <w:rPr>
          <w:bCs/>
          <w:sz w:val="20"/>
          <w:szCs w:val="20"/>
        </w:rPr>
      </w:pPr>
      <w:r w:rsidRPr="001D6AC6">
        <w:rPr>
          <w:bCs/>
          <w:sz w:val="20"/>
          <w:szCs w:val="20"/>
        </w:rPr>
        <w:t>12. Поддержание в  постоянной готовности  к применению систем оповещения  и информирования  населения местного уровня  достигается  организацией круглосуточного дежурства персонала Единой дежурно – диспетчерской службы, технической исправностью и  постоянной  готовностью к использованию их по  предназначению.</w:t>
      </w:r>
    </w:p>
    <w:p w:rsidR="001D6AC6" w:rsidRPr="001D6AC6" w:rsidRDefault="001D6AC6" w:rsidP="001D6AC6">
      <w:pPr>
        <w:ind w:firstLine="709"/>
        <w:jc w:val="both"/>
        <w:rPr>
          <w:bCs/>
          <w:sz w:val="20"/>
          <w:szCs w:val="20"/>
        </w:rPr>
      </w:pPr>
    </w:p>
    <w:p w:rsidR="001D6AC6" w:rsidRPr="001D6AC6" w:rsidRDefault="001D6AC6" w:rsidP="001D6AC6">
      <w:pPr>
        <w:keepNext/>
        <w:ind w:firstLine="720"/>
        <w:jc w:val="right"/>
        <w:rPr>
          <w:bCs/>
          <w:color w:val="000080"/>
          <w:sz w:val="20"/>
          <w:szCs w:val="20"/>
        </w:rPr>
      </w:pPr>
    </w:p>
    <w:p w:rsidR="001D6AC6" w:rsidRPr="001D6AC6" w:rsidRDefault="001D6AC6" w:rsidP="001D6AC6">
      <w:pPr>
        <w:keepNext/>
        <w:ind w:firstLine="720"/>
        <w:jc w:val="right"/>
        <w:rPr>
          <w:bCs/>
          <w:color w:val="000080"/>
          <w:sz w:val="20"/>
          <w:szCs w:val="20"/>
        </w:rPr>
      </w:pPr>
      <w:r w:rsidRPr="001D6AC6">
        <w:rPr>
          <w:bCs/>
          <w:color w:val="000080"/>
          <w:sz w:val="20"/>
          <w:szCs w:val="20"/>
        </w:rPr>
        <w:t>Приложение № 2</w:t>
      </w:r>
    </w:p>
    <w:p w:rsidR="001D6AC6" w:rsidRPr="001D6AC6" w:rsidRDefault="001D6AC6" w:rsidP="001D6AC6">
      <w:pPr>
        <w:keepNext/>
        <w:ind w:left="5103"/>
        <w:jc w:val="right"/>
        <w:outlineLvl w:val="0"/>
        <w:rPr>
          <w:sz w:val="20"/>
          <w:szCs w:val="20"/>
        </w:rPr>
      </w:pPr>
      <w:r w:rsidRPr="001D6AC6">
        <w:rPr>
          <w:sz w:val="20"/>
          <w:szCs w:val="20"/>
        </w:rPr>
        <w:t xml:space="preserve"> </w:t>
      </w:r>
    </w:p>
    <w:p w:rsidR="001D6AC6" w:rsidRPr="001D6AC6" w:rsidRDefault="001D6AC6" w:rsidP="001D6AC6">
      <w:pPr>
        <w:keepNext/>
        <w:ind w:left="5103"/>
        <w:jc w:val="right"/>
        <w:outlineLvl w:val="0"/>
        <w:rPr>
          <w:caps/>
          <w:sz w:val="20"/>
          <w:szCs w:val="20"/>
        </w:rPr>
      </w:pPr>
      <w:r w:rsidRPr="001D6AC6">
        <w:rPr>
          <w:sz w:val="20"/>
          <w:szCs w:val="20"/>
        </w:rPr>
        <w:t xml:space="preserve">УТВЕРЖДНЫ </w:t>
      </w:r>
    </w:p>
    <w:p w:rsidR="001D6AC6" w:rsidRPr="001D6AC6" w:rsidRDefault="001D6AC6" w:rsidP="001D6AC6">
      <w:pPr>
        <w:keepNext/>
        <w:ind w:left="5103"/>
        <w:jc w:val="right"/>
        <w:outlineLvl w:val="0"/>
        <w:rPr>
          <w:caps/>
          <w:sz w:val="20"/>
          <w:szCs w:val="20"/>
        </w:rPr>
      </w:pPr>
      <w:r w:rsidRPr="001D6AC6">
        <w:rPr>
          <w:sz w:val="20"/>
          <w:szCs w:val="20"/>
        </w:rPr>
        <w:t xml:space="preserve">постановлением администрации Аликовского района   </w:t>
      </w:r>
    </w:p>
    <w:p w:rsidR="001D6AC6" w:rsidRPr="001D6AC6" w:rsidRDefault="001D6AC6" w:rsidP="001D6AC6">
      <w:pPr>
        <w:keepNext/>
        <w:ind w:left="5103"/>
        <w:jc w:val="right"/>
        <w:outlineLvl w:val="0"/>
        <w:rPr>
          <w:sz w:val="20"/>
          <w:szCs w:val="20"/>
        </w:rPr>
      </w:pPr>
      <w:r w:rsidRPr="001D6AC6">
        <w:rPr>
          <w:sz w:val="20"/>
          <w:szCs w:val="20"/>
        </w:rPr>
        <w:t>от  18.09.2019  № 1174</w:t>
      </w:r>
    </w:p>
    <w:p w:rsidR="001D6AC6" w:rsidRPr="001D6AC6" w:rsidRDefault="001D6AC6" w:rsidP="001D6AC6">
      <w:pPr>
        <w:widowControl w:val="0"/>
        <w:autoSpaceDE w:val="0"/>
        <w:autoSpaceDN w:val="0"/>
        <w:adjustRightInd w:val="0"/>
        <w:ind w:firstLine="720"/>
        <w:jc w:val="center"/>
        <w:outlineLvl w:val="1"/>
        <w:rPr>
          <w:sz w:val="20"/>
          <w:szCs w:val="20"/>
        </w:rPr>
      </w:pPr>
    </w:p>
    <w:p w:rsidR="001D6AC6" w:rsidRPr="001D6AC6" w:rsidRDefault="001D6AC6" w:rsidP="001D6AC6">
      <w:pPr>
        <w:keepNext/>
        <w:ind w:firstLine="720"/>
        <w:jc w:val="right"/>
        <w:rPr>
          <w:bCs/>
          <w:color w:val="000080"/>
          <w:sz w:val="20"/>
          <w:szCs w:val="20"/>
        </w:rPr>
      </w:pPr>
    </w:p>
    <w:p w:rsidR="001D6AC6" w:rsidRPr="001D6AC6" w:rsidRDefault="001D6AC6" w:rsidP="001D6AC6">
      <w:pPr>
        <w:jc w:val="center"/>
        <w:rPr>
          <w:b/>
          <w:sz w:val="20"/>
          <w:szCs w:val="20"/>
        </w:rPr>
      </w:pPr>
      <w:r w:rsidRPr="001D6AC6">
        <w:rPr>
          <w:b/>
          <w:sz w:val="20"/>
          <w:szCs w:val="20"/>
        </w:rPr>
        <w:t xml:space="preserve">Тексты </w:t>
      </w:r>
    </w:p>
    <w:p w:rsidR="001D6AC6" w:rsidRPr="001D6AC6" w:rsidRDefault="001D6AC6" w:rsidP="001D6AC6">
      <w:pPr>
        <w:jc w:val="center"/>
        <w:rPr>
          <w:b/>
          <w:sz w:val="20"/>
          <w:szCs w:val="20"/>
        </w:rPr>
      </w:pPr>
      <w:r w:rsidRPr="001D6AC6">
        <w:rPr>
          <w:b/>
          <w:sz w:val="20"/>
          <w:szCs w:val="20"/>
        </w:rPr>
        <w:t>речевых сообщений по оповещению населения Аликовского района при угрозе или возникновении чрезвычайных ситуаций</w:t>
      </w:r>
    </w:p>
    <w:p w:rsidR="001D6AC6" w:rsidRPr="001D6AC6" w:rsidRDefault="001D6AC6" w:rsidP="001D6AC6">
      <w:pPr>
        <w:jc w:val="center"/>
        <w:rPr>
          <w:b/>
          <w:sz w:val="20"/>
          <w:szCs w:val="20"/>
        </w:rPr>
      </w:pP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Сигнал оповещения - это условный сигнал, передаваемый по системе оповещения и являющийся командой для проведения определенных мероприятий органами, осуществляющими управление службами и силами ТП РСЧС, формированиями ГО и населением.</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 Для оповещения населения устанавливаются следующие сигналы:</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1. </w:t>
      </w:r>
      <w:r w:rsidRPr="001D6AC6">
        <w:rPr>
          <w:b/>
          <w:sz w:val="20"/>
          <w:szCs w:val="20"/>
        </w:rPr>
        <w:t>«Внимание Всем!»</w:t>
      </w:r>
      <w:r w:rsidRPr="001D6AC6">
        <w:rPr>
          <w:sz w:val="20"/>
          <w:szCs w:val="20"/>
        </w:rPr>
        <w:t xml:space="preserve"> - подается для предупреждения населения о непосредственной угрозе нападения противника или химического, а также бактериологического заражения непрерывным включением электросирен, производственных гудков и других сигнальных средств, для привлечения внимания населения перед передачей речевой информации.</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Сигнал </w:t>
      </w:r>
      <w:r w:rsidRPr="001D6AC6">
        <w:rPr>
          <w:b/>
          <w:sz w:val="20"/>
          <w:szCs w:val="20"/>
        </w:rPr>
        <w:t>«Внимание Всем!»</w:t>
      </w:r>
      <w:r w:rsidRPr="001D6AC6">
        <w:rPr>
          <w:sz w:val="20"/>
          <w:szCs w:val="20"/>
        </w:rPr>
        <w:t xml:space="preserve"> означает необходимость включения населению, рабочим и служащим объектов производственной и социальной сферы абонентских устройств проводного вещания, радио- и телевизионных приемников для прослушивания экстренных сообщений;</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2.  </w:t>
      </w:r>
      <w:r w:rsidRPr="001D6AC6">
        <w:rPr>
          <w:b/>
          <w:sz w:val="20"/>
          <w:szCs w:val="20"/>
        </w:rPr>
        <w:t>«Воздушная тревога!»</w:t>
      </w:r>
      <w:r w:rsidRPr="001D6AC6">
        <w:rPr>
          <w:sz w:val="20"/>
          <w:szCs w:val="20"/>
        </w:rPr>
        <w:t xml:space="preserve"> - подается с возникновением непосредственной угрозы нападения противника прерывистым включением электросирен, производственных гудков и других сигнальных средств для оповещения населения о воздушном нападении и сопровождается по средствам проводного, радио- и телевизионного вещания фразой: </w:t>
      </w:r>
      <w:r w:rsidRPr="001D6AC6">
        <w:rPr>
          <w:b/>
          <w:sz w:val="20"/>
          <w:szCs w:val="20"/>
        </w:rPr>
        <w:t>«Воздушная тревога!»</w:t>
      </w:r>
      <w:r w:rsidRPr="001D6AC6">
        <w:rPr>
          <w:sz w:val="20"/>
          <w:szCs w:val="20"/>
        </w:rPr>
        <w:t>.</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Сигнал </w:t>
      </w:r>
      <w:r w:rsidRPr="001D6AC6">
        <w:rPr>
          <w:b/>
          <w:sz w:val="20"/>
          <w:szCs w:val="20"/>
        </w:rPr>
        <w:t>«Воздушная тревога!»</w:t>
      </w:r>
      <w:r w:rsidRPr="001D6AC6">
        <w:rPr>
          <w:sz w:val="20"/>
          <w:szCs w:val="20"/>
        </w:rPr>
        <w:t xml:space="preserve"> означает необходимость укрыться населению, рабочим и служащим объектов производственной и социальной сферы в ближайшем защитном сооружении;</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3. </w:t>
      </w:r>
      <w:r w:rsidRPr="001D6AC6">
        <w:rPr>
          <w:b/>
          <w:sz w:val="20"/>
          <w:szCs w:val="20"/>
        </w:rPr>
        <w:t>«Отбой воздушной тревоги!»</w:t>
      </w:r>
      <w:r w:rsidRPr="001D6AC6">
        <w:rPr>
          <w:sz w:val="20"/>
          <w:szCs w:val="20"/>
        </w:rPr>
        <w:t xml:space="preserve"> - подается, если удар не состоялся или его последствия не представляют опасности для укрываемых, прерывистым включением электросирен, производственных гудков и других сигнальных средств для оповещения населения и сопровождается по средствам проводного, радио- и телевизионного вещания фразой: </w:t>
      </w:r>
      <w:r w:rsidRPr="001D6AC6">
        <w:rPr>
          <w:b/>
          <w:sz w:val="20"/>
          <w:szCs w:val="20"/>
        </w:rPr>
        <w:t>«Отбой воздушной тревоги!»</w:t>
      </w:r>
      <w:r w:rsidRPr="001D6AC6">
        <w:rPr>
          <w:sz w:val="20"/>
          <w:szCs w:val="20"/>
        </w:rPr>
        <w:t>.</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Сигнал </w:t>
      </w:r>
      <w:r w:rsidRPr="001D6AC6">
        <w:rPr>
          <w:b/>
          <w:sz w:val="20"/>
          <w:szCs w:val="20"/>
        </w:rPr>
        <w:t>«Отбой воздушной тревоги!»</w:t>
      </w:r>
      <w:r w:rsidRPr="001D6AC6">
        <w:rPr>
          <w:sz w:val="20"/>
          <w:szCs w:val="20"/>
        </w:rPr>
        <w:t xml:space="preserve"> означает необходимость вернуться населению, рабочим и служащим объектов производственной и социальной сферы из укрытий к местам работы или проживания;</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4. </w:t>
      </w:r>
      <w:r w:rsidRPr="001D6AC6">
        <w:rPr>
          <w:b/>
          <w:sz w:val="20"/>
          <w:szCs w:val="20"/>
        </w:rPr>
        <w:t>«Химическая тревога!»</w:t>
      </w:r>
      <w:r w:rsidRPr="001D6AC6">
        <w:rPr>
          <w:sz w:val="20"/>
          <w:szCs w:val="20"/>
        </w:rPr>
        <w:t xml:space="preserve"> - подается при угрозе или обнаружении химического, а также бактериологического заражения. Для подачи сигнала используются все местные технические средства связи и оповещения.</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Сигнал дублируется подачей установленных звуковых, световых и других сигналов.</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Сигнал </w:t>
      </w:r>
      <w:r w:rsidRPr="001D6AC6">
        <w:rPr>
          <w:b/>
          <w:sz w:val="20"/>
          <w:szCs w:val="20"/>
        </w:rPr>
        <w:t>«Химическая тревога!»</w:t>
      </w:r>
      <w:r w:rsidRPr="001D6AC6">
        <w:rPr>
          <w:sz w:val="20"/>
          <w:szCs w:val="20"/>
        </w:rPr>
        <w:t xml:space="preserve"> означает необходимость действовать согласно указаниям соответствующего органа, уполномоченного на решение задач в области защиты населения и территорий от ЧС;</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5.  </w:t>
      </w:r>
      <w:r w:rsidRPr="001D6AC6">
        <w:rPr>
          <w:b/>
          <w:sz w:val="20"/>
          <w:szCs w:val="20"/>
        </w:rPr>
        <w:t>«Радиационная опасность!»</w:t>
      </w:r>
      <w:r w:rsidRPr="001D6AC6">
        <w:rPr>
          <w:sz w:val="20"/>
          <w:szCs w:val="20"/>
        </w:rPr>
        <w:t xml:space="preserve"> - подается при непосредственной угрозе радиоактивного заражения или при его обнаружении.</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Сигнал </w:t>
      </w:r>
      <w:r w:rsidRPr="001D6AC6">
        <w:rPr>
          <w:b/>
          <w:sz w:val="20"/>
          <w:szCs w:val="20"/>
        </w:rPr>
        <w:t>«Радиационная опасность!»</w:t>
      </w:r>
      <w:r w:rsidRPr="001D6AC6">
        <w:rPr>
          <w:sz w:val="20"/>
          <w:szCs w:val="20"/>
        </w:rPr>
        <w:t xml:space="preserve"> означает необходимость населению надеть респиратор или противогаз, а при их отсутствии - ватно-марлевую повязку и укрыться в защитном сооружении или другом приспособленном месте.</w:t>
      </w:r>
    </w:p>
    <w:p w:rsidR="001D6AC6" w:rsidRPr="001D6AC6" w:rsidRDefault="001D6AC6" w:rsidP="001D6AC6">
      <w:pPr>
        <w:widowControl w:val="0"/>
        <w:autoSpaceDE w:val="0"/>
        <w:autoSpaceDN w:val="0"/>
        <w:adjustRightInd w:val="0"/>
        <w:ind w:firstLine="540"/>
        <w:jc w:val="both"/>
        <w:rPr>
          <w:sz w:val="20"/>
          <w:szCs w:val="20"/>
        </w:rPr>
      </w:pPr>
      <w:r w:rsidRPr="001D6AC6">
        <w:rPr>
          <w:sz w:val="20"/>
          <w:szCs w:val="20"/>
        </w:rPr>
        <w:t xml:space="preserve">Передача сигнала оповещения </w:t>
      </w:r>
      <w:r w:rsidRPr="001D6AC6">
        <w:rPr>
          <w:b/>
          <w:sz w:val="20"/>
          <w:szCs w:val="20"/>
        </w:rPr>
        <w:t>«Радиационная опасность»</w:t>
      </w:r>
      <w:r w:rsidRPr="001D6AC6">
        <w:rPr>
          <w:sz w:val="20"/>
          <w:szCs w:val="20"/>
        </w:rPr>
        <w:t xml:space="preserve"> осуществляется только через орган управления, уполномоченный на решение задач в области гражданской обороны и защиты населения и территории от ЧС. Данный сигнал может быть получен от вышестоящего органа, повседневного управления подсистемы единой государственной системы предупреждения и ликвидации ЧС.</w:t>
      </w:r>
    </w:p>
    <w:p w:rsidR="001D6AC6" w:rsidRPr="001D6AC6" w:rsidRDefault="001D6AC6" w:rsidP="001D6AC6">
      <w:pPr>
        <w:jc w:val="center"/>
        <w:rPr>
          <w:b/>
          <w:sz w:val="20"/>
          <w:szCs w:val="20"/>
        </w:rPr>
      </w:pPr>
    </w:p>
    <w:p w:rsidR="001D6AC6" w:rsidRPr="001D6AC6" w:rsidRDefault="001D6AC6" w:rsidP="001D6AC6">
      <w:pPr>
        <w:ind w:firstLine="900"/>
        <w:jc w:val="both"/>
        <w:rPr>
          <w:bCs/>
          <w:sz w:val="20"/>
          <w:szCs w:val="20"/>
        </w:rPr>
      </w:pPr>
      <w:r w:rsidRPr="001D6AC6">
        <w:rPr>
          <w:sz w:val="20"/>
          <w:szCs w:val="20"/>
        </w:rPr>
        <w:t xml:space="preserve">Тексты сообщений разрабатываются  органом уполномоченным на решение задач в области ГО и ЧС администрации района совместно со </w:t>
      </w:r>
      <w:r w:rsidRPr="001D6AC6">
        <w:rPr>
          <w:bCs/>
          <w:sz w:val="20"/>
          <w:szCs w:val="20"/>
        </w:rPr>
        <w:t xml:space="preserve">специалистами соответствующих служб района. </w:t>
      </w:r>
    </w:p>
    <w:p w:rsidR="001D6AC6" w:rsidRPr="001D6AC6" w:rsidRDefault="001D6AC6" w:rsidP="001D6AC6">
      <w:pPr>
        <w:ind w:firstLine="900"/>
        <w:jc w:val="center"/>
        <w:rPr>
          <w:bCs/>
          <w:sz w:val="20"/>
          <w:szCs w:val="20"/>
        </w:rPr>
      </w:pPr>
    </w:p>
    <w:p w:rsidR="001D6AC6" w:rsidRPr="001D6AC6" w:rsidRDefault="001D6AC6" w:rsidP="001D6AC6">
      <w:pPr>
        <w:ind w:firstLine="900"/>
        <w:jc w:val="center"/>
        <w:rPr>
          <w:b/>
          <w:sz w:val="20"/>
          <w:szCs w:val="20"/>
          <w:u w:val="single"/>
        </w:rPr>
      </w:pPr>
      <w:r w:rsidRPr="001D6AC6">
        <w:rPr>
          <w:b/>
          <w:sz w:val="20"/>
          <w:szCs w:val="20"/>
          <w:u w:val="single"/>
        </w:rPr>
        <w:t>Текст обращения к населению</w:t>
      </w:r>
    </w:p>
    <w:p w:rsidR="001D6AC6" w:rsidRPr="001D6AC6" w:rsidRDefault="001D6AC6" w:rsidP="001D6AC6">
      <w:pPr>
        <w:ind w:firstLine="900"/>
        <w:jc w:val="center"/>
        <w:rPr>
          <w:b/>
          <w:sz w:val="20"/>
          <w:szCs w:val="20"/>
          <w:u w:val="single"/>
        </w:rPr>
      </w:pPr>
      <w:r w:rsidRPr="001D6AC6">
        <w:rPr>
          <w:b/>
          <w:sz w:val="20"/>
          <w:szCs w:val="20"/>
          <w:u w:val="single"/>
        </w:rPr>
        <w:t>при угрозе воздушного нападения противника</w:t>
      </w:r>
    </w:p>
    <w:p w:rsidR="001D6AC6" w:rsidRPr="001D6AC6" w:rsidRDefault="001D6AC6" w:rsidP="001D6AC6">
      <w:pPr>
        <w:ind w:firstLine="900"/>
        <w:jc w:val="center"/>
        <w:rPr>
          <w:b/>
          <w:sz w:val="20"/>
          <w:szCs w:val="20"/>
        </w:rPr>
      </w:pPr>
    </w:p>
    <w:p w:rsidR="001D6AC6" w:rsidRPr="001D6AC6" w:rsidRDefault="001D6AC6" w:rsidP="001D6AC6">
      <w:pPr>
        <w:ind w:firstLine="900"/>
        <w:jc w:val="center"/>
        <w:rPr>
          <w:b/>
          <w:sz w:val="20"/>
          <w:szCs w:val="20"/>
        </w:rPr>
      </w:pPr>
      <w:r w:rsidRPr="001D6AC6">
        <w:rPr>
          <w:b/>
          <w:sz w:val="20"/>
          <w:szCs w:val="20"/>
        </w:rPr>
        <w:t>Внимание!!! Внимание!!! Граждане!!!  «Воздушная тревога», «Воздушная тревога»</w:t>
      </w:r>
    </w:p>
    <w:p w:rsidR="001D6AC6" w:rsidRPr="001D6AC6" w:rsidRDefault="001D6AC6" w:rsidP="001D6AC6">
      <w:pPr>
        <w:widowControl w:val="0"/>
        <w:autoSpaceDE w:val="0"/>
        <w:autoSpaceDN w:val="0"/>
        <w:adjustRightInd w:val="0"/>
        <w:ind w:firstLine="567"/>
        <w:rPr>
          <w:color w:val="000000"/>
          <w:sz w:val="20"/>
          <w:szCs w:val="20"/>
        </w:rPr>
      </w:pPr>
      <w:r w:rsidRPr="001D6AC6">
        <w:rPr>
          <w:color w:val="000000"/>
          <w:sz w:val="20"/>
          <w:szCs w:val="20"/>
        </w:rPr>
        <w:t xml:space="preserve">Граждане! К вам обращается Глава администрации Аликовского района. </w:t>
      </w:r>
    </w:p>
    <w:p w:rsidR="001D6AC6" w:rsidRPr="001D6AC6" w:rsidRDefault="001D6AC6" w:rsidP="001D6AC6">
      <w:pPr>
        <w:ind w:firstLine="900"/>
        <w:jc w:val="both"/>
        <w:rPr>
          <w:sz w:val="20"/>
          <w:szCs w:val="20"/>
        </w:rPr>
      </w:pPr>
    </w:p>
    <w:p w:rsidR="001D6AC6" w:rsidRPr="001D6AC6" w:rsidRDefault="001D6AC6" w:rsidP="001D6AC6">
      <w:pPr>
        <w:ind w:firstLine="900"/>
        <w:jc w:val="both"/>
        <w:rPr>
          <w:sz w:val="20"/>
          <w:szCs w:val="20"/>
        </w:rPr>
      </w:pPr>
      <w:r w:rsidRPr="001D6AC6">
        <w:rPr>
          <w:sz w:val="20"/>
          <w:szCs w:val="20"/>
        </w:rPr>
        <w:t>«__»_____ 20__ года на территории Аликовского района существует угроза непосредственного нападения воздушного противника.</w:t>
      </w:r>
    </w:p>
    <w:p w:rsidR="001D6AC6" w:rsidRPr="001D6AC6" w:rsidRDefault="001D6AC6" w:rsidP="001D6AC6">
      <w:pPr>
        <w:ind w:firstLine="900"/>
        <w:jc w:val="both"/>
        <w:rPr>
          <w:sz w:val="20"/>
          <w:szCs w:val="20"/>
        </w:rPr>
      </w:pPr>
      <w:r w:rsidRPr="001D6AC6">
        <w:rPr>
          <w:sz w:val="20"/>
          <w:szCs w:val="20"/>
        </w:rPr>
        <w:t>Вам необходимо:</w:t>
      </w:r>
    </w:p>
    <w:p w:rsidR="001D6AC6" w:rsidRPr="001D6AC6" w:rsidRDefault="001D6AC6" w:rsidP="001D6AC6">
      <w:pPr>
        <w:ind w:firstLine="900"/>
        <w:jc w:val="both"/>
        <w:rPr>
          <w:sz w:val="20"/>
          <w:szCs w:val="20"/>
        </w:rPr>
      </w:pPr>
      <w:r w:rsidRPr="001D6AC6">
        <w:rPr>
          <w:sz w:val="20"/>
          <w:szCs w:val="20"/>
        </w:rPr>
        <w:t>- одеться самому, одеть детей;</w:t>
      </w:r>
    </w:p>
    <w:p w:rsidR="001D6AC6" w:rsidRPr="001D6AC6" w:rsidRDefault="001D6AC6" w:rsidP="001D6AC6">
      <w:pPr>
        <w:ind w:firstLine="900"/>
        <w:jc w:val="both"/>
        <w:rPr>
          <w:sz w:val="20"/>
          <w:szCs w:val="20"/>
        </w:rPr>
      </w:pPr>
      <w:r w:rsidRPr="001D6AC6">
        <w:rPr>
          <w:sz w:val="20"/>
          <w:szCs w:val="20"/>
        </w:rPr>
        <w:t>- выключить газ, электроприборы, затушить печи, котлы;</w:t>
      </w:r>
    </w:p>
    <w:p w:rsidR="001D6AC6" w:rsidRPr="001D6AC6" w:rsidRDefault="001D6AC6" w:rsidP="001D6AC6">
      <w:pPr>
        <w:ind w:firstLine="900"/>
        <w:jc w:val="both"/>
        <w:rPr>
          <w:sz w:val="20"/>
          <w:szCs w:val="20"/>
        </w:rPr>
      </w:pPr>
      <w:r w:rsidRPr="001D6AC6">
        <w:rPr>
          <w:sz w:val="20"/>
          <w:szCs w:val="20"/>
        </w:rPr>
        <w:t>- закрыть плотно двери и окна;</w:t>
      </w:r>
    </w:p>
    <w:p w:rsidR="001D6AC6" w:rsidRPr="001D6AC6" w:rsidRDefault="001D6AC6" w:rsidP="001D6AC6">
      <w:pPr>
        <w:ind w:firstLine="900"/>
        <w:jc w:val="both"/>
        <w:rPr>
          <w:sz w:val="20"/>
          <w:szCs w:val="20"/>
        </w:rPr>
      </w:pPr>
      <w:r w:rsidRPr="001D6AC6">
        <w:rPr>
          <w:sz w:val="20"/>
          <w:szCs w:val="20"/>
        </w:rPr>
        <w:t>Взять с собой:</w:t>
      </w:r>
    </w:p>
    <w:p w:rsidR="001D6AC6" w:rsidRPr="001D6AC6" w:rsidRDefault="001D6AC6" w:rsidP="001D6AC6">
      <w:pPr>
        <w:ind w:firstLine="900"/>
        <w:jc w:val="both"/>
        <w:rPr>
          <w:sz w:val="20"/>
          <w:szCs w:val="20"/>
        </w:rPr>
      </w:pPr>
      <w:r w:rsidRPr="001D6AC6">
        <w:rPr>
          <w:sz w:val="20"/>
          <w:szCs w:val="20"/>
        </w:rPr>
        <w:t>- средства индивидуальной защиты;</w:t>
      </w:r>
    </w:p>
    <w:p w:rsidR="001D6AC6" w:rsidRPr="001D6AC6" w:rsidRDefault="001D6AC6" w:rsidP="001D6AC6">
      <w:pPr>
        <w:ind w:firstLine="900"/>
        <w:jc w:val="both"/>
        <w:rPr>
          <w:sz w:val="20"/>
          <w:szCs w:val="20"/>
        </w:rPr>
      </w:pPr>
      <w:r w:rsidRPr="001D6AC6">
        <w:rPr>
          <w:sz w:val="20"/>
          <w:szCs w:val="20"/>
        </w:rPr>
        <w:t>- запас продуктов питания и воды;</w:t>
      </w:r>
    </w:p>
    <w:p w:rsidR="001D6AC6" w:rsidRPr="001D6AC6" w:rsidRDefault="001D6AC6" w:rsidP="001D6AC6">
      <w:pPr>
        <w:ind w:firstLine="900"/>
        <w:jc w:val="both"/>
        <w:rPr>
          <w:sz w:val="20"/>
          <w:szCs w:val="20"/>
        </w:rPr>
      </w:pPr>
      <w:r w:rsidRPr="001D6AC6">
        <w:rPr>
          <w:sz w:val="20"/>
          <w:szCs w:val="20"/>
        </w:rPr>
        <w:lastRenderedPageBreak/>
        <w:t>- личные документы и другие необходимые вещи;</w:t>
      </w:r>
    </w:p>
    <w:p w:rsidR="001D6AC6" w:rsidRPr="001D6AC6" w:rsidRDefault="001D6AC6" w:rsidP="001D6AC6">
      <w:pPr>
        <w:ind w:firstLine="900"/>
        <w:jc w:val="both"/>
        <w:rPr>
          <w:sz w:val="20"/>
          <w:szCs w:val="20"/>
        </w:rPr>
      </w:pPr>
      <w:r w:rsidRPr="001D6AC6">
        <w:rPr>
          <w:sz w:val="20"/>
          <w:szCs w:val="20"/>
        </w:rPr>
        <w:t>Погасить свет, предупредить соседей о «Воздушной тревоге».</w:t>
      </w:r>
    </w:p>
    <w:p w:rsidR="001D6AC6" w:rsidRPr="001D6AC6" w:rsidRDefault="001D6AC6" w:rsidP="001D6AC6">
      <w:pPr>
        <w:ind w:firstLine="900"/>
        <w:jc w:val="both"/>
        <w:rPr>
          <w:sz w:val="20"/>
          <w:szCs w:val="20"/>
        </w:rPr>
      </w:pPr>
      <w:r w:rsidRPr="001D6AC6">
        <w:rPr>
          <w:sz w:val="20"/>
          <w:szCs w:val="20"/>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1D6AC6" w:rsidRPr="001D6AC6" w:rsidRDefault="001D6AC6" w:rsidP="001D6AC6">
      <w:pPr>
        <w:ind w:firstLine="900"/>
        <w:jc w:val="both"/>
        <w:rPr>
          <w:b/>
          <w:sz w:val="20"/>
          <w:szCs w:val="20"/>
        </w:rPr>
      </w:pPr>
      <w:r w:rsidRPr="001D6AC6">
        <w:rPr>
          <w:bCs/>
          <w:sz w:val="20"/>
          <w:szCs w:val="20"/>
        </w:rPr>
        <w:tab/>
      </w:r>
      <w:r w:rsidRPr="001D6AC6">
        <w:rPr>
          <w:b/>
          <w:sz w:val="20"/>
          <w:szCs w:val="20"/>
        </w:rPr>
        <w:t xml:space="preserve"> </w:t>
      </w:r>
    </w:p>
    <w:p w:rsidR="001D6AC6" w:rsidRPr="001D6AC6" w:rsidRDefault="001D6AC6" w:rsidP="001D6AC6">
      <w:pPr>
        <w:ind w:firstLine="900"/>
        <w:jc w:val="center"/>
        <w:rPr>
          <w:b/>
          <w:sz w:val="20"/>
          <w:szCs w:val="20"/>
          <w:u w:val="single"/>
        </w:rPr>
      </w:pPr>
      <w:r w:rsidRPr="001D6AC6">
        <w:rPr>
          <w:b/>
          <w:sz w:val="20"/>
          <w:szCs w:val="20"/>
          <w:u w:val="single"/>
        </w:rPr>
        <w:t xml:space="preserve">Текст обращения к населению, </w:t>
      </w:r>
    </w:p>
    <w:p w:rsidR="001D6AC6" w:rsidRPr="001D6AC6" w:rsidRDefault="001D6AC6" w:rsidP="001D6AC6">
      <w:pPr>
        <w:ind w:firstLine="900"/>
        <w:jc w:val="center"/>
        <w:rPr>
          <w:b/>
          <w:sz w:val="20"/>
          <w:szCs w:val="20"/>
          <w:u w:val="single"/>
        </w:rPr>
      </w:pPr>
      <w:r w:rsidRPr="001D6AC6">
        <w:rPr>
          <w:b/>
          <w:sz w:val="20"/>
          <w:szCs w:val="20"/>
          <w:u w:val="single"/>
        </w:rPr>
        <w:t>когда  угроза воздушного нападения противника миновала</w:t>
      </w:r>
    </w:p>
    <w:p w:rsidR="001D6AC6" w:rsidRPr="001D6AC6" w:rsidRDefault="001D6AC6" w:rsidP="001D6AC6">
      <w:pPr>
        <w:ind w:firstLine="900"/>
        <w:jc w:val="center"/>
        <w:rPr>
          <w:b/>
          <w:sz w:val="20"/>
          <w:szCs w:val="20"/>
        </w:rPr>
      </w:pPr>
    </w:p>
    <w:p w:rsidR="001D6AC6" w:rsidRPr="001D6AC6" w:rsidRDefault="001D6AC6" w:rsidP="001D6AC6">
      <w:pPr>
        <w:jc w:val="center"/>
        <w:rPr>
          <w:b/>
          <w:sz w:val="20"/>
          <w:szCs w:val="20"/>
        </w:rPr>
      </w:pPr>
      <w:r w:rsidRPr="001D6AC6">
        <w:rPr>
          <w:b/>
          <w:sz w:val="20"/>
          <w:szCs w:val="20"/>
        </w:rPr>
        <w:t>Внимание!!! Внимание!!! Граждане!!!  «Отбой воздушной тревоги», «Отбой воздушной тревоги».</w:t>
      </w:r>
    </w:p>
    <w:p w:rsidR="001D6AC6" w:rsidRPr="001D6AC6" w:rsidRDefault="001D6AC6" w:rsidP="001D6AC6">
      <w:pPr>
        <w:ind w:firstLine="900"/>
        <w:jc w:val="both"/>
        <w:rPr>
          <w:sz w:val="20"/>
          <w:szCs w:val="20"/>
        </w:rPr>
      </w:pPr>
    </w:p>
    <w:p w:rsidR="001D6AC6" w:rsidRPr="001D6AC6" w:rsidRDefault="001D6AC6" w:rsidP="001D6AC6">
      <w:pPr>
        <w:widowControl w:val="0"/>
        <w:autoSpaceDE w:val="0"/>
        <w:autoSpaceDN w:val="0"/>
        <w:adjustRightInd w:val="0"/>
        <w:ind w:firstLine="567"/>
        <w:rPr>
          <w:color w:val="000000"/>
          <w:sz w:val="20"/>
          <w:szCs w:val="20"/>
        </w:rPr>
      </w:pPr>
      <w:r w:rsidRPr="001D6AC6">
        <w:rPr>
          <w:color w:val="000000"/>
          <w:sz w:val="20"/>
          <w:szCs w:val="20"/>
        </w:rPr>
        <w:t xml:space="preserve">Граждане! К вам обращается Глава администрации Аликовского района. </w:t>
      </w:r>
    </w:p>
    <w:p w:rsidR="001D6AC6" w:rsidRPr="001D6AC6" w:rsidRDefault="001D6AC6" w:rsidP="001D6AC6">
      <w:pPr>
        <w:ind w:firstLine="900"/>
        <w:jc w:val="both"/>
        <w:rPr>
          <w:sz w:val="20"/>
          <w:szCs w:val="20"/>
        </w:rPr>
      </w:pPr>
      <w:r w:rsidRPr="001D6AC6">
        <w:rPr>
          <w:sz w:val="20"/>
          <w:szCs w:val="20"/>
        </w:rPr>
        <w:t>«__» ______ 20__ года на территории Аликовского района угроза нападения воздушного противника миновала.</w:t>
      </w:r>
    </w:p>
    <w:p w:rsidR="001D6AC6" w:rsidRPr="001D6AC6" w:rsidRDefault="001D6AC6" w:rsidP="001D6AC6">
      <w:pPr>
        <w:ind w:firstLine="900"/>
        <w:jc w:val="both"/>
        <w:rPr>
          <w:sz w:val="20"/>
          <w:szCs w:val="20"/>
        </w:rPr>
      </w:pPr>
      <w:r w:rsidRPr="001D6AC6">
        <w:rPr>
          <w:sz w:val="20"/>
          <w:szCs w:val="20"/>
        </w:rPr>
        <w:t>Вам необходимо:</w:t>
      </w:r>
    </w:p>
    <w:p w:rsidR="001D6AC6" w:rsidRPr="001D6AC6" w:rsidRDefault="001D6AC6" w:rsidP="001D6AC6">
      <w:pPr>
        <w:ind w:firstLine="900"/>
        <w:jc w:val="both"/>
        <w:rPr>
          <w:sz w:val="20"/>
          <w:szCs w:val="20"/>
        </w:rPr>
      </w:pPr>
      <w:r w:rsidRPr="001D6AC6">
        <w:rPr>
          <w:sz w:val="20"/>
          <w:szCs w:val="20"/>
        </w:rPr>
        <w:t>- покинуть укрытие с  разрешения обслуживающего персонала;</w:t>
      </w:r>
    </w:p>
    <w:p w:rsidR="001D6AC6" w:rsidRPr="001D6AC6" w:rsidRDefault="001D6AC6" w:rsidP="001D6AC6">
      <w:pPr>
        <w:ind w:firstLine="900"/>
        <w:jc w:val="both"/>
        <w:rPr>
          <w:sz w:val="20"/>
          <w:szCs w:val="20"/>
        </w:rPr>
      </w:pPr>
      <w:r w:rsidRPr="001D6AC6">
        <w:rPr>
          <w:sz w:val="20"/>
          <w:szCs w:val="20"/>
        </w:rPr>
        <w:t>- заниматься обычной деятельностью.</w:t>
      </w:r>
    </w:p>
    <w:p w:rsidR="001D6AC6" w:rsidRPr="001D6AC6" w:rsidRDefault="001D6AC6" w:rsidP="001D6AC6">
      <w:pPr>
        <w:ind w:firstLine="900"/>
        <w:jc w:val="center"/>
        <w:rPr>
          <w:bCs/>
          <w:sz w:val="20"/>
          <w:szCs w:val="20"/>
        </w:rPr>
      </w:pPr>
    </w:p>
    <w:p w:rsidR="001D6AC6" w:rsidRPr="001D6AC6" w:rsidRDefault="001D6AC6" w:rsidP="001D6AC6">
      <w:pPr>
        <w:ind w:firstLine="900"/>
        <w:jc w:val="center"/>
        <w:rPr>
          <w:b/>
          <w:sz w:val="20"/>
          <w:szCs w:val="20"/>
          <w:u w:val="single"/>
        </w:rPr>
      </w:pPr>
      <w:r w:rsidRPr="001D6AC6">
        <w:rPr>
          <w:b/>
          <w:sz w:val="20"/>
          <w:szCs w:val="20"/>
          <w:u w:val="single"/>
        </w:rPr>
        <w:t>Текст обращения к населению</w:t>
      </w:r>
    </w:p>
    <w:p w:rsidR="001D6AC6" w:rsidRPr="001D6AC6" w:rsidRDefault="001D6AC6" w:rsidP="001D6AC6">
      <w:pPr>
        <w:ind w:firstLine="900"/>
        <w:jc w:val="center"/>
        <w:rPr>
          <w:b/>
          <w:sz w:val="20"/>
          <w:szCs w:val="20"/>
          <w:u w:val="single"/>
        </w:rPr>
      </w:pPr>
      <w:r w:rsidRPr="001D6AC6">
        <w:rPr>
          <w:b/>
          <w:sz w:val="20"/>
          <w:szCs w:val="20"/>
          <w:u w:val="single"/>
        </w:rPr>
        <w:t>при угрозе радиоактивного заражения или обнаружении радиоактивного заражения (бактериологического) заражения или при обнаружении ОВ, АХОВ или БС</w:t>
      </w:r>
    </w:p>
    <w:p w:rsidR="001D6AC6" w:rsidRPr="001D6AC6" w:rsidRDefault="001D6AC6" w:rsidP="001D6AC6">
      <w:pPr>
        <w:ind w:firstLine="900"/>
        <w:jc w:val="center"/>
        <w:rPr>
          <w:b/>
          <w:sz w:val="20"/>
          <w:szCs w:val="20"/>
        </w:rPr>
      </w:pPr>
    </w:p>
    <w:p w:rsidR="001D6AC6" w:rsidRPr="001D6AC6" w:rsidRDefault="001D6AC6" w:rsidP="001D6AC6">
      <w:pPr>
        <w:ind w:firstLine="900"/>
        <w:jc w:val="center"/>
        <w:rPr>
          <w:b/>
          <w:sz w:val="20"/>
          <w:szCs w:val="20"/>
        </w:rPr>
      </w:pPr>
      <w:r w:rsidRPr="001D6AC6">
        <w:rPr>
          <w:b/>
          <w:sz w:val="20"/>
          <w:szCs w:val="20"/>
        </w:rPr>
        <w:t xml:space="preserve">Внимание!!! Внимание!!! Граждане!!! «Радиационная опасность», «Радиационная опасность». </w:t>
      </w:r>
    </w:p>
    <w:p w:rsidR="001D6AC6" w:rsidRPr="001D6AC6" w:rsidRDefault="001D6AC6" w:rsidP="001D6AC6">
      <w:pPr>
        <w:widowControl w:val="0"/>
        <w:autoSpaceDE w:val="0"/>
        <w:autoSpaceDN w:val="0"/>
        <w:adjustRightInd w:val="0"/>
        <w:ind w:firstLine="567"/>
        <w:rPr>
          <w:color w:val="000000"/>
          <w:sz w:val="20"/>
          <w:szCs w:val="20"/>
        </w:rPr>
      </w:pPr>
      <w:r w:rsidRPr="001D6AC6">
        <w:rPr>
          <w:color w:val="000000"/>
          <w:sz w:val="20"/>
          <w:szCs w:val="20"/>
        </w:rPr>
        <w:t xml:space="preserve">Граждане! К вам обращается Глава администрации Аликовского района. </w:t>
      </w:r>
    </w:p>
    <w:p w:rsidR="001D6AC6" w:rsidRPr="001D6AC6" w:rsidRDefault="001D6AC6" w:rsidP="001D6AC6">
      <w:pPr>
        <w:ind w:firstLine="900"/>
        <w:jc w:val="center"/>
        <w:rPr>
          <w:sz w:val="20"/>
          <w:szCs w:val="20"/>
        </w:rPr>
      </w:pPr>
      <w:r w:rsidRPr="001D6AC6">
        <w:rPr>
          <w:b/>
          <w:sz w:val="20"/>
          <w:szCs w:val="20"/>
        </w:rPr>
        <w:t xml:space="preserve"> </w:t>
      </w:r>
    </w:p>
    <w:p w:rsidR="001D6AC6" w:rsidRPr="001D6AC6" w:rsidRDefault="001D6AC6" w:rsidP="001D6AC6">
      <w:pPr>
        <w:ind w:firstLine="900"/>
        <w:jc w:val="both"/>
        <w:rPr>
          <w:sz w:val="20"/>
          <w:szCs w:val="20"/>
        </w:rPr>
      </w:pPr>
      <w:r w:rsidRPr="001D6AC6">
        <w:rPr>
          <w:sz w:val="20"/>
          <w:szCs w:val="20"/>
        </w:rPr>
        <w:t xml:space="preserve">«__» _____ 20__ года в 00 часов на территории Аликовского района зарегистрирован повышенный уровень радиации. </w:t>
      </w:r>
    </w:p>
    <w:p w:rsidR="001D6AC6" w:rsidRPr="001D6AC6" w:rsidRDefault="001D6AC6" w:rsidP="001D6AC6">
      <w:pPr>
        <w:ind w:firstLine="900"/>
        <w:jc w:val="both"/>
        <w:rPr>
          <w:bCs/>
          <w:sz w:val="20"/>
          <w:szCs w:val="20"/>
        </w:rPr>
      </w:pPr>
      <w:r w:rsidRPr="001D6AC6">
        <w:rPr>
          <w:bCs/>
          <w:sz w:val="20"/>
          <w:szCs w:val="20"/>
        </w:rPr>
        <w:t>Прослушайте порядок поведения при радиоактивном заражении местности:</w:t>
      </w:r>
    </w:p>
    <w:p w:rsidR="001D6AC6" w:rsidRPr="001D6AC6" w:rsidRDefault="001D6AC6" w:rsidP="001D6AC6">
      <w:pPr>
        <w:ind w:firstLine="900"/>
        <w:jc w:val="both"/>
        <w:rPr>
          <w:sz w:val="20"/>
          <w:szCs w:val="20"/>
        </w:rPr>
      </w:pPr>
      <w:r w:rsidRPr="001D6AC6">
        <w:rPr>
          <w:sz w:val="20"/>
          <w:szCs w:val="20"/>
        </w:rPr>
        <w:t>1. Исключить пребывание на открытой местности.</w:t>
      </w:r>
    </w:p>
    <w:p w:rsidR="001D6AC6" w:rsidRPr="001D6AC6" w:rsidRDefault="001D6AC6" w:rsidP="001D6AC6">
      <w:pPr>
        <w:ind w:firstLine="900"/>
        <w:jc w:val="both"/>
        <w:rPr>
          <w:sz w:val="20"/>
          <w:szCs w:val="20"/>
        </w:rPr>
      </w:pPr>
      <w:r w:rsidRPr="001D6AC6">
        <w:rPr>
          <w:sz w:val="20"/>
          <w:szCs w:val="20"/>
        </w:rPr>
        <w:t>2. Провести йодную профилактику. Порядок проведения йодной профилактики слушайте в конце этого сообщения.</w:t>
      </w:r>
    </w:p>
    <w:p w:rsidR="001D6AC6" w:rsidRPr="001D6AC6" w:rsidRDefault="001D6AC6" w:rsidP="001D6AC6">
      <w:pPr>
        <w:ind w:firstLine="900"/>
        <w:jc w:val="both"/>
        <w:rPr>
          <w:sz w:val="20"/>
          <w:szCs w:val="20"/>
        </w:rPr>
      </w:pPr>
      <w:r w:rsidRPr="001D6AC6">
        <w:rPr>
          <w:sz w:val="20"/>
          <w:szCs w:val="20"/>
        </w:rPr>
        <w:t>3. Провести герметизацию жилых, производственных и хозяйственных помещений.</w:t>
      </w:r>
    </w:p>
    <w:p w:rsidR="001D6AC6" w:rsidRPr="001D6AC6" w:rsidRDefault="001D6AC6" w:rsidP="001D6AC6">
      <w:pPr>
        <w:ind w:firstLine="900"/>
        <w:jc w:val="both"/>
        <w:rPr>
          <w:sz w:val="20"/>
          <w:szCs w:val="20"/>
        </w:rPr>
      </w:pPr>
      <w:r w:rsidRPr="001D6AC6">
        <w:rPr>
          <w:sz w:val="20"/>
          <w:szCs w:val="20"/>
        </w:rPr>
        <w:t>4. Сделать запасы питьевой воды из закрытых источников водоснабжения.</w:t>
      </w:r>
    </w:p>
    <w:p w:rsidR="001D6AC6" w:rsidRPr="001D6AC6" w:rsidRDefault="001D6AC6" w:rsidP="001D6AC6">
      <w:pPr>
        <w:ind w:firstLine="900"/>
        <w:jc w:val="both"/>
        <w:rPr>
          <w:sz w:val="20"/>
          <w:szCs w:val="20"/>
        </w:rPr>
      </w:pPr>
      <w:r w:rsidRPr="001D6AC6">
        <w:rPr>
          <w:sz w:val="20"/>
          <w:szCs w:val="20"/>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1D6AC6" w:rsidRPr="001D6AC6" w:rsidRDefault="001D6AC6" w:rsidP="001D6AC6">
      <w:pPr>
        <w:ind w:firstLine="900"/>
        <w:jc w:val="both"/>
        <w:rPr>
          <w:sz w:val="20"/>
          <w:szCs w:val="20"/>
        </w:rPr>
      </w:pPr>
      <w:r w:rsidRPr="001D6AC6">
        <w:rPr>
          <w:sz w:val="20"/>
          <w:szCs w:val="20"/>
        </w:rPr>
        <w:t>6. Закрыть на замки, имеющиеся в вашем пользовании колодцы, бассейны и другие накопители воды.</w:t>
      </w:r>
    </w:p>
    <w:p w:rsidR="001D6AC6" w:rsidRPr="001D6AC6" w:rsidRDefault="001D6AC6" w:rsidP="001D6AC6">
      <w:pPr>
        <w:ind w:firstLine="900"/>
        <w:jc w:val="both"/>
        <w:rPr>
          <w:sz w:val="20"/>
          <w:szCs w:val="20"/>
        </w:rPr>
      </w:pPr>
      <w:r w:rsidRPr="001D6AC6">
        <w:rPr>
          <w:sz w:val="20"/>
          <w:szCs w:val="20"/>
        </w:rPr>
        <w:t>7. В жилых и производственных помещениях, в которых не приостановлены работы, ежечасно проводить влажную уборку.</w:t>
      </w:r>
    </w:p>
    <w:p w:rsidR="001D6AC6" w:rsidRPr="001D6AC6" w:rsidRDefault="001D6AC6" w:rsidP="001D6AC6">
      <w:pPr>
        <w:ind w:firstLine="900"/>
        <w:jc w:val="both"/>
        <w:rPr>
          <w:sz w:val="20"/>
          <w:szCs w:val="20"/>
        </w:rPr>
      </w:pPr>
      <w:r w:rsidRPr="001D6AC6">
        <w:rPr>
          <w:sz w:val="20"/>
          <w:szCs w:val="20"/>
        </w:rPr>
        <w:t>8. Радиоточки, телевизоры включать каждый четный час (10, 12, 14, ….) для получения дальнейшей информации.</w:t>
      </w:r>
    </w:p>
    <w:p w:rsidR="001D6AC6" w:rsidRPr="001D6AC6" w:rsidRDefault="001D6AC6" w:rsidP="001D6AC6">
      <w:pPr>
        <w:ind w:firstLine="900"/>
        <w:jc w:val="center"/>
        <w:rPr>
          <w:b/>
          <w:sz w:val="20"/>
          <w:szCs w:val="20"/>
        </w:rPr>
      </w:pPr>
      <w:r w:rsidRPr="001D6AC6">
        <w:rPr>
          <w:b/>
          <w:sz w:val="20"/>
          <w:szCs w:val="20"/>
        </w:rPr>
        <w:t>Внимание!</w:t>
      </w:r>
    </w:p>
    <w:p w:rsidR="001D6AC6" w:rsidRPr="001D6AC6" w:rsidRDefault="001D6AC6" w:rsidP="001D6AC6">
      <w:pPr>
        <w:ind w:firstLine="900"/>
        <w:jc w:val="center"/>
        <w:rPr>
          <w:b/>
          <w:sz w:val="20"/>
          <w:szCs w:val="20"/>
        </w:rPr>
      </w:pPr>
      <w:r w:rsidRPr="001D6AC6">
        <w:rPr>
          <w:b/>
          <w:sz w:val="20"/>
          <w:szCs w:val="20"/>
        </w:rPr>
        <w:t>прослушайте порядок проведения йодной профилактики:</w:t>
      </w:r>
    </w:p>
    <w:p w:rsidR="001D6AC6" w:rsidRPr="001D6AC6" w:rsidRDefault="001D6AC6" w:rsidP="001D6AC6">
      <w:pPr>
        <w:ind w:firstLine="900"/>
        <w:jc w:val="both"/>
        <w:rPr>
          <w:sz w:val="20"/>
          <w:szCs w:val="20"/>
        </w:rPr>
      </w:pPr>
      <w:r w:rsidRPr="001D6AC6">
        <w:rPr>
          <w:sz w:val="20"/>
          <w:szCs w:val="20"/>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1D6AC6">
          <w:rPr>
            <w:sz w:val="20"/>
            <w:szCs w:val="20"/>
          </w:rPr>
          <w:t>0,004 г</w:t>
        </w:r>
      </w:smartTag>
      <w:r w:rsidRPr="001D6AC6">
        <w:rPr>
          <w:sz w:val="20"/>
          <w:szCs w:val="20"/>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1D6AC6">
          <w:rPr>
            <w:sz w:val="20"/>
            <w:szCs w:val="20"/>
          </w:rPr>
          <w:t>-0,125 г</w:t>
        </w:r>
      </w:smartTag>
      <w:r w:rsidRPr="001D6AC6">
        <w:rPr>
          <w:sz w:val="20"/>
          <w:szCs w:val="20"/>
        </w:rPr>
        <w:t xml:space="preserve"> 1 раз в день.</w:t>
      </w:r>
    </w:p>
    <w:p w:rsidR="001D6AC6" w:rsidRPr="001D6AC6" w:rsidRDefault="001D6AC6" w:rsidP="001D6AC6">
      <w:pPr>
        <w:ind w:firstLine="900"/>
        <w:jc w:val="both"/>
        <w:rPr>
          <w:sz w:val="20"/>
          <w:szCs w:val="20"/>
        </w:rPr>
      </w:pPr>
      <w:r w:rsidRPr="001D6AC6">
        <w:rPr>
          <w:sz w:val="20"/>
          <w:szCs w:val="20"/>
        </w:rPr>
        <w:t>Если у вас нет таблеток, йодистого калия применяют 5 % раствор йода:</w:t>
      </w:r>
    </w:p>
    <w:p w:rsidR="001D6AC6" w:rsidRPr="001D6AC6" w:rsidRDefault="001D6AC6" w:rsidP="001D6AC6">
      <w:pPr>
        <w:ind w:firstLine="900"/>
        <w:jc w:val="both"/>
        <w:rPr>
          <w:sz w:val="20"/>
          <w:szCs w:val="20"/>
        </w:rPr>
      </w:pPr>
      <w:r w:rsidRPr="001D6AC6">
        <w:rPr>
          <w:sz w:val="20"/>
          <w:szCs w:val="20"/>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1D6AC6" w:rsidRPr="001D6AC6" w:rsidRDefault="001D6AC6" w:rsidP="001D6AC6">
      <w:pPr>
        <w:ind w:firstLine="900"/>
        <w:jc w:val="both"/>
        <w:rPr>
          <w:sz w:val="20"/>
          <w:szCs w:val="20"/>
        </w:rPr>
      </w:pPr>
      <w:r w:rsidRPr="001D6AC6">
        <w:rPr>
          <w:sz w:val="20"/>
          <w:szCs w:val="20"/>
        </w:rPr>
        <w:t>Можно принимать и «Люголь»: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1D6AC6" w:rsidRPr="001D6AC6" w:rsidRDefault="001D6AC6" w:rsidP="001D6AC6">
      <w:pPr>
        <w:ind w:firstLine="900"/>
        <w:jc w:val="both"/>
        <w:rPr>
          <w:sz w:val="20"/>
          <w:szCs w:val="20"/>
        </w:rPr>
      </w:pPr>
      <w:r w:rsidRPr="001D6AC6">
        <w:rPr>
          <w:sz w:val="20"/>
          <w:szCs w:val="20"/>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1D6AC6" w:rsidRPr="001D6AC6" w:rsidRDefault="001D6AC6" w:rsidP="001D6AC6">
      <w:pPr>
        <w:ind w:firstLine="900"/>
        <w:jc w:val="both"/>
        <w:rPr>
          <w:bCs/>
          <w:sz w:val="20"/>
          <w:szCs w:val="20"/>
        </w:rPr>
      </w:pPr>
      <w:r w:rsidRPr="001D6AC6">
        <w:rPr>
          <w:sz w:val="20"/>
          <w:szCs w:val="20"/>
        </w:rPr>
        <w:t xml:space="preserve">Информация предоставлена </w:t>
      </w:r>
      <w:r w:rsidRPr="001D6AC6">
        <w:rPr>
          <w:bCs/>
          <w:sz w:val="20"/>
          <w:szCs w:val="20"/>
        </w:rPr>
        <w:t>главным врачом БУ «Аликовская центральная районная больница» _______________________.</w:t>
      </w:r>
    </w:p>
    <w:p w:rsidR="001D6AC6" w:rsidRPr="001D6AC6" w:rsidRDefault="001D6AC6" w:rsidP="001D6AC6">
      <w:pPr>
        <w:ind w:firstLine="900"/>
        <w:jc w:val="center"/>
        <w:rPr>
          <w:bCs/>
          <w:sz w:val="20"/>
          <w:szCs w:val="20"/>
        </w:rPr>
      </w:pPr>
    </w:p>
    <w:p w:rsidR="001D6AC6" w:rsidRPr="001D6AC6" w:rsidRDefault="001D6AC6" w:rsidP="001D6AC6">
      <w:pPr>
        <w:ind w:firstLine="900"/>
        <w:jc w:val="center"/>
        <w:rPr>
          <w:b/>
          <w:sz w:val="20"/>
          <w:szCs w:val="20"/>
          <w:u w:val="single"/>
        </w:rPr>
      </w:pPr>
      <w:r w:rsidRPr="001D6AC6">
        <w:rPr>
          <w:b/>
          <w:sz w:val="20"/>
          <w:szCs w:val="20"/>
          <w:u w:val="single"/>
        </w:rPr>
        <w:t>Текст обращения к населению</w:t>
      </w:r>
    </w:p>
    <w:p w:rsidR="001D6AC6" w:rsidRPr="001D6AC6" w:rsidRDefault="001D6AC6" w:rsidP="001D6AC6">
      <w:pPr>
        <w:ind w:firstLine="900"/>
        <w:jc w:val="center"/>
        <w:rPr>
          <w:b/>
          <w:bCs/>
          <w:sz w:val="20"/>
          <w:szCs w:val="20"/>
          <w:u w:val="single"/>
        </w:rPr>
      </w:pPr>
      <w:r w:rsidRPr="001D6AC6">
        <w:rPr>
          <w:b/>
          <w:bCs/>
          <w:sz w:val="20"/>
          <w:szCs w:val="20"/>
          <w:u w:val="single"/>
        </w:rPr>
        <w:t>при угрозе химического (бактериологического) заражения или при обнаружении ОВ, АХОВ или БС</w:t>
      </w:r>
    </w:p>
    <w:p w:rsidR="001D6AC6" w:rsidRPr="001D6AC6" w:rsidRDefault="001D6AC6" w:rsidP="001D6AC6">
      <w:pPr>
        <w:ind w:firstLine="900"/>
        <w:jc w:val="center"/>
        <w:rPr>
          <w:b/>
          <w:sz w:val="20"/>
          <w:szCs w:val="20"/>
        </w:rPr>
      </w:pPr>
    </w:p>
    <w:p w:rsidR="001D6AC6" w:rsidRPr="001D6AC6" w:rsidRDefault="001D6AC6" w:rsidP="001D6AC6">
      <w:pPr>
        <w:jc w:val="center"/>
        <w:rPr>
          <w:b/>
          <w:sz w:val="20"/>
          <w:szCs w:val="20"/>
        </w:rPr>
      </w:pPr>
      <w:r w:rsidRPr="001D6AC6">
        <w:rPr>
          <w:b/>
          <w:sz w:val="20"/>
          <w:szCs w:val="20"/>
        </w:rPr>
        <w:t>Внимание!!! Внимание!!! Граждане!!!  «Химическая тревога»</w:t>
      </w:r>
    </w:p>
    <w:p w:rsidR="001D6AC6" w:rsidRPr="001D6AC6" w:rsidRDefault="001D6AC6" w:rsidP="001D6AC6">
      <w:pPr>
        <w:widowControl w:val="0"/>
        <w:autoSpaceDE w:val="0"/>
        <w:autoSpaceDN w:val="0"/>
        <w:adjustRightInd w:val="0"/>
        <w:ind w:firstLine="567"/>
        <w:rPr>
          <w:color w:val="000000"/>
          <w:sz w:val="20"/>
          <w:szCs w:val="20"/>
        </w:rPr>
      </w:pPr>
      <w:r w:rsidRPr="001D6AC6">
        <w:rPr>
          <w:color w:val="000000"/>
          <w:sz w:val="20"/>
          <w:szCs w:val="20"/>
        </w:rPr>
        <w:t xml:space="preserve">Граждане! К вам обращается Глава администрации Аликовского района. </w:t>
      </w:r>
    </w:p>
    <w:p w:rsidR="001D6AC6" w:rsidRPr="001D6AC6" w:rsidRDefault="001D6AC6" w:rsidP="001D6AC6">
      <w:pPr>
        <w:ind w:firstLine="900"/>
        <w:rPr>
          <w:sz w:val="20"/>
          <w:szCs w:val="20"/>
        </w:rPr>
      </w:pPr>
      <w:r w:rsidRPr="001D6AC6">
        <w:rPr>
          <w:sz w:val="20"/>
          <w:szCs w:val="20"/>
        </w:rPr>
        <w:lastRenderedPageBreak/>
        <w:t>«__»______ 20__ года в 00 часов на территории Аликовского района в населенных пунктах ______________________________________________________</w:t>
      </w:r>
    </w:p>
    <w:p w:rsidR="001D6AC6" w:rsidRPr="001D6AC6" w:rsidRDefault="001D6AC6" w:rsidP="001D6AC6">
      <w:pPr>
        <w:rPr>
          <w:sz w:val="20"/>
          <w:szCs w:val="20"/>
        </w:rPr>
      </w:pPr>
      <w:r w:rsidRPr="001D6AC6">
        <w:rPr>
          <w:sz w:val="20"/>
          <w:szCs w:val="20"/>
        </w:rPr>
        <w:t>________________________________________________________________________ отмечены случаи заболевания людей и животных _____________________________</w:t>
      </w:r>
    </w:p>
    <w:p w:rsidR="001D6AC6" w:rsidRPr="001D6AC6" w:rsidRDefault="001D6AC6" w:rsidP="001D6AC6">
      <w:pPr>
        <w:rPr>
          <w:sz w:val="20"/>
          <w:szCs w:val="20"/>
        </w:rPr>
      </w:pPr>
      <w:r w:rsidRPr="001D6AC6">
        <w:rPr>
          <w:sz w:val="20"/>
          <w:szCs w:val="20"/>
        </w:rPr>
        <w:t>________________________________________________________________________</w:t>
      </w:r>
    </w:p>
    <w:p w:rsidR="001D6AC6" w:rsidRPr="001D6AC6" w:rsidRDefault="001D6AC6" w:rsidP="001D6AC6">
      <w:pPr>
        <w:ind w:firstLine="900"/>
        <w:rPr>
          <w:sz w:val="20"/>
          <w:szCs w:val="20"/>
        </w:rPr>
      </w:pPr>
      <w:r w:rsidRPr="001D6AC6">
        <w:rPr>
          <w:sz w:val="20"/>
          <w:szCs w:val="20"/>
        </w:rPr>
        <w:t xml:space="preserve">                         (наименование заболевания)</w:t>
      </w:r>
    </w:p>
    <w:p w:rsidR="001D6AC6" w:rsidRPr="001D6AC6" w:rsidRDefault="001D6AC6" w:rsidP="001D6AC6">
      <w:pPr>
        <w:ind w:firstLine="900"/>
        <w:jc w:val="both"/>
        <w:rPr>
          <w:sz w:val="20"/>
          <w:szCs w:val="20"/>
        </w:rPr>
      </w:pPr>
      <w:r w:rsidRPr="001D6AC6">
        <w:rPr>
          <w:sz w:val="20"/>
          <w:szCs w:val="20"/>
        </w:rPr>
        <w:t>Администрацией Аликовского района принимаются меры для локализации заболеваний и предотвращению возникновению эпидемии.</w:t>
      </w:r>
    </w:p>
    <w:p w:rsidR="001D6AC6" w:rsidRPr="001D6AC6" w:rsidRDefault="001D6AC6" w:rsidP="001D6AC6">
      <w:pPr>
        <w:ind w:firstLine="900"/>
        <w:jc w:val="both"/>
        <w:rPr>
          <w:sz w:val="20"/>
          <w:szCs w:val="20"/>
        </w:rPr>
      </w:pPr>
      <w:r w:rsidRPr="001D6AC6">
        <w:rPr>
          <w:sz w:val="20"/>
          <w:szCs w:val="20"/>
        </w:rPr>
        <w:t>Прослушайте порядок поведения населения на территории</w:t>
      </w:r>
      <w:r w:rsidRPr="001D6AC6">
        <w:rPr>
          <w:b/>
          <w:sz w:val="20"/>
          <w:szCs w:val="20"/>
        </w:rPr>
        <w:t xml:space="preserve"> _________________________</w:t>
      </w:r>
      <w:r w:rsidRPr="001D6AC6">
        <w:rPr>
          <w:sz w:val="20"/>
          <w:szCs w:val="20"/>
        </w:rPr>
        <w:t>:</w:t>
      </w:r>
    </w:p>
    <w:p w:rsidR="001D6AC6" w:rsidRPr="001D6AC6" w:rsidRDefault="001D6AC6" w:rsidP="001D6AC6">
      <w:pPr>
        <w:ind w:firstLine="900"/>
        <w:rPr>
          <w:sz w:val="20"/>
          <w:szCs w:val="20"/>
        </w:rPr>
      </w:pPr>
      <w:r w:rsidRPr="001D6AC6">
        <w:rPr>
          <w:sz w:val="20"/>
          <w:szCs w:val="20"/>
        </w:rPr>
        <w:t>- исключить пребывание на открытой местности.</w:t>
      </w:r>
    </w:p>
    <w:p w:rsidR="001D6AC6" w:rsidRPr="001D6AC6" w:rsidRDefault="001D6AC6" w:rsidP="001D6AC6">
      <w:pPr>
        <w:ind w:firstLine="900"/>
        <w:jc w:val="both"/>
        <w:rPr>
          <w:sz w:val="20"/>
          <w:szCs w:val="20"/>
        </w:rPr>
      </w:pPr>
      <w:r w:rsidRPr="001D6AC6">
        <w:rPr>
          <w:sz w:val="20"/>
          <w:szCs w:val="20"/>
        </w:rPr>
        <w:t>- провести герметизацию жилых, производственных и хозяйственных помещений.</w:t>
      </w:r>
    </w:p>
    <w:p w:rsidR="001D6AC6" w:rsidRPr="001D6AC6" w:rsidRDefault="001D6AC6" w:rsidP="001D6AC6">
      <w:pPr>
        <w:ind w:firstLine="900"/>
        <w:jc w:val="both"/>
        <w:rPr>
          <w:sz w:val="20"/>
          <w:szCs w:val="20"/>
        </w:rPr>
      </w:pPr>
      <w:r w:rsidRPr="001D6AC6">
        <w:rPr>
          <w:sz w:val="20"/>
          <w:szCs w:val="20"/>
        </w:rPr>
        <w:t>- использовать воду для питьевых и хозяйственных целей только из разрешенных источников водоснабжения, предварительно ее прокипятив.</w:t>
      </w:r>
    </w:p>
    <w:p w:rsidR="001D6AC6" w:rsidRPr="001D6AC6" w:rsidRDefault="001D6AC6" w:rsidP="001D6AC6">
      <w:pPr>
        <w:ind w:firstLine="900"/>
        <w:jc w:val="both"/>
        <w:rPr>
          <w:sz w:val="20"/>
          <w:szCs w:val="20"/>
        </w:rPr>
      </w:pPr>
      <w:r w:rsidRPr="001D6AC6">
        <w:rPr>
          <w:sz w:val="20"/>
          <w:szCs w:val="20"/>
        </w:rPr>
        <w:t>- для питания использовать только консервированные и хранящиеся в герметичных (закрытых) упаковках продукты.</w:t>
      </w:r>
    </w:p>
    <w:p w:rsidR="001D6AC6" w:rsidRPr="001D6AC6" w:rsidRDefault="001D6AC6" w:rsidP="001D6AC6">
      <w:pPr>
        <w:ind w:firstLine="900"/>
        <w:jc w:val="both"/>
        <w:rPr>
          <w:sz w:val="20"/>
          <w:szCs w:val="20"/>
        </w:rPr>
      </w:pPr>
      <w:r w:rsidRPr="001D6AC6">
        <w:rPr>
          <w:sz w:val="20"/>
          <w:szCs w:val="20"/>
        </w:rPr>
        <w:t>- в помещениях проводить ежедневную влажную уборку с применением имеющихся дезинфицирующих средств.</w:t>
      </w:r>
    </w:p>
    <w:p w:rsidR="001D6AC6" w:rsidRPr="001D6AC6" w:rsidRDefault="001D6AC6" w:rsidP="001D6AC6">
      <w:pPr>
        <w:ind w:firstLine="900"/>
        <w:jc w:val="both"/>
        <w:rPr>
          <w:sz w:val="20"/>
          <w:szCs w:val="20"/>
        </w:rPr>
      </w:pPr>
      <w:r w:rsidRPr="001D6AC6">
        <w:rPr>
          <w:sz w:val="20"/>
          <w:szCs w:val="20"/>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1D6AC6" w:rsidRPr="001D6AC6" w:rsidRDefault="001D6AC6" w:rsidP="001D6AC6">
      <w:pPr>
        <w:ind w:firstLine="900"/>
        <w:jc w:val="both"/>
        <w:rPr>
          <w:bCs/>
          <w:sz w:val="20"/>
          <w:szCs w:val="20"/>
        </w:rPr>
      </w:pPr>
      <w:r w:rsidRPr="001D6AC6">
        <w:rPr>
          <w:sz w:val="20"/>
          <w:szCs w:val="20"/>
        </w:rPr>
        <w:t xml:space="preserve">Информация предоставлена </w:t>
      </w:r>
      <w:r w:rsidRPr="001D6AC6">
        <w:rPr>
          <w:bCs/>
          <w:sz w:val="20"/>
          <w:szCs w:val="20"/>
        </w:rPr>
        <w:t>Главным врачом БУ «Аликовская центральная районная больница» _______________________.</w:t>
      </w:r>
    </w:p>
    <w:p w:rsidR="001D6AC6" w:rsidRPr="001D6AC6" w:rsidRDefault="001D6AC6" w:rsidP="001D6AC6">
      <w:pPr>
        <w:ind w:firstLine="900"/>
        <w:jc w:val="center"/>
        <w:rPr>
          <w:b/>
          <w:sz w:val="20"/>
          <w:szCs w:val="20"/>
        </w:rPr>
      </w:pPr>
    </w:p>
    <w:p w:rsidR="001D6AC6" w:rsidRPr="001D6AC6" w:rsidRDefault="001D6AC6" w:rsidP="001D6AC6">
      <w:pPr>
        <w:keepNext/>
        <w:ind w:firstLine="900"/>
        <w:jc w:val="center"/>
        <w:outlineLvl w:val="1"/>
        <w:rPr>
          <w:b/>
          <w:sz w:val="20"/>
          <w:szCs w:val="20"/>
          <w:u w:val="single"/>
        </w:rPr>
      </w:pPr>
      <w:r w:rsidRPr="001D6AC6">
        <w:rPr>
          <w:i/>
          <w:sz w:val="20"/>
          <w:szCs w:val="20"/>
          <w:u w:val="single"/>
        </w:rPr>
        <w:t>Текст обращения к населению при возникновении эпидемии</w:t>
      </w:r>
    </w:p>
    <w:p w:rsidR="001D6AC6" w:rsidRPr="001D6AC6" w:rsidRDefault="001D6AC6" w:rsidP="001D6AC6">
      <w:pPr>
        <w:ind w:firstLine="900"/>
        <w:jc w:val="center"/>
        <w:rPr>
          <w:b/>
          <w:sz w:val="20"/>
          <w:szCs w:val="20"/>
        </w:rPr>
      </w:pPr>
    </w:p>
    <w:p w:rsidR="001D6AC6" w:rsidRPr="001D6AC6" w:rsidRDefault="001D6AC6" w:rsidP="001D6AC6">
      <w:pPr>
        <w:jc w:val="center"/>
        <w:rPr>
          <w:b/>
          <w:sz w:val="20"/>
          <w:szCs w:val="20"/>
        </w:rPr>
      </w:pPr>
      <w:r w:rsidRPr="001D6AC6">
        <w:rPr>
          <w:b/>
          <w:sz w:val="20"/>
          <w:szCs w:val="20"/>
        </w:rPr>
        <w:t xml:space="preserve">Внимание!! Внимание!! Граждане!!! </w:t>
      </w:r>
    </w:p>
    <w:p w:rsidR="001D6AC6" w:rsidRPr="001D6AC6" w:rsidRDefault="001D6AC6" w:rsidP="001D6AC6">
      <w:pPr>
        <w:widowControl w:val="0"/>
        <w:autoSpaceDE w:val="0"/>
        <w:autoSpaceDN w:val="0"/>
        <w:adjustRightInd w:val="0"/>
        <w:ind w:firstLine="567"/>
        <w:rPr>
          <w:color w:val="000000"/>
          <w:sz w:val="20"/>
          <w:szCs w:val="20"/>
        </w:rPr>
      </w:pPr>
      <w:r w:rsidRPr="001D6AC6">
        <w:rPr>
          <w:color w:val="000000"/>
          <w:sz w:val="20"/>
          <w:szCs w:val="20"/>
        </w:rPr>
        <w:t xml:space="preserve">Граждане! К вам обращается Глава администрации Аликовского района. </w:t>
      </w:r>
    </w:p>
    <w:p w:rsidR="001D6AC6" w:rsidRPr="001D6AC6" w:rsidRDefault="001D6AC6" w:rsidP="001D6AC6">
      <w:pPr>
        <w:ind w:firstLine="900"/>
        <w:jc w:val="both"/>
        <w:rPr>
          <w:sz w:val="20"/>
          <w:szCs w:val="20"/>
        </w:rPr>
      </w:pPr>
      <w:r w:rsidRPr="001D6AC6">
        <w:rPr>
          <w:sz w:val="20"/>
          <w:szCs w:val="20"/>
        </w:rPr>
        <w:t xml:space="preserve"> «__»_____ 20__ года в 00 часов на территории Аликовского района в населенных пунктах ______________________________________________________</w:t>
      </w:r>
    </w:p>
    <w:p w:rsidR="001D6AC6" w:rsidRPr="001D6AC6" w:rsidRDefault="001D6AC6" w:rsidP="001D6AC6">
      <w:pPr>
        <w:rPr>
          <w:sz w:val="20"/>
          <w:szCs w:val="20"/>
        </w:rPr>
      </w:pPr>
      <w:r w:rsidRPr="001D6AC6">
        <w:rPr>
          <w:sz w:val="20"/>
          <w:szCs w:val="20"/>
        </w:rPr>
        <w:t>________________________________________________________________________    отмечены случаи заболевания людей и животных _____________________________</w:t>
      </w:r>
    </w:p>
    <w:p w:rsidR="001D6AC6" w:rsidRPr="001D6AC6" w:rsidRDefault="001D6AC6" w:rsidP="001D6AC6">
      <w:pPr>
        <w:rPr>
          <w:sz w:val="20"/>
          <w:szCs w:val="20"/>
        </w:rPr>
      </w:pPr>
      <w:r w:rsidRPr="001D6AC6">
        <w:rPr>
          <w:sz w:val="20"/>
          <w:szCs w:val="20"/>
        </w:rPr>
        <w:t>________________________________________________________________________</w:t>
      </w:r>
    </w:p>
    <w:p w:rsidR="001D6AC6" w:rsidRPr="001D6AC6" w:rsidRDefault="001D6AC6" w:rsidP="001D6AC6">
      <w:pPr>
        <w:ind w:firstLine="900"/>
        <w:rPr>
          <w:sz w:val="20"/>
          <w:szCs w:val="20"/>
        </w:rPr>
      </w:pPr>
      <w:r w:rsidRPr="001D6AC6">
        <w:rPr>
          <w:sz w:val="20"/>
          <w:szCs w:val="20"/>
        </w:rPr>
        <w:t xml:space="preserve">                                   (наименование заболевания)</w:t>
      </w:r>
    </w:p>
    <w:p w:rsidR="001D6AC6" w:rsidRPr="001D6AC6" w:rsidRDefault="001D6AC6" w:rsidP="001D6AC6">
      <w:pPr>
        <w:ind w:firstLine="900"/>
        <w:jc w:val="both"/>
        <w:rPr>
          <w:sz w:val="20"/>
          <w:szCs w:val="20"/>
        </w:rPr>
      </w:pPr>
      <w:r w:rsidRPr="001D6AC6">
        <w:rPr>
          <w:sz w:val="20"/>
          <w:szCs w:val="20"/>
        </w:rPr>
        <w:t>Администрацией Аликовского района принимаются меры для локализации заболеваний и предотвращения возникновения эпидемии.</w:t>
      </w:r>
    </w:p>
    <w:p w:rsidR="001D6AC6" w:rsidRPr="001D6AC6" w:rsidRDefault="001D6AC6" w:rsidP="001D6AC6">
      <w:pPr>
        <w:ind w:firstLine="900"/>
        <w:jc w:val="both"/>
        <w:rPr>
          <w:sz w:val="20"/>
          <w:szCs w:val="20"/>
        </w:rPr>
      </w:pPr>
      <w:r w:rsidRPr="001D6AC6">
        <w:rPr>
          <w:sz w:val="20"/>
          <w:szCs w:val="20"/>
        </w:rPr>
        <w:t>Прослушайте порядок поведения населения на территории ________________________:</w:t>
      </w:r>
    </w:p>
    <w:p w:rsidR="001D6AC6" w:rsidRPr="001D6AC6" w:rsidRDefault="001D6AC6" w:rsidP="001D6AC6">
      <w:pPr>
        <w:ind w:firstLine="900"/>
        <w:jc w:val="both"/>
        <w:rPr>
          <w:sz w:val="20"/>
          <w:szCs w:val="20"/>
        </w:rPr>
      </w:pPr>
      <w:r w:rsidRPr="001D6AC6">
        <w:rPr>
          <w:sz w:val="20"/>
          <w:szCs w:val="20"/>
        </w:rPr>
        <w:t>- при появлении первых признаков заболевания необходимо обратиться к медработникам.</w:t>
      </w:r>
    </w:p>
    <w:p w:rsidR="001D6AC6" w:rsidRPr="001D6AC6" w:rsidRDefault="001D6AC6" w:rsidP="001D6AC6">
      <w:pPr>
        <w:ind w:firstLine="900"/>
        <w:jc w:val="both"/>
        <w:rPr>
          <w:sz w:val="20"/>
          <w:szCs w:val="20"/>
        </w:rPr>
      </w:pPr>
      <w:r w:rsidRPr="001D6AC6">
        <w:rPr>
          <w:sz w:val="20"/>
          <w:szCs w:val="20"/>
        </w:rPr>
        <w:t>- не употреблять в пищу непроверенные продукты питания и воду.</w:t>
      </w:r>
    </w:p>
    <w:p w:rsidR="001D6AC6" w:rsidRPr="001D6AC6" w:rsidRDefault="001D6AC6" w:rsidP="001D6AC6">
      <w:pPr>
        <w:ind w:firstLine="900"/>
        <w:jc w:val="both"/>
        <w:rPr>
          <w:sz w:val="20"/>
          <w:szCs w:val="20"/>
        </w:rPr>
      </w:pPr>
      <w:r w:rsidRPr="001D6AC6">
        <w:rPr>
          <w:sz w:val="20"/>
          <w:szCs w:val="20"/>
        </w:rPr>
        <w:t>- продукты питания приобретать только в установленных администрацией местах.</w:t>
      </w:r>
    </w:p>
    <w:p w:rsidR="001D6AC6" w:rsidRPr="001D6AC6" w:rsidRDefault="001D6AC6" w:rsidP="001D6AC6">
      <w:pPr>
        <w:ind w:firstLine="900"/>
        <w:jc w:val="both"/>
        <w:rPr>
          <w:sz w:val="20"/>
          <w:szCs w:val="20"/>
        </w:rPr>
      </w:pPr>
      <w:r w:rsidRPr="001D6AC6">
        <w:rPr>
          <w:sz w:val="20"/>
          <w:szCs w:val="20"/>
        </w:rPr>
        <w:t>- до минимума ограничить общение с населением.</w:t>
      </w:r>
    </w:p>
    <w:p w:rsidR="001D6AC6" w:rsidRPr="001D6AC6" w:rsidRDefault="001D6AC6" w:rsidP="001D6AC6">
      <w:pPr>
        <w:ind w:firstLine="900"/>
        <w:jc w:val="both"/>
        <w:rPr>
          <w:bCs/>
          <w:sz w:val="20"/>
          <w:szCs w:val="20"/>
        </w:rPr>
      </w:pPr>
      <w:r w:rsidRPr="001D6AC6">
        <w:rPr>
          <w:sz w:val="20"/>
          <w:szCs w:val="20"/>
        </w:rPr>
        <w:t xml:space="preserve">Информация предоставлена </w:t>
      </w:r>
      <w:r w:rsidRPr="001D6AC6">
        <w:rPr>
          <w:bCs/>
          <w:sz w:val="20"/>
          <w:szCs w:val="20"/>
        </w:rPr>
        <w:t>главным врачом БУ «Аликовская центральная районная больница» _______________________.</w:t>
      </w:r>
    </w:p>
    <w:p w:rsidR="001D6AC6" w:rsidRPr="001D6AC6" w:rsidRDefault="001D6AC6" w:rsidP="001D6AC6">
      <w:pPr>
        <w:ind w:firstLine="900"/>
        <w:jc w:val="center"/>
        <w:rPr>
          <w:bCs/>
          <w:sz w:val="20"/>
          <w:szCs w:val="20"/>
        </w:rPr>
      </w:pPr>
    </w:p>
    <w:p w:rsidR="001D6AC6" w:rsidRPr="001D6AC6" w:rsidRDefault="001D6AC6" w:rsidP="001D6AC6">
      <w:pPr>
        <w:ind w:firstLine="900"/>
        <w:jc w:val="center"/>
        <w:rPr>
          <w:b/>
          <w:sz w:val="20"/>
          <w:szCs w:val="20"/>
          <w:u w:val="single"/>
        </w:rPr>
      </w:pPr>
      <w:r w:rsidRPr="001D6AC6">
        <w:rPr>
          <w:b/>
          <w:sz w:val="20"/>
          <w:szCs w:val="20"/>
          <w:u w:val="single"/>
        </w:rPr>
        <w:t>Текст</w:t>
      </w:r>
    </w:p>
    <w:p w:rsidR="001D6AC6" w:rsidRPr="001D6AC6" w:rsidRDefault="001D6AC6" w:rsidP="001D6AC6">
      <w:pPr>
        <w:ind w:firstLine="900"/>
        <w:jc w:val="center"/>
        <w:rPr>
          <w:b/>
          <w:sz w:val="20"/>
          <w:szCs w:val="20"/>
          <w:u w:val="single"/>
        </w:rPr>
      </w:pPr>
      <w:r w:rsidRPr="001D6AC6">
        <w:rPr>
          <w:b/>
          <w:sz w:val="20"/>
          <w:szCs w:val="20"/>
          <w:u w:val="single"/>
        </w:rPr>
        <w:t xml:space="preserve">по оповещению населения в случае угрозы или возникновения стихийных бедствий   </w:t>
      </w:r>
    </w:p>
    <w:p w:rsidR="001D6AC6" w:rsidRPr="001D6AC6" w:rsidRDefault="001D6AC6" w:rsidP="001D6AC6">
      <w:pPr>
        <w:ind w:firstLine="900"/>
        <w:jc w:val="both"/>
        <w:rPr>
          <w:sz w:val="20"/>
          <w:szCs w:val="20"/>
        </w:rPr>
      </w:pPr>
    </w:p>
    <w:p w:rsidR="001D6AC6" w:rsidRPr="001D6AC6" w:rsidRDefault="001D6AC6" w:rsidP="001D6AC6">
      <w:pPr>
        <w:jc w:val="center"/>
        <w:rPr>
          <w:b/>
          <w:sz w:val="20"/>
          <w:szCs w:val="20"/>
        </w:rPr>
      </w:pPr>
      <w:r w:rsidRPr="001D6AC6">
        <w:rPr>
          <w:b/>
          <w:sz w:val="20"/>
          <w:szCs w:val="20"/>
        </w:rPr>
        <w:t>Внимание!!! Внимание!!! Граждане!!!</w:t>
      </w:r>
    </w:p>
    <w:p w:rsidR="001D6AC6" w:rsidRPr="001D6AC6" w:rsidRDefault="001D6AC6" w:rsidP="001D6AC6">
      <w:pPr>
        <w:widowControl w:val="0"/>
        <w:autoSpaceDE w:val="0"/>
        <w:autoSpaceDN w:val="0"/>
        <w:adjustRightInd w:val="0"/>
        <w:ind w:firstLine="567"/>
        <w:rPr>
          <w:color w:val="000000"/>
          <w:sz w:val="20"/>
          <w:szCs w:val="20"/>
        </w:rPr>
      </w:pPr>
      <w:r w:rsidRPr="001D6AC6">
        <w:rPr>
          <w:color w:val="000000"/>
          <w:sz w:val="20"/>
          <w:szCs w:val="20"/>
        </w:rPr>
        <w:t xml:space="preserve">Граждане! К вам обращается Глава администрации Аликовского района. </w:t>
      </w:r>
    </w:p>
    <w:p w:rsidR="001D6AC6" w:rsidRPr="001D6AC6" w:rsidRDefault="001D6AC6" w:rsidP="001D6AC6">
      <w:pPr>
        <w:ind w:firstLine="900"/>
        <w:jc w:val="both"/>
        <w:rPr>
          <w:sz w:val="20"/>
          <w:szCs w:val="20"/>
        </w:rPr>
      </w:pPr>
      <w:r w:rsidRPr="001D6AC6">
        <w:rPr>
          <w:sz w:val="20"/>
          <w:szCs w:val="20"/>
        </w:rPr>
        <w:t>Прослушайте информацию о правилах поведения и действиях населения при стихийных бедствиях.</w:t>
      </w:r>
    </w:p>
    <w:p w:rsidR="001D6AC6" w:rsidRPr="001D6AC6" w:rsidRDefault="001D6AC6" w:rsidP="001D6AC6">
      <w:pPr>
        <w:ind w:firstLine="900"/>
        <w:jc w:val="both"/>
        <w:rPr>
          <w:sz w:val="20"/>
          <w:szCs w:val="20"/>
        </w:rPr>
      </w:pPr>
      <w:r w:rsidRPr="001D6AC6">
        <w:rPr>
          <w:sz w:val="20"/>
          <w:szCs w:val="20"/>
        </w:rP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1D6AC6" w:rsidRPr="001D6AC6" w:rsidRDefault="001D6AC6" w:rsidP="001D6AC6">
      <w:pPr>
        <w:ind w:firstLine="900"/>
        <w:jc w:val="both"/>
        <w:rPr>
          <w:sz w:val="20"/>
          <w:szCs w:val="20"/>
        </w:rPr>
      </w:pPr>
      <w:r w:rsidRPr="001D6AC6">
        <w:rPr>
          <w:sz w:val="20"/>
          <w:szCs w:val="20"/>
        </w:rPr>
        <w:t xml:space="preserve">Они нарушают нормальную жизнедеятельность людей, могут привести к их гибели, разрушают и уничтожают их материальные ценности. </w:t>
      </w:r>
    </w:p>
    <w:p w:rsidR="001D6AC6" w:rsidRPr="001D6AC6" w:rsidRDefault="001D6AC6" w:rsidP="001D6AC6">
      <w:pPr>
        <w:ind w:firstLine="900"/>
        <w:jc w:val="both"/>
        <w:rPr>
          <w:sz w:val="20"/>
          <w:szCs w:val="20"/>
        </w:rPr>
      </w:pPr>
      <w:r w:rsidRPr="001D6AC6">
        <w:rPr>
          <w:sz w:val="20"/>
          <w:szCs w:val="20"/>
        </w:rPr>
        <w:t>Об угрозе возникновения стихийных бедствий население оповещается по сетям местного радиовещания и посыльными.</w:t>
      </w:r>
    </w:p>
    <w:p w:rsidR="001D6AC6" w:rsidRPr="001D6AC6" w:rsidRDefault="001D6AC6" w:rsidP="001D6AC6">
      <w:pPr>
        <w:ind w:firstLine="900"/>
        <w:jc w:val="both"/>
        <w:rPr>
          <w:sz w:val="20"/>
          <w:szCs w:val="20"/>
        </w:rPr>
      </w:pPr>
      <w:r w:rsidRPr="001D6AC6">
        <w:rPr>
          <w:sz w:val="20"/>
          <w:szCs w:val="20"/>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1D6AC6" w:rsidRPr="001D6AC6" w:rsidRDefault="001D6AC6" w:rsidP="001D6AC6">
      <w:pPr>
        <w:ind w:firstLine="900"/>
        <w:jc w:val="both"/>
        <w:rPr>
          <w:b/>
          <w:i/>
          <w:sz w:val="20"/>
          <w:szCs w:val="20"/>
        </w:rPr>
      </w:pPr>
      <w:r w:rsidRPr="001D6AC6">
        <w:rPr>
          <w:b/>
          <w:i/>
          <w:sz w:val="20"/>
          <w:szCs w:val="20"/>
        </w:rPr>
        <w:t>При ликвидации последствий стихийного бедствия необходимо предпринимать следующие меры предосторожности.</w:t>
      </w:r>
    </w:p>
    <w:p w:rsidR="001D6AC6" w:rsidRPr="001D6AC6" w:rsidRDefault="001D6AC6" w:rsidP="001D6AC6">
      <w:pPr>
        <w:ind w:firstLine="900"/>
        <w:jc w:val="both"/>
        <w:rPr>
          <w:sz w:val="20"/>
          <w:szCs w:val="20"/>
        </w:rPr>
      </w:pPr>
      <w:r w:rsidRPr="001D6AC6">
        <w:rPr>
          <w:sz w:val="20"/>
          <w:szCs w:val="20"/>
        </w:rPr>
        <w:lastRenderedPageBreak/>
        <w:t>- перед тем, как войти в любое поврежденное здание убедитесь, не угрожает ли оно обвалом.</w:t>
      </w:r>
    </w:p>
    <w:p w:rsidR="001D6AC6" w:rsidRPr="001D6AC6" w:rsidRDefault="001D6AC6" w:rsidP="001D6AC6">
      <w:pPr>
        <w:ind w:firstLine="900"/>
        <w:jc w:val="both"/>
        <w:rPr>
          <w:sz w:val="20"/>
          <w:szCs w:val="20"/>
        </w:rPr>
      </w:pPr>
      <w:r w:rsidRPr="001D6AC6">
        <w:rPr>
          <w:sz w:val="20"/>
          <w:szCs w:val="20"/>
        </w:rPr>
        <w:t xml:space="preserve">- в помещении из-за опасности взрыва скопившихся газов, нельзя пользоваться открытым пламенем (спичками, свечами и др.) </w:t>
      </w:r>
    </w:p>
    <w:p w:rsidR="001D6AC6" w:rsidRPr="001D6AC6" w:rsidRDefault="001D6AC6" w:rsidP="001D6AC6">
      <w:pPr>
        <w:ind w:firstLine="900"/>
        <w:jc w:val="both"/>
        <w:rPr>
          <w:sz w:val="20"/>
          <w:szCs w:val="20"/>
        </w:rPr>
      </w:pPr>
      <w:r w:rsidRPr="001D6AC6">
        <w:rPr>
          <w:sz w:val="20"/>
          <w:szCs w:val="20"/>
        </w:rPr>
        <w:t>- будьте осторожны с оборванными и оголенными проводами, не допускайте короткого замыкания.</w:t>
      </w:r>
    </w:p>
    <w:p w:rsidR="001D6AC6" w:rsidRPr="001D6AC6" w:rsidRDefault="001D6AC6" w:rsidP="001D6AC6">
      <w:pPr>
        <w:ind w:firstLine="900"/>
        <w:jc w:val="both"/>
        <w:rPr>
          <w:sz w:val="20"/>
          <w:szCs w:val="20"/>
        </w:rPr>
      </w:pPr>
      <w:r w:rsidRPr="001D6AC6">
        <w:rPr>
          <w:sz w:val="20"/>
          <w:szCs w:val="20"/>
        </w:rPr>
        <w:t>- не включайте электричество, газ и водопровод, пока их не проверит коммунально-техническая служба.</w:t>
      </w:r>
    </w:p>
    <w:p w:rsidR="001D6AC6" w:rsidRPr="001D6AC6" w:rsidRDefault="001D6AC6" w:rsidP="001D6AC6">
      <w:pPr>
        <w:ind w:firstLine="900"/>
        <w:jc w:val="both"/>
        <w:rPr>
          <w:sz w:val="20"/>
          <w:szCs w:val="20"/>
        </w:rPr>
      </w:pPr>
      <w:r w:rsidRPr="001D6AC6">
        <w:rPr>
          <w:sz w:val="20"/>
          <w:szCs w:val="20"/>
        </w:rPr>
        <w:t>- не пейте воду из поврежденных колодцев.</w:t>
      </w:r>
    </w:p>
    <w:p w:rsidR="001D6AC6" w:rsidRPr="001D6AC6" w:rsidRDefault="001D6AC6" w:rsidP="001D6AC6">
      <w:pPr>
        <w:ind w:firstLine="900"/>
        <w:jc w:val="both"/>
        <w:rPr>
          <w:bCs/>
          <w:sz w:val="20"/>
          <w:szCs w:val="20"/>
        </w:rPr>
      </w:pPr>
      <w:r w:rsidRPr="001D6AC6">
        <w:rPr>
          <w:bCs/>
          <w:sz w:val="20"/>
          <w:szCs w:val="20"/>
        </w:rPr>
        <w:t xml:space="preserve">Вы прослушали сообщение </w:t>
      </w:r>
      <w:r w:rsidRPr="001D6AC6">
        <w:rPr>
          <w:sz w:val="20"/>
          <w:szCs w:val="20"/>
        </w:rPr>
        <w:t xml:space="preserve">МКУ КР «Управление по делам ГО и ЧС». </w:t>
      </w:r>
      <w:r w:rsidRPr="001D6AC6">
        <w:rPr>
          <w:bCs/>
          <w:sz w:val="20"/>
          <w:szCs w:val="20"/>
        </w:rPr>
        <w:t xml:space="preserve"> </w:t>
      </w:r>
    </w:p>
    <w:p w:rsidR="001D6AC6" w:rsidRPr="001D6AC6" w:rsidRDefault="001D6AC6" w:rsidP="001D6AC6">
      <w:pPr>
        <w:ind w:firstLine="900"/>
        <w:jc w:val="center"/>
        <w:rPr>
          <w:sz w:val="20"/>
          <w:szCs w:val="20"/>
        </w:rPr>
      </w:pPr>
    </w:p>
    <w:p w:rsidR="001D6AC6" w:rsidRPr="001D6AC6" w:rsidRDefault="001D6AC6" w:rsidP="001D6AC6">
      <w:pPr>
        <w:ind w:firstLine="900"/>
        <w:jc w:val="center"/>
        <w:rPr>
          <w:b/>
          <w:sz w:val="20"/>
          <w:szCs w:val="20"/>
          <w:u w:val="single"/>
        </w:rPr>
      </w:pPr>
      <w:r w:rsidRPr="001D6AC6">
        <w:rPr>
          <w:b/>
          <w:sz w:val="20"/>
          <w:szCs w:val="20"/>
          <w:u w:val="single"/>
        </w:rPr>
        <w:t>ТЕКСТ</w:t>
      </w:r>
    </w:p>
    <w:p w:rsidR="001D6AC6" w:rsidRPr="001D6AC6" w:rsidRDefault="001D6AC6" w:rsidP="001D6AC6">
      <w:pPr>
        <w:ind w:firstLine="900"/>
        <w:jc w:val="center"/>
        <w:rPr>
          <w:b/>
          <w:sz w:val="20"/>
          <w:szCs w:val="20"/>
          <w:u w:val="single"/>
        </w:rPr>
      </w:pPr>
      <w:r w:rsidRPr="001D6AC6">
        <w:rPr>
          <w:b/>
          <w:sz w:val="20"/>
          <w:szCs w:val="20"/>
          <w:u w:val="single"/>
        </w:rPr>
        <w:t>по оповещению населения в случае получения штормового предупреждения</w:t>
      </w:r>
    </w:p>
    <w:p w:rsidR="001D6AC6" w:rsidRPr="001D6AC6" w:rsidRDefault="001D6AC6" w:rsidP="001D6AC6">
      <w:pPr>
        <w:ind w:firstLine="900"/>
        <w:rPr>
          <w:sz w:val="20"/>
          <w:szCs w:val="20"/>
        </w:rPr>
      </w:pPr>
    </w:p>
    <w:p w:rsidR="001D6AC6" w:rsidRPr="001D6AC6" w:rsidRDefault="001D6AC6" w:rsidP="001D6AC6">
      <w:pPr>
        <w:jc w:val="center"/>
        <w:rPr>
          <w:sz w:val="20"/>
          <w:szCs w:val="20"/>
        </w:rPr>
      </w:pPr>
      <w:r w:rsidRPr="001D6AC6">
        <w:rPr>
          <w:b/>
          <w:sz w:val="20"/>
          <w:szCs w:val="20"/>
        </w:rPr>
        <w:t>Внимание!! Внимание!! Граждане!!!</w:t>
      </w:r>
      <w:r w:rsidRPr="001D6AC6">
        <w:rPr>
          <w:sz w:val="20"/>
          <w:szCs w:val="20"/>
        </w:rPr>
        <w:t xml:space="preserve"> </w:t>
      </w:r>
    </w:p>
    <w:p w:rsidR="001D6AC6" w:rsidRPr="001D6AC6" w:rsidRDefault="001D6AC6" w:rsidP="001D6AC6">
      <w:pPr>
        <w:widowControl w:val="0"/>
        <w:autoSpaceDE w:val="0"/>
        <w:autoSpaceDN w:val="0"/>
        <w:adjustRightInd w:val="0"/>
        <w:ind w:firstLine="567"/>
        <w:rPr>
          <w:color w:val="000000"/>
          <w:sz w:val="20"/>
          <w:szCs w:val="20"/>
        </w:rPr>
      </w:pPr>
      <w:r w:rsidRPr="001D6AC6">
        <w:rPr>
          <w:color w:val="000000"/>
          <w:sz w:val="20"/>
          <w:szCs w:val="20"/>
        </w:rPr>
        <w:t xml:space="preserve">Граждане! К вам обращается Глава администрации Аликовского района. </w:t>
      </w:r>
    </w:p>
    <w:p w:rsidR="001D6AC6" w:rsidRPr="001D6AC6" w:rsidRDefault="001D6AC6" w:rsidP="001D6AC6">
      <w:pPr>
        <w:ind w:firstLine="900"/>
        <w:jc w:val="both"/>
        <w:rPr>
          <w:sz w:val="20"/>
          <w:szCs w:val="20"/>
        </w:rPr>
      </w:pPr>
    </w:p>
    <w:p w:rsidR="001D6AC6" w:rsidRPr="001D6AC6" w:rsidRDefault="001D6AC6" w:rsidP="001D6AC6">
      <w:pPr>
        <w:ind w:firstLine="900"/>
        <w:jc w:val="both"/>
        <w:rPr>
          <w:sz w:val="20"/>
          <w:szCs w:val="20"/>
        </w:rPr>
      </w:pPr>
      <w:r w:rsidRPr="001D6AC6">
        <w:rPr>
          <w:sz w:val="20"/>
          <w:szCs w:val="20"/>
        </w:rPr>
        <w:t>Прослушайте информацию о действиях при получении штормового предупреждения Росгидрометеослужбы.</w:t>
      </w:r>
    </w:p>
    <w:p w:rsidR="001D6AC6" w:rsidRPr="001D6AC6" w:rsidRDefault="001D6AC6" w:rsidP="001D6AC6">
      <w:pPr>
        <w:ind w:firstLine="900"/>
        <w:jc w:val="both"/>
        <w:rPr>
          <w:sz w:val="20"/>
          <w:szCs w:val="20"/>
        </w:rPr>
      </w:pPr>
      <w:r w:rsidRPr="001D6AC6">
        <w:rPr>
          <w:sz w:val="20"/>
          <w:szCs w:val="20"/>
        </w:rPr>
        <w:t>Штормовое предупреждение подается, при усилении ветра до 30 м/сек. После получения такого предупреждения следует:</w:t>
      </w:r>
    </w:p>
    <w:p w:rsidR="001D6AC6" w:rsidRPr="001D6AC6" w:rsidRDefault="001D6AC6" w:rsidP="001D6AC6">
      <w:pPr>
        <w:ind w:firstLine="900"/>
        <w:jc w:val="both"/>
        <w:rPr>
          <w:sz w:val="20"/>
          <w:szCs w:val="20"/>
        </w:rPr>
      </w:pPr>
      <w:r w:rsidRPr="001D6AC6">
        <w:rPr>
          <w:sz w:val="20"/>
          <w:szCs w:val="20"/>
        </w:rPr>
        <w:t>- очисть балконы и территории дворов от легких предметов или укрепить их;</w:t>
      </w:r>
    </w:p>
    <w:p w:rsidR="001D6AC6" w:rsidRPr="001D6AC6" w:rsidRDefault="001D6AC6" w:rsidP="001D6AC6">
      <w:pPr>
        <w:ind w:firstLine="900"/>
        <w:jc w:val="both"/>
        <w:rPr>
          <w:sz w:val="20"/>
          <w:szCs w:val="20"/>
        </w:rPr>
      </w:pPr>
      <w:r w:rsidRPr="001D6AC6">
        <w:rPr>
          <w:sz w:val="20"/>
          <w:szCs w:val="20"/>
        </w:rPr>
        <w:t>- закрыть на замки и засовы все окна и двери.</w:t>
      </w:r>
    </w:p>
    <w:p w:rsidR="001D6AC6" w:rsidRPr="001D6AC6" w:rsidRDefault="001D6AC6" w:rsidP="001D6AC6">
      <w:pPr>
        <w:ind w:firstLine="900"/>
        <w:jc w:val="both"/>
        <w:rPr>
          <w:sz w:val="20"/>
          <w:szCs w:val="20"/>
        </w:rPr>
      </w:pPr>
      <w:r w:rsidRPr="001D6AC6">
        <w:rPr>
          <w:sz w:val="20"/>
          <w:szCs w:val="20"/>
        </w:rPr>
        <w:t>- укрепить, по возможности, крыши, печные и вентиляционные трубы, заделать щитами ставни и окна в чердачных помещениях.</w:t>
      </w:r>
    </w:p>
    <w:p w:rsidR="001D6AC6" w:rsidRPr="001D6AC6" w:rsidRDefault="001D6AC6" w:rsidP="001D6AC6">
      <w:pPr>
        <w:ind w:firstLine="900"/>
        <w:jc w:val="both"/>
        <w:rPr>
          <w:sz w:val="20"/>
          <w:szCs w:val="20"/>
        </w:rPr>
      </w:pPr>
      <w:r w:rsidRPr="001D6AC6">
        <w:rPr>
          <w:sz w:val="20"/>
          <w:szCs w:val="20"/>
        </w:rPr>
        <w:t>- потушить огонь в печах.</w:t>
      </w:r>
    </w:p>
    <w:p w:rsidR="001D6AC6" w:rsidRPr="001D6AC6" w:rsidRDefault="001D6AC6" w:rsidP="001D6AC6">
      <w:pPr>
        <w:ind w:firstLine="900"/>
        <w:jc w:val="both"/>
        <w:rPr>
          <w:sz w:val="20"/>
          <w:szCs w:val="20"/>
        </w:rPr>
      </w:pPr>
      <w:r w:rsidRPr="001D6AC6">
        <w:rPr>
          <w:sz w:val="20"/>
          <w:szCs w:val="20"/>
        </w:rPr>
        <w:t>- подготовить медицинские аптечки и упаковать запасы продуктов и воды на 2-3 суток.</w:t>
      </w:r>
    </w:p>
    <w:p w:rsidR="001D6AC6" w:rsidRPr="001D6AC6" w:rsidRDefault="001D6AC6" w:rsidP="001D6AC6">
      <w:pPr>
        <w:ind w:firstLine="900"/>
        <w:jc w:val="both"/>
        <w:rPr>
          <w:sz w:val="20"/>
          <w:szCs w:val="20"/>
        </w:rPr>
      </w:pPr>
      <w:r w:rsidRPr="001D6AC6">
        <w:rPr>
          <w:sz w:val="20"/>
          <w:szCs w:val="20"/>
        </w:rPr>
        <w:t>- подготовить автономные источники освещения (фонари, керосиновые лампы, свечи).</w:t>
      </w:r>
    </w:p>
    <w:p w:rsidR="001D6AC6" w:rsidRPr="001D6AC6" w:rsidRDefault="001D6AC6" w:rsidP="001D6AC6">
      <w:pPr>
        <w:ind w:firstLine="900"/>
        <w:jc w:val="both"/>
        <w:rPr>
          <w:sz w:val="20"/>
          <w:szCs w:val="20"/>
        </w:rPr>
      </w:pPr>
      <w:r w:rsidRPr="001D6AC6">
        <w:rPr>
          <w:sz w:val="20"/>
          <w:szCs w:val="20"/>
        </w:rPr>
        <w:t>- перейти из легких построек в более прочные здания.</w:t>
      </w:r>
    </w:p>
    <w:p w:rsidR="001D6AC6" w:rsidRPr="001D6AC6" w:rsidRDefault="001D6AC6" w:rsidP="001D6AC6">
      <w:pPr>
        <w:ind w:firstLine="900"/>
        <w:jc w:val="both"/>
        <w:rPr>
          <w:sz w:val="20"/>
          <w:szCs w:val="20"/>
        </w:rPr>
      </w:pPr>
      <w:r w:rsidRPr="001D6AC6">
        <w:rPr>
          <w:sz w:val="20"/>
          <w:szCs w:val="20"/>
        </w:rPr>
        <w:t>Если ураган застал Вас на улице - необходимо:</w:t>
      </w:r>
    </w:p>
    <w:p w:rsidR="001D6AC6" w:rsidRPr="001D6AC6" w:rsidRDefault="001D6AC6" w:rsidP="001D6AC6">
      <w:pPr>
        <w:ind w:firstLine="900"/>
        <w:jc w:val="both"/>
        <w:rPr>
          <w:sz w:val="20"/>
          <w:szCs w:val="20"/>
        </w:rPr>
      </w:pPr>
      <w:r w:rsidRPr="001D6AC6">
        <w:rPr>
          <w:sz w:val="20"/>
          <w:szCs w:val="20"/>
        </w:rPr>
        <w:t>- держаться подальше от легких построек, мостов, эстакад, ЛЭП, мачт, деревьев.</w:t>
      </w:r>
    </w:p>
    <w:p w:rsidR="001D6AC6" w:rsidRPr="001D6AC6" w:rsidRDefault="001D6AC6" w:rsidP="001D6AC6">
      <w:pPr>
        <w:ind w:firstLine="900"/>
        <w:jc w:val="both"/>
        <w:rPr>
          <w:sz w:val="20"/>
          <w:szCs w:val="20"/>
        </w:rPr>
      </w:pPr>
      <w:r w:rsidRPr="001D6AC6">
        <w:rPr>
          <w:sz w:val="20"/>
          <w:szCs w:val="20"/>
        </w:rPr>
        <w:t>- защищаться от летящих предметов листами фанеры, досками, ящиками, другими подручными средствами.</w:t>
      </w:r>
    </w:p>
    <w:p w:rsidR="001D6AC6" w:rsidRPr="001D6AC6" w:rsidRDefault="001D6AC6" w:rsidP="001D6AC6">
      <w:pPr>
        <w:ind w:firstLine="900"/>
        <w:jc w:val="both"/>
        <w:rPr>
          <w:sz w:val="20"/>
          <w:szCs w:val="20"/>
        </w:rPr>
      </w:pPr>
      <w:r w:rsidRPr="001D6AC6">
        <w:rPr>
          <w:sz w:val="20"/>
          <w:szCs w:val="20"/>
        </w:rPr>
        <w:t>Попытаться быстрее укрыться в подвалах, погребах, других заглубленных помещениях.</w:t>
      </w:r>
    </w:p>
    <w:p w:rsidR="001D6AC6" w:rsidRPr="001D6AC6" w:rsidRDefault="001D6AC6" w:rsidP="001D6AC6">
      <w:pPr>
        <w:rPr>
          <w:sz w:val="20"/>
          <w:szCs w:val="20"/>
        </w:rPr>
      </w:pPr>
    </w:p>
    <w:p w:rsidR="00C1309B" w:rsidRDefault="00C1309B" w:rsidP="00796FA7">
      <w:pPr>
        <w:rPr>
          <w:sz w:val="22"/>
          <w:szCs w:val="22"/>
        </w:rPr>
      </w:pPr>
    </w:p>
    <w:p w:rsidR="00C1309B" w:rsidRDefault="00C1309B" w:rsidP="00796FA7">
      <w:pPr>
        <w:rPr>
          <w:sz w:val="22"/>
          <w:szCs w:val="22"/>
        </w:rPr>
      </w:pPr>
    </w:p>
    <w:p w:rsidR="001D6AC6" w:rsidRPr="001D6AC6" w:rsidRDefault="001D6AC6" w:rsidP="001D6AC6">
      <w:pPr>
        <w:ind w:right="4535" w:firstLine="567"/>
        <w:jc w:val="both"/>
        <w:rPr>
          <w:sz w:val="20"/>
          <w:szCs w:val="20"/>
        </w:rPr>
      </w:pPr>
      <w:r>
        <w:rPr>
          <w:sz w:val="20"/>
          <w:szCs w:val="20"/>
        </w:rPr>
        <w:t>Постановление администрации Аликовского района Чувашской Республики от 19.09.2019 г. №1182 «</w:t>
      </w:r>
      <w:r w:rsidRPr="001D6AC6">
        <w:rPr>
          <w:sz w:val="20"/>
          <w:szCs w:val="20"/>
        </w:rPr>
        <w:t>Об утверждении порядка ведения перечня актов, содержащих обязательные требования соблюдение которых оценивается при проведении мероприятий по  муниципальному контролю в области использования и охраны особо охраняемых природных территорий местного значения</w:t>
      </w:r>
      <w:r>
        <w:rPr>
          <w:sz w:val="20"/>
          <w:szCs w:val="20"/>
        </w:rPr>
        <w:t>»</w:t>
      </w:r>
    </w:p>
    <w:p w:rsidR="001D6AC6" w:rsidRPr="001D6AC6" w:rsidRDefault="001D6AC6" w:rsidP="001D6AC6">
      <w:pPr>
        <w:jc w:val="both"/>
        <w:rPr>
          <w:sz w:val="20"/>
          <w:szCs w:val="20"/>
        </w:rPr>
      </w:pPr>
    </w:p>
    <w:p w:rsidR="001D6AC6" w:rsidRPr="001D6AC6" w:rsidRDefault="001D6AC6" w:rsidP="001D6AC6">
      <w:pPr>
        <w:ind w:firstLine="709"/>
        <w:jc w:val="both"/>
        <w:rPr>
          <w:sz w:val="20"/>
          <w:szCs w:val="20"/>
        </w:rPr>
      </w:pPr>
      <w:r w:rsidRPr="001D6AC6">
        <w:rPr>
          <w:sz w:val="20"/>
          <w:szCs w:val="20"/>
        </w:rPr>
        <w:t xml:space="preserve">Администрация Аликовского </w:t>
      </w:r>
      <w:r>
        <w:rPr>
          <w:sz w:val="20"/>
          <w:szCs w:val="20"/>
        </w:rPr>
        <w:t xml:space="preserve">района Чувашской Республики  </w:t>
      </w:r>
      <w:r w:rsidRPr="001D6AC6">
        <w:rPr>
          <w:sz w:val="20"/>
          <w:szCs w:val="20"/>
        </w:rPr>
        <w:t xml:space="preserve">  п о с т а н о в л я е т:</w:t>
      </w:r>
    </w:p>
    <w:p w:rsidR="001D6AC6" w:rsidRPr="001D6AC6" w:rsidRDefault="001D6AC6" w:rsidP="001D6AC6">
      <w:pPr>
        <w:ind w:firstLine="709"/>
        <w:jc w:val="both"/>
        <w:rPr>
          <w:sz w:val="20"/>
          <w:szCs w:val="20"/>
        </w:rPr>
      </w:pPr>
      <w:r w:rsidRPr="001D6AC6">
        <w:rPr>
          <w:sz w:val="20"/>
          <w:szCs w:val="20"/>
        </w:rPr>
        <w:t>1. Утвердить Порядок ведения перечня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в области использования и охраны особо охраняемых природных территорий местного значения (согласно приложению № 1);</w:t>
      </w:r>
    </w:p>
    <w:p w:rsidR="001D6AC6" w:rsidRPr="001D6AC6" w:rsidRDefault="001D6AC6" w:rsidP="001D6AC6">
      <w:pPr>
        <w:ind w:firstLine="709"/>
        <w:jc w:val="both"/>
        <w:rPr>
          <w:sz w:val="20"/>
          <w:szCs w:val="20"/>
        </w:rPr>
      </w:pPr>
      <w:r w:rsidRPr="001D6AC6">
        <w:rPr>
          <w:sz w:val="20"/>
          <w:szCs w:val="20"/>
        </w:rPr>
        <w:t>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использования и охраны особо охраняемых природных территорий местного значения (согласно приложению № 2).</w:t>
      </w:r>
    </w:p>
    <w:p w:rsidR="001D6AC6" w:rsidRPr="001D6AC6" w:rsidRDefault="001D6AC6" w:rsidP="001D6AC6">
      <w:pPr>
        <w:ind w:firstLine="709"/>
        <w:jc w:val="both"/>
        <w:rPr>
          <w:sz w:val="20"/>
          <w:szCs w:val="20"/>
        </w:rPr>
      </w:pPr>
      <w:r w:rsidRPr="001D6AC6">
        <w:rPr>
          <w:sz w:val="20"/>
          <w:szCs w:val="20"/>
        </w:rPr>
        <w:t>2. Контроль за исполнением настоящего постановления возложить на  отдел сельского хозяйства и экологии администрации Аликовского района.</w:t>
      </w:r>
    </w:p>
    <w:p w:rsidR="001D6AC6" w:rsidRPr="001D6AC6" w:rsidRDefault="001D6AC6" w:rsidP="001D6AC6">
      <w:pPr>
        <w:ind w:firstLine="709"/>
        <w:jc w:val="both"/>
        <w:rPr>
          <w:sz w:val="20"/>
          <w:szCs w:val="20"/>
        </w:rPr>
      </w:pPr>
      <w:r w:rsidRPr="001D6AC6">
        <w:rPr>
          <w:sz w:val="20"/>
          <w:szCs w:val="20"/>
        </w:rPr>
        <w:t>3. Настоящее постановление вступает в силу после официального опубликования.</w:t>
      </w:r>
    </w:p>
    <w:p w:rsidR="001D6AC6" w:rsidRPr="001D6AC6" w:rsidRDefault="001D6AC6" w:rsidP="001D6AC6">
      <w:pPr>
        <w:jc w:val="both"/>
        <w:rPr>
          <w:sz w:val="20"/>
          <w:szCs w:val="20"/>
        </w:rPr>
      </w:pP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Глава администрации</w:t>
      </w:r>
    </w:p>
    <w:p w:rsidR="001D6AC6" w:rsidRPr="001D6AC6" w:rsidRDefault="001D6AC6" w:rsidP="001D6AC6">
      <w:pPr>
        <w:jc w:val="both"/>
        <w:rPr>
          <w:sz w:val="20"/>
          <w:szCs w:val="20"/>
        </w:rPr>
      </w:pPr>
      <w:r w:rsidRPr="001D6AC6">
        <w:rPr>
          <w:sz w:val="20"/>
          <w:szCs w:val="20"/>
        </w:rPr>
        <w:t>Аликовского района                А.Н. Куликов</w:t>
      </w:r>
    </w:p>
    <w:p w:rsidR="001D6AC6" w:rsidRPr="001D6AC6" w:rsidRDefault="001D6AC6" w:rsidP="001D6AC6">
      <w:pPr>
        <w:jc w:val="both"/>
        <w:rPr>
          <w:sz w:val="20"/>
          <w:szCs w:val="20"/>
        </w:rPr>
      </w:pPr>
    </w:p>
    <w:p w:rsidR="001D6AC6" w:rsidRPr="001D6AC6" w:rsidRDefault="001D6AC6" w:rsidP="001D6AC6">
      <w:pPr>
        <w:jc w:val="both"/>
        <w:rPr>
          <w:sz w:val="20"/>
          <w:szCs w:val="20"/>
        </w:rPr>
      </w:pPr>
    </w:p>
    <w:p w:rsidR="001D6AC6" w:rsidRPr="001D6AC6" w:rsidRDefault="001D6AC6" w:rsidP="001D6AC6">
      <w:pPr>
        <w:jc w:val="both"/>
        <w:rPr>
          <w:sz w:val="20"/>
          <w:szCs w:val="20"/>
        </w:rPr>
      </w:pPr>
    </w:p>
    <w:p w:rsidR="001D6AC6" w:rsidRPr="001D6AC6" w:rsidRDefault="001D6AC6" w:rsidP="001D6AC6">
      <w:pPr>
        <w:jc w:val="right"/>
        <w:rPr>
          <w:sz w:val="20"/>
          <w:szCs w:val="20"/>
        </w:rPr>
      </w:pPr>
      <w:r w:rsidRPr="001D6AC6">
        <w:rPr>
          <w:sz w:val="20"/>
          <w:szCs w:val="20"/>
        </w:rPr>
        <w:t xml:space="preserve">Приложение № 1 </w:t>
      </w:r>
    </w:p>
    <w:p w:rsidR="001D6AC6" w:rsidRPr="001D6AC6" w:rsidRDefault="001D6AC6" w:rsidP="001D6AC6">
      <w:pPr>
        <w:jc w:val="right"/>
        <w:rPr>
          <w:sz w:val="20"/>
          <w:szCs w:val="20"/>
        </w:rPr>
      </w:pPr>
    </w:p>
    <w:p w:rsidR="001D6AC6" w:rsidRPr="001D6AC6" w:rsidRDefault="001D6AC6" w:rsidP="001D6AC6">
      <w:pPr>
        <w:jc w:val="right"/>
        <w:rPr>
          <w:sz w:val="20"/>
          <w:szCs w:val="20"/>
        </w:rPr>
      </w:pPr>
      <w:r w:rsidRPr="001D6AC6">
        <w:rPr>
          <w:sz w:val="20"/>
          <w:szCs w:val="20"/>
        </w:rPr>
        <w:t>УТВЕЖДЕН</w:t>
      </w:r>
    </w:p>
    <w:p w:rsidR="001D6AC6" w:rsidRPr="001D6AC6" w:rsidRDefault="001D6AC6" w:rsidP="001D6AC6">
      <w:pPr>
        <w:jc w:val="right"/>
        <w:rPr>
          <w:sz w:val="20"/>
          <w:szCs w:val="20"/>
        </w:rPr>
      </w:pPr>
      <w:r w:rsidRPr="001D6AC6">
        <w:rPr>
          <w:sz w:val="20"/>
          <w:szCs w:val="20"/>
        </w:rPr>
        <w:t xml:space="preserve"> постановлением администрации</w:t>
      </w:r>
    </w:p>
    <w:p w:rsidR="001D6AC6" w:rsidRPr="001D6AC6" w:rsidRDefault="001D6AC6" w:rsidP="001D6AC6">
      <w:pPr>
        <w:jc w:val="right"/>
        <w:rPr>
          <w:sz w:val="20"/>
          <w:szCs w:val="20"/>
        </w:rPr>
      </w:pPr>
      <w:r w:rsidRPr="001D6AC6">
        <w:rPr>
          <w:sz w:val="20"/>
          <w:szCs w:val="20"/>
        </w:rPr>
        <w:t xml:space="preserve"> Аликовского района </w:t>
      </w:r>
    </w:p>
    <w:p w:rsidR="001D6AC6" w:rsidRPr="001D6AC6" w:rsidRDefault="001D6AC6" w:rsidP="001D6AC6">
      <w:pPr>
        <w:jc w:val="right"/>
        <w:rPr>
          <w:sz w:val="20"/>
          <w:szCs w:val="20"/>
        </w:rPr>
      </w:pPr>
      <w:r w:rsidRPr="001D6AC6">
        <w:rPr>
          <w:sz w:val="20"/>
          <w:szCs w:val="20"/>
        </w:rPr>
        <w:t xml:space="preserve">Чувашской Республики </w:t>
      </w:r>
    </w:p>
    <w:p w:rsidR="001D6AC6" w:rsidRPr="001D6AC6" w:rsidRDefault="001D6AC6" w:rsidP="001D6AC6">
      <w:pPr>
        <w:jc w:val="right"/>
        <w:rPr>
          <w:sz w:val="20"/>
          <w:szCs w:val="20"/>
        </w:rPr>
      </w:pPr>
      <w:r w:rsidRPr="001D6AC6">
        <w:rPr>
          <w:sz w:val="20"/>
          <w:szCs w:val="20"/>
        </w:rPr>
        <w:t xml:space="preserve">от 19.09.2019 г.    №1182 </w:t>
      </w:r>
    </w:p>
    <w:p w:rsidR="001D6AC6" w:rsidRPr="001D6AC6" w:rsidRDefault="001D6AC6" w:rsidP="001D6AC6">
      <w:pPr>
        <w:jc w:val="both"/>
        <w:rPr>
          <w:sz w:val="20"/>
          <w:szCs w:val="20"/>
        </w:rPr>
      </w:pPr>
    </w:p>
    <w:p w:rsidR="001D6AC6" w:rsidRPr="001D6AC6" w:rsidRDefault="001D6AC6" w:rsidP="001D6AC6">
      <w:pPr>
        <w:jc w:val="center"/>
        <w:rPr>
          <w:sz w:val="20"/>
          <w:szCs w:val="20"/>
        </w:rPr>
      </w:pPr>
      <w:r w:rsidRPr="001D6AC6">
        <w:rPr>
          <w:sz w:val="20"/>
          <w:szCs w:val="20"/>
        </w:rPr>
        <w:t>Порядок</w:t>
      </w:r>
    </w:p>
    <w:p w:rsidR="001D6AC6" w:rsidRPr="001D6AC6" w:rsidRDefault="001D6AC6" w:rsidP="001D6AC6">
      <w:pPr>
        <w:jc w:val="center"/>
        <w:rPr>
          <w:sz w:val="20"/>
          <w:szCs w:val="20"/>
        </w:rPr>
      </w:pPr>
      <w:r w:rsidRPr="001D6AC6">
        <w:rPr>
          <w:sz w:val="20"/>
          <w:szCs w:val="20"/>
        </w:rPr>
        <w:t>ведения перечня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в области использования и охраны особо охраняемых природных территорий местного значения</w:t>
      </w: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ab/>
        <w:t>Порядок ведения перечня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в области использования и охраны особо охраняемых природных территорий местного значения (далее - Перечень) устанавливает правила его ведения администрацией Аликовского района и поддержания его в актуальном состоянии.</w:t>
      </w:r>
    </w:p>
    <w:p w:rsidR="001D6AC6" w:rsidRPr="001D6AC6" w:rsidRDefault="001D6AC6" w:rsidP="001D6AC6">
      <w:pPr>
        <w:jc w:val="both"/>
        <w:rPr>
          <w:sz w:val="20"/>
          <w:szCs w:val="20"/>
        </w:rPr>
      </w:pPr>
      <w:r w:rsidRPr="001D6AC6">
        <w:rPr>
          <w:sz w:val="20"/>
          <w:szCs w:val="20"/>
        </w:rPr>
        <w:tab/>
        <w:t>1. Ведение Перечня в части муниципального контроля в области использования и охраны особо охраняемых природных территорий местного значения осуществляется отделом сельского хозяйства и экологии администрации Аликовского района.</w:t>
      </w:r>
    </w:p>
    <w:p w:rsidR="001D6AC6" w:rsidRPr="001D6AC6" w:rsidRDefault="001D6AC6" w:rsidP="001D6AC6">
      <w:pPr>
        <w:jc w:val="both"/>
        <w:rPr>
          <w:sz w:val="20"/>
          <w:szCs w:val="20"/>
        </w:rPr>
      </w:pPr>
      <w:r w:rsidRPr="001D6AC6">
        <w:rPr>
          <w:sz w:val="20"/>
          <w:szCs w:val="20"/>
        </w:rPr>
        <w:tab/>
        <w:t>2. Ведение Перечня осуществляется посредством исполнения следующих функций:</w:t>
      </w:r>
    </w:p>
    <w:p w:rsidR="001D6AC6" w:rsidRPr="001D6AC6" w:rsidRDefault="001D6AC6" w:rsidP="001D6AC6">
      <w:pPr>
        <w:jc w:val="both"/>
        <w:rPr>
          <w:sz w:val="20"/>
          <w:szCs w:val="20"/>
        </w:rPr>
      </w:pPr>
      <w:r w:rsidRPr="001D6AC6">
        <w:rPr>
          <w:sz w:val="20"/>
          <w:szCs w:val="20"/>
        </w:rPr>
        <w:tab/>
        <w:t>2.1. Проведение мониторинга и обобщения практики фактического применения Перечня при планировании и проведении мероприятий по контролю</w:t>
      </w:r>
    </w:p>
    <w:p w:rsidR="001D6AC6" w:rsidRPr="001D6AC6" w:rsidRDefault="001D6AC6" w:rsidP="001D6AC6">
      <w:pPr>
        <w:jc w:val="both"/>
        <w:rPr>
          <w:sz w:val="20"/>
          <w:szCs w:val="20"/>
        </w:rPr>
      </w:pPr>
      <w:r w:rsidRPr="001D6AC6">
        <w:rPr>
          <w:sz w:val="20"/>
          <w:szCs w:val="20"/>
        </w:rPr>
        <w:tab/>
        <w:t>2.2. Проведение мониторинга изменения актов, включённых в Перечень, в том числе отслеживание признания их утратившими силу и подготовка предложений о внесении изменений в Перечень.</w:t>
      </w:r>
    </w:p>
    <w:p w:rsidR="001D6AC6" w:rsidRPr="001D6AC6" w:rsidRDefault="001D6AC6" w:rsidP="001D6AC6">
      <w:pPr>
        <w:jc w:val="both"/>
        <w:rPr>
          <w:sz w:val="20"/>
          <w:szCs w:val="20"/>
        </w:rPr>
      </w:pPr>
      <w:r w:rsidRPr="001D6AC6">
        <w:rPr>
          <w:sz w:val="20"/>
          <w:szCs w:val="20"/>
        </w:rPr>
        <w:tab/>
        <w:t>В случае отмены, изменения актов, включённых в Перечень, принятия или выявления новых актов, устанавливающих обязательные требования, ответственным Отделом в течение 10 рабочих дней вносится предложение о внесении изменений в Перечень (проект постановления) и направляется в сектор юридической службы для согласования.</w:t>
      </w:r>
    </w:p>
    <w:p w:rsidR="001D6AC6" w:rsidRPr="001D6AC6" w:rsidRDefault="001D6AC6" w:rsidP="001D6AC6">
      <w:pPr>
        <w:jc w:val="both"/>
        <w:rPr>
          <w:sz w:val="20"/>
          <w:szCs w:val="20"/>
        </w:rPr>
      </w:pPr>
      <w:r w:rsidRPr="001D6AC6">
        <w:rPr>
          <w:sz w:val="20"/>
          <w:szCs w:val="20"/>
        </w:rPr>
        <w:tab/>
        <w:t>Внесение изменений в Перечень осуществляется постановлением администрации Аликовского района.</w:t>
      </w:r>
    </w:p>
    <w:p w:rsidR="001D6AC6" w:rsidRPr="001D6AC6" w:rsidRDefault="001D6AC6" w:rsidP="001D6AC6">
      <w:pPr>
        <w:jc w:val="both"/>
        <w:rPr>
          <w:sz w:val="20"/>
          <w:szCs w:val="20"/>
        </w:rPr>
      </w:pPr>
      <w:r w:rsidRPr="001D6AC6">
        <w:rPr>
          <w:sz w:val="20"/>
          <w:szCs w:val="20"/>
        </w:rPr>
        <w:tab/>
        <w:t>Отдел сельского хозяйства и экологии администрации Аликовского района течение 2 рабочих дней с момента получения постановления о внесении изменений проводит актуализацию Перечня на официальном сайте администрации Аликовского района.</w:t>
      </w:r>
    </w:p>
    <w:p w:rsidR="001D6AC6" w:rsidRPr="001D6AC6" w:rsidRDefault="001D6AC6" w:rsidP="001D6AC6">
      <w:pPr>
        <w:jc w:val="both"/>
        <w:rPr>
          <w:sz w:val="20"/>
          <w:szCs w:val="20"/>
        </w:rPr>
      </w:pPr>
    </w:p>
    <w:p w:rsidR="001D6AC6" w:rsidRPr="001D6AC6" w:rsidRDefault="001D6AC6" w:rsidP="001D6AC6">
      <w:pPr>
        <w:jc w:val="both"/>
        <w:rPr>
          <w:sz w:val="20"/>
          <w:szCs w:val="20"/>
        </w:rPr>
      </w:pPr>
    </w:p>
    <w:p w:rsidR="001D6AC6" w:rsidRPr="001D6AC6" w:rsidRDefault="001D6AC6" w:rsidP="001D6AC6">
      <w:pPr>
        <w:jc w:val="both"/>
        <w:rPr>
          <w:sz w:val="20"/>
          <w:szCs w:val="20"/>
        </w:rPr>
      </w:pPr>
    </w:p>
    <w:p w:rsidR="001D6AC6" w:rsidRPr="001D6AC6" w:rsidRDefault="001D6AC6" w:rsidP="001D6AC6">
      <w:pPr>
        <w:jc w:val="right"/>
        <w:rPr>
          <w:sz w:val="20"/>
          <w:szCs w:val="20"/>
        </w:rPr>
      </w:pPr>
      <w:r w:rsidRPr="001D6AC6">
        <w:rPr>
          <w:sz w:val="20"/>
          <w:szCs w:val="20"/>
        </w:rPr>
        <w:t xml:space="preserve">Приложение  № 2 </w:t>
      </w:r>
    </w:p>
    <w:p w:rsidR="001D6AC6" w:rsidRPr="001D6AC6" w:rsidRDefault="001D6AC6" w:rsidP="001D6AC6">
      <w:pPr>
        <w:jc w:val="right"/>
        <w:rPr>
          <w:sz w:val="20"/>
          <w:szCs w:val="20"/>
        </w:rPr>
      </w:pPr>
      <w:r w:rsidRPr="001D6AC6">
        <w:rPr>
          <w:sz w:val="20"/>
          <w:szCs w:val="20"/>
        </w:rPr>
        <w:t>к постановлению администрации</w:t>
      </w:r>
    </w:p>
    <w:p w:rsidR="001D6AC6" w:rsidRPr="001D6AC6" w:rsidRDefault="001D6AC6" w:rsidP="001D6AC6">
      <w:pPr>
        <w:jc w:val="right"/>
        <w:rPr>
          <w:sz w:val="20"/>
          <w:szCs w:val="20"/>
        </w:rPr>
      </w:pPr>
      <w:r w:rsidRPr="001D6AC6">
        <w:rPr>
          <w:sz w:val="20"/>
          <w:szCs w:val="20"/>
        </w:rPr>
        <w:t xml:space="preserve"> Аликовского района</w:t>
      </w:r>
    </w:p>
    <w:p w:rsidR="001D6AC6" w:rsidRPr="001D6AC6" w:rsidRDefault="001D6AC6" w:rsidP="001D6AC6">
      <w:pPr>
        <w:jc w:val="right"/>
        <w:rPr>
          <w:sz w:val="20"/>
          <w:szCs w:val="20"/>
        </w:rPr>
      </w:pPr>
      <w:r w:rsidRPr="001D6AC6">
        <w:rPr>
          <w:sz w:val="20"/>
          <w:szCs w:val="20"/>
        </w:rPr>
        <w:t xml:space="preserve"> Чувашской Республики </w:t>
      </w:r>
    </w:p>
    <w:p w:rsidR="001D6AC6" w:rsidRPr="001D6AC6" w:rsidRDefault="001D6AC6" w:rsidP="001D6AC6">
      <w:pPr>
        <w:jc w:val="right"/>
        <w:rPr>
          <w:sz w:val="20"/>
          <w:szCs w:val="20"/>
        </w:rPr>
      </w:pPr>
      <w:r w:rsidRPr="001D6AC6">
        <w:rPr>
          <w:sz w:val="20"/>
          <w:szCs w:val="20"/>
        </w:rPr>
        <w:t xml:space="preserve">               от 19.09.2019 г.   № 1182</w:t>
      </w:r>
    </w:p>
    <w:p w:rsidR="001D6AC6" w:rsidRPr="001D6AC6" w:rsidRDefault="001D6AC6" w:rsidP="001D6AC6">
      <w:pPr>
        <w:jc w:val="both"/>
        <w:rPr>
          <w:sz w:val="20"/>
          <w:szCs w:val="20"/>
        </w:rPr>
      </w:pPr>
    </w:p>
    <w:p w:rsidR="001D6AC6" w:rsidRPr="001D6AC6" w:rsidRDefault="001D6AC6" w:rsidP="001D6AC6">
      <w:pPr>
        <w:jc w:val="both"/>
        <w:rPr>
          <w:sz w:val="20"/>
          <w:szCs w:val="20"/>
        </w:rPr>
      </w:pPr>
    </w:p>
    <w:p w:rsidR="001D6AC6" w:rsidRPr="001D6AC6" w:rsidRDefault="001D6AC6" w:rsidP="001D6AC6">
      <w:pPr>
        <w:jc w:val="center"/>
        <w:rPr>
          <w:sz w:val="20"/>
          <w:szCs w:val="20"/>
        </w:rPr>
      </w:pPr>
      <w:r w:rsidRPr="001D6AC6">
        <w:rPr>
          <w:sz w:val="20"/>
          <w:szCs w:val="20"/>
        </w:rPr>
        <w:t>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использования и охраны особо охраняемых природных территорий местного значения</w:t>
      </w: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Раздел I. Федеральные законы</w:t>
      </w: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N</w:t>
      </w:r>
      <w:r w:rsidRPr="001D6AC6">
        <w:rPr>
          <w:sz w:val="20"/>
          <w:szCs w:val="20"/>
        </w:rPr>
        <w:tab/>
        <w:t>Наименование и реквизиты акта</w:t>
      </w:r>
      <w:r w:rsidRPr="001D6AC6">
        <w:rPr>
          <w:sz w:val="20"/>
          <w:szCs w:val="20"/>
        </w:rPr>
        <w:tab/>
        <w:t>Краткое описание круга лиц и (или) перечня объектов, в отношении которых устанавливаются обязательные требования</w:t>
      </w:r>
      <w:r w:rsidRPr="001D6AC6">
        <w:rPr>
          <w:sz w:val="20"/>
          <w:szCs w:val="20"/>
        </w:rPr>
        <w:tab/>
        <w:t xml:space="preserve">Указание на структурные единицы акта, соблюдение которых оценивается при проведении мероприятий по контролю </w:t>
      </w:r>
    </w:p>
    <w:p w:rsidR="001D6AC6" w:rsidRPr="001D6AC6" w:rsidRDefault="001D6AC6" w:rsidP="001D6AC6">
      <w:pPr>
        <w:jc w:val="both"/>
        <w:rPr>
          <w:sz w:val="20"/>
          <w:szCs w:val="20"/>
        </w:rPr>
      </w:pPr>
      <w:r w:rsidRPr="001D6AC6">
        <w:rPr>
          <w:sz w:val="20"/>
          <w:szCs w:val="20"/>
        </w:rPr>
        <w:t>1.</w:t>
      </w:r>
      <w:r w:rsidRPr="001D6AC6">
        <w:rPr>
          <w:sz w:val="20"/>
          <w:szCs w:val="20"/>
        </w:rPr>
        <w:tab/>
        <w:t>Федеральный закон от 14 марта 1995 года № 33-ФЗ «Об особо охраняемых природных территориях»</w:t>
      </w:r>
      <w:r w:rsidRPr="001D6AC6">
        <w:rPr>
          <w:sz w:val="20"/>
          <w:szCs w:val="20"/>
        </w:rPr>
        <w:tab/>
        <w:t>Деятельность органов местного самоуправления по контролю в области охраны и использования особо охраняемых территорий в порядке установленном муниципальными правовыми актами</w:t>
      </w:r>
      <w:r w:rsidRPr="001D6AC6">
        <w:rPr>
          <w:sz w:val="20"/>
          <w:szCs w:val="20"/>
        </w:rPr>
        <w:tab/>
        <w:t>Ст.2, п.9</w:t>
      </w:r>
    </w:p>
    <w:p w:rsidR="001D6AC6" w:rsidRPr="001D6AC6" w:rsidRDefault="001D6AC6" w:rsidP="001D6AC6">
      <w:pPr>
        <w:jc w:val="both"/>
        <w:rPr>
          <w:sz w:val="20"/>
          <w:szCs w:val="20"/>
        </w:rPr>
      </w:pPr>
      <w:r w:rsidRPr="001D6AC6">
        <w:rPr>
          <w:sz w:val="20"/>
          <w:szCs w:val="20"/>
        </w:rPr>
        <w:t>Ст.33, п.4</w:t>
      </w: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Раздел II Нормативные правовые акты Чувашской Республики</w:t>
      </w: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N</w:t>
      </w:r>
      <w:r w:rsidRPr="001D6AC6">
        <w:rPr>
          <w:sz w:val="20"/>
          <w:szCs w:val="20"/>
        </w:rPr>
        <w:tab/>
        <w:t>Наименование документа (обозначение) и его реквизиты</w:t>
      </w:r>
      <w:r w:rsidRPr="001D6AC6">
        <w:rPr>
          <w:sz w:val="20"/>
          <w:szCs w:val="20"/>
        </w:rPr>
        <w:tab/>
        <w:t>Краткое описание круга лиц и (или) перечня объектов, в отношении которых устанавливаются обязательные требования</w:t>
      </w:r>
      <w:r w:rsidRPr="001D6AC6">
        <w:rPr>
          <w:sz w:val="20"/>
          <w:szCs w:val="20"/>
        </w:rPr>
        <w:tab/>
        <w:t xml:space="preserve">Указание на структурные единицы акта, соблюдение которых оценивается при проведении мероприятий по контролю </w:t>
      </w:r>
    </w:p>
    <w:p w:rsidR="001D6AC6" w:rsidRPr="001D6AC6" w:rsidRDefault="001D6AC6" w:rsidP="001D6AC6">
      <w:pPr>
        <w:jc w:val="both"/>
        <w:rPr>
          <w:sz w:val="20"/>
          <w:szCs w:val="20"/>
        </w:rPr>
      </w:pPr>
      <w:r w:rsidRPr="001D6AC6">
        <w:rPr>
          <w:sz w:val="20"/>
          <w:szCs w:val="20"/>
        </w:rPr>
        <w:lastRenderedPageBreak/>
        <w:t>1.</w:t>
      </w:r>
      <w:r w:rsidRPr="001D6AC6">
        <w:rPr>
          <w:sz w:val="20"/>
          <w:szCs w:val="20"/>
        </w:rPr>
        <w:tab/>
        <w:t>Закон Чувашской Республики от 15.04.1996   № 5 «Об особо охраняемых природных территориях в Чувашской Республике»</w:t>
      </w:r>
      <w:r w:rsidRPr="001D6AC6">
        <w:rPr>
          <w:sz w:val="20"/>
          <w:szCs w:val="20"/>
        </w:rPr>
        <w:tab/>
        <w:t>Деятельность органов местного самоуправления по контролю за соблюдением в отношении объектов особо охраняемых природных территорий</w:t>
      </w:r>
      <w:r w:rsidRPr="001D6AC6">
        <w:rPr>
          <w:sz w:val="20"/>
          <w:szCs w:val="20"/>
        </w:rPr>
        <w:tab/>
        <w:t>В полном объеме</w:t>
      </w:r>
    </w:p>
    <w:p w:rsidR="001D6AC6" w:rsidRPr="001D6AC6" w:rsidRDefault="001D6AC6" w:rsidP="001D6AC6">
      <w:pPr>
        <w:jc w:val="both"/>
        <w:rPr>
          <w:sz w:val="20"/>
          <w:szCs w:val="20"/>
        </w:rPr>
      </w:pPr>
      <w:r w:rsidRPr="001D6AC6">
        <w:rPr>
          <w:sz w:val="20"/>
          <w:szCs w:val="20"/>
        </w:rPr>
        <w:t>2.</w:t>
      </w:r>
      <w:r w:rsidRPr="001D6AC6">
        <w:rPr>
          <w:sz w:val="20"/>
          <w:szCs w:val="20"/>
        </w:rPr>
        <w:tab/>
        <w:t>Закон Чувашской Республики от 10.11.1999   № 17 «О природопользовании в Чувашской Республики»</w:t>
      </w:r>
      <w:r w:rsidRPr="001D6AC6">
        <w:rPr>
          <w:sz w:val="20"/>
          <w:szCs w:val="20"/>
        </w:rPr>
        <w:tab/>
        <w:t>Деятельность органов местного самоуправления по контролю за соблюдением в отношении объектов особо охраняемых природных территорий</w:t>
      </w:r>
      <w:r w:rsidRPr="001D6AC6">
        <w:rPr>
          <w:sz w:val="20"/>
          <w:szCs w:val="20"/>
        </w:rPr>
        <w:tab/>
        <w:t>Ст.46</w:t>
      </w: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Раздел III. Иные нормативные документы, обязательность соблюдения которых установлена законодательством Российской Федерации</w:t>
      </w:r>
    </w:p>
    <w:p w:rsidR="001D6AC6" w:rsidRPr="001D6AC6" w:rsidRDefault="001D6AC6" w:rsidP="001D6AC6">
      <w:pPr>
        <w:jc w:val="both"/>
        <w:rPr>
          <w:sz w:val="20"/>
          <w:szCs w:val="20"/>
        </w:rPr>
      </w:pPr>
    </w:p>
    <w:p w:rsidR="001D6AC6" w:rsidRPr="001D6AC6" w:rsidRDefault="001D6AC6" w:rsidP="001D6AC6">
      <w:pPr>
        <w:jc w:val="both"/>
        <w:rPr>
          <w:sz w:val="20"/>
          <w:szCs w:val="20"/>
        </w:rPr>
      </w:pPr>
      <w:r w:rsidRPr="001D6AC6">
        <w:rPr>
          <w:sz w:val="20"/>
          <w:szCs w:val="20"/>
        </w:rPr>
        <w:t>N</w:t>
      </w:r>
      <w:r w:rsidRPr="001D6AC6">
        <w:rPr>
          <w:sz w:val="20"/>
          <w:szCs w:val="20"/>
        </w:rPr>
        <w:tab/>
        <w:t>Наименование документа (обозначение)</w:t>
      </w:r>
      <w:r w:rsidRPr="001D6AC6">
        <w:rPr>
          <w:sz w:val="20"/>
          <w:szCs w:val="20"/>
        </w:rPr>
        <w:tab/>
        <w:t>Сведения об утверждении</w:t>
      </w:r>
      <w:r w:rsidRPr="001D6AC6">
        <w:rPr>
          <w:sz w:val="20"/>
          <w:szCs w:val="20"/>
        </w:rPr>
        <w:tab/>
        <w:t>Краткое описание круга лиц и (или) перечня объектов, в отношении которых устанавливаются обязательные требования</w:t>
      </w:r>
      <w:r w:rsidRPr="001D6AC6">
        <w:rPr>
          <w:sz w:val="20"/>
          <w:szCs w:val="20"/>
        </w:rPr>
        <w:tab/>
        <w:t xml:space="preserve">Указание на структурные единицы акта, соблюдение которых оценивается при проведении мероприятий по контролю </w:t>
      </w:r>
    </w:p>
    <w:p w:rsidR="001D6AC6" w:rsidRPr="001D6AC6" w:rsidRDefault="001D6AC6" w:rsidP="001D6AC6">
      <w:pPr>
        <w:jc w:val="both"/>
        <w:rPr>
          <w:sz w:val="20"/>
          <w:szCs w:val="20"/>
        </w:rPr>
      </w:pPr>
      <w:r w:rsidRPr="001D6AC6">
        <w:rPr>
          <w:sz w:val="20"/>
          <w:szCs w:val="20"/>
        </w:rPr>
        <w:t>1.</w:t>
      </w:r>
      <w:r w:rsidRPr="001D6AC6">
        <w:rPr>
          <w:sz w:val="20"/>
          <w:szCs w:val="20"/>
        </w:rPr>
        <w:tab/>
        <w:t>Административный регламент исполнения муниципальной функции по исполнению муниципального контроля в области использования и охраны особо охраняемых природных территорий местного значения</w:t>
      </w:r>
      <w:r w:rsidRPr="001D6AC6">
        <w:rPr>
          <w:sz w:val="20"/>
          <w:szCs w:val="20"/>
        </w:rPr>
        <w:tab/>
        <w:t>Постановление администрации Аликовского района № 1093 от 30 августа 2019 г.0</w:t>
      </w:r>
      <w:r w:rsidRPr="001D6AC6">
        <w:rPr>
          <w:sz w:val="20"/>
          <w:szCs w:val="20"/>
        </w:rPr>
        <w:tab/>
        <w:t>Деятельность органов местного самоуправления по контролю за соблюдением в отношении объектов особо охраняемых природных территорий</w:t>
      </w:r>
      <w:r w:rsidRPr="001D6AC6">
        <w:rPr>
          <w:sz w:val="20"/>
          <w:szCs w:val="20"/>
        </w:rPr>
        <w:tab/>
        <w:t>В полном объеме</w:t>
      </w:r>
    </w:p>
    <w:p w:rsidR="001D6AC6" w:rsidRPr="001D6AC6" w:rsidRDefault="001D6AC6" w:rsidP="001D6AC6">
      <w:pPr>
        <w:rPr>
          <w:sz w:val="20"/>
          <w:szCs w:val="20"/>
        </w:rPr>
      </w:pPr>
    </w:p>
    <w:p w:rsidR="00C1309B" w:rsidRDefault="00C1309B" w:rsidP="00796FA7">
      <w:pPr>
        <w:rPr>
          <w:sz w:val="22"/>
          <w:szCs w:val="22"/>
        </w:rPr>
      </w:pPr>
    </w:p>
    <w:p w:rsidR="001D6AC6" w:rsidRPr="001D6AC6" w:rsidRDefault="001D6AC6" w:rsidP="001D6AC6">
      <w:pPr>
        <w:ind w:right="4676" w:firstLine="567"/>
        <w:jc w:val="both"/>
        <w:rPr>
          <w:sz w:val="20"/>
          <w:szCs w:val="20"/>
        </w:rPr>
      </w:pPr>
      <w:r>
        <w:rPr>
          <w:sz w:val="20"/>
          <w:szCs w:val="20"/>
        </w:rPr>
        <w:t>Постановление администрации Аликовского района Чувашской Республики от 20.09.2019 г. №1185 «</w:t>
      </w:r>
      <w:r w:rsidRPr="001D6AC6">
        <w:rPr>
          <w:bCs/>
          <w:sz w:val="20"/>
          <w:szCs w:val="20"/>
        </w:rPr>
        <w:t>О проведении месячника гражданской обороны на территории Аликовского района Чувашской Республики</w:t>
      </w:r>
      <w:r>
        <w:rPr>
          <w:bCs/>
          <w:sz w:val="20"/>
          <w:szCs w:val="20"/>
        </w:rPr>
        <w:t>»</w:t>
      </w:r>
    </w:p>
    <w:p w:rsidR="001D6AC6" w:rsidRPr="001D6AC6" w:rsidRDefault="001D6AC6" w:rsidP="001D6AC6">
      <w:pPr>
        <w:ind w:right="-73" w:firstLine="709"/>
        <w:jc w:val="both"/>
        <w:rPr>
          <w:sz w:val="20"/>
          <w:szCs w:val="20"/>
        </w:rPr>
      </w:pPr>
      <w:r w:rsidRPr="001D6AC6">
        <w:rPr>
          <w:sz w:val="20"/>
          <w:szCs w:val="20"/>
        </w:rPr>
        <w:t xml:space="preserve"> </w:t>
      </w:r>
    </w:p>
    <w:p w:rsidR="001D6AC6" w:rsidRPr="001D6AC6" w:rsidRDefault="001D6AC6" w:rsidP="001D6AC6">
      <w:pPr>
        <w:ind w:firstLine="709"/>
        <w:jc w:val="both"/>
        <w:rPr>
          <w:sz w:val="20"/>
          <w:szCs w:val="20"/>
        </w:rPr>
      </w:pPr>
      <w:r w:rsidRPr="001D6AC6">
        <w:rPr>
          <w:sz w:val="20"/>
          <w:szCs w:val="20"/>
        </w:rPr>
        <w:t xml:space="preserve">Во исполнение Указа Президента Российской Федерации от 20 декабря 2016 г. № 696 «Об утверждении Основ государственной политики Российской Федерации в области гражданской обороны на период до 2030 года», с постановлениями Правительства Российской Федерации от 2 ноября 2000 г. № 841 «Об утверждении Положения об организации обучения населения в области гражданской обороны»  и от 4 сентября 2003 г. № 547 «О подготовке населения в области защиты от чрезвычайных ситуаций природного и техногенного характера»,  Планом основных мероприятий Аликовского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утвержденным распоряжением администрации Аликовского района от 15 января 2019 г. № 1 и в целях дальнейшего совершенствования форм и методов обучения по вопросам гражданской обороны и чрезвычайным ситуациям, воспитания у населения ответственности за личную и общественную безопасность, формирования у подрастающего поколения навыков оказания само-, взаимопомощи в чрезвычайных ситуациях природного и техногенного характера администрация Аликовского района Чувашской Республики   </w:t>
      </w:r>
      <w:r w:rsidR="00F902EE" w:rsidRPr="00F902EE">
        <w:rPr>
          <w:sz w:val="20"/>
          <w:szCs w:val="20"/>
        </w:rPr>
        <w:t xml:space="preserve">                                   </w:t>
      </w:r>
      <w:r w:rsidRPr="001D6AC6">
        <w:rPr>
          <w:sz w:val="20"/>
          <w:szCs w:val="20"/>
        </w:rPr>
        <w:t xml:space="preserve">     п о с т а н о в л я е т:</w:t>
      </w:r>
    </w:p>
    <w:p w:rsidR="001D6AC6" w:rsidRPr="001D6AC6" w:rsidRDefault="001D6AC6" w:rsidP="0008295A">
      <w:pPr>
        <w:numPr>
          <w:ilvl w:val="0"/>
          <w:numId w:val="6"/>
        </w:numPr>
        <w:tabs>
          <w:tab w:val="num" w:pos="0"/>
        </w:tabs>
        <w:suppressAutoHyphens/>
        <w:ind w:firstLine="709"/>
        <w:jc w:val="both"/>
        <w:rPr>
          <w:sz w:val="20"/>
          <w:szCs w:val="20"/>
        </w:rPr>
      </w:pPr>
      <w:r w:rsidRPr="001D6AC6">
        <w:rPr>
          <w:sz w:val="20"/>
          <w:szCs w:val="20"/>
        </w:rPr>
        <w:t>Провести с 1 октября по 1 ноября 2019 г. на территории Аликовского района Чувашской Республики месячник гражданской обороны.</w:t>
      </w:r>
    </w:p>
    <w:p w:rsidR="001D6AC6" w:rsidRPr="001D6AC6" w:rsidRDefault="001D6AC6" w:rsidP="0008295A">
      <w:pPr>
        <w:numPr>
          <w:ilvl w:val="0"/>
          <w:numId w:val="6"/>
        </w:numPr>
        <w:tabs>
          <w:tab w:val="num" w:pos="0"/>
        </w:tabs>
        <w:suppressAutoHyphens/>
        <w:ind w:firstLine="709"/>
        <w:jc w:val="both"/>
        <w:rPr>
          <w:sz w:val="20"/>
          <w:szCs w:val="20"/>
        </w:rPr>
      </w:pPr>
      <w:r w:rsidRPr="001D6AC6">
        <w:rPr>
          <w:sz w:val="20"/>
          <w:szCs w:val="20"/>
        </w:rPr>
        <w:t>Утвердить прилагаемый План проведения месячника гражданской обороны в Аликовском районе Чувашской Республики.</w:t>
      </w:r>
    </w:p>
    <w:p w:rsidR="001D6AC6" w:rsidRPr="001D6AC6" w:rsidRDefault="001D6AC6" w:rsidP="0008295A">
      <w:pPr>
        <w:numPr>
          <w:ilvl w:val="0"/>
          <w:numId w:val="6"/>
        </w:numPr>
        <w:suppressAutoHyphens/>
        <w:ind w:firstLine="709"/>
        <w:jc w:val="both"/>
        <w:rPr>
          <w:sz w:val="20"/>
          <w:szCs w:val="20"/>
        </w:rPr>
      </w:pPr>
      <w:r w:rsidRPr="001D6AC6">
        <w:rPr>
          <w:sz w:val="20"/>
          <w:szCs w:val="20"/>
        </w:rPr>
        <w:t>Рекомендовать главам сельских поселений, руководителям организаций, учреждений и предприятий, расположенных на территории Аликовского района, обеспечить выполнение плана проведения месячника гражданской обороны в Аликовском районе.</w:t>
      </w:r>
    </w:p>
    <w:p w:rsidR="001D6AC6" w:rsidRPr="001D6AC6" w:rsidRDefault="001D6AC6" w:rsidP="0008295A">
      <w:pPr>
        <w:numPr>
          <w:ilvl w:val="0"/>
          <w:numId w:val="6"/>
        </w:numPr>
        <w:tabs>
          <w:tab w:val="num" w:pos="0"/>
        </w:tabs>
        <w:suppressAutoHyphens/>
        <w:ind w:firstLine="709"/>
        <w:jc w:val="both"/>
        <w:rPr>
          <w:sz w:val="20"/>
          <w:szCs w:val="20"/>
        </w:rPr>
      </w:pPr>
      <w:r w:rsidRPr="001D6AC6">
        <w:rPr>
          <w:sz w:val="20"/>
          <w:szCs w:val="20"/>
        </w:rPr>
        <w:t xml:space="preserve">Контроль за выполнением настоящего постановления возложить на сектор специальных программ и по делам ГО и ЧС администрации района. </w:t>
      </w:r>
    </w:p>
    <w:p w:rsidR="001D6AC6" w:rsidRPr="001D6AC6" w:rsidRDefault="001D6AC6" w:rsidP="001D6AC6">
      <w:pPr>
        <w:shd w:val="clear" w:color="auto" w:fill="FFFFFF"/>
        <w:jc w:val="both"/>
        <w:rPr>
          <w:sz w:val="20"/>
          <w:szCs w:val="20"/>
        </w:rPr>
      </w:pPr>
    </w:p>
    <w:p w:rsidR="001D6AC6" w:rsidRPr="001D6AC6" w:rsidRDefault="001D6AC6" w:rsidP="001D6AC6">
      <w:pPr>
        <w:shd w:val="clear" w:color="auto" w:fill="FFFFFF"/>
        <w:jc w:val="both"/>
        <w:rPr>
          <w:sz w:val="20"/>
          <w:szCs w:val="20"/>
        </w:rPr>
      </w:pPr>
    </w:p>
    <w:p w:rsidR="001D6AC6" w:rsidRPr="001D6AC6" w:rsidRDefault="001D6AC6" w:rsidP="001D6AC6">
      <w:pPr>
        <w:shd w:val="clear" w:color="auto" w:fill="FFFFFF"/>
        <w:jc w:val="both"/>
        <w:rPr>
          <w:sz w:val="20"/>
          <w:szCs w:val="20"/>
        </w:rPr>
      </w:pPr>
      <w:r w:rsidRPr="001D6AC6">
        <w:rPr>
          <w:sz w:val="20"/>
          <w:szCs w:val="20"/>
        </w:rPr>
        <w:t xml:space="preserve">Глава администрации </w:t>
      </w:r>
    </w:p>
    <w:p w:rsidR="001D6AC6" w:rsidRPr="001D6AC6" w:rsidRDefault="001D6AC6" w:rsidP="001D6AC6">
      <w:pPr>
        <w:jc w:val="both"/>
        <w:rPr>
          <w:sz w:val="20"/>
          <w:szCs w:val="20"/>
        </w:rPr>
      </w:pPr>
      <w:r w:rsidRPr="001D6AC6">
        <w:rPr>
          <w:sz w:val="20"/>
          <w:szCs w:val="20"/>
        </w:rPr>
        <w:t>Аликовского района                                                                                                      А.Н. Куликов</w:t>
      </w:r>
    </w:p>
    <w:p w:rsidR="001D6AC6" w:rsidRPr="001D6AC6" w:rsidRDefault="001D6AC6" w:rsidP="001D6AC6">
      <w:pPr>
        <w:jc w:val="both"/>
        <w:rPr>
          <w:sz w:val="20"/>
          <w:szCs w:val="20"/>
        </w:rPr>
        <w:sectPr w:rsidR="001D6AC6" w:rsidRPr="001D6AC6" w:rsidSect="003111FB">
          <w:headerReference w:type="default" r:id="rId13"/>
          <w:pgSz w:w="11906" w:h="16838" w:code="9"/>
          <w:pgMar w:top="1134" w:right="567" w:bottom="1134" w:left="1701" w:header="720" w:footer="720" w:gutter="0"/>
          <w:cols w:space="720"/>
          <w:titlePg/>
          <w:docGrid w:linePitch="326"/>
        </w:sectPr>
      </w:pPr>
    </w:p>
    <w:p w:rsidR="001D6AC6" w:rsidRPr="001D6AC6" w:rsidRDefault="001D6AC6" w:rsidP="001D6AC6">
      <w:pPr>
        <w:rPr>
          <w:sz w:val="20"/>
          <w:szCs w:val="20"/>
        </w:rPr>
      </w:pPr>
    </w:p>
    <w:p w:rsidR="001D6AC6" w:rsidRPr="001D6AC6" w:rsidRDefault="001D6AC6" w:rsidP="001D6AC6">
      <w:pPr>
        <w:jc w:val="center"/>
        <w:rPr>
          <w:b/>
          <w:sz w:val="20"/>
          <w:szCs w:val="20"/>
        </w:rPr>
      </w:pPr>
      <w:r w:rsidRPr="001D6AC6">
        <w:rPr>
          <w:b/>
          <w:sz w:val="20"/>
          <w:szCs w:val="20"/>
        </w:rPr>
        <w:t>ПЛАН</w:t>
      </w:r>
    </w:p>
    <w:p w:rsidR="001D6AC6" w:rsidRPr="001D6AC6" w:rsidRDefault="001D6AC6" w:rsidP="001D6AC6">
      <w:pPr>
        <w:jc w:val="center"/>
        <w:rPr>
          <w:b/>
          <w:sz w:val="20"/>
          <w:szCs w:val="20"/>
        </w:rPr>
      </w:pPr>
      <w:r w:rsidRPr="001D6AC6">
        <w:rPr>
          <w:b/>
          <w:sz w:val="20"/>
          <w:szCs w:val="20"/>
        </w:rPr>
        <w:t>проведения месячника гражданской обороны в Аликовском районе Чувашской Республики</w:t>
      </w:r>
    </w:p>
    <w:p w:rsidR="001D6AC6" w:rsidRPr="001D6AC6" w:rsidRDefault="001D6AC6" w:rsidP="001D6AC6">
      <w:pPr>
        <w:jc w:val="center"/>
        <w:rPr>
          <w:b/>
          <w:sz w:val="20"/>
          <w:szCs w:val="20"/>
        </w:rPr>
      </w:pPr>
    </w:p>
    <w:tbl>
      <w:tblPr>
        <w:tblW w:w="0" w:type="auto"/>
        <w:tblInd w:w="651" w:type="dxa"/>
        <w:tblLayout w:type="fixed"/>
        <w:tblCellMar>
          <w:left w:w="70" w:type="dxa"/>
          <w:right w:w="70" w:type="dxa"/>
        </w:tblCellMar>
        <w:tblLook w:val="0000" w:firstRow="0" w:lastRow="0" w:firstColumn="0" w:lastColumn="0" w:noHBand="0" w:noVBand="0"/>
      </w:tblPr>
      <w:tblGrid>
        <w:gridCol w:w="837"/>
        <w:gridCol w:w="5910"/>
        <w:gridCol w:w="1656"/>
        <w:gridCol w:w="4305"/>
        <w:gridCol w:w="1351"/>
      </w:tblGrid>
      <w:tr w:rsidR="001D6AC6" w:rsidRPr="001D6AC6" w:rsidTr="006440F2">
        <w:trPr>
          <w:tblHeader/>
        </w:trPr>
        <w:tc>
          <w:tcPr>
            <w:tcW w:w="837"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пп</w:t>
            </w:r>
          </w:p>
        </w:tc>
        <w:tc>
          <w:tcPr>
            <w:tcW w:w="5910"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08295A">
            <w:pPr>
              <w:keepNext/>
              <w:numPr>
                <w:ilvl w:val="2"/>
                <w:numId w:val="7"/>
              </w:numPr>
              <w:overflowPunct w:val="0"/>
              <w:autoSpaceDE w:val="0"/>
              <w:ind w:hanging="720"/>
              <w:jc w:val="center"/>
              <w:textAlignment w:val="baseline"/>
              <w:outlineLvl w:val="2"/>
              <w:rPr>
                <w:sz w:val="20"/>
                <w:szCs w:val="20"/>
              </w:rPr>
            </w:pPr>
            <w:r w:rsidRPr="001D6AC6">
              <w:rPr>
                <w:sz w:val="20"/>
                <w:szCs w:val="20"/>
              </w:rPr>
              <w:t>Проводимые мероприятия</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Сроки проведения</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08295A">
            <w:pPr>
              <w:keepNext/>
              <w:numPr>
                <w:ilvl w:val="2"/>
                <w:numId w:val="7"/>
              </w:numPr>
              <w:overflowPunct w:val="0"/>
              <w:autoSpaceDE w:val="0"/>
              <w:ind w:hanging="720"/>
              <w:jc w:val="center"/>
              <w:textAlignment w:val="baseline"/>
              <w:outlineLvl w:val="2"/>
              <w:rPr>
                <w:sz w:val="20"/>
                <w:szCs w:val="20"/>
              </w:rPr>
            </w:pPr>
            <w:r w:rsidRPr="001D6AC6">
              <w:rPr>
                <w:sz w:val="20"/>
                <w:szCs w:val="20"/>
              </w:rPr>
              <w:t>Ответственные исполнители</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Отметка</w:t>
            </w:r>
          </w:p>
          <w:p w:rsidR="001D6AC6" w:rsidRPr="001D6AC6" w:rsidRDefault="001D6AC6" w:rsidP="001D6AC6">
            <w:pPr>
              <w:jc w:val="center"/>
              <w:rPr>
                <w:sz w:val="20"/>
                <w:szCs w:val="20"/>
              </w:rPr>
            </w:pPr>
            <w:r w:rsidRPr="001D6AC6">
              <w:rPr>
                <w:sz w:val="20"/>
                <w:szCs w:val="20"/>
              </w:rPr>
              <w:t>о выполнении</w:t>
            </w: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ind w:left="1080"/>
              <w:jc w:val="center"/>
              <w:textAlignment w:val="baseline"/>
              <w:rPr>
                <w:sz w:val="20"/>
                <w:szCs w:val="20"/>
              </w:rPr>
            </w:pPr>
          </w:p>
          <w:p w:rsidR="001D6AC6" w:rsidRPr="001D6AC6" w:rsidRDefault="001D6AC6" w:rsidP="001D6AC6">
            <w:pPr>
              <w:jc w:val="center"/>
              <w:rPr>
                <w:sz w:val="20"/>
                <w:szCs w:val="20"/>
              </w:rPr>
            </w:pPr>
          </w:p>
          <w:p w:rsidR="001D6AC6" w:rsidRPr="001D6AC6" w:rsidRDefault="001D6AC6" w:rsidP="001D6AC6">
            <w:pPr>
              <w:jc w:val="center"/>
              <w:rPr>
                <w:sz w:val="20"/>
                <w:szCs w:val="20"/>
              </w:rPr>
            </w:pPr>
            <w:r w:rsidRPr="001D6AC6">
              <w:rPr>
                <w:sz w:val="20"/>
                <w:szCs w:val="20"/>
              </w:rPr>
              <w:t>1.</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 xml:space="preserve">Информирование населения Аликовского района в средствах массовой информации, включая электронные, по тематике  гражданской обороны, а также о порядке действий при возникновении  чрезвычайных ситуаций в местах массового пребывания людей </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xml:space="preserve">с 1 октября по </w:t>
            </w:r>
          </w:p>
          <w:p w:rsidR="001D6AC6" w:rsidRPr="001D6AC6" w:rsidRDefault="001D6AC6" w:rsidP="001D6AC6">
            <w:pPr>
              <w:jc w:val="center"/>
              <w:rPr>
                <w:sz w:val="20"/>
                <w:szCs w:val="20"/>
              </w:rPr>
            </w:pPr>
            <w:r w:rsidRPr="001D6AC6">
              <w:rPr>
                <w:sz w:val="20"/>
                <w:szCs w:val="20"/>
              </w:rPr>
              <w:t>1 ноября (далее в течении месячника)</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Сектор специальных программ и по делам ГО и ЧС, отдел образования, опеки и попечительства, молодежной политики, культуры и спорта администрации района</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snapToGrid w:val="0"/>
              <w:jc w:val="center"/>
              <w:textAlignment w:val="baseline"/>
              <w:rPr>
                <w:sz w:val="20"/>
                <w:szCs w:val="20"/>
              </w:rPr>
            </w:pPr>
            <w:r w:rsidRPr="001D6AC6">
              <w:rPr>
                <w:sz w:val="20"/>
                <w:szCs w:val="20"/>
              </w:rPr>
              <w:t>2.</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Участие во Всероссийской штабной тренировке по гражданской обороне</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с 1 по 2 октября</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Сектор специальных программ и по делам ГО и ЧС, главы сельских поселений, руководители организаций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r w:rsidRPr="001D6AC6">
              <w:rPr>
                <w:sz w:val="20"/>
                <w:szCs w:val="20"/>
              </w:rPr>
              <w:t>3.</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Участие во Всероссийском открытом уроке «Основы безопасности жизнедеятельности» с проведением тренировок по защите обучающихся и персонала от чрезвычайных ситуаций</w:t>
            </w:r>
          </w:p>
        </w:tc>
        <w:tc>
          <w:tcPr>
            <w:tcW w:w="1656" w:type="dxa"/>
            <w:tcBorders>
              <w:top w:val="single" w:sz="4" w:space="0" w:color="000000"/>
              <w:left w:val="single" w:sz="4" w:space="0" w:color="000000"/>
              <w:bottom w:val="single" w:sz="4" w:space="0" w:color="auto"/>
            </w:tcBorders>
            <w:shd w:val="clear" w:color="auto" w:fill="auto"/>
            <w:vAlign w:val="center"/>
          </w:tcPr>
          <w:p w:rsidR="001D6AC6" w:rsidRPr="001D6AC6" w:rsidRDefault="001D6AC6" w:rsidP="001D6AC6">
            <w:pPr>
              <w:jc w:val="center"/>
              <w:rPr>
                <w:sz w:val="20"/>
                <w:szCs w:val="20"/>
              </w:rPr>
            </w:pPr>
            <w:r w:rsidRPr="001D6AC6">
              <w:rPr>
                <w:sz w:val="20"/>
                <w:szCs w:val="20"/>
              </w:rPr>
              <w:t>4 октября</w:t>
            </w:r>
          </w:p>
        </w:tc>
        <w:tc>
          <w:tcPr>
            <w:tcW w:w="4305" w:type="dxa"/>
            <w:tcBorders>
              <w:top w:val="single" w:sz="4" w:space="0" w:color="000000"/>
              <w:left w:val="single" w:sz="4" w:space="0" w:color="000000"/>
              <w:bottom w:val="single" w:sz="4" w:space="0" w:color="auto"/>
            </w:tcBorders>
            <w:shd w:val="clear" w:color="auto" w:fill="auto"/>
            <w:vAlign w:val="center"/>
          </w:tcPr>
          <w:p w:rsidR="001D6AC6" w:rsidRPr="001D6AC6" w:rsidRDefault="001D6AC6" w:rsidP="001D6AC6">
            <w:pPr>
              <w:jc w:val="center"/>
              <w:rPr>
                <w:sz w:val="20"/>
                <w:szCs w:val="20"/>
              </w:rPr>
            </w:pPr>
            <w:r w:rsidRPr="001D6AC6">
              <w:rPr>
                <w:sz w:val="20"/>
                <w:szCs w:val="20"/>
              </w:rPr>
              <w:t>Отдел образования, опеки и попечительства, молодежной политики, культуры и спорта, руководители образовательных учреждений</w:t>
            </w:r>
          </w:p>
        </w:tc>
        <w:tc>
          <w:tcPr>
            <w:tcW w:w="1351" w:type="dxa"/>
            <w:tcBorders>
              <w:top w:val="single" w:sz="4" w:space="0" w:color="000000"/>
              <w:left w:val="single" w:sz="4" w:space="0" w:color="000000"/>
              <w:bottom w:val="single" w:sz="4" w:space="0" w:color="auto"/>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r w:rsidRPr="001D6AC6">
              <w:rPr>
                <w:sz w:val="20"/>
                <w:szCs w:val="20"/>
              </w:rPr>
              <w:t>4.</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Организация и проведение занятий по защите детей и персонала в образовательных организациях, а также на социально значимых объектах при выполнении мероприятий гражданской обороны</w:t>
            </w:r>
          </w:p>
        </w:tc>
        <w:tc>
          <w:tcPr>
            <w:tcW w:w="1656" w:type="dxa"/>
            <w:tcBorders>
              <w:top w:val="single" w:sz="4" w:space="0" w:color="auto"/>
              <w:left w:val="single" w:sz="4" w:space="0" w:color="000000"/>
              <w:bottom w:val="single" w:sz="4" w:space="0" w:color="auto"/>
            </w:tcBorders>
            <w:shd w:val="clear" w:color="auto" w:fill="auto"/>
            <w:vAlign w:val="center"/>
          </w:tcPr>
          <w:p w:rsidR="001D6AC6" w:rsidRPr="001D6AC6" w:rsidRDefault="001D6AC6" w:rsidP="001D6AC6">
            <w:pPr>
              <w:jc w:val="center"/>
              <w:rPr>
                <w:sz w:val="20"/>
                <w:szCs w:val="20"/>
              </w:rPr>
            </w:pPr>
            <w:r w:rsidRPr="001D6AC6">
              <w:rPr>
                <w:sz w:val="20"/>
                <w:szCs w:val="20"/>
              </w:rPr>
              <w:t>в течение месячника</w:t>
            </w:r>
          </w:p>
        </w:tc>
        <w:tc>
          <w:tcPr>
            <w:tcW w:w="4305" w:type="dxa"/>
            <w:tcBorders>
              <w:top w:val="single" w:sz="4" w:space="0" w:color="000000"/>
              <w:left w:val="single" w:sz="4" w:space="0" w:color="000000"/>
              <w:bottom w:val="single" w:sz="4" w:space="0" w:color="auto"/>
            </w:tcBorders>
            <w:shd w:val="clear" w:color="auto" w:fill="auto"/>
            <w:vAlign w:val="center"/>
          </w:tcPr>
          <w:p w:rsidR="001D6AC6" w:rsidRPr="001D6AC6" w:rsidRDefault="001D6AC6" w:rsidP="001D6AC6">
            <w:pPr>
              <w:jc w:val="center"/>
              <w:rPr>
                <w:sz w:val="20"/>
                <w:szCs w:val="20"/>
              </w:rPr>
            </w:pPr>
            <w:r w:rsidRPr="001D6AC6">
              <w:rPr>
                <w:sz w:val="20"/>
                <w:szCs w:val="20"/>
              </w:rPr>
              <w:t>Отдел образования, опеки и попечительства, молодежной политики, культуры и спорта, руководители образовательных учреждений</w:t>
            </w:r>
          </w:p>
        </w:tc>
        <w:tc>
          <w:tcPr>
            <w:tcW w:w="1351" w:type="dxa"/>
            <w:tcBorders>
              <w:top w:val="single" w:sz="4" w:space="0" w:color="000000"/>
              <w:left w:val="single" w:sz="4" w:space="0" w:color="000000"/>
              <w:bottom w:val="single" w:sz="4" w:space="0" w:color="auto"/>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r w:rsidRPr="001D6AC6">
              <w:rPr>
                <w:sz w:val="20"/>
                <w:szCs w:val="20"/>
              </w:rPr>
              <w:t>5.</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Проведение профилактических мероприятий, в том числе:</w:t>
            </w:r>
          </w:p>
        </w:tc>
        <w:tc>
          <w:tcPr>
            <w:tcW w:w="1656" w:type="dxa"/>
            <w:vMerge w:val="restart"/>
            <w:tcBorders>
              <w:top w:val="single" w:sz="4" w:space="0" w:color="auto"/>
              <w:left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в течение месячника</w:t>
            </w:r>
          </w:p>
        </w:tc>
        <w:tc>
          <w:tcPr>
            <w:tcW w:w="4305" w:type="dxa"/>
            <w:vMerge w:val="restart"/>
            <w:tcBorders>
              <w:top w:val="single" w:sz="4" w:space="0" w:color="auto"/>
              <w:left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xml:space="preserve">Отдел образования, опеки и попечительства, молодежной политики, культуры и спорта, руководители образовательных учреждений, руководители образовательных учреждений, главы сельских поселений </w:t>
            </w:r>
          </w:p>
        </w:tc>
        <w:tc>
          <w:tcPr>
            <w:tcW w:w="1351" w:type="dxa"/>
            <w:vMerge w:val="restart"/>
            <w:tcBorders>
              <w:top w:val="single" w:sz="4" w:space="0" w:color="auto"/>
              <w:left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r w:rsidRPr="001D6AC6">
              <w:rPr>
                <w:sz w:val="20"/>
                <w:szCs w:val="20"/>
              </w:rPr>
              <w:t>5.1.</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практических тренировок по эвакуации учащихся в случае возникновения пожара и ЧС в образовательных учреждениях</w:t>
            </w:r>
          </w:p>
        </w:tc>
        <w:tc>
          <w:tcPr>
            <w:tcW w:w="1656" w:type="dxa"/>
            <w:vMerge/>
            <w:tcBorders>
              <w:left w:val="single" w:sz="4" w:space="0" w:color="000000"/>
            </w:tcBorders>
            <w:shd w:val="clear" w:color="auto" w:fill="auto"/>
            <w:vAlign w:val="center"/>
          </w:tcPr>
          <w:p w:rsidR="001D6AC6" w:rsidRPr="001D6AC6" w:rsidRDefault="001D6AC6" w:rsidP="001D6AC6">
            <w:pPr>
              <w:jc w:val="center"/>
              <w:rPr>
                <w:sz w:val="20"/>
                <w:szCs w:val="20"/>
              </w:rPr>
            </w:pPr>
          </w:p>
        </w:tc>
        <w:tc>
          <w:tcPr>
            <w:tcW w:w="4305" w:type="dxa"/>
            <w:vMerge/>
            <w:tcBorders>
              <w:left w:val="single" w:sz="4" w:space="0" w:color="000000"/>
              <w:bottom w:val="single" w:sz="4" w:space="0" w:color="auto"/>
            </w:tcBorders>
            <w:shd w:val="clear" w:color="auto" w:fill="auto"/>
            <w:vAlign w:val="center"/>
          </w:tcPr>
          <w:p w:rsidR="001D6AC6" w:rsidRPr="001D6AC6" w:rsidRDefault="001D6AC6" w:rsidP="001D6AC6">
            <w:pPr>
              <w:jc w:val="center"/>
              <w:rPr>
                <w:sz w:val="20"/>
                <w:szCs w:val="20"/>
              </w:rPr>
            </w:pPr>
          </w:p>
        </w:tc>
        <w:tc>
          <w:tcPr>
            <w:tcW w:w="1351" w:type="dxa"/>
            <w:vMerge/>
            <w:tcBorders>
              <w:left w:val="single" w:sz="4" w:space="0" w:color="000000"/>
              <w:bottom w:val="single" w:sz="4" w:space="0" w:color="auto"/>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r w:rsidRPr="001D6AC6">
              <w:rPr>
                <w:sz w:val="20"/>
                <w:szCs w:val="20"/>
              </w:rPr>
              <w:t>5.2.</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инструктажей и бесед с обслуживающим персоналом в области гражданской обороны, защиты населения и территорий от чрезвычайных ситуаций и обеспечения пожарной безопасности</w:t>
            </w:r>
          </w:p>
        </w:tc>
        <w:tc>
          <w:tcPr>
            <w:tcW w:w="1656" w:type="dxa"/>
            <w:vMerge/>
            <w:tcBorders>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p>
        </w:tc>
        <w:tc>
          <w:tcPr>
            <w:tcW w:w="4305" w:type="dxa"/>
            <w:vMerge/>
            <w:tcBorders>
              <w:top w:val="single" w:sz="4" w:space="0" w:color="auto"/>
              <w:left w:val="single" w:sz="4" w:space="0" w:color="000000"/>
              <w:bottom w:val="single" w:sz="4" w:space="0" w:color="auto"/>
            </w:tcBorders>
            <w:shd w:val="clear" w:color="auto" w:fill="auto"/>
            <w:vAlign w:val="center"/>
          </w:tcPr>
          <w:p w:rsidR="001D6AC6" w:rsidRPr="001D6AC6" w:rsidRDefault="001D6AC6" w:rsidP="001D6AC6">
            <w:pPr>
              <w:jc w:val="center"/>
              <w:rPr>
                <w:sz w:val="20"/>
                <w:szCs w:val="20"/>
              </w:rPr>
            </w:pPr>
          </w:p>
        </w:tc>
        <w:tc>
          <w:tcPr>
            <w:tcW w:w="1351" w:type="dxa"/>
            <w:vMerge/>
            <w:tcBorders>
              <w:top w:val="single" w:sz="4" w:space="0" w:color="auto"/>
              <w:left w:val="single" w:sz="4" w:space="0" w:color="000000"/>
              <w:bottom w:val="single" w:sz="4" w:space="0" w:color="auto"/>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p>
        </w:tc>
        <w:tc>
          <w:tcPr>
            <w:tcW w:w="5910" w:type="dxa"/>
            <w:tcBorders>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консультаций ответственных должностных лиц по вопросам реализации установленных требований пожарной безопасности</w:t>
            </w:r>
          </w:p>
        </w:tc>
        <w:tc>
          <w:tcPr>
            <w:tcW w:w="1656" w:type="dxa"/>
            <w:vMerge w:val="restart"/>
            <w:tcBorders>
              <w:left w:val="single" w:sz="4" w:space="0" w:color="000000"/>
            </w:tcBorders>
            <w:shd w:val="clear" w:color="auto" w:fill="auto"/>
            <w:vAlign w:val="center"/>
          </w:tcPr>
          <w:p w:rsidR="001D6AC6" w:rsidRPr="001D6AC6" w:rsidRDefault="001D6AC6" w:rsidP="001D6AC6">
            <w:pPr>
              <w:jc w:val="center"/>
              <w:rPr>
                <w:sz w:val="20"/>
                <w:szCs w:val="20"/>
              </w:rPr>
            </w:pPr>
          </w:p>
        </w:tc>
        <w:tc>
          <w:tcPr>
            <w:tcW w:w="4305" w:type="dxa"/>
            <w:vMerge w:val="restart"/>
            <w:tcBorders>
              <w:top w:val="single" w:sz="4" w:space="0" w:color="auto"/>
              <w:left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сектор специальных программ и по делам ГО и ЧС</w:t>
            </w:r>
          </w:p>
        </w:tc>
        <w:tc>
          <w:tcPr>
            <w:tcW w:w="1351" w:type="dxa"/>
            <w:vMerge w:val="restart"/>
            <w:tcBorders>
              <w:top w:val="single" w:sz="4" w:space="0" w:color="auto"/>
              <w:left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r w:rsidRPr="001D6AC6">
              <w:rPr>
                <w:sz w:val="20"/>
                <w:szCs w:val="20"/>
              </w:rPr>
              <w:t>5.3.</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проведение профилактических противопожарных мероприятий в отношении котельных и иных теплогенерирующих предприятий, а  также мест общего пользования в многоквартирных жилых домах</w:t>
            </w:r>
          </w:p>
        </w:tc>
        <w:tc>
          <w:tcPr>
            <w:tcW w:w="1656" w:type="dxa"/>
            <w:vMerge/>
            <w:tcBorders>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p>
        </w:tc>
        <w:tc>
          <w:tcPr>
            <w:tcW w:w="4305" w:type="dxa"/>
            <w:vMerge/>
            <w:tcBorders>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p>
        </w:tc>
        <w:tc>
          <w:tcPr>
            <w:tcW w:w="1351" w:type="dxa"/>
            <w:vMerge/>
            <w:tcBorders>
              <w:top w:val="single" w:sz="4" w:space="0" w:color="auto"/>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jc w:val="center"/>
              <w:textAlignment w:val="baseline"/>
              <w:rPr>
                <w:sz w:val="20"/>
                <w:szCs w:val="20"/>
              </w:rPr>
            </w:pPr>
            <w:r w:rsidRPr="001D6AC6">
              <w:rPr>
                <w:sz w:val="20"/>
                <w:szCs w:val="20"/>
              </w:rPr>
              <w:t>6.</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 xml:space="preserve"> Совершенствование учебно-материальной базы по тематике гражданской обороны, в том числе обновление уголков гражданской обороны, изготовление стендов, плакатов, памяток по тематике гражданской обороны и защиты населения</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в течение месячника</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Сектор специальных программ и по делам ГО и ЧС, главы сельских поселений, руководители организаций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ind w:right="105"/>
              <w:jc w:val="center"/>
              <w:textAlignment w:val="baseline"/>
              <w:rPr>
                <w:sz w:val="20"/>
                <w:szCs w:val="20"/>
              </w:rPr>
            </w:pPr>
            <w:r w:rsidRPr="001D6AC6">
              <w:rPr>
                <w:sz w:val="20"/>
                <w:szCs w:val="20"/>
              </w:rPr>
              <w:t>7.</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08295A">
            <w:pPr>
              <w:keepNext/>
              <w:numPr>
                <w:ilvl w:val="5"/>
                <w:numId w:val="7"/>
              </w:numPr>
              <w:tabs>
                <w:tab w:val="clear" w:pos="720"/>
                <w:tab w:val="num" w:pos="1152"/>
              </w:tabs>
              <w:overflowPunct w:val="0"/>
              <w:autoSpaceDE w:val="0"/>
              <w:ind w:left="1152" w:hanging="1152"/>
              <w:textAlignment w:val="baseline"/>
              <w:outlineLvl w:val="5"/>
              <w:rPr>
                <w:bCs/>
                <w:sz w:val="20"/>
                <w:szCs w:val="20"/>
              </w:rPr>
            </w:pPr>
            <w:r w:rsidRPr="001D6AC6">
              <w:rPr>
                <w:bCs/>
                <w:sz w:val="20"/>
                <w:szCs w:val="20"/>
              </w:rPr>
              <w:t>Проведение дня открытых дверей в Аликовской ПЧ-25 КУ «ЧРПС» ГКЧС Чувашии</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в течение месячника</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xml:space="preserve">Аликовская ПЧ-25, </w:t>
            </w:r>
          </w:p>
          <w:p w:rsidR="001D6AC6" w:rsidRPr="001D6AC6" w:rsidRDefault="001D6AC6" w:rsidP="001D6AC6">
            <w:pPr>
              <w:jc w:val="center"/>
              <w:rPr>
                <w:sz w:val="20"/>
                <w:szCs w:val="20"/>
              </w:rPr>
            </w:pPr>
            <w:r w:rsidRPr="001D6AC6">
              <w:rPr>
                <w:sz w:val="20"/>
                <w:szCs w:val="20"/>
              </w:rPr>
              <w:t>ОНД  по Аликовскому району</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ind w:right="120"/>
              <w:jc w:val="center"/>
              <w:textAlignment w:val="baseline"/>
              <w:rPr>
                <w:sz w:val="20"/>
                <w:szCs w:val="20"/>
              </w:rPr>
            </w:pPr>
            <w:r w:rsidRPr="001D6AC6">
              <w:rPr>
                <w:sz w:val="20"/>
                <w:szCs w:val="20"/>
              </w:rPr>
              <w:t>8.</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Организация встреч с ветеранами ГО, участниками ликвидации аварий, катастроф и стихийных бедствий.</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в течение месячника</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xml:space="preserve">Сектор специальных программ и по делам ГО и ЧС, главы сельских поселений, руководители организаций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ind w:right="105"/>
              <w:jc w:val="center"/>
              <w:textAlignment w:val="baseline"/>
              <w:rPr>
                <w:sz w:val="20"/>
                <w:szCs w:val="20"/>
              </w:rPr>
            </w:pPr>
            <w:r w:rsidRPr="001D6AC6">
              <w:rPr>
                <w:sz w:val="20"/>
                <w:szCs w:val="20"/>
              </w:rPr>
              <w:t>9.</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Проведение смотров готовности сил гражданской обороны</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в течение месячника</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xml:space="preserve">Сектор специальных программ и по делам ГО и ЧС, организации, руководители аварийно-спасательных служб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ind w:right="105"/>
              <w:jc w:val="center"/>
              <w:textAlignment w:val="baseline"/>
              <w:rPr>
                <w:sz w:val="20"/>
                <w:szCs w:val="20"/>
              </w:rPr>
            </w:pPr>
            <w:r w:rsidRPr="001D6AC6">
              <w:rPr>
                <w:sz w:val="20"/>
                <w:szCs w:val="20"/>
              </w:rPr>
              <w:lastRenderedPageBreak/>
              <w:t>10.</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Проведение в учебно-консультационных пунктах района занятий с неработающим населением, в том числе лекций, вечеров вопросов и ответов, консультаций, показа учебных фильмов по тематике гражданской обороны</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в течение месячника</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Сектор специальных программ и по делам ГО и ЧС, руководители УКП</w:t>
            </w:r>
          </w:p>
          <w:p w:rsidR="001D6AC6" w:rsidRPr="001D6AC6" w:rsidRDefault="001D6AC6" w:rsidP="001D6AC6">
            <w:pPr>
              <w:rPr>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r w:rsidR="001D6AC6" w:rsidRPr="001D6AC6" w:rsidTr="006440F2">
        <w:tc>
          <w:tcPr>
            <w:tcW w:w="837"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overflowPunct w:val="0"/>
              <w:autoSpaceDE w:val="0"/>
              <w:ind w:right="105"/>
              <w:jc w:val="center"/>
              <w:textAlignment w:val="baseline"/>
              <w:rPr>
                <w:sz w:val="20"/>
                <w:szCs w:val="20"/>
              </w:rPr>
            </w:pPr>
            <w:r w:rsidRPr="001D6AC6">
              <w:rPr>
                <w:sz w:val="20"/>
                <w:szCs w:val="20"/>
              </w:rPr>
              <w:t>11.</w:t>
            </w:r>
          </w:p>
        </w:tc>
        <w:tc>
          <w:tcPr>
            <w:tcW w:w="5910" w:type="dxa"/>
            <w:tcBorders>
              <w:top w:val="single" w:sz="4" w:space="0" w:color="000000"/>
              <w:left w:val="single" w:sz="4" w:space="0" w:color="000000"/>
              <w:bottom w:val="single" w:sz="4" w:space="0" w:color="000000"/>
            </w:tcBorders>
            <w:shd w:val="clear" w:color="auto" w:fill="auto"/>
          </w:tcPr>
          <w:p w:rsidR="001D6AC6" w:rsidRPr="001D6AC6" w:rsidRDefault="001D6AC6" w:rsidP="001D6AC6">
            <w:pPr>
              <w:jc w:val="both"/>
              <w:rPr>
                <w:sz w:val="20"/>
                <w:szCs w:val="20"/>
              </w:rPr>
            </w:pPr>
            <w:r w:rsidRPr="001D6AC6">
              <w:rPr>
                <w:sz w:val="20"/>
                <w:szCs w:val="20"/>
              </w:rPr>
              <w:t>Представление итоговых донесений о проведении месячника гражданской обороны с приложением отчетных фото-, видео - печатных материалов в отдел образования и молодежной политики, сектор специальных программ администрации района</w:t>
            </w:r>
          </w:p>
        </w:tc>
        <w:tc>
          <w:tcPr>
            <w:tcW w:w="1656"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xml:space="preserve">к 5 ноября </w:t>
            </w:r>
          </w:p>
        </w:tc>
        <w:tc>
          <w:tcPr>
            <w:tcW w:w="4305" w:type="dxa"/>
            <w:tcBorders>
              <w:top w:val="single" w:sz="4" w:space="0" w:color="000000"/>
              <w:left w:val="single" w:sz="4" w:space="0" w:color="000000"/>
              <w:bottom w:val="single" w:sz="4" w:space="0" w:color="000000"/>
            </w:tcBorders>
            <w:shd w:val="clear" w:color="auto" w:fill="auto"/>
            <w:vAlign w:val="center"/>
          </w:tcPr>
          <w:p w:rsidR="001D6AC6" w:rsidRPr="001D6AC6" w:rsidRDefault="001D6AC6" w:rsidP="001D6AC6">
            <w:pPr>
              <w:jc w:val="center"/>
              <w:rPr>
                <w:sz w:val="20"/>
                <w:szCs w:val="20"/>
              </w:rPr>
            </w:pPr>
            <w:r w:rsidRPr="001D6AC6">
              <w:rPr>
                <w:sz w:val="20"/>
                <w:szCs w:val="20"/>
              </w:rPr>
              <w:t xml:space="preserve">Организации, </w:t>
            </w:r>
          </w:p>
          <w:p w:rsidR="001D6AC6" w:rsidRPr="001D6AC6" w:rsidRDefault="001D6AC6" w:rsidP="001D6AC6">
            <w:pPr>
              <w:jc w:val="center"/>
              <w:rPr>
                <w:sz w:val="20"/>
                <w:szCs w:val="20"/>
              </w:rPr>
            </w:pPr>
            <w:r w:rsidRPr="001D6AC6">
              <w:rPr>
                <w:sz w:val="20"/>
                <w:szCs w:val="20"/>
              </w:rPr>
              <w:t>учреждения образования</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D6AC6" w:rsidRPr="001D6AC6" w:rsidRDefault="001D6AC6" w:rsidP="001D6AC6">
            <w:pPr>
              <w:snapToGrid w:val="0"/>
              <w:jc w:val="center"/>
              <w:rPr>
                <w:sz w:val="20"/>
                <w:szCs w:val="20"/>
              </w:rPr>
            </w:pPr>
          </w:p>
        </w:tc>
      </w:tr>
    </w:tbl>
    <w:p w:rsidR="001D6AC6" w:rsidRPr="001D6AC6" w:rsidRDefault="001D6AC6" w:rsidP="001D6AC6">
      <w:pPr>
        <w:jc w:val="both"/>
        <w:rPr>
          <w:sz w:val="20"/>
          <w:szCs w:val="20"/>
        </w:rPr>
      </w:pPr>
    </w:p>
    <w:p w:rsidR="001D6AC6" w:rsidRDefault="001D6AC6" w:rsidP="00796FA7">
      <w:pPr>
        <w:rPr>
          <w:sz w:val="22"/>
          <w:szCs w:val="22"/>
        </w:rPr>
        <w:sectPr w:rsidR="001D6AC6" w:rsidSect="001D6AC6">
          <w:headerReference w:type="even" r:id="rId14"/>
          <w:footerReference w:type="default" r:id="rId15"/>
          <w:footerReference w:type="first" r:id="rId16"/>
          <w:pgSz w:w="16838" w:h="11906" w:orient="landscape"/>
          <w:pgMar w:top="1134" w:right="851" w:bottom="709" w:left="709" w:header="0" w:footer="0" w:gutter="0"/>
          <w:cols w:space="720"/>
          <w:noEndnote/>
          <w:docGrid w:linePitch="326"/>
        </w:sectPr>
      </w:pPr>
    </w:p>
    <w:p w:rsidR="00F902EE" w:rsidRPr="00F902EE" w:rsidRDefault="00F902EE" w:rsidP="00F902EE">
      <w:pPr>
        <w:ind w:right="4251" w:firstLine="567"/>
        <w:jc w:val="both"/>
        <w:rPr>
          <w:bCs/>
          <w:sz w:val="20"/>
          <w:szCs w:val="20"/>
          <w:lang w:val="x-none" w:eastAsia="ar-SA"/>
        </w:rPr>
      </w:pPr>
      <w:r>
        <w:rPr>
          <w:sz w:val="20"/>
          <w:szCs w:val="20"/>
        </w:rPr>
        <w:lastRenderedPageBreak/>
        <w:t>Решение Собрания депутатов Аликовского района Чувашской Республики от 19.09.2019 г. №34 «</w:t>
      </w:r>
      <w:r w:rsidRPr="00F902EE">
        <w:rPr>
          <w:bCs/>
          <w:sz w:val="20"/>
          <w:szCs w:val="20"/>
          <w:lang w:val="x-none" w:eastAsia="ar-SA"/>
        </w:rPr>
        <w:t>О внесении изменений в решение Собрания депутатов Аликовского района «О бюджете Аликовского района Чувашской Республики на 2019 год и на плановый период 2020 и 2021 годов»</w:t>
      </w:r>
    </w:p>
    <w:p w:rsidR="00F902EE" w:rsidRPr="00F902EE" w:rsidRDefault="00F902EE" w:rsidP="00F902EE">
      <w:pPr>
        <w:suppressAutoHyphens/>
        <w:spacing w:line="245" w:lineRule="auto"/>
        <w:ind w:firstLine="709"/>
        <w:rPr>
          <w:bCs/>
          <w:sz w:val="20"/>
          <w:szCs w:val="20"/>
          <w:lang w:val="x-none" w:eastAsia="ar-SA"/>
        </w:rPr>
      </w:pPr>
    </w:p>
    <w:p w:rsidR="00F902EE" w:rsidRPr="00F902EE" w:rsidRDefault="00F902EE" w:rsidP="00F902EE">
      <w:pPr>
        <w:spacing w:line="245" w:lineRule="auto"/>
        <w:ind w:right="-2" w:firstLine="709"/>
        <w:jc w:val="both"/>
        <w:rPr>
          <w:sz w:val="20"/>
          <w:szCs w:val="20"/>
        </w:rPr>
      </w:pPr>
      <w:r w:rsidRPr="00F902EE">
        <w:rPr>
          <w:sz w:val="20"/>
          <w:szCs w:val="20"/>
        </w:rPr>
        <w:t>Собрание депутатов Аликовского района Чувашской Республики РЕШИЛО:</w:t>
      </w:r>
    </w:p>
    <w:p w:rsidR="00F902EE" w:rsidRPr="00F902EE" w:rsidRDefault="00F902EE" w:rsidP="00F902EE">
      <w:pPr>
        <w:spacing w:line="245" w:lineRule="auto"/>
        <w:ind w:right="-2" w:firstLine="709"/>
        <w:jc w:val="both"/>
        <w:rPr>
          <w:sz w:val="20"/>
          <w:szCs w:val="20"/>
        </w:rPr>
      </w:pPr>
      <w:r w:rsidRPr="00F902EE">
        <w:rPr>
          <w:sz w:val="20"/>
          <w:szCs w:val="20"/>
        </w:rPr>
        <w:t>Внести в решение Собрания депутатов Аликовского района от 18.12.2018г. № 235 «О бюджете Аликовского района Чувашской Республики на 2019 год и на плановый период 2020 и 2021 годов» следующие изменения:</w:t>
      </w:r>
    </w:p>
    <w:p w:rsidR="00F902EE" w:rsidRPr="00F902EE" w:rsidRDefault="00F902EE" w:rsidP="0008295A">
      <w:pPr>
        <w:numPr>
          <w:ilvl w:val="0"/>
          <w:numId w:val="8"/>
        </w:numPr>
        <w:suppressAutoHyphens/>
        <w:spacing w:line="245" w:lineRule="auto"/>
        <w:ind w:left="0" w:right="684" w:firstLine="709"/>
        <w:jc w:val="both"/>
        <w:rPr>
          <w:sz w:val="20"/>
          <w:szCs w:val="20"/>
        </w:rPr>
      </w:pPr>
      <w:r w:rsidRPr="00F902EE">
        <w:rPr>
          <w:sz w:val="20"/>
          <w:szCs w:val="20"/>
        </w:rPr>
        <w:t>пункт 1  изложить в следующей</w:t>
      </w:r>
      <w:r w:rsidRPr="00F902EE">
        <w:rPr>
          <w:sz w:val="20"/>
          <w:szCs w:val="20"/>
        </w:rPr>
        <w:tab/>
        <w:t xml:space="preserve"> редакции:</w:t>
      </w:r>
    </w:p>
    <w:p w:rsidR="00F902EE" w:rsidRPr="00F902EE" w:rsidRDefault="00F902EE" w:rsidP="00F902EE">
      <w:pPr>
        <w:autoSpaceDE w:val="0"/>
        <w:autoSpaceDN w:val="0"/>
        <w:adjustRightInd w:val="0"/>
        <w:ind w:firstLine="709"/>
        <w:jc w:val="both"/>
        <w:rPr>
          <w:sz w:val="20"/>
          <w:szCs w:val="20"/>
        </w:rPr>
      </w:pPr>
      <w:r w:rsidRPr="00F902EE">
        <w:rPr>
          <w:sz w:val="20"/>
          <w:szCs w:val="20"/>
        </w:rPr>
        <w:t>«1.1. Утвердить основные характеристики бюджета Аликовского района Чувашской Республики на 2019 год:</w:t>
      </w:r>
    </w:p>
    <w:p w:rsidR="00F902EE" w:rsidRPr="00F902EE" w:rsidRDefault="00F902EE" w:rsidP="00F902EE">
      <w:pPr>
        <w:ind w:firstLine="709"/>
        <w:jc w:val="both"/>
        <w:rPr>
          <w:b/>
          <w:bCs/>
          <w:sz w:val="20"/>
          <w:szCs w:val="20"/>
        </w:rPr>
      </w:pPr>
      <w:r w:rsidRPr="00F902EE">
        <w:rPr>
          <w:sz w:val="20"/>
          <w:szCs w:val="20"/>
        </w:rPr>
        <w:t xml:space="preserve">прогнозируемый общий объем доходов бюджета Аликовского района  Чувашской Республики в сумме </w:t>
      </w:r>
      <w:r w:rsidRPr="00F902EE">
        <w:rPr>
          <w:bCs/>
          <w:sz w:val="20"/>
          <w:szCs w:val="20"/>
        </w:rPr>
        <w:t>412 923,7</w:t>
      </w:r>
      <w:r w:rsidRPr="00F902EE">
        <w:rPr>
          <w:b/>
          <w:bCs/>
          <w:sz w:val="20"/>
          <w:szCs w:val="20"/>
        </w:rPr>
        <w:t xml:space="preserve"> </w:t>
      </w:r>
      <w:r w:rsidRPr="00F902EE">
        <w:rPr>
          <w:sz w:val="20"/>
          <w:szCs w:val="20"/>
        </w:rPr>
        <w:t xml:space="preserve">рублей, в том числе объем безвозмездных поступлений в сумме 369 868,1 тыс. рублей, из них объем межбюджетных трансфертов, получаемых из республиканского бюджета Чувашской Республики 369 868,тыс. рублей; </w:t>
      </w:r>
    </w:p>
    <w:p w:rsidR="00F902EE" w:rsidRPr="00F902EE" w:rsidRDefault="00F902EE" w:rsidP="00F902EE">
      <w:pPr>
        <w:autoSpaceDE w:val="0"/>
        <w:autoSpaceDN w:val="0"/>
        <w:adjustRightInd w:val="0"/>
        <w:ind w:firstLine="709"/>
        <w:jc w:val="both"/>
        <w:rPr>
          <w:sz w:val="20"/>
          <w:szCs w:val="20"/>
        </w:rPr>
      </w:pPr>
      <w:r w:rsidRPr="00F902EE">
        <w:rPr>
          <w:sz w:val="20"/>
          <w:szCs w:val="20"/>
        </w:rPr>
        <w:t xml:space="preserve">общий объем расходов  бюджета Аликовского района Чувашской Республики в сумме </w:t>
      </w:r>
      <w:r w:rsidRPr="00F902EE">
        <w:rPr>
          <w:bCs/>
          <w:sz w:val="20"/>
          <w:szCs w:val="20"/>
        </w:rPr>
        <w:t>426 279,40</w:t>
      </w:r>
      <w:r w:rsidRPr="00F902EE">
        <w:rPr>
          <w:b/>
          <w:bCs/>
          <w:sz w:val="20"/>
          <w:szCs w:val="20"/>
        </w:rPr>
        <w:t xml:space="preserve"> </w:t>
      </w:r>
      <w:r w:rsidRPr="00F902EE">
        <w:rPr>
          <w:sz w:val="20"/>
          <w:szCs w:val="20"/>
        </w:rPr>
        <w:t>тыс. рублей;</w:t>
      </w:r>
    </w:p>
    <w:p w:rsidR="00F902EE" w:rsidRPr="00F902EE" w:rsidRDefault="00F902EE" w:rsidP="00F902EE">
      <w:pPr>
        <w:autoSpaceDE w:val="0"/>
        <w:autoSpaceDN w:val="0"/>
        <w:adjustRightInd w:val="0"/>
        <w:ind w:firstLine="709"/>
        <w:jc w:val="both"/>
        <w:rPr>
          <w:sz w:val="20"/>
          <w:szCs w:val="20"/>
        </w:rPr>
      </w:pPr>
      <w:r w:rsidRPr="00F902EE">
        <w:rPr>
          <w:sz w:val="20"/>
          <w:szCs w:val="20"/>
        </w:rPr>
        <w:t>предельный объем  муниципального долга Аликовского района Чувашской Республики в сумме  500,0 тыс. рублей;</w:t>
      </w:r>
    </w:p>
    <w:p w:rsidR="00F902EE" w:rsidRPr="00F902EE" w:rsidRDefault="00F902EE" w:rsidP="00F902EE">
      <w:pPr>
        <w:autoSpaceDE w:val="0"/>
        <w:autoSpaceDN w:val="0"/>
        <w:adjustRightInd w:val="0"/>
        <w:ind w:firstLine="709"/>
        <w:jc w:val="both"/>
        <w:rPr>
          <w:sz w:val="20"/>
          <w:szCs w:val="20"/>
        </w:rPr>
      </w:pPr>
      <w:r w:rsidRPr="00F902EE">
        <w:rPr>
          <w:sz w:val="20"/>
          <w:szCs w:val="20"/>
        </w:rPr>
        <w:t>верхний предел  муниципального   долга Аликовского района Чувашской Республики на 1 января 2020 года в сумме 500,0 тыс. рублей;</w:t>
      </w:r>
    </w:p>
    <w:p w:rsidR="00F902EE" w:rsidRPr="00F902EE" w:rsidRDefault="00F902EE" w:rsidP="00F902EE">
      <w:pPr>
        <w:autoSpaceDE w:val="0"/>
        <w:autoSpaceDN w:val="0"/>
        <w:adjustRightInd w:val="0"/>
        <w:ind w:firstLine="709"/>
        <w:jc w:val="both"/>
        <w:rPr>
          <w:sz w:val="20"/>
          <w:szCs w:val="20"/>
        </w:rPr>
      </w:pPr>
      <w:r w:rsidRPr="00F902EE">
        <w:rPr>
          <w:sz w:val="20"/>
          <w:szCs w:val="20"/>
        </w:rPr>
        <w:t>предельный объем расходов на обслуживание муниципального долга Аликовского района Чувашской Республики  5,0 тыс. рублей</w:t>
      </w:r>
    </w:p>
    <w:p w:rsidR="00F902EE" w:rsidRPr="00F902EE" w:rsidRDefault="00F902EE" w:rsidP="00F902EE">
      <w:pPr>
        <w:ind w:firstLine="709"/>
        <w:jc w:val="both"/>
        <w:rPr>
          <w:bCs/>
          <w:sz w:val="20"/>
          <w:szCs w:val="20"/>
        </w:rPr>
      </w:pPr>
      <w:r w:rsidRPr="00F902EE">
        <w:rPr>
          <w:sz w:val="20"/>
          <w:szCs w:val="20"/>
        </w:rPr>
        <w:t xml:space="preserve"> прогнозируемый дефицит  бюджета Аликовского района Чувашской Республики в сумме </w:t>
      </w:r>
      <w:r w:rsidRPr="00F902EE">
        <w:rPr>
          <w:bCs/>
          <w:sz w:val="20"/>
          <w:szCs w:val="20"/>
        </w:rPr>
        <w:t>13 355,73</w:t>
      </w:r>
      <w:r w:rsidRPr="00F902EE">
        <w:rPr>
          <w:b/>
          <w:bCs/>
          <w:sz w:val="20"/>
          <w:szCs w:val="20"/>
        </w:rPr>
        <w:t xml:space="preserve"> </w:t>
      </w:r>
      <w:r w:rsidRPr="00F902EE">
        <w:rPr>
          <w:bCs/>
          <w:sz w:val="20"/>
          <w:szCs w:val="20"/>
        </w:rPr>
        <w:t xml:space="preserve"> </w:t>
      </w:r>
      <w:r w:rsidRPr="00F902EE">
        <w:rPr>
          <w:sz w:val="20"/>
          <w:szCs w:val="20"/>
        </w:rPr>
        <w:t>тыс. рублей.</w:t>
      </w:r>
    </w:p>
    <w:p w:rsidR="00F902EE" w:rsidRPr="00F902EE" w:rsidRDefault="00F902EE" w:rsidP="0008295A">
      <w:pPr>
        <w:numPr>
          <w:ilvl w:val="0"/>
          <w:numId w:val="8"/>
        </w:numPr>
        <w:tabs>
          <w:tab w:val="left" w:pos="993"/>
          <w:tab w:val="left" w:pos="1134"/>
        </w:tabs>
        <w:suppressAutoHyphens/>
        <w:autoSpaceDE w:val="0"/>
        <w:autoSpaceDN w:val="0"/>
        <w:adjustRightInd w:val="0"/>
        <w:ind w:left="0" w:firstLine="709"/>
        <w:contextualSpacing/>
        <w:jc w:val="both"/>
        <w:rPr>
          <w:sz w:val="20"/>
          <w:szCs w:val="20"/>
        </w:rPr>
      </w:pPr>
      <w:r w:rsidRPr="00F902EE">
        <w:rPr>
          <w:sz w:val="20"/>
          <w:szCs w:val="20"/>
        </w:rPr>
        <w:t>в пункте 6:</w:t>
      </w:r>
    </w:p>
    <w:p w:rsidR="00F902EE" w:rsidRPr="00F902EE" w:rsidRDefault="00F902EE" w:rsidP="00F902EE">
      <w:pPr>
        <w:autoSpaceDE w:val="0"/>
        <w:autoSpaceDN w:val="0"/>
        <w:adjustRightInd w:val="0"/>
        <w:ind w:firstLine="709"/>
        <w:contextualSpacing/>
        <w:jc w:val="both"/>
        <w:rPr>
          <w:sz w:val="20"/>
          <w:szCs w:val="20"/>
        </w:rPr>
      </w:pPr>
      <w:r w:rsidRPr="00F902EE">
        <w:rPr>
          <w:sz w:val="20"/>
          <w:szCs w:val="20"/>
        </w:rPr>
        <w:t>в абзаце втором слова «приложению 5» заменить словами «приложению 5, 5.1, 5.3»;</w:t>
      </w:r>
    </w:p>
    <w:p w:rsidR="00F902EE" w:rsidRPr="00F902EE" w:rsidRDefault="00F902EE" w:rsidP="00F902EE">
      <w:pPr>
        <w:autoSpaceDE w:val="0"/>
        <w:autoSpaceDN w:val="0"/>
        <w:adjustRightInd w:val="0"/>
        <w:ind w:firstLine="709"/>
        <w:jc w:val="both"/>
        <w:rPr>
          <w:sz w:val="20"/>
          <w:szCs w:val="20"/>
        </w:rPr>
      </w:pPr>
      <w:r w:rsidRPr="00F902EE">
        <w:rPr>
          <w:sz w:val="20"/>
          <w:szCs w:val="20"/>
        </w:rPr>
        <w:t>3) в пункте 7:</w:t>
      </w:r>
    </w:p>
    <w:p w:rsidR="00F902EE" w:rsidRPr="00F902EE" w:rsidRDefault="00F902EE" w:rsidP="00F902EE">
      <w:pPr>
        <w:autoSpaceDE w:val="0"/>
        <w:autoSpaceDN w:val="0"/>
        <w:adjustRightInd w:val="0"/>
        <w:ind w:firstLine="709"/>
        <w:jc w:val="both"/>
        <w:rPr>
          <w:sz w:val="20"/>
          <w:szCs w:val="20"/>
        </w:rPr>
      </w:pPr>
      <w:r w:rsidRPr="00F902EE">
        <w:rPr>
          <w:sz w:val="20"/>
          <w:szCs w:val="20"/>
        </w:rPr>
        <w:t>в подпункте 7.1:</w:t>
      </w:r>
    </w:p>
    <w:p w:rsidR="00F902EE" w:rsidRPr="00F902EE" w:rsidRDefault="00F902EE" w:rsidP="00F902EE">
      <w:pPr>
        <w:autoSpaceDE w:val="0"/>
        <w:autoSpaceDN w:val="0"/>
        <w:adjustRightInd w:val="0"/>
        <w:ind w:firstLine="709"/>
        <w:jc w:val="both"/>
        <w:rPr>
          <w:sz w:val="20"/>
          <w:szCs w:val="20"/>
        </w:rPr>
      </w:pPr>
      <w:r w:rsidRPr="00F902EE">
        <w:rPr>
          <w:sz w:val="20"/>
          <w:szCs w:val="20"/>
        </w:rPr>
        <w:t>в абзаце «а» слова «приложению 7» заменить словами «приложениям 7, 7.1, 7.3»;</w:t>
      </w:r>
    </w:p>
    <w:p w:rsidR="00F902EE" w:rsidRPr="00F902EE" w:rsidRDefault="00F902EE" w:rsidP="00F902EE">
      <w:pPr>
        <w:autoSpaceDE w:val="0"/>
        <w:autoSpaceDN w:val="0"/>
        <w:adjustRightInd w:val="0"/>
        <w:ind w:firstLine="709"/>
        <w:jc w:val="both"/>
        <w:rPr>
          <w:sz w:val="20"/>
          <w:szCs w:val="20"/>
        </w:rPr>
      </w:pPr>
      <w:r w:rsidRPr="00F902EE">
        <w:rPr>
          <w:sz w:val="20"/>
          <w:szCs w:val="20"/>
        </w:rPr>
        <w:t>в абзаце «в» слова «приложению 9» заменить словами «приложениям 9, 9.1, 9.3.»;</w:t>
      </w:r>
    </w:p>
    <w:p w:rsidR="00F902EE" w:rsidRPr="00F902EE" w:rsidRDefault="00F902EE" w:rsidP="00F902EE">
      <w:pPr>
        <w:autoSpaceDE w:val="0"/>
        <w:autoSpaceDN w:val="0"/>
        <w:adjustRightInd w:val="0"/>
        <w:ind w:firstLine="709"/>
        <w:jc w:val="both"/>
        <w:rPr>
          <w:sz w:val="20"/>
          <w:szCs w:val="20"/>
        </w:rPr>
      </w:pPr>
      <w:r w:rsidRPr="00F902EE">
        <w:rPr>
          <w:sz w:val="20"/>
          <w:szCs w:val="20"/>
        </w:rPr>
        <w:t>в абзаце «д» слова «приложению 11» заменить словами «приложениям 11, 11.1, 11.3»;</w:t>
      </w:r>
    </w:p>
    <w:p w:rsidR="00F902EE" w:rsidRPr="00F902EE" w:rsidRDefault="00F902EE" w:rsidP="00F902EE">
      <w:pPr>
        <w:autoSpaceDE w:val="0"/>
        <w:autoSpaceDN w:val="0"/>
        <w:adjustRightInd w:val="0"/>
        <w:ind w:firstLine="709"/>
        <w:jc w:val="both"/>
        <w:rPr>
          <w:sz w:val="20"/>
          <w:szCs w:val="20"/>
        </w:rPr>
      </w:pPr>
      <w:r w:rsidRPr="00F902EE">
        <w:rPr>
          <w:sz w:val="20"/>
          <w:szCs w:val="20"/>
        </w:rPr>
        <w:t>в подпункте 7.2:</w:t>
      </w:r>
    </w:p>
    <w:p w:rsidR="00F902EE" w:rsidRPr="00F902EE" w:rsidRDefault="00F902EE" w:rsidP="00F902EE">
      <w:pPr>
        <w:autoSpaceDE w:val="0"/>
        <w:autoSpaceDN w:val="0"/>
        <w:adjustRightInd w:val="0"/>
        <w:ind w:firstLine="709"/>
        <w:jc w:val="both"/>
        <w:rPr>
          <w:sz w:val="20"/>
          <w:szCs w:val="20"/>
        </w:rPr>
      </w:pPr>
      <w:r w:rsidRPr="00F902EE">
        <w:rPr>
          <w:sz w:val="20"/>
          <w:szCs w:val="20"/>
        </w:rPr>
        <w:t xml:space="preserve">в абзаце втором слова «приложению 13» заменить словами «приложениям 13, 13.1, 13.3»; </w:t>
      </w:r>
    </w:p>
    <w:p w:rsidR="00F902EE" w:rsidRPr="00F902EE" w:rsidRDefault="00F902EE" w:rsidP="00F902EE">
      <w:pPr>
        <w:autoSpaceDE w:val="0"/>
        <w:autoSpaceDN w:val="0"/>
        <w:adjustRightInd w:val="0"/>
        <w:ind w:firstLine="709"/>
        <w:jc w:val="both"/>
        <w:rPr>
          <w:sz w:val="20"/>
          <w:szCs w:val="20"/>
        </w:rPr>
      </w:pPr>
      <w:r w:rsidRPr="00F902EE">
        <w:rPr>
          <w:sz w:val="20"/>
          <w:szCs w:val="20"/>
        </w:rPr>
        <w:t>4) пункт 1 изложить в следующей редакции:</w:t>
      </w:r>
    </w:p>
    <w:p w:rsidR="00F902EE" w:rsidRPr="00F902EE" w:rsidRDefault="00F902EE" w:rsidP="00F902EE">
      <w:pPr>
        <w:autoSpaceDE w:val="0"/>
        <w:autoSpaceDN w:val="0"/>
        <w:adjustRightInd w:val="0"/>
        <w:ind w:firstLine="709"/>
        <w:jc w:val="both"/>
        <w:rPr>
          <w:sz w:val="20"/>
          <w:szCs w:val="20"/>
        </w:rPr>
      </w:pPr>
      <w:r w:rsidRPr="00F902EE">
        <w:rPr>
          <w:sz w:val="20"/>
          <w:szCs w:val="20"/>
        </w:rPr>
        <w:t>Утвердить общий объем межбюджетных трансфертов, предоставляемых из бюджета Аликовского района Чувашской Республики бюджетам сельских поселений,  на 2019 год в сумме 69 661,27 тыс. рублей, в том числе дотации – 17 780,5 тыс. рублей, субсидии – 44 632,81 тыс. рублей, субвенции – 7 222,96 тыс. рублей, прочие межбюджетные трансферты – 25,00.</w:t>
      </w:r>
    </w:p>
    <w:p w:rsidR="00F902EE" w:rsidRPr="00F902EE" w:rsidRDefault="00F902EE" w:rsidP="00F902EE">
      <w:pPr>
        <w:ind w:firstLine="709"/>
        <w:jc w:val="both"/>
        <w:rPr>
          <w:sz w:val="20"/>
          <w:szCs w:val="20"/>
        </w:rPr>
      </w:pPr>
      <w:r w:rsidRPr="00F902EE">
        <w:rPr>
          <w:sz w:val="20"/>
          <w:szCs w:val="20"/>
        </w:rPr>
        <w:t>5) дополнить приложением 5.3 следующего содержания:</w:t>
      </w:r>
    </w:p>
    <w:p w:rsidR="00F902EE" w:rsidRPr="00F902EE" w:rsidRDefault="00F902EE" w:rsidP="00F902EE">
      <w:pPr>
        <w:jc w:val="both"/>
        <w:rPr>
          <w:sz w:val="20"/>
          <w:szCs w:val="20"/>
        </w:rPr>
      </w:pPr>
    </w:p>
    <w:p w:rsidR="00F902EE" w:rsidRPr="00F902EE" w:rsidRDefault="00F902EE" w:rsidP="00F902EE">
      <w:pPr>
        <w:ind w:left="4962" w:firstLine="300"/>
        <w:rPr>
          <w:bCs/>
          <w:sz w:val="20"/>
          <w:szCs w:val="20"/>
        </w:rPr>
      </w:pPr>
      <w:r w:rsidRPr="00F902EE">
        <w:rPr>
          <w:bCs/>
          <w:sz w:val="20"/>
          <w:szCs w:val="20"/>
        </w:rPr>
        <w:t>«Приложение 5.3</w:t>
      </w:r>
    </w:p>
    <w:p w:rsidR="00F902EE" w:rsidRPr="00F902EE" w:rsidRDefault="00F902EE" w:rsidP="00F902EE">
      <w:pPr>
        <w:ind w:left="4962" w:firstLine="300"/>
        <w:rPr>
          <w:snapToGrid w:val="0"/>
          <w:sz w:val="20"/>
          <w:szCs w:val="20"/>
        </w:rPr>
      </w:pPr>
      <w:r w:rsidRPr="00F902EE">
        <w:rPr>
          <w:snapToGrid w:val="0"/>
          <w:sz w:val="20"/>
          <w:szCs w:val="20"/>
        </w:rPr>
        <w:t>к решению Собрания депутатов</w:t>
      </w:r>
    </w:p>
    <w:p w:rsidR="00F902EE" w:rsidRPr="00F902EE" w:rsidRDefault="00F902EE" w:rsidP="00F902EE">
      <w:pPr>
        <w:ind w:left="4962" w:firstLine="300"/>
        <w:rPr>
          <w:snapToGrid w:val="0"/>
          <w:sz w:val="20"/>
          <w:szCs w:val="20"/>
        </w:rPr>
      </w:pPr>
      <w:r w:rsidRPr="00F902EE">
        <w:rPr>
          <w:snapToGrid w:val="0"/>
          <w:sz w:val="20"/>
          <w:szCs w:val="20"/>
        </w:rPr>
        <w:t xml:space="preserve">Аликовского района </w:t>
      </w:r>
    </w:p>
    <w:p w:rsidR="00F902EE" w:rsidRPr="00F902EE" w:rsidRDefault="00F902EE" w:rsidP="00F902EE">
      <w:pPr>
        <w:ind w:left="5245"/>
        <w:rPr>
          <w:snapToGrid w:val="0"/>
          <w:sz w:val="20"/>
          <w:szCs w:val="20"/>
        </w:rPr>
      </w:pPr>
      <w:r w:rsidRPr="00F902EE">
        <w:rPr>
          <w:snapToGrid w:val="0"/>
          <w:sz w:val="20"/>
          <w:szCs w:val="20"/>
        </w:rPr>
        <w:t>"О бюджете Аликовского района Чувашской Республики на 2019 год и на плановый период 2020 и 2021 годов»</w:t>
      </w:r>
    </w:p>
    <w:tbl>
      <w:tblPr>
        <w:tblW w:w="9796" w:type="dxa"/>
        <w:tblInd w:w="93" w:type="dxa"/>
        <w:tblLook w:val="04A0" w:firstRow="1" w:lastRow="0" w:firstColumn="1" w:lastColumn="0" w:noHBand="0" w:noVBand="1"/>
      </w:tblPr>
      <w:tblGrid>
        <w:gridCol w:w="2567"/>
        <w:gridCol w:w="4961"/>
        <w:gridCol w:w="2268"/>
      </w:tblGrid>
      <w:tr w:rsidR="00F902EE" w:rsidRPr="00F902EE" w:rsidTr="00F902EE">
        <w:trPr>
          <w:trHeight w:val="1513"/>
        </w:trPr>
        <w:tc>
          <w:tcPr>
            <w:tcW w:w="9796" w:type="dxa"/>
            <w:gridSpan w:val="3"/>
            <w:tcBorders>
              <w:top w:val="nil"/>
              <w:left w:val="nil"/>
              <w:bottom w:val="nil"/>
              <w:right w:val="nil"/>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ИЗМЕНЕНИЕ</w:t>
            </w:r>
            <w:r w:rsidRPr="00F902EE">
              <w:rPr>
                <w:b/>
                <w:bCs/>
                <w:color w:val="000000"/>
                <w:sz w:val="20"/>
                <w:szCs w:val="20"/>
              </w:rPr>
              <w:br/>
              <w:t>прогнозируемых доходов бюджета Аликовского района Чувашской Республики на 2019 год, предусмотренных приложением 5 к решению Собрания депутатов «О бюджете Аликовского района Чувашской Республики на 2019 год и на плановый период 2020 и 2021 годов»</w:t>
            </w:r>
          </w:p>
        </w:tc>
      </w:tr>
      <w:tr w:rsidR="00F902EE" w:rsidRPr="00F902EE" w:rsidTr="006440F2">
        <w:trPr>
          <w:trHeight w:val="495"/>
        </w:trPr>
        <w:tc>
          <w:tcPr>
            <w:tcW w:w="2567" w:type="dxa"/>
            <w:tcBorders>
              <w:top w:val="nil"/>
              <w:left w:val="nil"/>
              <w:bottom w:val="nil"/>
              <w:right w:val="nil"/>
            </w:tcBorders>
            <w:shd w:val="clear" w:color="auto" w:fill="auto"/>
            <w:noWrap/>
            <w:vAlign w:val="bottom"/>
            <w:hideMark/>
          </w:tcPr>
          <w:p w:rsidR="00F902EE" w:rsidRPr="00F902EE" w:rsidRDefault="00F902EE" w:rsidP="00F902EE">
            <w:pPr>
              <w:jc w:val="center"/>
              <w:rPr>
                <w:color w:val="000000"/>
                <w:sz w:val="20"/>
                <w:szCs w:val="20"/>
              </w:rPr>
            </w:pPr>
          </w:p>
        </w:tc>
        <w:tc>
          <w:tcPr>
            <w:tcW w:w="4961" w:type="dxa"/>
            <w:tcBorders>
              <w:top w:val="nil"/>
              <w:left w:val="nil"/>
              <w:bottom w:val="nil"/>
              <w:right w:val="nil"/>
            </w:tcBorders>
            <w:shd w:val="clear" w:color="auto" w:fill="auto"/>
            <w:vAlign w:val="bottom"/>
            <w:hideMark/>
          </w:tcPr>
          <w:p w:rsidR="00F902EE" w:rsidRPr="00F902EE" w:rsidRDefault="00F902EE" w:rsidP="00F902EE">
            <w:pPr>
              <w:rPr>
                <w:color w:val="000000"/>
                <w:sz w:val="20"/>
                <w:szCs w:val="20"/>
              </w:rPr>
            </w:pPr>
          </w:p>
        </w:tc>
        <w:tc>
          <w:tcPr>
            <w:tcW w:w="2268" w:type="dxa"/>
            <w:tcBorders>
              <w:top w:val="nil"/>
              <w:left w:val="nil"/>
              <w:bottom w:val="nil"/>
              <w:right w:val="nil"/>
            </w:tcBorders>
            <w:shd w:val="clear" w:color="auto" w:fill="auto"/>
            <w:noWrap/>
            <w:vAlign w:val="center"/>
            <w:hideMark/>
          </w:tcPr>
          <w:p w:rsidR="00F902EE" w:rsidRPr="00F902EE" w:rsidRDefault="00F902EE" w:rsidP="00F902EE">
            <w:pPr>
              <w:jc w:val="right"/>
              <w:rPr>
                <w:color w:val="000000"/>
                <w:sz w:val="20"/>
                <w:szCs w:val="20"/>
              </w:rPr>
            </w:pPr>
            <w:r w:rsidRPr="00F902EE">
              <w:rPr>
                <w:color w:val="000000"/>
                <w:sz w:val="20"/>
                <w:szCs w:val="20"/>
              </w:rPr>
              <w:t>(рублей)</w:t>
            </w:r>
          </w:p>
        </w:tc>
      </w:tr>
      <w:tr w:rsidR="00F902EE" w:rsidRPr="00F902EE" w:rsidTr="006440F2">
        <w:trPr>
          <w:trHeight w:val="66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Коды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Наименование доходов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Сумма</w:t>
            </w:r>
            <w:r w:rsidRPr="00F902EE">
              <w:rPr>
                <w:color w:val="000000"/>
                <w:sz w:val="20"/>
                <w:szCs w:val="20"/>
              </w:rPr>
              <w:br/>
              <w:t>увеличение(+), уменьшение (-)</w:t>
            </w:r>
          </w:p>
        </w:tc>
      </w:tr>
      <w:tr w:rsidR="00F902EE" w:rsidRPr="00F902EE" w:rsidTr="006440F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lastRenderedPageBreak/>
              <w:t>20000000000000000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7 379 809,60</w:t>
            </w:r>
          </w:p>
        </w:tc>
      </w:tr>
      <w:tr w:rsidR="00F902EE" w:rsidRPr="00F902EE" w:rsidTr="006440F2">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20200000000000000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7 379 809,60</w:t>
            </w:r>
          </w:p>
        </w:tc>
      </w:tr>
      <w:tr w:rsidR="00F902EE" w:rsidRPr="00F902EE" w:rsidTr="006440F2">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20220000000000150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7 595 840,33</w:t>
            </w:r>
          </w:p>
        </w:tc>
      </w:tr>
      <w:tr w:rsidR="00F902EE" w:rsidRPr="00F902EE" w:rsidTr="006440F2">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20220216050000150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20220299050000150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20220302050000150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20225497050000150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бюджетам муниципальных районов на реализацию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82 762,33</w:t>
            </w:r>
          </w:p>
        </w:tc>
      </w:tr>
      <w:tr w:rsidR="00F902EE" w:rsidRPr="00F902EE" w:rsidTr="006440F2">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20225555050000150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1 766 288,73</w:t>
            </w:r>
          </w:p>
        </w:tc>
      </w:tr>
      <w:tr w:rsidR="00F902EE" w:rsidRPr="00F902EE" w:rsidTr="006440F2">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20225567050000150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бюджетам муниципальных районов на обеспечение устойчивого развития сельских территорий</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1 729 004,10</w:t>
            </w:r>
          </w:p>
        </w:tc>
      </w:tr>
      <w:tr w:rsidR="00F902EE" w:rsidRPr="00F902EE" w:rsidTr="006440F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20229999000000150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Прочие субсидии</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1 989 100,00</w:t>
            </w:r>
          </w:p>
        </w:tc>
      </w:tr>
      <w:tr w:rsidR="00F902EE" w:rsidRPr="00F902EE" w:rsidTr="006440F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20229999050000150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1 989 100,00</w:t>
            </w:r>
          </w:p>
        </w:tc>
      </w:tr>
      <w:tr w:rsidR="00F902EE" w:rsidRPr="00F902EE" w:rsidTr="006440F2">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20230000000000150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-516 030,73</w:t>
            </w:r>
          </w:p>
        </w:tc>
      </w:tr>
      <w:tr w:rsidR="00F902EE" w:rsidRPr="00F902EE" w:rsidTr="006440F2">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20230024050000150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-498 551,00</w:t>
            </w:r>
          </w:p>
        </w:tc>
      </w:tr>
      <w:tr w:rsidR="00F902EE" w:rsidRPr="00F902EE" w:rsidTr="006440F2">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20235260050000150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20240000000000150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300 000,00</w:t>
            </w:r>
          </w:p>
        </w:tc>
      </w:tr>
      <w:tr w:rsidR="00F902EE" w:rsidRPr="00F902EE" w:rsidTr="006440F2">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20249999050000150</w:t>
            </w:r>
          </w:p>
        </w:tc>
        <w:tc>
          <w:tcPr>
            <w:tcW w:w="4961"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межбюджетные трансферты, передаваемые бюджетам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300 000,00</w:t>
            </w:r>
          </w:p>
        </w:tc>
      </w:tr>
      <w:tr w:rsidR="00F902EE" w:rsidRPr="00F902EE" w:rsidTr="006440F2">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rPr>
                <w:b/>
                <w:bCs/>
                <w:color w:val="000000"/>
                <w:sz w:val="20"/>
                <w:szCs w:val="20"/>
              </w:rPr>
            </w:pPr>
            <w:r w:rsidRPr="00F902EE">
              <w:rPr>
                <w:b/>
                <w:bCs/>
                <w:color w:val="000000"/>
                <w:sz w:val="20"/>
                <w:szCs w:val="20"/>
              </w:rPr>
              <w:lastRenderedPageBreak/>
              <w:t>ВСЕГО ДОХОДОВ</w:t>
            </w:r>
          </w:p>
        </w:tc>
        <w:tc>
          <w:tcPr>
            <w:tcW w:w="4961" w:type="dxa"/>
            <w:tcBorders>
              <w:top w:val="nil"/>
              <w:left w:val="nil"/>
              <w:bottom w:val="single" w:sz="4" w:space="0" w:color="auto"/>
              <w:right w:val="single" w:sz="4" w:space="0" w:color="auto"/>
            </w:tcBorders>
            <w:shd w:val="clear" w:color="auto" w:fill="auto"/>
            <w:vAlign w:val="bottom"/>
            <w:hideMark/>
          </w:tcPr>
          <w:p w:rsidR="00F902EE" w:rsidRPr="00F902EE" w:rsidRDefault="00F902EE" w:rsidP="00F902EE">
            <w:pPr>
              <w:rPr>
                <w:b/>
                <w:bCs/>
                <w:color w:val="000000"/>
                <w:sz w:val="20"/>
                <w:szCs w:val="20"/>
              </w:rPr>
            </w:pPr>
            <w:r w:rsidRPr="00F902EE">
              <w:rP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bottom"/>
            <w:hideMark/>
          </w:tcPr>
          <w:p w:rsidR="00F902EE" w:rsidRPr="00F902EE" w:rsidRDefault="00F902EE" w:rsidP="00F902EE">
            <w:pPr>
              <w:jc w:val="right"/>
              <w:rPr>
                <w:b/>
                <w:bCs/>
                <w:color w:val="000000"/>
                <w:sz w:val="20"/>
                <w:szCs w:val="20"/>
              </w:rPr>
            </w:pPr>
            <w:r w:rsidRPr="00F902EE">
              <w:rPr>
                <w:b/>
                <w:bCs/>
                <w:color w:val="000000"/>
                <w:sz w:val="20"/>
                <w:szCs w:val="20"/>
              </w:rPr>
              <w:t>7 379 809,60</w:t>
            </w:r>
          </w:p>
        </w:tc>
      </w:tr>
    </w:tbl>
    <w:p w:rsidR="00F902EE" w:rsidRPr="00F902EE" w:rsidRDefault="00F902EE" w:rsidP="00F902EE">
      <w:pPr>
        <w:autoSpaceDE w:val="0"/>
        <w:autoSpaceDN w:val="0"/>
        <w:adjustRightInd w:val="0"/>
        <w:jc w:val="both"/>
        <w:rPr>
          <w:sz w:val="20"/>
          <w:szCs w:val="20"/>
        </w:rPr>
      </w:pPr>
    </w:p>
    <w:p w:rsidR="00F902EE" w:rsidRPr="00F902EE" w:rsidRDefault="00F902EE" w:rsidP="00F902EE">
      <w:pPr>
        <w:ind w:left="567"/>
        <w:jc w:val="both"/>
        <w:rPr>
          <w:sz w:val="20"/>
          <w:szCs w:val="20"/>
        </w:rPr>
      </w:pPr>
      <w:r w:rsidRPr="00F902EE">
        <w:rPr>
          <w:sz w:val="20"/>
          <w:szCs w:val="20"/>
        </w:rPr>
        <w:t>6) дополнить приложением 7.3 следующего содержания:</w:t>
      </w:r>
    </w:p>
    <w:p w:rsidR="00F902EE" w:rsidRPr="00F902EE" w:rsidRDefault="00F902EE" w:rsidP="00F902EE">
      <w:pPr>
        <w:ind w:left="567"/>
        <w:jc w:val="both"/>
        <w:rPr>
          <w:sz w:val="20"/>
          <w:szCs w:val="20"/>
        </w:rPr>
      </w:pPr>
    </w:p>
    <w:p w:rsidR="00F902EE" w:rsidRPr="00F902EE" w:rsidRDefault="00F902EE" w:rsidP="00F902EE">
      <w:pPr>
        <w:ind w:left="4962"/>
        <w:rPr>
          <w:bCs/>
          <w:sz w:val="20"/>
          <w:szCs w:val="20"/>
        </w:rPr>
      </w:pPr>
      <w:r w:rsidRPr="00F902EE">
        <w:rPr>
          <w:bCs/>
          <w:sz w:val="20"/>
          <w:szCs w:val="20"/>
        </w:rPr>
        <w:t>«Приложение 7.3</w:t>
      </w:r>
    </w:p>
    <w:p w:rsidR="00F902EE" w:rsidRPr="00F902EE" w:rsidRDefault="00F902EE" w:rsidP="00F902EE">
      <w:pPr>
        <w:ind w:left="4962"/>
        <w:rPr>
          <w:snapToGrid w:val="0"/>
          <w:sz w:val="20"/>
          <w:szCs w:val="20"/>
        </w:rPr>
      </w:pPr>
      <w:r w:rsidRPr="00F902EE">
        <w:rPr>
          <w:snapToGrid w:val="0"/>
          <w:sz w:val="20"/>
          <w:szCs w:val="20"/>
        </w:rPr>
        <w:t>к решению Собрания депутатов</w:t>
      </w:r>
    </w:p>
    <w:p w:rsidR="00F902EE" w:rsidRPr="00F902EE" w:rsidRDefault="00F902EE" w:rsidP="00F902EE">
      <w:pPr>
        <w:ind w:left="4962"/>
        <w:rPr>
          <w:snapToGrid w:val="0"/>
          <w:sz w:val="20"/>
          <w:szCs w:val="20"/>
        </w:rPr>
      </w:pPr>
      <w:r w:rsidRPr="00F902EE">
        <w:rPr>
          <w:snapToGrid w:val="0"/>
          <w:sz w:val="20"/>
          <w:szCs w:val="20"/>
        </w:rPr>
        <w:t xml:space="preserve">Аликовского района </w:t>
      </w:r>
    </w:p>
    <w:p w:rsidR="00F902EE" w:rsidRPr="00F902EE" w:rsidRDefault="00F902EE" w:rsidP="00F902EE">
      <w:pPr>
        <w:ind w:left="5245"/>
        <w:rPr>
          <w:snapToGrid w:val="0"/>
          <w:sz w:val="20"/>
          <w:szCs w:val="20"/>
        </w:rPr>
      </w:pPr>
      <w:r w:rsidRPr="00F902EE">
        <w:rPr>
          <w:snapToGrid w:val="0"/>
          <w:sz w:val="20"/>
          <w:szCs w:val="20"/>
        </w:rPr>
        <w:t>"О бюджете Аликовского района Чувашской Республики на 2019 год и на плановый период 2020 и 2021 годов»</w:t>
      </w:r>
    </w:p>
    <w:tbl>
      <w:tblPr>
        <w:tblW w:w="98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506"/>
        <w:gridCol w:w="506"/>
        <w:gridCol w:w="1534"/>
        <w:gridCol w:w="760"/>
        <w:gridCol w:w="2540"/>
      </w:tblGrid>
      <w:tr w:rsidR="00F902EE" w:rsidRPr="00F902EE" w:rsidTr="00F902EE">
        <w:trPr>
          <w:trHeight w:val="2985"/>
        </w:trPr>
        <w:tc>
          <w:tcPr>
            <w:tcW w:w="9830" w:type="dxa"/>
            <w:gridSpan w:val="6"/>
            <w:tcBorders>
              <w:top w:val="nil"/>
              <w:left w:val="nil"/>
              <w:bottom w:val="nil"/>
              <w:right w:val="nil"/>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ИЗМЕНЕНИЕ</w:t>
            </w:r>
            <w:r w:rsidRPr="00F902EE">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2019 год, предусмотренного приложением 7 к решению Собрания депутатов Аликовского района О бюджете  Аликовского района Чувашской Республики на 2019 год и на плановый период 2020 и 2021 годов</w:t>
            </w:r>
          </w:p>
        </w:tc>
      </w:tr>
      <w:tr w:rsidR="00F902EE" w:rsidRPr="00F902EE" w:rsidTr="00F902EE">
        <w:trPr>
          <w:trHeight w:val="315"/>
        </w:trPr>
        <w:tc>
          <w:tcPr>
            <w:tcW w:w="3984" w:type="dxa"/>
            <w:tcBorders>
              <w:top w:val="nil"/>
              <w:left w:val="nil"/>
              <w:bottom w:val="single" w:sz="4" w:space="0" w:color="auto"/>
              <w:right w:val="nil"/>
            </w:tcBorders>
            <w:shd w:val="clear" w:color="auto" w:fill="auto"/>
            <w:noWrap/>
            <w:vAlign w:val="bottom"/>
            <w:hideMark/>
          </w:tcPr>
          <w:p w:rsidR="00F902EE" w:rsidRPr="00F902EE" w:rsidRDefault="00F902EE" w:rsidP="00F902EE">
            <w:pPr>
              <w:jc w:val="center"/>
              <w:rPr>
                <w:color w:val="000000"/>
                <w:sz w:val="20"/>
                <w:szCs w:val="20"/>
              </w:rPr>
            </w:pPr>
          </w:p>
        </w:tc>
        <w:tc>
          <w:tcPr>
            <w:tcW w:w="506" w:type="dxa"/>
            <w:tcBorders>
              <w:top w:val="nil"/>
              <w:left w:val="nil"/>
              <w:bottom w:val="single" w:sz="4" w:space="0" w:color="auto"/>
              <w:right w:val="nil"/>
            </w:tcBorders>
            <w:shd w:val="clear" w:color="auto" w:fill="auto"/>
            <w:vAlign w:val="bottom"/>
            <w:hideMark/>
          </w:tcPr>
          <w:p w:rsidR="00F902EE" w:rsidRPr="00F902EE" w:rsidRDefault="00F902EE" w:rsidP="00F902EE">
            <w:pPr>
              <w:rPr>
                <w:color w:val="000000"/>
                <w:sz w:val="20"/>
                <w:szCs w:val="20"/>
              </w:rPr>
            </w:pPr>
          </w:p>
        </w:tc>
        <w:tc>
          <w:tcPr>
            <w:tcW w:w="506" w:type="dxa"/>
            <w:tcBorders>
              <w:top w:val="nil"/>
              <w:left w:val="nil"/>
              <w:bottom w:val="single" w:sz="4" w:space="0" w:color="auto"/>
              <w:right w:val="nil"/>
            </w:tcBorders>
            <w:shd w:val="clear" w:color="auto" w:fill="auto"/>
            <w:noWrap/>
            <w:vAlign w:val="bottom"/>
            <w:hideMark/>
          </w:tcPr>
          <w:p w:rsidR="00F902EE" w:rsidRPr="00F902EE" w:rsidRDefault="00F902EE" w:rsidP="00F902EE">
            <w:pPr>
              <w:rPr>
                <w:rFonts w:ascii="Calibri" w:hAnsi="Calibri"/>
                <w:color w:val="000000"/>
                <w:sz w:val="20"/>
                <w:szCs w:val="20"/>
              </w:rPr>
            </w:pPr>
          </w:p>
        </w:tc>
        <w:tc>
          <w:tcPr>
            <w:tcW w:w="1534" w:type="dxa"/>
            <w:tcBorders>
              <w:top w:val="nil"/>
              <w:left w:val="nil"/>
              <w:bottom w:val="single" w:sz="4" w:space="0" w:color="auto"/>
              <w:right w:val="nil"/>
            </w:tcBorders>
            <w:shd w:val="clear" w:color="auto" w:fill="auto"/>
            <w:noWrap/>
            <w:vAlign w:val="bottom"/>
            <w:hideMark/>
          </w:tcPr>
          <w:p w:rsidR="00F902EE" w:rsidRPr="00F902EE" w:rsidRDefault="00F902EE" w:rsidP="00F902EE">
            <w:pPr>
              <w:rPr>
                <w:rFonts w:ascii="Calibri" w:hAnsi="Calibri"/>
                <w:color w:val="000000"/>
                <w:sz w:val="20"/>
                <w:szCs w:val="20"/>
              </w:rPr>
            </w:pPr>
          </w:p>
        </w:tc>
        <w:tc>
          <w:tcPr>
            <w:tcW w:w="760" w:type="dxa"/>
            <w:tcBorders>
              <w:top w:val="nil"/>
              <w:left w:val="nil"/>
              <w:bottom w:val="single" w:sz="4" w:space="0" w:color="auto"/>
              <w:right w:val="nil"/>
            </w:tcBorders>
            <w:shd w:val="clear" w:color="auto" w:fill="auto"/>
            <w:noWrap/>
            <w:vAlign w:val="bottom"/>
            <w:hideMark/>
          </w:tcPr>
          <w:p w:rsidR="00F902EE" w:rsidRPr="00F902EE" w:rsidRDefault="00F902EE" w:rsidP="00F902EE">
            <w:pPr>
              <w:rPr>
                <w:rFonts w:ascii="Calibri" w:hAnsi="Calibri"/>
                <w:color w:val="000000"/>
                <w:sz w:val="20"/>
                <w:szCs w:val="20"/>
              </w:rPr>
            </w:pPr>
          </w:p>
        </w:tc>
        <w:tc>
          <w:tcPr>
            <w:tcW w:w="2540" w:type="dxa"/>
            <w:tcBorders>
              <w:top w:val="nil"/>
              <w:left w:val="nil"/>
              <w:bottom w:val="single" w:sz="4" w:space="0" w:color="auto"/>
              <w:right w:val="nil"/>
            </w:tcBorders>
            <w:shd w:val="clear" w:color="auto" w:fill="auto"/>
            <w:noWrap/>
            <w:vAlign w:val="center"/>
            <w:hideMark/>
          </w:tcPr>
          <w:p w:rsidR="00F902EE" w:rsidRPr="00F902EE" w:rsidRDefault="00F902EE" w:rsidP="00F902EE">
            <w:pPr>
              <w:jc w:val="right"/>
              <w:rPr>
                <w:color w:val="000000"/>
                <w:sz w:val="20"/>
                <w:szCs w:val="20"/>
              </w:rPr>
            </w:pPr>
            <w:r w:rsidRPr="00F902EE">
              <w:rPr>
                <w:color w:val="000000"/>
                <w:sz w:val="20"/>
                <w:szCs w:val="20"/>
              </w:rPr>
              <w:t>(рублей)</w:t>
            </w:r>
          </w:p>
        </w:tc>
      </w:tr>
      <w:tr w:rsidR="00F902EE" w:rsidRPr="00F902EE" w:rsidTr="00F902EE">
        <w:trPr>
          <w:trHeight w:val="1845"/>
        </w:trPr>
        <w:tc>
          <w:tcPr>
            <w:tcW w:w="3984" w:type="dxa"/>
            <w:tcBorders>
              <w:top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Наименование</w:t>
            </w:r>
          </w:p>
        </w:tc>
        <w:tc>
          <w:tcPr>
            <w:tcW w:w="506"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Раздел</w:t>
            </w:r>
          </w:p>
        </w:tc>
        <w:tc>
          <w:tcPr>
            <w:tcW w:w="506"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Подраздел</w:t>
            </w:r>
          </w:p>
        </w:tc>
        <w:tc>
          <w:tcPr>
            <w:tcW w:w="1534"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Целевая статья (муниципальные программы и непрограммные направления деятельности</w:t>
            </w:r>
          </w:p>
        </w:tc>
        <w:tc>
          <w:tcPr>
            <w:tcW w:w="760"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Группа вида расходов</w:t>
            </w:r>
          </w:p>
        </w:tc>
        <w:tc>
          <w:tcPr>
            <w:tcW w:w="2540" w:type="dxa"/>
            <w:tcBorders>
              <w:top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Сумма</w:t>
            </w:r>
            <w:r w:rsidRPr="00F902EE">
              <w:rPr>
                <w:color w:val="000000"/>
                <w:sz w:val="20"/>
                <w:szCs w:val="20"/>
              </w:rPr>
              <w:br/>
              <w:t>увеличение(+)/уменьшение(-)</w:t>
            </w:r>
          </w:p>
        </w:tc>
      </w:tr>
      <w:tr w:rsidR="00F902EE" w:rsidRPr="00F902EE" w:rsidTr="00F902EE">
        <w:trPr>
          <w:trHeight w:val="315"/>
        </w:trPr>
        <w:tc>
          <w:tcPr>
            <w:tcW w:w="398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w:t>
            </w:r>
          </w:p>
        </w:tc>
        <w:tc>
          <w:tcPr>
            <w:tcW w:w="254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Всего:</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7 403 402,31</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ОБЩЕГОСУДАРСТВЕННЫЕ ВОПРОСЫ</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01</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220 000,00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потенциала муниципального управления"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"Общепрограммные расходы"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функций муниципальных органов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учреждений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Резервные фонды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"Управление общественными финансами и муниципальным долгом"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Резервный фонд администрации муниципального образования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бюджетные ассигнования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870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278 315,00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земельных и имущественных отношений"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-130 000,00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-152 000,00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-152 000,00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"Управление общественными финансами и муниципальным долгом"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"Организация исполнения и подготовка отчетов об исполнении муниципального бюджета"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выплаты по обязательствам муниципального образования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бюджетные ассигнования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Уплата налогов, сборов и иных платежей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850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потенциала муниципального управления"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"Общепрограммные расходы"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Выполнение других обязательств муниципального образования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НАЦИОНАЛЬНАЯ БЕЗОПАСНОСТЬ И ПРАВООХРАНИТЕЛЬНАЯ ДЕЯТЕЛЬНОСТЬ</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03</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Органы юстиции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потенциала муниципального управления"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учреждений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"Информационная работа по профилактике терроризма и экстремистской деятельности"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(изготовление) информационных материалов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Другие вопросы в области национальной безопасности и правоохранительной деятельности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"Обеспечение общественного порядка и противодействие преступности"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"Дальнейшее развитие многоуровневой системы профилактики правонарушений"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Материальное стимулирование деятельности народных дружинников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Материально-техническое обеспечение деятельности народных дружинников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"Информационная работа по профилактике терроризма и экстремистской деятельности"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(изготовление) информационных материалов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НАЦИОНАЛЬНАЯ ЭКОНОМИКА</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04</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456 900,00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Сельское хозяйство и рыболовство</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конкурсов, выставок и ярмарок с участием организаций агропромышленного комплекса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Дорожное хозяйство (дорожные фонды)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транспортной системы"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Межбюджетные трансферты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ЖИЛИЩНО-КОММУНАЛЬНОЕ ХОЗЯЙСТВО</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05</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5 720 749,50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2 566 364,17</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"Модернизация и развитие сферы жилищно-коммунального хозяйства"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"Обеспечение граждан в Чувашской Республике доступным и комфортным жильем"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2 537 664,17</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2 537 664,17</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530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Основное мероприятие "Реализация отдельных мероприятий регионального проекта "Жилье"</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Формирование муниципального жилищного фонда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1 602 907,20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Коммунальное хозяйство</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1 386 859,33</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"Модернизация и развитие сферы жилищно-коммунального хозяйства"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-653 240,35</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-653 240,35</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"Обеспечение качества жилищно-коммунальных услуг"</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-653 240,35</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Реконструкция инженерно-коммуникационных сетей муниципального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Благоустройство</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"Формирование современной городской среды на территории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программ формирования современной городской среды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программ формирования современной городской среды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ОБРАЗОВАНИЕ</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07</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-1 177 566,89</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Дошкольное образование</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"Укрепление материально-технической базы объектов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объекта "Дошкольное образовательное учреждение на 240 мест в с. 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-912 033,00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-912 033,00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-912 033,00</w:t>
            </w:r>
          </w:p>
        </w:tc>
      </w:tr>
      <w:tr w:rsidR="00F902EE" w:rsidRPr="00F902EE" w:rsidTr="00F902EE">
        <w:trPr>
          <w:trHeight w:val="714"/>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-442 000,00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-842 300,00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Приобретение оборудования для государственных и муниципальных образовательных организаций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"Успех каждого ребенка"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"Цифровая образовательная среда"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Дополнительное образование детей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-317 953,89</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культуры и туризма"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образования в сфере культуры и искусства"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и оснащение оборудованием детских школ искусств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физической культуры и спорта"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-327 953,89</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"Содержание спортивных школ"</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муниципальных детско-юношеских спортивных школ</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Молодежная политика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"Организация отдыха детей"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путевок в детские оздоровительные лагеря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Ц720312170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Ц720312170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Ц720312170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"Патриотическое воспитание и допризывная подготовка молодежи"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Организация и проведение мероприятий, направленных на патриотическое воспитание детей и допризывную подготовку молодежи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Ц720472150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Ц720472150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Ц720472150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"Обеспечение деятельности организаций в сфере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"Стипендии, гранты, премии и денежные поощрения"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Ежегодные денежные поощрения и гранты Главы Чувашской Республики для поддержки инноваций в сфере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Ц711116400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Ц711116400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Ц711116400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КУЛЬТУРА, КИНЕМАТОГРАФИЯ</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08</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225 707,35</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Культура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225 707,35</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культуры и туризма"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225 707,35</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225 707,35</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Основное мероприятие "Развитие библиотечного дела"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муниципальных библиотек</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Ц41024A410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Ц41024A410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Ц41024A410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профессионального искусства"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670 000,00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инновационных программ в сфере культуры и искусства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Ц410510970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Ц410510970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Ц410510970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театров, концертных и других организаций исполнительских искусств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Ц410570420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Ц410570420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Ц410570420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"Сохранение и развитие народного творчества"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государственных учреждений культурно-досугового типа и народного творчества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Ц41077A390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Ц41077A390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Ц41077A390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"Проведение мероприятий в сфере культуры и искусства, архивного дела"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95 307,35</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капитального и текущего ремонта объектов социально-культурной сферы муниципальных образований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Ц411070160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25 457,35</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Ц411070160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25 457,35</w:t>
            </w:r>
          </w:p>
        </w:tc>
      </w:tr>
      <w:tr w:rsidR="00F902EE" w:rsidRPr="00F902EE" w:rsidTr="00F902EE">
        <w:trPr>
          <w:trHeight w:val="431"/>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Ц411070160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25 457,35</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Организация и проведение фестивалей, конкурсов, торжественных вечеров, концертов и иных зрелищных мероприятий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Ц411071060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69 850,00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Ц411071060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69 850,00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Ц411071060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69 850,00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муниципальных учреждений культуры"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41 433,00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-41 433,00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СОЦИАЛЬНАЯ ПОЛИТИКА</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10</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-219 457,54</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населения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-294 680,14</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"Социальная поддержка граждан"</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Оказание материальной помощи гражданам, находящимся в трудной жизненной ситуации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Ц310110610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Ц310110610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Ц310110610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"Улучшение жилищных условий граждан на селе"</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Ц9901L5671</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Ц9901L5671</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Ц9901L5671</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Охрана семьи и детства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75 222,60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"Обеспечение граждан в Чувашской Республике доступным и комфортным жильем"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F902EE">
        <w:trPr>
          <w:trHeight w:val="220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A2103L4970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A2103L4970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A2103L4970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"Меры социальной поддержки"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Ц711452600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Ц711452600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Публичные нормативные социальные выплаты гражданам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Ц711452600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310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ФИЗИЧЕСКАЯ КУЛЬТУРА И СПОРТ</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11</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2 599 569,89</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Массовый спорт</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физической культуры и спорта"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учреждений в сфере физической культуры и спорта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181 969,89</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181 969,89</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2 417 600,00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2 417 600,00</w:t>
            </w:r>
          </w:p>
        </w:tc>
      </w:tr>
      <w:tr w:rsidR="00F902EE" w:rsidRPr="00F902EE" w:rsidTr="00F902EE">
        <w:trPr>
          <w:trHeight w:val="1575"/>
        </w:trPr>
        <w:tc>
          <w:tcPr>
            <w:tcW w:w="3984"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14</w:t>
            </w: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1534" w:type="dxa"/>
            <w:shd w:val="clear" w:color="auto" w:fill="auto"/>
            <w:vAlign w:val="center"/>
            <w:hideMark/>
          </w:tcPr>
          <w:p w:rsidR="00F902EE" w:rsidRPr="00F902EE" w:rsidRDefault="00F902EE" w:rsidP="00F902EE">
            <w:pPr>
              <w:jc w:val="center"/>
              <w:rPr>
                <w:b/>
                <w:bCs/>
                <w:color w:val="000000"/>
                <w:sz w:val="20"/>
                <w:szCs w:val="20"/>
              </w:rPr>
            </w:pPr>
          </w:p>
        </w:tc>
        <w:tc>
          <w:tcPr>
            <w:tcW w:w="760" w:type="dxa"/>
            <w:shd w:val="clear" w:color="auto" w:fill="auto"/>
            <w:vAlign w:val="center"/>
            <w:hideMark/>
          </w:tcPr>
          <w:p w:rsidR="00F902EE" w:rsidRPr="00F902EE" w:rsidRDefault="00F902EE" w:rsidP="00F902EE">
            <w:pPr>
              <w:jc w:val="center"/>
              <w:rPr>
                <w:b/>
                <w:bCs/>
                <w:color w:val="000000"/>
                <w:sz w:val="20"/>
                <w:szCs w:val="20"/>
              </w:rPr>
            </w:pPr>
          </w:p>
        </w:tc>
        <w:tc>
          <w:tcPr>
            <w:tcW w:w="2540"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-428 500,00</w:t>
            </w:r>
          </w:p>
        </w:tc>
      </w:tr>
      <w:tr w:rsidR="00F902EE" w:rsidRPr="00F902EE" w:rsidTr="00F902EE">
        <w:trPr>
          <w:trHeight w:val="63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межбюджетные трансферты общего характера</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F902EE">
        <w:trPr>
          <w:trHeight w:val="126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Ц990000000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F902EE">
        <w:trPr>
          <w:trHeight w:val="1890"/>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Ц990200000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F902EE">
        <w:trPr>
          <w:trHeight w:val="94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проектов развития общественной инфраструктуры, основанных на местных инициативах</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Ц9902S6570</w:t>
            </w:r>
          </w:p>
        </w:tc>
        <w:tc>
          <w:tcPr>
            <w:tcW w:w="760" w:type="dxa"/>
            <w:shd w:val="clear" w:color="auto" w:fill="auto"/>
            <w:vAlign w:val="center"/>
            <w:hideMark/>
          </w:tcPr>
          <w:p w:rsidR="00F902EE" w:rsidRPr="00F902EE" w:rsidRDefault="00F902EE" w:rsidP="00F902EE">
            <w:pPr>
              <w:jc w:val="center"/>
              <w:rPr>
                <w:color w:val="000000"/>
                <w:sz w:val="20"/>
                <w:szCs w:val="20"/>
              </w:rPr>
            </w:pP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Ц9902S6570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F902EE">
        <w:trPr>
          <w:trHeight w:val="315"/>
        </w:trPr>
        <w:tc>
          <w:tcPr>
            <w:tcW w:w="3984"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3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Ц9902S6570</w:t>
            </w:r>
          </w:p>
        </w:tc>
        <w:tc>
          <w:tcPr>
            <w:tcW w:w="76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2540"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bl>
    <w:p w:rsidR="00F902EE" w:rsidRPr="00F902EE" w:rsidRDefault="00F902EE" w:rsidP="00F902EE">
      <w:pPr>
        <w:rPr>
          <w:rFonts w:ascii="Verdana" w:hAnsi="Verdana"/>
          <w:sz w:val="20"/>
          <w:szCs w:val="20"/>
        </w:rPr>
      </w:pPr>
    </w:p>
    <w:p w:rsidR="00F902EE" w:rsidRPr="00F902EE" w:rsidRDefault="00F902EE" w:rsidP="00F902EE">
      <w:pPr>
        <w:widowControl w:val="0"/>
        <w:jc w:val="both"/>
        <w:rPr>
          <w:sz w:val="20"/>
          <w:szCs w:val="20"/>
        </w:rPr>
      </w:pPr>
      <w:r w:rsidRPr="00F902EE">
        <w:rPr>
          <w:sz w:val="20"/>
          <w:szCs w:val="20"/>
        </w:rPr>
        <w:t xml:space="preserve">        7) дополнить приложением 9.3 следующего содержания: </w:t>
      </w:r>
    </w:p>
    <w:p w:rsidR="00F902EE" w:rsidRPr="00F902EE" w:rsidRDefault="00F902EE" w:rsidP="00F902EE">
      <w:pPr>
        <w:ind w:left="4962"/>
        <w:rPr>
          <w:bCs/>
          <w:sz w:val="20"/>
          <w:szCs w:val="20"/>
        </w:rPr>
      </w:pPr>
      <w:r w:rsidRPr="00F902EE">
        <w:rPr>
          <w:bCs/>
          <w:sz w:val="20"/>
          <w:szCs w:val="20"/>
        </w:rPr>
        <w:t>«Приложение 9.3</w:t>
      </w:r>
    </w:p>
    <w:p w:rsidR="00F902EE" w:rsidRPr="00F902EE" w:rsidRDefault="00F902EE" w:rsidP="00F902EE">
      <w:pPr>
        <w:ind w:left="4962"/>
        <w:rPr>
          <w:snapToGrid w:val="0"/>
          <w:sz w:val="20"/>
          <w:szCs w:val="20"/>
        </w:rPr>
      </w:pPr>
      <w:r w:rsidRPr="00F902EE">
        <w:rPr>
          <w:snapToGrid w:val="0"/>
          <w:sz w:val="20"/>
          <w:szCs w:val="20"/>
        </w:rPr>
        <w:t>к решению Собрания депутатов</w:t>
      </w:r>
    </w:p>
    <w:p w:rsidR="00F902EE" w:rsidRPr="00F902EE" w:rsidRDefault="00F902EE" w:rsidP="00F902EE">
      <w:pPr>
        <w:ind w:left="4962"/>
        <w:rPr>
          <w:snapToGrid w:val="0"/>
          <w:sz w:val="20"/>
          <w:szCs w:val="20"/>
        </w:rPr>
      </w:pPr>
      <w:r w:rsidRPr="00F902EE">
        <w:rPr>
          <w:snapToGrid w:val="0"/>
          <w:sz w:val="20"/>
          <w:szCs w:val="20"/>
        </w:rPr>
        <w:t xml:space="preserve">Аликовского района </w:t>
      </w:r>
    </w:p>
    <w:p w:rsidR="00F902EE" w:rsidRPr="00F902EE" w:rsidRDefault="00F902EE" w:rsidP="00F902EE">
      <w:pPr>
        <w:ind w:left="5245"/>
        <w:rPr>
          <w:snapToGrid w:val="0"/>
          <w:sz w:val="20"/>
          <w:szCs w:val="20"/>
        </w:rPr>
      </w:pPr>
      <w:r w:rsidRPr="00F902EE">
        <w:rPr>
          <w:snapToGrid w:val="0"/>
          <w:sz w:val="20"/>
          <w:szCs w:val="20"/>
        </w:rPr>
        <w:t>"О бюджете Аликовского района Чувашской Республики на 2019 и на плановый период 2020 и 2021 годов»</w:t>
      </w:r>
    </w:p>
    <w:p w:rsidR="00F902EE" w:rsidRPr="00F902EE" w:rsidRDefault="00F902EE" w:rsidP="00F902EE">
      <w:pPr>
        <w:rPr>
          <w:rFonts w:ascii="Verdana" w:hAnsi="Verdana"/>
          <w:sz w:val="20"/>
          <w:szCs w:val="2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057"/>
        <w:gridCol w:w="1701"/>
        <w:gridCol w:w="804"/>
        <w:gridCol w:w="506"/>
        <w:gridCol w:w="790"/>
        <w:gridCol w:w="1586"/>
      </w:tblGrid>
      <w:tr w:rsidR="00F902EE" w:rsidRPr="00F902EE" w:rsidTr="006440F2">
        <w:trPr>
          <w:trHeight w:val="2235"/>
        </w:trPr>
        <w:tc>
          <w:tcPr>
            <w:tcW w:w="10080" w:type="dxa"/>
            <w:gridSpan w:val="7"/>
            <w:tcBorders>
              <w:top w:val="nil"/>
              <w:left w:val="nil"/>
              <w:bottom w:val="nil"/>
              <w:right w:val="nil"/>
            </w:tcBorders>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ИЗМЕНЕНИЕ</w:t>
            </w:r>
            <w:r w:rsidRPr="00F902EE">
              <w:rPr>
                <w:b/>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2019 год, предусмотренного приложением 9 к решению Собрания депутатов Аликовского района О бюджете  Аликовского района Чувашской Республики на 2019 год и на плановый период 2020 и 2021 годов</w:t>
            </w:r>
          </w:p>
        </w:tc>
      </w:tr>
      <w:tr w:rsidR="00F902EE" w:rsidRPr="00F902EE" w:rsidTr="006440F2">
        <w:trPr>
          <w:trHeight w:val="315"/>
        </w:trPr>
        <w:tc>
          <w:tcPr>
            <w:tcW w:w="636" w:type="dxa"/>
            <w:tcBorders>
              <w:top w:val="nil"/>
              <w:left w:val="nil"/>
              <w:bottom w:val="single" w:sz="4" w:space="0" w:color="auto"/>
              <w:right w:val="nil"/>
            </w:tcBorders>
            <w:shd w:val="clear" w:color="auto" w:fill="auto"/>
            <w:noWrap/>
            <w:vAlign w:val="bottom"/>
            <w:hideMark/>
          </w:tcPr>
          <w:p w:rsidR="00F902EE" w:rsidRPr="00F902EE" w:rsidRDefault="00F902EE" w:rsidP="00F902EE">
            <w:pPr>
              <w:jc w:val="center"/>
              <w:rPr>
                <w:color w:val="000000"/>
                <w:sz w:val="20"/>
                <w:szCs w:val="20"/>
              </w:rPr>
            </w:pPr>
          </w:p>
        </w:tc>
        <w:tc>
          <w:tcPr>
            <w:tcW w:w="4057" w:type="dxa"/>
            <w:tcBorders>
              <w:top w:val="nil"/>
              <w:left w:val="nil"/>
              <w:bottom w:val="single" w:sz="4" w:space="0" w:color="auto"/>
              <w:right w:val="nil"/>
            </w:tcBorders>
            <w:shd w:val="clear" w:color="auto" w:fill="auto"/>
            <w:vAlign w:val="bottom"/>
            <w:hideMark/>
          </w:tcPr>
          <w:p w:rsidR="00F902EE" w:rsidRPr="00F902EE" w:rsidRDefault="00F902EE" w:rsidP="00F902EE">
            <w:pPr>
              <w:rPr>
                <w:color w:val="000000"/>
                <w:sz w:val="20"/>
                <w:szCs w:val="20"/>
              </w:rPr>
            </w:pPr>
          </w:p>
        </w:tc>
        <w:tc>
          <w:tcPr>
            <w:tcW w:w="1701" w:type="dxa"/>
            <w:tcBorders>
              <w:top w:val="nil"/>
              <w:left w:val="nil"/>
              <w:bottom w:val="single" w:sz="4" w:space="0" w:color="auto"/>
              <w:right w:val="nil"/>
            </w:tcBorders>
            <w:shd w:val="clear" w:color="auto" w:fill="auto"/>
            <w:noWrap/>
            <w:vAlign w:val="bottom"/>
            <w:hideMark/>
          </w:tcPr>
          <w:p w:rsidR="00F902EE" w:rsidRPr="00F902EE" w:rsidRDefault="00F902EE" w:rsidP="00F902EE">
            <w:pPr>
              <w:rPr>
                <w:rFonts w:ascii="Calibri" w:hAnsi="Calibri"/>
                <w:color w:val="000000"/>
                <w:sz w:val="20"/>
                <w:szCs w:val="20"/>
              </w:rPr>
            </w:pPr>
          </w:p>
        </w:tc>
        <w:tc>
          <w:tcPr>
            <w:tcW w:w="804" w:type="dxa"/>
            <w:tcBorders>
              <w:top w:val="nil"/>
              <w:left w:val="nil"/>
              <w:bottom w:val="single" w:sz="4" w:space="0" w:color="auto"/>
              <w:right w:val="nil"/>
            </w:tcBorders>
            <w:shd w:val="clear" w:color="auto" w:fill="auto"/>
            <w:noWrap/>
            <w:vAlign w:val="bottom"/>
            <w:hideMark/>
          </w:tcPr>
          <w:p w:rsidR="00F902EE" w:rsidRPr="00F902EE" w:rsidRDefault="00F902EE" w:rsidP="00F902EE">
            <w:pPr>
              <w:rPr>
                <w:rFonts w:ascii="Calibri" w:hAnsi="Calibri"/>
                <w:color w:val="000000"/>
                <w:sz w:val="20"/>
                <w:szCs w:val="20"/>
              </w:rPr>
            </w:pPr>
          </w:p>
        </w:tc>
        <w:tc>
          <w:tcPr>
            <w:tcW w:w="506" w:type="dxa"/>
            <w:tcBorders>
              <w:top w:val="nil"/>
              <w:left w:val="nil"/>
              <w:bottom w:val="single" w:sz="4" w:space="0" w:color="auto"/>
              <w:right w:val="nil"/>
            </w:tcBorders>
            <w:shd w:val="clear" w:color="auto" w:fill="auto"/>
            <w:noWrap/>
            <w:vAlign w:val="bottom"/>
            <w:hideMark/>
          </w:tcPr>
          <w:p w:rsidR="00F902EE" w:rsidRPr="00F902EE" w:rsidRDefault="00F902EE" w:rsidP="00F902EE">
            <w:pPr>
              <w:rPr>
                <w:rFonts w:ascii="Calibri" w:hAnsi="Calibri"/>
                <w:color w:val="000000"/>
                <w:sz w:val="20"/>
                <w:szCs w:val="20"/>
              </w:rPr>
            </w:pPr>
          </w:p>
        </w:tc>
        <w:tc>
          <w:tcPr>
            <w:tcW w:w="790" w:type="dxa"/>
            <w:tcBorders>
              <w:top w:val="nil"/>
              <w:left w:val="nil"/>
              <w:bottom w:val="single" w:sz="4" w:space="0" w:color="auto"/>
              <w:right w:val="nil"/>
            </w:tcBorders>
            <w:shd w:val="clear" w:color="auto" w:fill="auto"/>
            <w:noWrap/>
            <w:vAlign w:val="bottom"/>
            <w:hideMark/>
          </w:tcPr>
          <w:p w:rsidR="00F902EE" w:rsidRPr="00F902EE" w:rsidRDefault="00F902EE" w:rsidP="00F902EE">
            <w:pPr>
              <w:rPr>
                <w:rFonts w:ascii="Calibri" w:hAnsi="Calibri"/>
                <w:color w:val="000000"/>
                <w:sz w:val="20"/>
                <w:szCs w:val="20"/>
              </w:rPr>
            </w:pPr>
          </w:p>
        </w:tc>
        <w:tc>
          <w:tcPr>
            <w:tcW w:w="1586" w:type="dxa"/>
            <w:tcBorders>
              <w:top w:val="nil"/>
              <w:left w:val="nil"/>
              <w:bottom w:val="single" w:sz="4" w:space="0" w:color="auto"/>
              <w:right w:val="nil"/>
            </w:tcBorders>
            <w:shd w:val="clear" w:color="auto" w:fill="auto"/>
            <w:noWrap/>
            <w:vAlign w:val="center"/>
            <w:hideMark/>
          </w:tcPr>
          <w:p w:rsidR="00F902EE" w:rsidRPr="00F902EE" w:rsidRDefault="00F902EE" w:rsidP="00F902EE">
            <w:pPr>
              <w:jc w:val="right"/>
              <w:rPr>
                <w:color w:val="000000"/>
                <w:sz w:val="20"/>
                <w:szCs w:val="20"/>
              </w:rPr>
            </w:pPr>
            <w:r w:rsidRPr="00F902EE">
              <w:rPr>
                <w:color w:val="000000"/>
                <w:sz w:val="20"/>
                <w:szCs w:val="20"/>
              </w:rPr>
              <w:t>(рублей)</w:t>
            </w:r>
          </w:p>
        </w:tc>
      </w:tr>
      <w:tr w:rsidR="00F902EE" w:rsidRPr="00F902EE" w:rsidTr="006440F2">
        <w:trPr>
          <w:trHeight w:val="1965"/>
        </w:trPr>
        <w:tc>
          <w:tcPr>
            <w:tcW w:w="636" w:type="dxa"/>
            <w:tcBorders>
              <w:top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 </w:t>
            </w:r>
          </w:p>
        </w:tc>
        <w:tc>
          <w:tcPr>
            <w:tcW w:w="4057" w:type="dxa"/>
            <w:tcBorders>
              <w:top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Наименование</w:t>
            </w:r>
          </w:p>
        </w:tc>
        <w:tc>
          <w:tcPr>
            <w:tcW w:w="1701"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Целевая статья (муниципальные программы и непрограммные направления деятельности</w:t>
            </w:r>
          </w:p>
        </w:tc>
        <w:tc>
          <w:tcPr>
            <w:tcW w:w="804"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Группа вида расходов</w:t>
            </w:r>
          </w:p>
        </w:tc>
        <w:tc>
          <w:tcPr>
            <w:tcW w:w="506"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Раздел</w:t>
            </w:r>
          </w:p>
        </w:tc>
        <w:tc>
          <w:tcPr>
            <w:tcW w:w="790" w:type="dxa"/>
            <w:tcBorders>
              <w:top w:val="single" w:sz="4" w:space="0" w:color="auto"/>
            </w:tcBorders>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Сумма</w:t>
            </w:r>
            <w:r w:rsidRPr="00F902EE">
              <w:rPr>
                <w:color w:val="000000"/>
                <w:sz w:val="20"/>
                <w:szCs w:val="20"/>
              </w:rPr>
              <w:br/>
              <w:t>увеличение(+)/уменьшение(-)</w:t>
            </w:r>
          </w:p>
        </w:tc>
        <w:tc>
          <w:tcPr>
            <w:tcW w:w="1586" w:type="dxa"/>
            <w:tcBorders>
              <w:top w:val="single" w:sz="4" w:space="0" w:color="auto"/>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Сумма</w:t>
            </w:r>
          </w:p>
        </w:tc>
      </w:tr>
      <w:tr w:rsidR="00F902EE" w:rsidRPr="00F902EE" w:rsidTr="006440F2">
        <w:trPr>
          <w:trHeight w:val="390"/>
        </w:trPr>
        <w:tc>
          <w:tcPr>
            <w:tcW w:w="63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w:t>
            </w:r>
          </w:p>
        </w:tc>
        <w:tc>
          <w:tcPr>
            <w:tcW w:w="4057"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w:t>
            </w:r>
          </w:p>
        </w:tc>
        <w:tc>
          <w:tcPr>
            <w:tcW w:w="158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7</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Всего:</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804"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50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790"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7 403 402,31</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lastRenderedPageBreak/>
              <w:t>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"Модернизация и развитие сферы жилищно-коммунального хозяйства"</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A100000000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-624 540,35</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A110000000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-624 540,35</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"Обеспечение качества жилищно-коммунальных услуг"</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-653 240,35</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Реконструкция инженерно-коммуникационных сетей муниципального образования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lastRenderedPageBreak/>
              <w:t>2</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"Обеспечение граждан в Чувашской Республике доступным и комфортным жильем"</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A200000000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2 568 407,03</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2.1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A210000000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2 568 407,03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530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530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530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отдельных мероприятий регионального проекта "Жилье"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Формирование муниципального жилищного фонда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1 602 907,20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3</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"Обеспечение общественного порядка и противодействие преступности"</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A300000000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3.1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A310000000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"Дальнейшее развитие многоуровневой системы профилактики правонарушений"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Материальное стимулирование деятельности народных дружинников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Материально-техническое обеспечение деятельности народных дружинников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4</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"Развитие земельных и имущественных отношений"</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A400000000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-130 000,00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4.1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A410000000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-152 000,00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-152 000,00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4.2</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A420000000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5</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A500000000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1 767 526,00</w:t>
            </w:r>
          </w:p>
        </w:tc>
      </w:tr>
      <w:tr w:rsidR="00F902EE" w:rsidRPr="00F902EE" w:rsidTr="006440F2">
        <w:trPr>
          <w:trHeight w:val="431"/>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5.1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A510000000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1 767 526,00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программ формирования современной городской среды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Благоустройство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программ формирования современной городской среды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Благоустройство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6</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"Развитие культуры и туризма"</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Ц400000000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6.1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Ц410000000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образования в сфере культуры и искусства"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и оснащение оборудованием детских школ искусств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Дополнительное образование детей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7</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"Развитие физической культуры и спорта"</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Ц500000000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-327 953,89</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7.1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Ц510000000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354 016,00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Дополнительное образование детей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7.2</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Ц520000000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-681 969,89</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"Содержание спортивных школ"</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муниципальных детско-юношеских спортивных школ</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Дополнительное образование детей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8</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"Развитие образования"</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Ц700000000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-1 059 613,00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8.1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"Поддержка развития образования" муниципальной программы "Развитие образования"</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Ц710000000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-1 059 613,00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220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-442 000,00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-442 000,00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-442 000,00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-842 300,00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-842 300,00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-842 300,00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"Укрепление материально-технической базы объектов образования"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Дошкольное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Дошкольное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оборудования для государственных и муниципальных образовательных организаций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"Успех каждого ребенка"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"Цифровая образовательная среда"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220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объекта "Дошкольное образовательное учреждение на 240 мест в с .Аликово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Дошкольное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220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8.2</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Ц740000000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9</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Ц800000000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9.1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Республики"</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Ц820000000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6 000,00</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9.2</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Ц830000000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6 000,00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"Информационная работа по профилактике терроризма и экстремистской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(изготовление) информационных материалов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10</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Ц900000000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2 070 099,68</w:t>
            </w:r>
          </w:p>
        </w:tc>
      </w:tr>
      <w:tr w:rsidR="00F902EE" w:rsidRPr="00F902EE" w:rsidTr="006440F2">
        <w:trPr>
          <w:trHeight w:val="220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10.1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Ц960000000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30 000,00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конкурсов, выставок и ярмарок с участием организаций агропромышленного комплекса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ЭКОНОМИКА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Сельское хозяйство и рыболовство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10.2</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Ц990000000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2 040 099,68</w:t>
            </w:r>
          </w:p>
        </w:tc>
      </w:tr>
      <w:tr w:rsidR="00F902EE" w:rsidRPr="00F902EE" w:rsidTr="006440F2">
        <w:trPr>
          <w:trHeight w:val="189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Коммунальное хозяйство</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2 040 099,68</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"Развитие транспортной системы"</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Ч200000000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426 900,00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11.1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Ч210000000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426 900,00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ЭКОНОМИКА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Дорожное хозяйство (дорожные фонды)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ЭКОНОМИКА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Дорожное хозяйство (дорожные фонды)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575 766,00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13</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"Управление общественными финансами и муниципальным долгом"</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Ч400000000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350 000,00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13.1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Ч410000000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350 000,00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Резервный фонд администрации муниципального образования Чувашской Республики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бюджетные ассигнования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870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870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Резервные фонды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870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"Организация исполнения и подготовка отчетов об исполнении муниципального бюджета"</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выплаты по обязательствам муниципального образования Чувашской Республики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бюджетные ассигнования</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Уплата налогов, сборов и иных платежей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850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850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850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14</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Муниципальная программа "Развитие потенциала муниципального управления"</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Ч500000000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14.1</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Ч540000000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220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учреждений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Органы юстиции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Органы юстиции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БЕЗОПАСНОСТЬ И ПРАВООХРАНИТЕЛЬНАЯ ДЕЯТЕЛЬНОСТЬ</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Органы юстиции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14.2</w:t>
            </w:r>
          </w:p>
        </w:tc>
        <w:tc>
          <w:tcPr>
            <w:tcW w:w="4057" w:type="dxa"/>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701" w:type="dxa"/>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Ч5Э0000000</w:t>
            </w:r>
          </w:p>
        </w:tc>
        <w:tc>
          <w:tcPr>
            <w:tcW w:w="804" w:type="dxa"/>
            <w:shd w:val="clear" w:color="auto" w:fill="auto"/>
            <w:vAlign w:val="center"/>
            <w:hideMark/>
          </w:tcPr>
          <w:p w:rsidR="00F902EE" w:rsidRPr="00F902EE" w:rsidRDefault="00F902EE" w:rsidP="00F902EE">
            <w:pPr>
              <w:jc w:val="center"/>
              <w:rPr>
                <w:b/>
                <w:bCs/>
                <w:color w:val="000000"/>
                <w:sz w:val="20"/>
                <w:szCs w:val="20"/>
              </w:rPr>
            </w:pPr>
          </w:p>
        </w:tc>
        <w:tc>
          <w:tcPr>
            <w:tcW w:w="506" w:type="dxa"/>
            <w:shd w:val="clear" w:color="auto" w:fill="auto"/>
            <w:vAlign w:val="center"/>
            <w:hideMark/>
          </w:tcPr>
          <w:p w:rsidR="00F902EE" w:rsidRPr="00F902EE" w:rsidRDefault="00F902EE" w:rsidP="00F902EE">
            <w:pPr>
              <w:jc w:val="center"/>
              <w:rPr>
                <w:b/>
                <w:bCs/>
                <w:color w:val="000000"/>
                <w:sz w:val="20"/>
                <w:szCs w:val="20"/>
              </w:rPr>
            </w:pPr>
          </w:p>
        </w:tc>
        <w:tc>
          <w:tcPr>
            <w:tcW w:w="790" w:type="dxa"/>
            <w:shd w:val="clear" w:color="auto" w:fill="auto"/>
            <w:vAlign w:val="center"/>
            <w:hideMark/>
          </w:tcPr>
          <w:p w:rsidR="00F902EE" w:rsidRPr="00F902EE" w:rsidRDefault="00F902EE" w:rsidP="00F902EE">
            <w:pPr>
              <w:jc w:val="center"/>
              <w:rPr>
                <w:b/>
                <w:bCs/>
                <w:color w:val="000000"/>
                <w:sz w:val="20"/>
                <w:szCs w:val="20"/>
              </w:rPr>
            </w:pPr>
          </w:p>
        </w:tc>
        <w:tc>
          <w:tcPr>
            <w:tcW w:w="1586" w:type="dxa"/>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"Общепрограммные расходы"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Ч5Э0100000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функций муниципальных органов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157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учреждений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126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Выполнение других обязательств муниципального образования Чувашской Республики</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804" w:type="dxa"/>
            <w:shd w:val="clear" w:color="auto" w:fill="auto"/>
            <w:vAlign w:val="center"/>
            <w:hideMark/>
          </w:tcPr>
          <w:p w:rsidR="00F902EE" w:rsidRPr="00F902EE" w:rsidRDefault="00F902EE" w:rsidP="00F902EE">
            <w:pPr>
              <w:jc w:val="center"/>
              <w:rPr>
                <w:color w:val="000000"/>
                <w:sz w:val="20"/>
                <w:szCs w:val="20"/>
              </w:rPr>
            </w:pP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630"/>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315"/>
        </w:trPr>
        <w:tc>
          <w:tcPr>
            <w:tcW w:w="636" w:type="dxa"/>
            <w:shd w:val="clear" w:color="auto" w:fill="auto"/>
            <w:vAlign w:val="center"/>
            <w:hideMark/>
          </w:tcPr>
          <w:p w:rsidR="00F902EE" w:rsidRPr="00F902EE" w:rsidRDefault="00F902EE" w:rsidP="00F902EE">
            <w:pPr>
              <w:jc w:val="center"/>
              <w:rPr>
                <w:color w:val="000000"/>
                <w:sz w:val="20"/>
                <w:szCs w:val="20"/>
              </w:rPr>
            </w:pPr>
          </w:p>
        </w:tc>
        <w:tc>
          <w:tcPr>
            <w:tcW w:w="4057" w:type="dxa"/>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1701"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804"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506"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790" w:type="dxa"/>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1586" w:type="dxa"/>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bl>
    <w:p w:rsidR="00F902EE" w:rsidRPr="00F902EE" w:rsidRDefault="00F902EE" w:rsidP="00F902EE">
      <w:pPr>
        <w:rPr>
          <w:rFonts w:ascii="Verdana" w:hAnsi="Verdana"/>
          <w:sz w:val="20"/>
          <w:szCs w:val="20"/>
        </w:rPr>
      </w:pPr>
    </w:p>
    <w:p w:rsidR="00F902EE" w:rsidRPr="00F902EE" w:rsidRDefault="00F902EE" w:rsidP="00F902EE">
      <w:pPr>
        <w:widowControl w:val="0"/>
        <w:jc w:val="center"/>
        <w:rPr>
          <w:sz w:val="20"/>
          <w:szCs w:val="20"/>
        </w:rPr>
      </w:pPr>
    </w:p>
    <w:p w:rsidR="00F902EE" w:rsidRPr="00F902EE" w:rsidRDefault="00F902EE" w:rsidP="00F902EE">
      <w:pPr>
        <w:widowControl w:val="0"/>
        <w:jc w:val="both"/>
        <w:rPr>
          <w:sz w:val="20"/>
          <w:szCs w:val="20"/>
        </w:rPr>
      </w:pPr>
      <w:r w:rsidRPr="00F902EE">
        <w:rPr>
          <w:sz w:val="20"/>
          <w:szCs w:val="20"/>
        </w:rPr>
        <w:t xml:space="preserve">      8) дополнить приложением 11.3 следующего содержания:</w:t>
      </w:r>
    </w:p>
    <w:p w:rsidR="00F902EE" w:rsidRPr="00F902EE" w:rsidRDefault="00F902EE" w:rsidP="00F902EE">
      <w:pPr>
        <w:ind w:left="4962"/>
        <w:rPr>
          <w:bCs/>
          <w:sz w:val="20"/>
          <w:szCs w:val="20"/>
        </w:rPr>
      </w:pPr>
      <w:r w:rsidRPr="00F902EE">
        <w:rPr>
          <w:bCs/>
          <w:sz w:val="20"/>
          <w:szCs w:val="20"/>
        </w:rPr>
        <w:t>«Приложение 11.3</w:t>
      </w:r>
    </w:p>
    <w:p w:rsidR="00F902EE" w:rsidRPr="00F902EE" w:rsidRDefault="00F902EE" w:rsidP="00F902EE">
      <w:pPr>
        <w:ind w:left="4962"/>
        <w:rPr>
          <w:snapToGrid w:val="0"/>
          <w:sz w:val="20"/>
          <w:szCs w:val="20"/>
        </w:rPr>
      </w:pPr>
      <w:r w:rsidRPr="00F902EE">
        <w:rPr>
          <w:snapToGrid w:val="0"/>
          <w:sz w:val="20"/>
          <w:szCs w:val="20"/>
        </w:rPr>
        <w:t>к решению Собрания депутатов</w:t>
      </w:r>
    </w:p>
    <w:p w:rsidR="00F902EE" w:rsidRPr="00F902EE" w:rsidRDefault="00F902EE" w:rsidP="00F902EE">
      <w:pPr>
        <w:ind w:left="4962"/>
        <w:rPr>
          <w:snapToGrid w:val="0"/>
          <w:sz w:val="20"/>
          <w:szCs w:val="20"/>
        </w:rPr>
      </w:pPr>
      <w:r w:rsidRPr="00F902EE">
        <w:rPr>
          <w:snapToGrid w:val="0"/>
          <w:sz w:val="20"/>
          <w:szCs w:val="20"/>
        </w:rPr>
        <w:t xml:space="preserve">Аликовского района </w:t>
      </w:r>
    </w:p>
    <w:p w:rsidR="00F902EE" w:rsidRPr="00F902EE" w:rsidRDefault="00F902EE" w:rsidP="00F902EE">
      <w:pPr>
        <w:ind w:left="5245"/>
        <w:rPr>
          <w:sz w:val="20"/>
          <w:szCs w:val="20"/>
        </w:rPr>
      </w:pPr>
      <w:r w:rsidRPr="00F902EE">
        <w:rPr>
          <w:snapToGrid w:val="0"/>
          <w:sz w:val="20"/>
          <w:szCs w:val="20"/>
        </w:rPr>
        <w:lastRenderedPageBreak/>
        <w:t>"О бюджете Аликовского района Чувашской Республики на 2019 год и на плановый период 2020 и 2021 годов»</w:t>
      </w:r>
    </w:p>
    <w:p w:rsidR="00F902EE" w:rsidRPr="00F902EE" w:rsidRDefault="00F902EE" w:rsidP="00F902EE">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702"/>
        <w:gridCol w:w="471"/>
        <w:gridCol w:w="471"/>
        <w:gridCol w:w="1707"/>
        <w:gridCol w:w="689"/>
        <w:gridCol w:w="1486"/>
      </w:tblGrid>
      <w:tr w:rsidR="00F902EE" w:rsidRPr="00F902EE" w:rsidTr="006440F2">
        <w:trPr>
          <w:trHeight w:val="2325"/>
        </w:trPr>
        <w:tc>
          <w:tcPr>
            <w:tcW w:w="208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Наименование</w:t>
            </w:r>
          </w:p>
        </w:tc>
        <w:tc>
          <w:tcPr>
            <w:tcW w:w="370" w:type="pct"/>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Главный распределитель</w:t>
            </w:r>
          </w:p>
        </w:tc>
        <w:tc>
          <w:tcPr>
            <w:tcW w:w="248" w:type="pct"/>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Раздел</w:t>
            </w:r>
          </w:p>
        </w:tc>
        <w:tc>
          <w:tcPr>
            <w:tcW w:w="248" w:type="pct"/>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Подраздел</w:t>
            </w:r>
          </w:p>
        </w:tc>
        <w:tc>
          <w:tcPr>
            <w:tcW w:w="900" w:type="pct"/>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Целевая статья (муниципальные программы и непрограммные направления деятельности</w:t>
            </w:r>
          </w:p>
        </w:tc>
        <w:tc>
          <w:tcPr>
            <w:tcW w:w="363" w:type="pct"/>
            <w:shd w:val="clear" w:color="auto" w:fill="auto"/>
            <w:textDirection w:val="btLr"/>
            <w:vAlign w:val="center"/>
            <w:hideMark/>
          </w:tcPr>
          <w:p w:rsidR="00F902EE" w:rsidRPr="00F902EE" w:rsidRDefault="00F902EE" w:rsidP="00F902EE">
            <w:pPr>
              <w:jc w:val="center"/>
              <w:rPr>
                <w:color w:val="000000"/>
                <w:sz w:val="20"/>
                <w:szCs w:val="20"/>
              </w:rPr>
            </w:pPr>
            <w:r w:rsidRPr="00F902EE">
              <w:rPr>
                <w:color w:val="000000"/>
                <w:sz w:val="20"/>
                <w:szCs w:val="20"/>
              </w:rPr>
              <w:t>Сумма</w:t>
            </w:r>
            <w:r w:rsidRPr="00F902EE">
              <w:rPr>
                <w:color w:val="000000"/>
                <w:sz w:val="20"/>
                <w:szCs w:val="20"/>
              </w:rPr>
              <w:br/>
              <w:t>увеличение(+)/уменьшение(-)</w:t>
            </w:r>
          </w:p>
        </w:tc>
        <w:tc>
          <w:tcPr>
            <w:tcW w:w="784"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Сумма</w:t>
            </w:r>
          </w:p>
        </w:tc>
      </w:tr>
      <w:tr w:rsidR="00F902EE" w:rsidRPr="00F902EE" w:rsidTr="006440F2">
        <w:trPr>
          <w:trHeight w:val="480"/>
        </w:trPr>
        <w:tc>
          <w:tcPr>
            <w:tcW w:w="2088" w:type="pct"/>
            <w:shd w:val="clear" w:color="auto" w:fill="auto"/>
            <w:textDirection w:val="tbLrV"/>
            <w:vAlign w:val="center"/>
            <w:hideMark/>
          </w:tcPr>
          <w:p w:rsidR="00F902EE" w:rsidRPr="00F902EE" w:rsidRDefault="00F902EE" w:rsidP="00F902EE">
            <w:pPr>
              <w:jc w:val="center"/>
              <w:rPr>
                <w:color w:val="000000"/>
                <w:sz w:val="20"/>
                <w:szCs w:val="20"/>
              </w:rPr>
            </w:pPr>
            <w:r w:rsidRPr="00F902EE">
              <w:rPr>
                <w:color w:val="000000"/>
                <w:sz w:val="20"/>
                <w:szCs w:val="20"/>
              </w:rPr>
              <w:t>1</w:t>
            </w:r>
          </w:p>
        </w:tc>
        <w:tc>
          <w:tcPr>
            <w:tcW w:w="370" w:type="pct"/>
            <w:shd w:val="clear" w:color="auto" w:fill="auto"/>
            <w:textDirection w:val="tbLrV"/>
            <w:vAlign w:val="center"/>
            <w:hideMark/>
          </w:tcPr>
          <w:p w:rsidR="00F902EE" w:rsidRPr="00F902EE" w:rsidRDefault="00F902EE" w:rsidP="00F902EE">
            <w:pPr>
              <w:jc w:val="center"/>
              <w:rPr>
                <w:color w:val="000000"/>
                <w:sz w:val="20"/>
                <w:szCs w:val="20"/>
              </w:rPr>
            </w:pPr>
            <w:r w:rsidRPr="00F902EE">
              <w:rPr>
                <w:color w:val="000000"/>
                <w:sz w:val="20"/>
                <w:szCs w:val="20"/>
              </w:rPr>
              <w:t>2</w:t>
            </w:r>
          </w:p>
        </w:tc>
        <w:tc>
          <w:tcPr>
            <w:tcW w:w="248" w:type="pct"/>
            <w:shd w:val="clear" w:color="auto" w:fill="auto"/>
            <w:textDirection w:val="tbLrV"/>
            <w:vAlign w:val="center"/>
            <w:hideMark/>
          </w:tcPr>
          <w:p w:rsidR="00F902EE" w:rsidRPr="00F902EE" w:rsidRDefault="00F902EE" w:rsidP="00F902EE">
            <w:pPr>
              <w:jc w:val="center"/>
              <w:rPr>
                <w:color w:val="000000"/>
                <w:sz w:val="20"/>
                <w:szCs w:val="20"/>
              </w:rPr>
            </w:pPr>
            <w:r w:rsidRPr="00F902EE">
              <w:rPr>
                <w:color w:val="000000"/>
                <w:sz w:val="20"/>
                <w:szCs w:val="20"/>
              </w:rPr>
              <w:t>3</w:t>
            </w:r>
          </w:p>
        </w:tc>
        <w:tc>
          <w:tcPr>
            <w:tcW w:w="248" w:type="pct"/>
            <w:shd w:val="clear" w:color="auto" w:fill="auto"/>
            <w:textDirection w:val="tbLrV"/>
            <w:vAlign w:val="center"/>
            <w:hideMark/>
          </w:tcPr>
          <w:p w:rsidR="00F902EE" w:rsidRPr="00F902EE" w:rsidRDefault="00F902EE" w:rsidP="00F902EE">
            <w:pPr>
              <w:jc w:val="center"/>
              <w:rPr>
                <w:color w:val="000000"/>
                <w:sz w:val="20"/>
                <w:szCs w:val="20"/>
              </w:rPr>
            </w:pPr>
            <w:r w:rsidRPr="00F902EE">
              <w:rPr>
                <w:color w:val="000000"/>
                <w:sz w:val="20"/>
                <w:szCs w:val="20"/>
              </w:rPr>
              <w:t>4</w:t>
            </w:r>
          </w:p>
        </w:tc>
        <w:tc>
          <w:tcPr>
            <w:tcW w:w="900" w:type="pct"/>
            <w:shd w:val="clear" w:color="auto" w:fill="auto"/>
            <w:textDirection w:val="tbLrV"/>
            <w:vAlign w:val="center"/>
            <w:hideMark/>
          </w:tcPr>
          <w:p w:rsidR="00F902EE" w:rsidRPr="00F902EE" w:rsidRDefault="00F902EE" w:rsidP="00F902EE">
            <w:pPr>
              <w:jc w:val="center"/>
              <w:rPr>
                <w:color w:val="000000"/>
                <w:sz w:val="20"/>
                <w:szCs w:val="20"/>
              </w:rPr>
            </w:pPr>
            <w:r w:rsidRPr="00F902EE">
              <w:rPr>
                <w:color w:val="000000"/>
                <w:sz w:val="20"/>
                <w:szCs w:val="20"/>
              </w:rPr>
              <w:t>5</w:t>
            </w:r>
          </w:p>
        </w:tc>
        <w:tc>
          <w:tcPr>
            <w:tcW w:w="363" w:type="pct"/>
            <w:shd w:val="clear" w:color="auto" w:fill="auto"/>
            <w:textDirection w:val="tbLrV"/>
            <w:vAlign w:val="center"/>
            <w:hideMark/>
          </w:tcPr>
          <w:p w:rsidR="00F902EE" w:rsidRPr="00F902EE" w:rsidRDefault="00F902EE" w:rsidP="00F902EE">
            <w:pPr>
              <w:jc w:val="center"/>
              <w:rPr>
                <w:color w:val="000000"/>
                <w:sz w:val="20"/>
                <w:szCs w:val="20"/>
              </w:rPr>
            </w:pPr>
            <w:r w:rsidRPr="00F902EE">
              <w:rPr>
                <w:color w:val="000000"/>
                <w:sz w:val="20"/>
                <w:szCs w:val="20"/>
              </w:rPr>
              <w:t>6</w:t>
            </w:r>
          </w:p>
        </w:tc>
        <w:tc>
          <w:tcPr>
            <w:tcW w:w="784" w:type="pct"/>
            <w:shd w:val="clear" w:color="auto" w:fill="auto"/>
            <w:textDirection w:val="tbLrV"/>
            <w:vAlign w:val="center"/>
            <w:hideMark/>
          </w:tcPr>
          <w:p w:rsidR="00F902EE" w:rsidRPr="00F902EE" w:rsidRDefault="00F902EE" w:rsidP="00F902EE">
            <w:pPr>
              <w:jc w:val="center"/>
              <w:rPr>
                <w:color w:val="000000"/>
                <w:sz w:val="20"/>
                <w:szCs w:val="20"/>
              </w:rPr>
            </w:pPr>
            <w:r w:rsidRPr="00F902EE">
              <w:rPr>
                <w:color w:val="000000"/>
                <w:sz w:val="20"/>
                <w:szCs w:val="20"/>
              </w:rPr>
              <w:t>7</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Всего:</w:t>
            </w:r>
          </w:p>
        </w:tc>
        <w:tc>
          <w:tcPr>
            <w:tcW w:w="370" w:type="pct"/>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248" w:type="pct"/>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248" w:type="pct"/>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900" w:type="pct"/>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363" w:type="pct"/>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784" w:type="pct"/>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7 403 402,31</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b/>
                <w:bCs/>
                <w:color w:val="000000"/>
                <w:sz w:val="20"/>
                <w:szCs w:val="20"/>
              </w:rPr>
            </w:pPr>
            <w:r w:rsidRPr="00F902EE">
              <w:rPr>
                <w:b/>
                <w:bCs/>
                <w:color w:val="000000"/>
                <w:sz w:val="20"/>
                <w:szCs w:val="20"/>
              </w:rPr>
              <w:t>Администрация Аликовского района</w:t>
            </w:r>
          </w:p>
        </w:tc>
        <w:tc>
          <w:tcPr>
            <w:tcW w:w="370" w:type="pct"/>
            <w:shd w:val="clear" w:color="auto" w:fill="auto"/>
            <w:vAlign w:val="center"/>
            <w:hideMark/>
          </w:tcPr>
          <w:p w:rsidR="00F902EE" w:rsidRPr="00F902EE" w:rsidRDefault="00F902EE" w:rsidP="00F902EE">
            <w:pPr>
              <w:jc w:val="center"/>
              <w:rPr>
                <w:b/>
                <w:bCs/>
                <w:color w:val="000000"/>
                <w:sz w:val="20"/>
                <w:szCs w:val="20"/>
              </w:rPr>
            </w:pPr>
            <w:r w:rsidRPr="00F902EE">
              <w:rPr>
                <w:b/>
                <w:bCs/>
                <w:color w:val="000000"/>
                <w:sz w:val="20"/>
                <w:szCs w:val="20"/>
              </w:rPr>
              <w:t>903</w:t>
            </w:r>
          </w:p>
        </w:tc>
        <w:tc>
          <w:tcPr>
            <w:tcW w:w="248" w:type="pct"/>
            <w:shd w:val="clear" w:color="auto" w:fill="auto"/>
            <w:vAlign w:val="center"/>
            <w:hideMark/>
          </w:tcPr>
          <w:p w:rsidR="00F902EE" w:rsidRPr="00F902EE" w:rsidRDefault="00F902EE" w:rsidP="00F902EE">
            <w:pPr>
              <w:jc w:val="center"/>
              <w:rPr>
                <w:b/>
                <w:bCs/>
                <w:color w:val="000000"/>
                <w:sz w:val="20"/>
                <w:szCs w:val="20"/>
              </w:rPr>
            </w:pPr>
          </w:p>
        </w:tc>
        <w:tc>
          <w:tcPr>
            <w:tcW w:w="248" w:type="pct"/>
            <w:shd w:val="clear" w:color="auto" w:fill="auto"/>
            <w:vAlign w:val="center"/>
            <w:hideMark/>
          </w:tcPr>
          <w:p w:rsidR="00F902EE" w:rsidRPr="00F902EE" w:rsidRDefault="00F902EE" w:rsidP="00F902EE">
            <w:pPr>
              <w:jc w:val="center"/>
              <w:rPr>
                <w:b/>
                <w:bCs/>
                <w:color w:val="000000"/>
                <w:sz w:val="20"/>
                <w:szCs w:val="20"/>
              </w:rPr>
            </w:pPr>
          </w:p>
        </w:tc>
        <w:tc>
          <w:tcPr>
            <w:tcW w:w="900" w:type="pct"/>
            <w:shd w:val="clear" w:color="auto" w:fill="auto"/>
            <w:vAlign w:val="center"/>
            <w:hideMark/>
          </w:tcPr>
          <w:p w:rsidR="00F902EE" w:rsidRPr="00F902EE" w:rsidRDefault="00F902EE" w:rsidP="00F902EE">
            <w:pPr>
              <w:jc w:val="center"/>
              <w:rPr>
                <w:b/>
                <w:bCs/>
                <w:color w:val="000000"/>
                <w:sz w:val="20"/>
                <w:szCs w:val="20"/>
              </w:rPr>
            </w:pPr>
          </w:p>
        </w:tc>
        <w:tc>
          <w:tcPr>
            <w:tcW w:w="363" w:type="pct"/>
            <w:shd w:val="clear" w:color="auto" w:fill="auto"/>
            <w:vAlign w:val="center"/>
            <w:hideMark/>
          </w:tcPr>
          <w:p w:rsidR="00F902EE" w:rsidRPr="00F902EE" w:rsidRDefault="00F902EE" w:rsidP="00F902EE">
            <w:pPr>
              <w:jc w:val="center"/>
              <w:rPr>
                <w:b/>
                <w:bCs/>
                <w:color w:val="000000"/>
                <w:sz w:val="20"/>
                <w:szCs w:val="20"/>
              </w:rPr>
            </w:pPr>
          </w:p>
        </w:tc>
        <w:tc>
          <w:tcPr>
            <w:tcW w:w="784" w:type="pct"/>
            <w:shd w:val="clear" w:color="auto" w:fill="auto"/>
            <w:vAlign w:val="center"/>
            <w:hideMark/>
          </w:tcPr>
          <w:p w:rsidR="00F902EE" w:rsidRPr="00F902EE" w:rsidRDefault="00F902EE" w:rsidP="00F902EE">
            <w:pPr>
              <w:jc w:val="right"/>
              <w:rPr>
                <w:b/>
                <w:bCs/>
                <w:color w:val="000000"/>
                <w:sz w:val="20"/>
                <w:szCs w:val="20"/>
              </w:rPr>
            </w:pPr>
            <w:r w:rsidRPr="00F902EE">
              <w:rPr>
                <w:b/>
                <w:bCs/>
                <w:color w:val="000000"/>
                <w:sz w:val="20"/>
                <w:szCs w:val="20"/>
              </w:rPr>
              <w:t>15 433 036,52</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ОБЩЕГОСУДАРСТВЕННЫЕ ВОПРОСЫ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220 000,00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потенциала муниципального управления"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"Общепрограммные расходы"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функций муниципальных органов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учреждений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несоциальные выплаты персоналу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несоциальные выплаты персоналу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12 537,70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Услуги связи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Ч5Э0100200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Резервные фонды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"Управление общественными финансами и муниципальным долгом"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Резервный фонд администрации муниципального образования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бюджетные ассигнования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Ч410173430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870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общегосударственные вопросы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278 315,00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земельных и имущественных отношений"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-130 000,00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-152 000,00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-152 000,00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A410217590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-80 000,00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A410273570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A410274790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-50 000,00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A420173530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"Управление общественными финансами и муниципальным долгом"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"Организация исполнения и подготовка отчетов об исполнении муниципального бюджета"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выплаты по обязательствам муниципального образования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бюджетные ассигнования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Уплата налогов, сборов и иных платежей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850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экономические санкции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Ч410373450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853</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потенциала муниципального управления"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"Общепрограммные расходы"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Выполнение других обязательств муниципального образования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Ч5Э0173770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-1 685,00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НАЦИОНАЛЬНАЯ БЕЗОПАСНОСТЬ И ПРАВООХРАНИТЕЛЬНАЯ ДЕЯТЕЛЬНОСТЬ</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Органы юстиции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потенциала муниципального управления"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220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учреждений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несоциальные выплаты персоналу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несоциальные выплаты персоналу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17 103,20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Работы, услуги по содержанию имущества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11 540,00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Услуги связи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Ч540259300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-11 540,00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"Информационная работа по профилактике терроризма и экстремистской деятельности"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(изготовление) информационных материалов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прочих оборотных запасов (материалов)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220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Другие вопросы в области национальной безопасности и правоохранительной деятельности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"Обеспечение общественного порядка и противодействие преступности"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"Дальнейшее развитие многоуровневой системы профилактики правонарушений"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Материальное стимулирование деятельности народных дружинников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Расходы на выплаты персоналу государственных (муниципальных) органов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123</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Материально-техническое обеспечение деятельности народных дружинников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прочих оборотных запасов (материалов)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A310170390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прочих оборотных запасов (материалов)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A310672560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6 000,00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Ц820372550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Ц820476280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"Информационная работа по профилактике терроризма и экстремистской деятельности"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(изготовление) информационных материалов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прочих оборотных запасов (материалов)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Ц830476030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220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Иные выплаты текущего характера физическим лицам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Ц830570340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360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ЭКОНОМИКА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Сельское хозяйство и рыболовство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220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конкурсов, выставок и ярмарок с участием организаций агропромышленного комплекса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физическим лицам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Ц960272660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Дорожное хозяйство (дорожные фонды)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транспортной системы"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Работы, услуги по содержанию имущества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148 866,00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14 601 346,84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1 780 615,17</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"Модернизация и развитие сферы жилищно-коммунального хозяйства"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выплаты текущего характера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A110372770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28 700,00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"Обеспечение граждан в Чувашской Республике доступным и комфортным жильем"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1 751 915,17</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1 751 915,17</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отдельных мероприятий регионального проекта "Жилье"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Формирование муниципального жилищного фонда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A21F172970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149 007,97</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1 602 907,20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основных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A21F367483</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1 586 878,13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основных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14 907,04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Капитальные вложения в объекты государственной (муниципальной) собственности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Бюджетные инвестиции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основных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A21F36748S</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412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1 122,03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Коммунальное хозяйство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12 820 731,67</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"Модернизация и развитие сферы жилищно-коммунального хозяйства"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-653 240,35</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-653 240,35</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"Обеспечение качества жилищно-коммунальных услуг"</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-653 240,35</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Работы, услуги по содержанию имущества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A110170230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121 451,83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Реконструкция инженерно-коммуникационных сетей муниципального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A110175930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-774 692,18</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13 473 972,02</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13 473 972,02</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13 473 972,02</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13 473 972,02</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13 473 972,02</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13 473 972,02</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13 473 972,02</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588 703,00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Дошкольное образование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"Укрепление материально-технической базы объектов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основных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Ц7103S1660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-147 580,00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Ц711672090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объекта "Дошкольное образовательное учреждение на 240 мест в с. 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649"/>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Ц71P2L2323</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-1 883 000,00</w:t>
            </w:r>
          </w:p>
        </w:tc>
      </w:tr>
      <w:tr w:rsidR="00F902EE" w:rsidRPr="00F902EE" w:rsidTr="006440F2">
        <w:trPr>
          <w:trHeight w:val="559"/>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Общее образование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372 267,00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372 267,00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372 267,00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оборудования для государственных и муниципальных образовательных организаций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649"/>
        </w:trPr>
        <w:tc>
          <w:tcPr>
            <w:tcW w:w="2088" w:type="pct"/>
            <w:shd w:val="clear" w:color="auto" w:fill="auto"/>
            <w:vAlign w:val="center"/>
            <w:hideMark/>
          </w:tcPr>
          <w:p w:rsidR="00F902EE" w:rsidRPr="00F902EE" w:rsidRDefault="00F902EE" w:rsidP="00F902EE">
            <w:pPr>
              <w:rPr>
                <w:color w:val="000000"/>
                <w:sz w:val="20"/>
                <w:szCs w:val="20"/>
              </w:rPr>
            </w:pP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984"/>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Увеличение стоимости основных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Ц712179280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431 367,00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"Цифровая образовательная среда"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основных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Ц71E4S1660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-59 100,00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образовательных организаций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Работы, услуги по содержанию имущества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243</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-133 900,00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Ц7402S1660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133 900,00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Дополнительное образование детей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364 016,00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культуры и туризма"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1281"/>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1139"/>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образования в сфере культуры и искусства"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и оснащение оборудованием детских школ искусств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Увеличение стоимости основных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Ц410670411</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физической культуры и спорта"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66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Ц510371460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354 016,00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КУЛЬТУРА, КИНЕМАТОГРАФИЯ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225 707,35</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Культура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225 707,35</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культуры и туризма"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225 707,35</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225 707,35</w:t>
            </w:r>
          </w:p>
        </w:tc>
      </w:tr>
      <w:tr w:rsidR="00F902EE" w:rsidRPr="00F902EE" w:rsidTr="006440F2">
        <w:trPr>
          <w:trHeight w:val="717"/>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библиотечного дела"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6440F2">
        <w:trPr>
          <w:trHeight w:val="84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муниципальных библиотек</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Ц41024A410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Ц41024A410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6440F2">
        <w:trPr>
          <w:trHeight w:val="58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Ц41024A410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Ц41024A410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30 400,00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профессионального искусства"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670 000,00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инновационных программ в сфере культуры и искусства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Ц410510970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Ц410510970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Ц410510970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Ц410510970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театров, концертных и других организаций исполнительских искусств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Ц410570420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Ц410570420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Ц410570420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Ц410570420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"Сохранение и развитие народного творчества"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государственных учреждений культурно-досугового типа и народного творчества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Ц41077A390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Ц41077A390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Ц41077A390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Ц41077A390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-570 000,00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"Проведение мероприятий в сфере культуры и искусства, архивного дела"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95 307,35</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капитального и текущего ремонта объектов социально-культурной сферы муниципальных образований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Ц411070160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25 457,35</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Ц411070160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25 457,35</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Ц411070160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25 457,35</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Работы, услуги по содержанию имущества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Ц411070160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25 457,35</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Ц411071060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69 850,00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Ц411071060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69 850,00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Ц411071060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69 850,00</w:t>
            </w:r>
          </w:p>
        </w:tc>
      </w:tr>
      <w:tr w:rsidR="00F902EE" w:rsidRPr="00F902EE" w:rsidTr="006440F2">
        <w:trPr>
          <w:trHeight w:val="701"/>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работы, услуги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Ц411071060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69 850,00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муниципальных учреждений культуры"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41 433,00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41 433,00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-41 433,00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08</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Ц4115S7090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-41 433,00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СОЦИАЛЬНАЯ ПОЛИТИКА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-201 977,81</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населения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-294 680,14</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"Социальная поддержка граждан"</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220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Оказание материальной помощи гражданам, находящимся в трудной жизненной ситуации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Ц310110610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Ц310110610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Ц310110610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Пособия по социальной помощи населению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Ц310110610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10 000,00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"Улучшение жилищных условий граждан на селе"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Ц9901L5671</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Ц9901L5671</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Ц9901L5671</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Пособия по социальной помощи населению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Ц9901L5671</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-304 680,14</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Охрана семьи и детства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"Обеспечение граждан в Чувашской Республике доступным и комфортным жильем"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1890"/>
        </w:trPr>
        <w:tc>
          <w:tcPr>
            <w:tcW w:w="2088" w:type="pct"/>
            <w:shd w:val="clear" w:color="auto" w:fill="auto"/>
            <w:vAlign w:val="center"/>
            <w:hideMark/>
          </w:tcPr>
          <w:p w:rsidR="00F902EE" w:rsidRPr="00F902EE" w:rsidRDefault="00F902EE" w:rsidP="00F902EE">
            <w:pPr>
              <w:rPr>
                <w:color w:val="000000"/>
                <w:sz w:val="20"/>
                <w:szCs w:val="20"/>
              </w:rPr>
            </w:pP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A2103L4970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A2103L4970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A2103L4970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Пособия по социальной помощи населению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903</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A2103L4970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92 702,33</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b/>
                <w:bCs/>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b/>
                <w:bCs/>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b/>
                <w:bCs/>
                <w:color w:val="000000"/>
                <w:sz w:val="20"/>
                <w:szCs w:val="20"/>
              </w:rPr>
              <w:t>815 820,27</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ОБРАЗОВАНИЕ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-1 766 269,89</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Общее образование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791"/>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1423"/>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-1 284 300,00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-442 000,00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b/>
                <w:bCs/>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Ц710212010</w:t>
            </w:r>
          </w:p>
        </w:tc>
        <w:tc>
          <w:tcPr>
            <w:tcW w:w="363"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611</w:t>
            </w:r>
          </w:p>
        </w:tc>
        <w:tc>
          <w:tcPr>
            <w:tcW w:w="784" w:type="pct"/>
            <w:shd w:val="clear" w:color="auto" w:fill="auto"/>
            <w:vAlign w:val="center"/>
            <w:hideMark/>
          </w:tcPr>
          <w:p w:rsidR="00F902EE" w:rsidRPr="00F902EE" w:rsidRDefault="00F902EE" w:rsidP="00F902EE">
            <w:pPr>
              <w:jc w:val="right"/>
              <w:rPr>
                <w:b/>
                <w:bCs/>
                <w:color w:val="000000"/>
                <w:sz w:val="20"/>
                <w:szCs w:val="20"/>
              </w:rPr>
            </w:pPr>
            <w:r w:rsidRPr="00F902EE">
              <w:rPr>
                <w:color w:val="000000"/>
                <w:sz w:val="20"/>
                <w:szCs w:val="20"/>
              </w:rPr>
              <w:t>-442 000,00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-842 300,00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Ц710212010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-842 300,00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"Успех каждого ребенка"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4"/>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Ц71E250970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Ц71E2L0970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155 964,98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Дополнительное образование детей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физической культуры и спорта"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"Содержание спортивных школ"</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муниципальных детско-юношеских спортивных школ</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Ц520170340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-681 969,89</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Молодежная политика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Основное мероприятие "Организация отдыха детей"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Приобретение путевок в детские оздоровительные лагеря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Ц720312170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Ц720312170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Социальные выплаты гражданам, кроме публичных нормативных социальных выплат</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Ц720312170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Пособия по социальной помощи населению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Ц720312170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323</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"Патриотическое воспитание и допризывная подготовка молодежи"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Ц720472150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Ц720472150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619"/>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Ц720472150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Ц720472150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-24 720,00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Другие вопросы в области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"Обеспечение деятельности организаций в сфере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Услуги связи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32 047,00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Работы, услуги по содержанию имущества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Ц710170700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-32 047,00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"Стипендии, гранты, премии и денежные поощрения"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Ежегодные денежные поощрения и гранты Главы Чувашской Республики для поддержки инноваций в сфере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Ц711116400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Ц711116400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657"/>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бюджетным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Ц711116400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1262"/>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07</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Ц711116400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612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200 000,00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СОЦИАЛЬНАЯ ПОЛИТИКА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2 582 090,16</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Охрана семьи и детства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развития образования" муниципальной программы "Развитие образования"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"Меры социальной поддержки"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Ц711452600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Социальное обеспечение и иные выплаты населению</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Ц711452600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Публичные нормативные социальные выплаты гражданам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Ц711452600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310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Пособия по социальной помощи населению в денежной форме</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10</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Ц711452600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313</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-17 479,73</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ФИЗИЧЕСКАЯ КУЛЬТУРА И СПОРТ</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Массовый спорт</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физической культуры и спорта"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Укрепление материально-технической базы муниципальных учреждений в сфере физической культуры и спорта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2 599 569,89</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Закупка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181 969,89</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Иные закупки товаров, работ и услуг для обеспечения государственных (муниципальных) нужд</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181 969,89</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Работы, услуги по содержанию имущества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244</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181 969,89</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Предоставление субсидий бюджетным, автономным учреждениям и иным некоммерческим организациям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2 417 600,00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2 417 600,00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Безвозмездные перечисления государственным (муниципальным) бюджетным и автономным учреждениям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974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11</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Ц5102S9820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621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2 417 600,00</w:t>
            </w:r>
          </w:p>
        </w:tc>
      </w:tr>
      <w:tr w:rsidR="00F902EE" w:rsidRPr="00F902EE" w:rsidTr="006440F2">
        <w:trPr>
          <w:trHeight w:val="770"/>
        </w:trPr>
        <w:tc>
          <w:tcPr>
            <w:tcW w:w="2088" w:type="pct"/>
            <w:shd w:val="clear" w:color="auto" w:fill="auto"/>
            <w:vAlign w:val="center"/>
            <w:hideMark/>
          </w:tcPr>
          <w:p w:rsidR="00F902EE" w:rsidRPr="00F902EE" w:rsidRDefault="00F902EE" w:rsidP="00F902EE">
            <w:pPr>
              <w:rPr>
                <w:color w:val="000000"/>
                <w:sz w:val="20"/>
                <w:szCs w:val="20"/>
              </w:rPr>
            </w:pPr>
            <w:r w:rsidRPr="00F902EE">
              <w:rPr>
                <w:b/>
                <w:bCs/>
                <w:color w:val="000000"/>
                <w:sz w:val="20"/>
                <w:szCs w:val="20"/>
              </w:rPr>
              <w:t>Финансовый отдел администрации Аликовского района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b/>
                <w:bCs/>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b/>
                <w:bCs/>
                <w:color w:val="000000"/>
                <w:sz w:val="20"/>
                <w:szCs w:val="20"/>
              </w:rPr>
              <w:t>-8 882 197,34</w:t>
            </w:r>
          </w:p>
        </w:tc>
      </w:tr>
      <w:tr w:rsidR="00F902EE" w:rsidRPr="00F902EE" w:rsidTr="006440F2">
        <w:trPr>
          <w:trHeight w:val="852"/>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НАЦИОНАЛЬНАЯ ЭКОНОМИКА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Дорожное хозяйство (дорожные фонды)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транспортной системы"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426 900,00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b/>
                <w:bCs/>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04</w:t>
            </w:r>
          </w:p>
        </w:tc>
        <w:tc>
          <w:tcPr>
            <w:tcW w:w="248"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09</w:t>
            </w:r>
          </w:p>
        </w:tc>
        <w:tc>
          <w:tcPr>
            <w:tcW w:w="900"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Ч2103S4190</w:t>
            </w:r>
          </w:p>
        </w:tc>
        <w:tc>
          <w:tcPr>
            <w:tcW w:w="363" w:type="pct"/>
            <w:shd w:val="clear" w:color="auto" w:fill="auto"/>
            <w:vAlign w:val="center"/>
            <w:hideMark/>
          </w:tcPr>
          <w:p w:rsidR="00F902EE" w:rsidRPr="00F902EE" w:rsidRDefault="00F902EE" w:rsidP="00F902EE">
            <w:pPr>
              <w:jc w:val="center"/>
              <w:rPr>
                <w:b/>
                <w:bCs/>
                <w:color w:val="000000"/>
                <w:sz w:val="20"/>
                <w:szCs w:val="20"/>
              </w:rPr>
            </w:pPr>
            <w:r w:rsidRPr="00F902EE">
              <w:rPr>
                <w:color w:val="000000"/>
                <w:sz w:val="20"/>
                <w:szCs w:val="20"/>
              </w:rPr>
              <w:t>521</w:t>
            </w:r>
          </w:p>
        </w:tc>
        <w:tc>
          <w:tcPr>
            <w:tcW w:w="784" w:type="pct"/>
            <w:shd w:val="clear" w:color="auto" w:fill="auto"/>
            <w:vAlign w:val="center"/>
            <w:hideMark/>
          </w:tcPr>
          <w:p w:rsidR="00F902EE" w:rsidRPr="00F902EE" w:rsidRDefault="00F902EE" w:rsidP="00F902EE">
            <w:pPr>
              <w:jc w:val="right"/>
              <w:rPr>
                <w:b/>
                <w:bCs/>
                <w:color w:val="000000"/>
                <w:sz w:val="20"/>
                <w:szCs w:val="20"/>
              </w:rPr>
            </w:pPr>
            <w:r w:rsidRPr="00F902EE">
              <w:rPr>
                <w:color w:val="000000"/>
                <w:sz w:val="20"/>
                <w:szCs w:val="20"/>
              </w:rPr>
              <w:t>426 900,00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ЖИЛИЩНО-КОММУНАЛЬНОЕ ХОЗЯЙСТВО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-8 880 597,34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Жилищное хозяйство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"Обеспечение граждан в Чувашской Республике доступным и комфортным жильем"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126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01</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A210312940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530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785 749,00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Коммунальное хозяйство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157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Развитие водоснабжения в сельской местности в рамках мероприятий по устойчивому развитию сельских территорий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1028"/>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02</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Ц9902L5674</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522</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-11 433 872,34</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Благоустройство</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"Формирование современной городской среды на территории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6440F2">
        <w:trPr>
          <w:trHeight w:val="431"/>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6440F2">
        <w:trPr>
          <w:trHeight w:val="11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1 767 526,00</w:t>
            </w:r>
          </w:p>
        </w:tc>
      </w:tr>
      <w:tr w:rsidR="00F902EE" w:rsidRPr="00F902EE" w:rsidTr="006440F2">
        <w:trPr>
          <w:trHeight w:val="83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программ формирования современной городской среды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A51F255550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5 563 433,78</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программ формирования современной городской среды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781"/>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1118"/>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05</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A51F2L5550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-3 795 907,78</w:t>
            </w:r>
          </w:p>
        </w:tc>
      </w:tr>
      <w:tr w:rsidR="00F902EE" w:rsidRPr="00F902EE" w:rsidTr="006440F2">
        <w:trPr>
          <w:trHeight w:val="94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Прочие межбюджетные трансферты общего характера</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Ц900000000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Ц990000000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Ц990200000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Реализация проектов развития общественной инфраструктуры, основанных на местных инициативах</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Ц9902S6570</w:t>
            </w:r>
          </w:p>
        </w:tc>
        <w:tc>
          <w:tcPr>
            <w:tcW w:w="363" w:type="pct"/>
            <w:shd w:val="clear" w:color="auto" w:fill="auto"/>
            <w:vAlign w:val="center"/>
            <w:hideMark/>
          </w:tcPr>
          <w:p w:rsidR="00F902EE" w:rsidRPr="00F902EE" w:rsidRDefault="00F902EE" w:rsidP="00F902EE">
            <w:pPr>
              <w:jc w:val="center"/>
              <w:rPr>
                <w:color w:val="000000"/>
                <w:sz w:val="20"/>
                <w:szCs w:val="20"/>
              </w:rPr>
            </w:pP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Межбюджетные трансферты</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Ц9902S6570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500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315"/>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Субсидии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Ц9902S6570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520</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r w:rsidR="00F902EE" w:rsidRPr="00F902EE" w:rsidTr="006440F2">
        <w:trPr>
          <w:trHeight w:val="630"/>
        </w:trPr>
        <w:tc>
          <w:tcPr>
            <w:tcW w:w="2088" w:type="pct"/>
            <w:shd w:val="clear" w:color="auto" w:fill="auto"/>
            <w:vAlign w:val="center"/>
            <w:hideMark/>
          </w:tcPr>
          <w:p w:rsidR="00F902EE" w:rsidRPr="00F902EE" w:rsidRDefault="00F902EE" w:rsidP="00F902EE">
            <w:pPr>
              <w:rPr>
                <w:color w:val="000000"/>
                <w:sz w:val="20"/>
                <w:szCs w:val="20"/>
              </w:rPr>
            </w:pPr>
            <w:r w:rsidRPr="00F902EE">
              <w:rPr>
                <w:color w:val="000000"/>
                <w:sz w:val="20"/>
                <w:szCs w:val="20"/>
              </w:rPr>
              <w:t>Перечисления другим бюджетам бюджетной системы Российской Федерации</w:t>
            </w:r>
          </w:p>
        </w:tc>
        <w:tc>
          <w:tcPr>
            <w:tcW w:w="37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992</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14</w:t>
            </w:r>
          </w:p>
        </w:tc>
        <w:tc>
          <w:tcPr>
            <w:tcW w:w="248"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03</w:t>
            </w:r>
          </w:p>
        </w:tc>
        <w:tc>
          <w:tcPr>
            <w:tcW w:w="900"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Ц9902S6570</w:t>
            </w:r>
          </w:p>
        </w:tc>
        <w:tc>
          <w:tcPr>
            <w:tcW w:w="363" w:type="pct"/>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521</w:t>
            </w:r>
          </w:p>
        </w:tc>
        <w:tc>
          <w:tcPr>
            <w:tcW w:w="784" w:type="pct"/>
            <w:shd w:val="clear" w:color="auto" w:fill="auto"/>
            <w:vAlign w:val="center"/>
            <w:hideMark/>
          </w:tcPr>
          <w:p w:rsidR="00F902EE" w:rsidRPr="00F902EE" w:rsidRDefault="00F902EE" w:rsidP="00F902EE">
            <w:pPr>
              <w:jc w:val="right"/>
              <w:rPr>
                <w:color w:val="000000"/>
                <w:sz w:val="20"/>
                <w:szCs w:val="20"/>
              </w:rPr>
            </w:pPr>
            <w:r w:rsidRPr="00F902EE">
              <w:rPr>
                <w:color w:val="000000"/>
                <w:sz w:val="20"/>
                <w:szCs w:val="20"/>
              </w:rPr>
              <w:t>-428 500,00</w:t>
            </w:r>
          </w:p>
        </w:tc>
      </w:tr>
    </w:tbl>
    <w:p w:rsidR="00F902EE" w:rsidRPr="00F902EE" w:rsidRDefault="00F902EE" w:rsidP="00F902EE">
      <w:pPr>
        <w:ind w:firstLine="300"/>
        <w:rPr>
          <w:rFonts w:ascii="Verdana" w:hAnsi="Verdana"/>
          <w:sz w:val="20"/>
          <w:szCs w:val="20"/>
        </w:rPr>
      </w:pPr>
    </w:p>
    <w:p w:rsidR="00F902EE" w:rsidRPr="00F902EE" w:rsidRDefault="00F902EE" w:rsidP="00F902EE">
      <w:pPr>
        <w:widowControl w:val="0"/>
        <w:ind w:firstLine="300"/>
        <w:jc w:val="center"/>
        <w:rPr>
          <w:sz w:val="20"/>
          <w:szCs w:val="20"/>
        </w:rPr>
      </w:pPr>
      <w:r w:rsidRPr="00F902EE">
        <w:rPr>
          <w:sz w:val="20"/>
          <w:szCs w:val="20"/>
        </w:rPr>
        <w:t xml:space="preserve">        9) таблицу 9 «субсидий бюджетам сельских поселений на реализацию проектов развития общественной инфраструктуры, основанных на местных инициативах на 2019 год» изложить в следующей редакции: </w:t>
      </w:r>
    </w:p>
    <w:p w:rsidR="00F902EE" w:rsidRPr="00F902EE" w:rsidRDefault="00F902EE" w:rsidP="00F902EE">
      <w:pPr>
        <w:widowControl w:val="0"/>
        <w:spacing w:line="312" w:lineRule="auto"/>
        <w:ind w:firstLine="300"/>
        <w:jc w:val="center"/>
        <w:rPr>
          <w:b/>
          <w:sz w:val="20"/>
          <w:szCs w:val="20"/>
        </w:rPr>
      </w:pPr>
      <w:r w:rsidRPr="00F902EE">
        <w:rPr>
          <w:b/>
          <w:sz w:val="20"/>
          <w:szCs w:val="20"/>
        </w:rPr>
        <w:br/>
        <w:t>РАСПРЕДЕЛЕНИЕ</w:t>
      </w:r>
    </w:p>
    <w:p w:rsidR="00F902EE" w:rsidRPr="00F902EE" w:rsidRDefault="00F902EE" w:rsidP="00F902EE">
      <w:pPr>
        <w:widowControl w:val="0"/>
        <w:spacing w:line="312" w:lineRule="auto"/>
        <w:ind w:firstLine="300"/>
        <w:jc w:val="center"/>
        <w:rPr>
          <w:b/>
          <w:sz w:val="20"/>
          <w:szCs w:val="20"/>
        </w:rPr>
      </w:pPr>
      <w:r w:rsidRPr="00F902EE">
        <w:rPr>
          <w:b/>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2019 год   </w:t>
      </w:r>
    </w:p>
    <w:p w:rsidR="00F902EE" w:rsidRPr="00F902EE" w:rsidRDefault="00F902EE" w:rsidP="00F902EE">
      <w:pPr>
        <w:widowControl w:val="0"/>
        <w:spacing w:line="312" w:lineRule="auto"/>
        <w:rPr>
          <w:sz w:val="20"/>
          <w:szCs w:val="20"/>
        </w:rPr>
      </w:pPr>
      <w:r w:rsidRPr="00F902EE">
        <w:rPr>
          <w:b/>
          <w:sz w:val="20"/>
          <w:szCs w:val="20"/>
        </w:rPr>
        <w:t xml:space="preserve">                                                                                                                                             </w:t>
      </w:r>
      <w:r w:rsidRPr="00F902EE">
        <w:rPr>
          <w:sz w:val="20"/>
          <w:szCs w:val="20"/>
        </w:rPr>
        <w:t>(рублей)</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6"/>
        <w:gridCol w:w="1844"/>
        <w:gridCol w:w="1702"/>
        <w:gridCol w:w="1419"/>
      </w:tblGrid>
      <w:tr w:rsidR="00F902EE" w:rsidRPr="00F902EE" w:rsidTr="006440F2">
        <w:trPr>
          <w:cantSplit/>
          <w:trHeight w:val="38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widowControl w:val="0"/>
              <w:jc w:val="center"/>
              <w:rPr>
                <w:sz w:val="20"/>
                <w:szCs w:val="20"/>
              </w:rPr>
            </w:pPr>
            <w:r w:rsidRPr="00F902EE">
              <w:rPr>
                <w:sz w:val="20"/>
                <w:szCs w:val="20"/>
                <w:lang w:val="en-US"/>
              </w:rPr>
              <w:t>N</w:t>
            </w:r>
          </w:p>
          <w:p w:rsidR="00F902EE" w:rsidRPr="00F902EE" w:rsidRDefault="00F902EE" w:rsidP="00F902EE">
            <w:pPr>
              <w:widowControl w:val="0"/>
              <w:jc w:val="center"/>
              <w:rPr>
                <w:sz w:val="20"/>
                <w:szCs w:val="20"/>
              </w:rPr>
            </w:pPr>
            <w:r w:rsidRPr="00F902EE">
              <w:rPr>
                <w:sz w:val="20"/>
                <w:szCs w:val="20"/>
              </w:rPr>
              <w:t>пп</w:t>
            </w:r>
          </w:p>
        </w:tc>
        <w:tc>
          <w:tcPr>
            <w:tcW w:w="4256" w:type="dxa"/>
            <w:vMerge w:val="restart"/>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widowControl w:val="0"/>
              <w:jc w:val="center"/>
              <w:rPr>
                <w:sz w:val="20"/>
                <w:szCs w:val="20"/>
              </w:rPr>
            </w:pPr>
            <w:r w:rsidRPr="00F902EE">
              <w:rPr>
                <w:sz w:val="20"/>
                <w:szCs w:val="20"/>
              </w:rPr>
              <w:t>Наименование сельских поселений</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widowControl w:val="0"/>
              <w:jc w:val="center"/>
              <w:rPr>
                <w:sz w:val="20"/>
                <w:szCs w:val="20"/>
              </w:rPr>
            </w:pPr>
            <w:r w:rsidRPr="00F902EE">
              <w:rPr>
                <w:sz w:val="20"/>
                <w:szCs w:val="20"/>
              </w:rPr>
              <w:t>Всего, рублей</w:t>
            </w:r>
          </w:p>
        </w:tc>
        <w:tc>
          <w:tcPr>
            <w:tcW w:w="3121" w:type="dxa"/>
            <w:gridSpan w:val="2"/>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rPr>
            </w:pPr>
            <w:r w:rsidRPr="00F902EE">
              <w:rPr>
                <w:sz w:val="20"/>
                <w:szCs w:val="20"/>
              </w:rPr>
              <w:t>в том числе за счет средств</w:t>
            </w:r>
          </w:p>
        </w:tc>
      </w:tr>
      <w:tr w:rsidR="00F902EE" w:rsidRPr="00F902EE" w:rsidTr="006440F2">
        <w:trPr>
          <w:trHeight w:val="2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rPr>
                <w:sz w:val="20"/>
                <w:szCs w:val="20"/>
              </w:rPr>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lang w:eastAsia="ar-SA"/>
              </w:rPr>
            </w:pPr>
            <w:r w:rsidRPr="00F902EE">
              <w:rPr>
                <w:sz w:val="20"/>
                <w:szCs w:val="20"/>
                <w:lang w:eastAsia="ar-SA"/>
              </w:rPr>
              <w:t>республиканского бюджета Чувашской Республики</w:t>
            </w:r>
          </w:p>
        </w:tc>
        <w:tc>
          <w:tcPr>
            <w:tcW w:w="1419"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lang w:eastAsia="ar-SA"/>
              </w:rPr>
            </w:pPr>
            <w:r w:rsidRPr="00F902EE">
              <w:rPr>
                <w:sz w:val="20"/>
                <w:szCs w:val="20"/>
                <w:lang w:eastAsia="ar-SA"/>
              </w:rPr>
              <w:t>бюджета Аликовского района</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1</w:t>
            </w:r>
          </w:p>
        </w:tc>
        <w:tc>
          <w:tcPr>
            <w:tcW w:w="4256"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lang w:eastAsia="ar-SA"/>
              </w:rPr>
            </w:pPr>
            <w:r w:rsidRPr="00F902EE">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3</w:t>
            </w:r>
          </w:p>
        </w:tc>
        <w:tc>
          <w:tcPr>
            <w:tcW w:w="1702"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lang w:eastAsia="ar-SA"/>
              </w:rPr>
            </w:pPr>
            <w:r w:rsidRPr="00F902EE">
              <w:rPr>
                <w:sz w:val="20"/>
                <w:szCs w:val="20"/>
                <w:lang w:eastAsia="ar-SA"/>
              </w:rPr>
              <w:t>4</w:t>
            </w:r>
          </w:p>
        </w:tc>
        <w:tc>
          <w:tcPr>
            <w:tcW w:w="1419"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lang w:eastAsia="ar-SA"/>
              </w:rPr>
            </w:pPr>
            <w:r w:rsidRPr="00F902EE">
              <w:rPr>
                <w:sz w:val="20"/>
                <w:szCs w:val="20"/>
                <w:lang w:eastAsia="ar-SA"/>
              </w:rPr>
              <w:t>5</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1.</w:t>
            </w:r>
          </w:p>
        </w:tc>
        <w:tc>
          <w:tcPr>
            <w:tcW w:w="4256"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rPr>
                <w:sz w:val="20"/>
                <w:szCs w:val="20"/>
                <w:lang w:eastAsia="ar-SA"/>
              </w:rPr>
            </w:pPr>
            <w:r w:rsidRPr="00F902EE">
              <w:rPr>
                <w:sz w:val="20"/>
                <w:szCs w:val="20"/>
                <w:lang w:eastAsia="ar-SA"/>
              </w:rPr>
              <w:t>Аликовское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3851626</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sz w:val="20"/>
                <w:szCs w:val="20"/>
                <w:lang w:eastAsia="ar-SA"/>
              </w:rPr>
            </w:pPr>
            <w:r w:rsidRPr="00F902EE">
              <w:rPr>
                <w:sz w:val="20"/>
                <w:szCs w:val="20"/>
                <w:lang w:eastAsia="ar-SA"/>
              </w:rPr>
              <w:t>3037600</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color w:val="FFFFFF"/>
                <w:sz w:val="20"/>
                <w:szCs w:val="20"/>
                <w:lang w:eastAsia="ar-SA"/>
              </w:rPr>
            </w:pPr>
            <w:r w:rsidRPr="00F902EE">
              <w:rPr>
                <w:sz w:val="20"/>
                <w:szCs w:val="20"/>
                <w:lang w:eastAsia="ar-SA"/>
              </w:rPr>
              <w:t>814026</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2.</w:t>
            </w:r>
          </w:p>
        </w:tc>
        <w:tc>
          <w:tcPr>
            <w:tcW w:w="4256"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rPr>
                <w:sz w:val="20"/>
                <w:szCs w:val="20"/>
                <w:lang w:eastAsia="ar-SA"/>
              </w:rPr>
            </w:pPr>
            <w:r w:rsidRPr="00F902EE">
              <w:rPr>
                <w:sz w:val="20"/>
                <w:szCs w:val="20"/>
                <w:lang w:eastAsia="ar-SA"/>
              </w:rPr>
              <w:t>Большевыльское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2102850</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sz w:val="20"/>
                <w:szCs w:val="20"/>
                <w:lang w:eastAsia="ar-SA"/>
              </w:rPr>
            </w:pPr>
            <w:r w:rsidRPr="00F902EE">
              <w:rPr>
                <w:sz w:val="20"/>
                <w:szCs w:val="20"/>
                <w:lang w:eastAsia="ar-SA"/>
              </w:rPr>
              <w:t>1666600</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sz w:val="20"/>
                <w:szCs w:val="20"/>
                <w:lang w:eastAsia="ar-SA"/>
              </w:rPr>
            </w:pPr>
            <w:r w:rsidRPr="00F902EE">
              <w:rPr>
                <w:sz w:val="20"/>
                <w:szCs w:val="20"/>
                <w:lang w:eastAsia="ar-SA"/>
              </w:rPr>
              <w:t>436250</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3.</w:t>
            </w:r>
          </w:p>
        </w:tc>
        <w:tc>
          <w:tcPr>
            <w:tcW w:w="4256"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rPr>
                <w:sz w:val="20"/>
                <w:szCs w:val="20"/>
                <w:lang w:eastAsia="ar-SA"/>
              </w:rPr>
            </w:pPr>
            <w:r w:rsidRPr="00F902EE">
              <w:rPr>
                <w:sz w:val="20"/>
                <w:szCs w:val="20"/>
                <w:lang w:eastAsia="ar-SA"/>
              </w:rPr>
              <w:t>Ефремкасинское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3158558</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sz w:val="20"/>
                <w:szCs w:val="20"/>
                <w:lang w:eastAsia="ar-SA"/>
              </w:rPr>
            </w:pPr>
            <w:r w:rsidRPr="00F902EE">
              <w:rPr>
                <w:sz w:val="20"/>
                <w:szCs w:val="20"/>
                <w:lang w:eastAsia="ar-SA"/>
              </w:rPr>
              <w:t>2460900</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sz w:val="20"/>
                <w:szCs w:val="20"/>
                <w:lang w:eastAsia="ar-SA"/>
              </w:rPr>
            </w:pPr>
            <w:r w:rsidRPr="00F902EE">
              <w:rPr>
                <w:sz w:val="20"/>
                <w:szCs w:val="20"/>
                <w:lang w:eastAsia="ar-SA"/>
              </w:rPr>
              <w:t>697658</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4.</w:t>
            </w:r>
          </w:p>
        </w:tc>
        <w:tc>
          <w:tcPr>
            <w:tcW w:w="4256"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rPr>
                <w:sz w:val="20"/>
                <w:szCs w:val="20"/>
                <w:lang w:eastAsia="ar-SA"/>
              </w:rPr>
            </w:pPr>
            <w:r w:rsidRPr="00F902EE">
              <w:rPr>
                <w:sz w:val="20"/>
                <w:szCs w:val="20"/>
                <w:lang w:eastAsia="ar-SA"/>
              </w:rPr>
              <w:t>Илгышевское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355218</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sz w:val="20"/>
                <w:szCs w:val="20"/>
                <w:lang w:eastAsia="ar-SA"/>
              </w:rPr>
            </w:pPr>
            <w:r w:rsidRPr="00F902EE">
              <w:rPr>
                <w:sz w:val="20"/>
                <w:szCs w:val="20"/>
                <w:lang w:eastAsia="ar-SA"/>
              </w:rPr>
              <w:t>269300</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F902EE" w:rsidRPr="00F902EE" w:rsidRDefault="00F902EE" w:rsidP="00F902EE">
            <w:pPr>
              <w:widowControl w:val="0"/>
              <w:jc w:val="center"/>
              <w:rPr>
                <w:sz w:val="20"/>
                <w:szCs w:val="20"/>
                <w:lang w:eastAsia="ar-SA"/>
              </w:rPr>
            </w:pPr>
            <w:r w:rsidRPr="00F902EE">
              <w:rPr>
                <w:sz w:val="20"/>
                <w:szCs w:val="20"/>
                <w:lang w:eastAsia="ar-SA"/>
              </w:rPr>
              <w:t>85918</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5.</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Крымзарайкинское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466000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349500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116500</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6.</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Питишевское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1272256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983800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288456</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7.</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Раскильдинское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382354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287800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94554</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8.</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Таутовское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841570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642100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199470</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9.</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Тенеевское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304484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234300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70184</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10.</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Чувашско-Сорминское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674400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505800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168600</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lastRenderedPageBreak/>
              <w:t>11.</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Шумшевашское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1139478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899000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240478</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12.</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rPr>
                <w:sz w:val="20"/>
                <w:szCs w:val="20"/>
                <w:lang w:eastAsia="ar-SA"/>
              </w:rPr>
            </w:pPr>
            <w:r w:rsidRPr="00F902EE">
              <w:rPr>
                <w:sz w:val="20"/>
                <w:szCs w:val="20"/>
                <w:lang w:eastAsia="ar-SA"/>
              </w:rPr>
              <w:t>Яндобинское</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902EE" w:rsidRPr="00F902EE" w:rsidRDefault="00F902EE" w:rsidP="00F902EE">
            <w:pPr>
              <w:widowControl w:val="0"/>
              <w:jc w:val="center"/>
              <w:rPr>
                <w:sz w:val="20"/>
                <w:szCs w:val="20"/>
                <w:lang w:eastAsia="ar-SA"/>
              </w:rPr>
            </w:pPr>
            <w:r w:rsidRPr="00F902EE">
              <w:rPr>
                <w:sz w:val="20"/>
                <w:szCs w:val="20"/>
                <w:lang w:eastAsia="ar-SA"/>
              </w:rPr>
              <w:t>2899170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2308900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902EE" w:rsidRPr="00F902EE" w:rsidRDefault="00F902EE" w:rsidP="00F902EE">
            <w:pPr>
              <w:widowControl w:val="0"/>
              <w:jc w:val="center"/>
              <w:rPr>
                <w:sz w:val="20"/>
                <w:szCs w:val="20"/>
                <w:lang w:eastAsia="ar-SA"/>
              </w:rPr>
            </w:pPr>
            <w:r w:rsidRPr="00F902EE">
              <w:rPr>
                <w:sz w:val="20"/>
                <w:szCs w:val="20"/>
                <w:lang w:eastAsia="ar-SA"/>
              </w:rPr>
              <w:t>590270</w:t>
            </w:r>
          </w:p>
        </w:tc>
      </w:tr>
      <w:tr w:rsidR="00F902EE" w:rsidRPr="00F902EE" w:rsidTr="006440F2">
        <w:trPr>
          <w:trHeight w:val="149"/>
        </w:trPr>
        <w:tc>
          <w:tcPr>
            <w:tcW w:w="709" w:type="dxa"/>
            <w:tcBorders>
              <w:top w:val="single" w:sz="4" w:space="0" w:color="auto"/>
              <w:left w:val="single" w:sz="4" w:space="0" w:color="auto"/>
              <w:bottom w:val="single" w:sz="4" w:space="0" w:color="auto"/>
              <w:right w:val="single" w:sz="4" w:space="0" w:color="auto"/>
            </w:tcBorders>
            <w:vAlign w:val="center"/>
          </w:tcPr>
          <w:p w:rsidR="00F902EE" w:rsidRPr="00F902EE" w:rsidRDefault="00F902EE" w:rsidP="00F902EE">
            <w:pPr>
              <w:widowControl w:val="0"/>
              <w:jc w:val="center"/>
              <w:rPr>
                <w:sz w:val="20"/>
                <w:szCs w:val="20"/>
                <w:lang w:eastAsia="ar-SA"/>
              </w:rPr>
            </w:pPr>
          </w:p>
        </w:tc>
        <w:tc>
          <w:tcPr>
            <w:tcW w:w="4256"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rPr>
                <w:sz w:val="20"/>
                <w:szCs w:val="20"/>
                <w:lang w:eastAsia="ar-SA"/>
              </w:rPr>
            </w:pPr>
            <w:r w:rsidRPr="00F902EE">
              <w:rPr>
                <w:sz w:val="20"/>
                <w:szCs w:val="20"/>
                <w:lang w:eastAsia="ar-SA"/>
              </w:rPr>
              <w:t>ИТОГО: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widowControl w:val="0"/>
              <w:jc w:val="center"/>
              <w:rPr>
                <w:sz w:val="20"/>
                <w:szCs w:val="20"/>
                <w:lang w:eastAsia="ar-SA"/>
              </w:rPr>
            </w:pPr>
            <w:r w:rsidRPr="00F902EE">
              <w:rPr>
                <w:sz w:val="20"/>
                <w:szCs w:val="20"/>
                <w:lang w:eastAsia="ar-SA"/>
              </w:rPr>
              <w:t>17357400</w:t>
            </w:r>
          </w:p>
        </w:tc>
        <w:tc>
          <w:tcPr>
            <w:tcW w:w="1702"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lang w:eastAsia="ar-SA"/>
              </w:rPr>
            </w:pPr>
            <w:r w:rsidRPr="00F902EE">
              <w:rPr>
                <w:sz w:val="20"/>
                <w:szCs w:val="20"/>
                <w:lang w:eastAsia="ar-SA"/>
              </w:rPr>
              <w:t>13645600</w:t>
            </w:r>
          </w:p>
        </w:tc>
        <w:tc>
          <w:tcPr>
            <w:tcW w:w="1419" w:type="dxa"/>
            <w:tcBorders>
              <w:top w:val="single" w:sz="4" w:space="0" w:color="auto"/>
              <w:left w:val="single" w:sz="4" w:space="0" w:color="auto"/>
              <w:bottom w:val="single" w:sz="4" w:space="0" w:color="auto"/>
              <w:right w:val="single" w:sz="4" w:space="0" w:color="auto"/>
            </w:tcBorders>
            <w:hideMark/>
          </w:tcPr>
          <w:p w:rsidR="00F902EE" w:rsidRPr="00F902EE" w:rsidRDefault="00F902EE" w:rsidP="00F902EE">
            <w:pPr>
              <w:widowControl w:val="0"/>
              <w:jc w:val="center"/>
              <w:rPr>
                <w:sz w:val="20"/>
                <w:szCs w:val="20"/>
                <w:lang w:eastAsia="ar-SA"/>
              </w:rPr>
            </w:pPr>
            <w:r w:rsidRPr="00F902EE">
              <w:rPr>
                <w:sz w:val="20"/>
                <w:szCs w:val="20"/>
                <w:lang w:eastAsia="ar-SA"/>
              </w:rPr>
              <w:t>3711800</w:t>
            </w:r>
          </w:p>
        </w:tc>
      </w:tr>
    </w:tbl>
    <w:p w:rsidR="00F902EE" w:rsidRPr="00F902EE" w:rsidRDefault="00F902EE" w:rsidP="00F902EE">
      <w:pPr>
        <w:widowControl w:val="0"/>
        <w:spacing w:line="312" w:lineRule="auto"/>
        <w:ind w:firstLine="284"/>
        <w:jc w:val="both"/>
        <w:rPr>
          <w:sz w:val="20"/>
          <w:szCs w:val="20"/>
        </w:rPr>
      </w:pPr>
    </w:p>
    <w:p w:rsidR="00F902EE" w:rsidRPr="00F902EE" w:rsidRDefault="00F902EE" w:rsidP="00F902EE">
      <w:pPr>
        <w:widowControl w:val="0"/>
        <w:spacing w:line="312" w:lineRule="auto"/>
        <w:ind w:firstLine="284"/>
        <w:jc w:val="both"/>
        <w:rPr>
          <w:sz w:val="20"/>
          <w:szCs w:val="20"/>
        </w:rPr>
      </w:pPr>
      <w:r w:rsidRPr="00F902EE">
        <w:rPr>
          <w:sz w:val="20"/>
          <w:szCs w:val="20"/>
        </w:rPr>
        <w:t>10) приложение 19 изложить в следующей редакции:</w:t>
      </w:r>
    </w:p>
    <w:tbl>
      <w:tblPr>
        <w:tblW w:w="9477" w:type="dxa"/>
        <w:tblInd w:w="93" w:type="dxa"/>
        <w:tblLook w:val="04A0" w:firstRow="1" w:lastRow="0" w:firstColumn="1" w:lastColumn="0" w:noHBand="0" w:noVBand="1"/>
      </w:tblPr>
      <w:tblGrid>
        <w:gridCol w:w="3724"/>
        <w:gridCol w:w="4229"/>
        <w:gridCol w:w="337"/>
        <w:gridCol w:w="1187"/>
      </w:tblGrid>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4566" w:type="dxa"/>
            <w:gridSpan w:val="2"/>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 xml:space="preserve">                         Приложение 19</w:t>
            </w:r>
          </w:p>
        </w:tc>
        <w:tc>
          <w:tcPr>
            <w:tcW w:w="1187" w:type="dxa"/>
            <w:tcBorders>
              <w:top w:val="nil"/>
              <w:left w:val="nil"/>
              <w:bottom w:val="nil"/>
              <w:right w:val="nil"/>
            </w:tcBorders>
            <w:shd w:val="clear" w:color="auto" w:fill="auto"/>
            <w:noWrap/>
            <w:vAlign w:val="bottom"/>
            <w:hideMark/>
          </w:tcPr>
          <w:p w:rsidR="00F902EE" w:rsidRPr="00F902EE" w:rsidRDefault="00F902EE" w:rsidP="00F902EE">
            <w:pPr>
              <w:rPr>
                <w:sz w:val="20"/>
                <w:szCs w:val="20"/>
              </w:rPr>
            </w:pP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 xml:space="preserve">                         к решению Собрания депутатов </w:t>
            </w: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4566" w:type="dxa"/>
            <w:gridSpan w:val="2"/>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 xml:space="preserve">                         Аликовского района</w:t>
            </w:r>
          </w:p>
        </w:tc>
        <w:tc>
          <w:tcPr>
            <w:tcW w:w="1187" w:type="dxa"/>
            <w:tcBorders>
              <w:top w:val="nil"/>
              <w:left w:val="nil"/>
              <w:bottom w:val="nil"/>
              <w:right w:val="nil"/>
            </w:tcBorders>
            <w:shd w:val="clear" w:color="auto" w:fill="auto"/>
            <w:noWrap/>
            <w:vAlign w:val="bottom"/>
            <w:hideMark/>
          </w:tcPr>
          <w:p w:rsidR="00F902EE" w:rsidRPr="00F902EE" w:rsidRDefault="00F902EE" w:rsidP="00F902EE">
            <w:pPr>
              <w:rPr>
                <w:sz w:val="20"/>
                <w:szCs w:val="20"/>
              </w:rPr>
            </w:pP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 xml:space="preserve">                         "О бюджете Аликовского района</w:t>
            </w: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 xml:space="preserve">                         Чувашской Республики на 2019 год</w:t>
            </w: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5753" w:type="dxa"/>
            <w:gridSpan w:val="3"/>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 xml:space="preserve">                         и на плановый период 2020 и 2021 годов"</w:t>
            </w: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4566" w:type="dxa"/>
            <w:gridSpan w:val="2"/>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 xml:space="preserve">                    </w:t>
            </w:r>
          </w:p>
        </w:tc>
        <w:tc>
          <w:tcPr>
            <w:tcW w:w="1187" w:type="dxa"/>
            <w:tcBorders>
              <w:top w:val="nil"/>
              <w:left w:val="nil"/>
              <w:bottom w:val="nil"/>
              <w:right w:val="nil"/>
            </w:tcBorders>
            <w:shd w:val="clear" w:color="auto" w:fill="auto"/>
            <w:noWrap/>
            <w:vAlign w:val="bottom"/>
            <w:hideMark/>
          </w:tcPr>
          <w:p w:rsidR="00F902EE" w:rsidRPr="00F902EE" w:rsidRDefault="00F902EE" w:rsidP="00F902EE">
            <w:pPr>
              <w:rPr>
                <w:sz w:val="20"/>
                <w:szCs w:val="20"/>
              </w:rPr>
            </w:pPr>
          </w:p>
        </w:tc>
      </w:tr>
      <w:tr w:rsidR="00F902EE" w:rsidRPr="00F902EE" w:rsidTr="006440F2">
        <w:trPr>
          <w:trHeight w:val="255"/>
        </w:trPr>
        <w:tc>
          <w:tcPr>
            <w:tcW w:w="8290" w:type="dxa"/>
            <w:gridSpan w:val="3"/>
            <w:tcBorders>
              <w:top w:val="nil"/>
              <w:left w:val="nil"/>
              <w:bottom w:val="nil"/>
              <w:right w:val="nil"/>
            </w:tcBorders>
            <w:shd w:val="clear" w:color="auto" w:fill="auto"/>
            <w:noWrap/>
            <w:vAlign w:val="bottom"/>
            <w:hideMark/>
          </w:tcPr>
          <w:p w:rsidR="00F902EE" w:rsidRPr="00F902EE" w:rsidRDefault="00F902EE" w:rsidP="00F902EE">
            <w:pPr>
              <w:jc w:val="center"/>
              <w:rPr>
                <w:b/>
                <w:bCs/>
                <w:sz w:val="20"/>
                <w:szCs w:val="20"/>
              </w:rPr>
            </w:pPr>
            <w:r w:rsidRPr="00F902EE">
              <w:rPr>
                <w:b/>
                <w:bCs/>
                <w:sz w:val="20"/>
                <w:szCs w:val="20"/>
              </w:rPr>
              <w:t>ИСТОЧНИКИ</w:t>
            </w:r>
          </w:p>
        </w:tc>
        <w:tc>
          <w:tcPr>
            <w:tcW w:w="1187" w:type="dxa"/>
            <w:tcBorders>
              <w:top w:val="nil"/>
              <w:left w:val="nil"/>
              <w:bottom w:val="nil"/>
              <w:right w:val="nil"/>
            </w:tcBorders>
            <w:shd w:val="clear" w:color="auto" w:fill="auto"/>
            <w:noWrap/>
            <w:vAlign w:val="bottom"/>
            <w:hideMark/>
          </w:tcPr>
          <w:p w:rsidR="00F902EE" w:rsidRPr="00F902EE" w:rsidRDefault="00F902EE" w:rsidP="00F902EE">
            <w:pPr>
              <w:rPr>
                <w:b/>
                <w:bCs/>
                <w:sz w:val="20"/>
                <w:szCs w:val="20"/>
              </w:rPr>
            </w:pPr>
          </w:p>
        </w:tc>
      </w:tr>
      <w:tr w:rsidR="00F902EE" w:rsidRPr="00F902EE" w:rsidTr="006440F2">
        <w:trPr>
          <w:trHeight w:val="255"/>
        </w:trPr>
        <w:tc>
          <w:tcPr>
            <w:tcW w:w="8290" w:type="dxa"/>
            <w:gridSpan w:val="3"/>
            <w:tcBorders>
              <w:top w:val="nil"/>
              <w:left w:val="nil"/>
              <w:bottom w:val="nil"/>
              <w:right w:val="nil"/>
            </w:tcBorders>
            <w:shd w:val="clear" w:color="auto" w:fill="auto"/>
            <w:noWrap/>
            <w:vAlign w:val="bottom"/>
            <w:hideMark/>
          </w:tcPr>
          <w:p w:rsidR="00F902EE" w:rsidRPr="00F902EE" w:rsidRDefault="00F902EE" w:rsidP="00F902EE">
            <w:pPr>
              <w:jc w:val="center"/>
              <w:rPr>
                <w:b/>
                <w:bCs/>
                <w:sz w:val="20"/>
                <w:szCs w:val="20"/>
              </w:rPr>
            </w:pPr>
            <w:r w:rsidRPr="00F902EE">
              <w:rPr>
                <w:b/>
                <w:bCs/>
                <w:sz w:val="20"/>
                <w:szCs w:val="20"/>
              </w:rPr>
              <w:t>внутреннего финансирования дефицита бюджета</w:t>
            </w:r>
          </w:p>
        </w:tc>
        <w:tc>
          <w:tcPr>
            <w:tcW w:w="1187" w:type="dxa"/>
            <w:tcBorders>
              <w:top w:val="nil"/>
              <w:left w:val="nil"/>
              <w:bottom w:val="nil"/>
              <w:right w:val="nil"/>
            </w:tcBorders>
            <w:shd w:val="clear" w:color="auto" w:fill="auto"/>
            <w:noWrap/>
            <w:vAlign w:val="bottom"/>
            <w:hideMark/>
          </w:tcPr>
          <w:p w:rsidR="00F902EE" w:rsidRPr="00F902EE" w:rsidRDefault="00F902EE" w:rsidP="00F902EE">
            <w:pPr>
              <w:rPr>
                <w:b/>
                <w:bCs/>
                <w:sz w:val="20"/>
                <w:szCs w:val="20"/>
              </w:rPr>
            </w:pPr>
          </w:p>
        </w:tc>
      </w:tr>
      <w:tr w:rsidR="00F902EE" w:rsidRPr="00F902EE" w:rsidTr="006440F2">
        <w:trPr>
          <w:trHeight w:val="255"/>
        </w:trPr>
        <w:tc>
          <w:tcPr>
            <w:tcW w:w="9477" w:type="dxa"/>
            <w:gridSpan w:val="4"/>
            <w:tcBorders>
              <w:top w:val="nil"/>
              <w:left w:val="nil"/>
              <w:bottom w:val="nil"/>
              <w:right w:val="nil"/>
            </w:tcBorders>
            <w:shd w:val="clear" w:color="auto" w:fill="auto"/>
            <w:noWrap/>
            <w:vAlign w:val="bottom"/>
            <w:hideMark/>
          </w:tcPr>
          <w:p w:rsidR="00F902EE" w:rsidRPr="00F902EE" w:rsidRDefault="00F902EE" w:rsidP="00F902EE">
            <w:pPr>
              <w:jc w:val="center"/>
              <w:rPr>
                <w:b/>
                <w:bCs/>
                <w:sz w:val="20"/>
                <w:szCs w:val="20"/>
              </w:rPr>
            </w:pPr>
            <w:r w:rsidRPr="00F902EE">
              <w:rPr>
                <w:b/>
                <w:bCs/>
                <w:sz w:val="20"/>
                <w:szCs w:val="20"/>
              </w:rPr>
              <w:t>Аликовского района Чувашской Республики на 2019 год</w:t>
            </w: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4229" w:type="dxa"/>
            <w:tcBorders>
              <w:top w:val="nil"/>
              <w:left w:val="nil"/>
              <w:bottom w:val="nil"/>
              <w:right w:val="nil"/>
            </w:tcBorders>
            <w:shd w:val="clear" w:color="auto" w:fill="auto"/>
            <w:noWrap/>
            <w:vAlign w:val="bottom"/>
            <w:hideMark/>
          </w:tcPr>
          <w:p w:rsidR="00F902EE" w:rsidRPr="00F902EE" w:rsidRDefault="00F902EE" w:rsidP="00F902EE">
            <w:pPr>
              <w:rPr>
                <w:sz w:val="20"/>
                <w:szCs w:val="20"/>
              </w:rPr>
            </w:pPr>
          </w:p>
        </w:tc>
        <w:tc>
          <w:tcPr>
            <w:tcW w:w="1524" w:type="dxa"/>
            <w:gridSpan w:val="2"/>
            <w:tcBorders>
              <w:top w:val="nil"/>
              <w:left w:val="nil"/>
              <w:bottom w:val="nil"/>
              <w:right w:val="nil"/>
            </w:tcBorders>
            <w:shd w:val="clear" w:color="auto" w:fill="auto"/>
            <w:noWrap/>
            <w:vAlign w:val="bottom"/>
            <w:hideMark/>
          </w:tcPr>
          <w:p w:rsidR="00F902EE" w:rsidRPr="00F902EE" w:rsidRDefault="00F902EE" w:rsidP="00F902EE">
            <w:pPr>
              <w:rPr>
                <w:sz w:val="20"/>
                <w:szCs w:val="20"/>
              </w:rPr>
            </w:pPr>
          </w:p>
        </w:tc>
      </w:tr>
      <w:tr w:rsidR="00F902EE" w:rsidRPr="00F902EE" w:rsidTr="006440F2">
        <w:trPr>
          <w:trHeight w:val="255"/>
        </w:trPr>
        <w:tc>
          <w:tcPr>
            <w:tcW w:w="3724" w:type="dxa"/>
            <w:tcBorders>
              <w:top w:val="nil"/>
              <w:left w:val="nil"/>
              <w:bottom w:val="nil"/>
              <w:right w:val="nil"/>
            </w:tcBorders>
            <w:shd w:val="clear" w:color="auto" w:fill="auto"/>
            <w:noWrap/>
            <w:vAlign w:val="bottom"/>
            <w:hideMark/>
          </w:tcPr>
          <w:p w:rsidR="00F902EE" w:rsidRPr="00F902EE" w:rsidRDefault="00F902EE" w:rsidP="00F902EE">
            <w:pPr>
              <w:rPr>
                <w:rFonts w:ascii="Arial CYR" w:hAnsi="Arial CYR" w:cs="Arial CYR"/>
                <w:sz w:val="20"/>
                <w:szCs w:val="20"/>
              </w:rPr>
            </w:pPr>
          </w:p>
        </w:tc>
        <w:tc>
          <w:tcPr>
            <w:tcW w:w="4229" w:type="dxa"/>
            <w:tcBorders>
              <w:top w:val="nil"/>
              <w:left w:val="nil"/>
              <w:bottom w:val="nil"/>
              <w:right w:val="nil"/>
            </w:tcBorders>
            <w:shd w:val="clear" w:color="auto" w:fill="auto"/>
            <w:noWrap/>
            <w:vAlign w:val="bottom"/>
            <w:hideMark/>
          </w:tcPr>
          <w:p w:rsidR="00F902EE" w:rsidRPr="00F902EE" w:rsidRDefault="00F902EE" w:rsidP="00F902EE">
            <w:pPr>
              <w:rPr>
                <w:sz w:val="20"/>
                <w:szCs w:val="20"/>
              </w:rPr>
            </w:pPr>
          </w:p>
        </w:tc>
        <w:tc>
          <w:tcPr>
            <w:tcW w:w="1524" w:type="dxa"/>
            <w:gridSpan w:val="2"/>
            <w:tcBorders>
              <w:top w:val="nil"/>
              <w:left w:val="nil"/>
              <w:bottom w:val="nil"/>
              <w:right w:val="nil"/>
            </w:tcBorders>
            <w:shd w:val="clear" w:color="auto" w:fill="auto"/>
            <w:noWrap/>
            <w:vAlign w:val="bottom"/>
            <w:hideMark/>
          </w:tcPr>
          <w:p w:rsidR="00F902EE" w:rsidRPr="00F902EE" w:rsidRDefault="00F902EE" w:rsidP="00F902EE">
            <w:pPr>
              <w:rPr>
                <w:sz w:val="20"/>
                <w:szCs w:val="20"/>
              </w:rPr>
            </w:pPr>
            <w:r w:rsidRPr="00F902EE">
              <w:rPr>
                <w:sz w:val="20"/>
                <w:szCs w:val="20"/>
              </w:rPr>
              <w:t>(тыс. рублей)</w:t>
            </w:r>
          </w:p>
        </w:tc>
      </w:tr>
      <w:tr w:rsidR="00F902EE" w:rsidRPr="00F902EE" w:rsidTr="006440F2">
        <w:trPr>
          <w:trHeight w:val="255"/>
        </w:trPr>
        <w:tc>
          <w:tcPr>
            <w:tcW w:w="3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Код бюджетной классификации Российской Федерации</w:t>
            </w:r>
          </w:p>
        </w:tc>
        <w:tc>
          <w:tcPr>
            <w:tcW w:w="42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02EE" w:rsidRPr="00F902EE" w:rsidRDefault="00F902EE" w:rsidP="00F902EE">
            <w:pPr>
              <w:jc w:val="center"/>
              <w:rPr>
                <w:sz w:val="20"/>
                <w:szCs w:val="20"/>
              </w:rPr>
            </w:pPr>
            <w:r w:rsidRPr="00F902EE">
              <w:rPr>
                <w:sz w:val="20"/>
                <w:szCs w:val="20"/>
              </w:rPr>
              <w:t>Наименование</w:t>
            </w:r>
          </w:p>
        </w:tc>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center"/>
              <w:rPr>
                <w:sz w:val="20"/>
                <w:szCs w:val="20"/>
              </w:rPr>
            </w:pPr>
            <w:r w:rsidRPr="00F902EE">
              <w:rPr>
                <w:sz w:val="20"/>
                <w:szCs w:val="20"/>
              </w:rPr>
              <w:t>Сумма</w:t>
            </w:r>
          </w:p>
        </w:tc>
      </w:tr>
      <w:tr w:rsidR="00F902EE" w:rsidRPr="00F902EE" w:rsidTr="006440F2">
        <w:trPr>
          <w:trHeight w:val="517"/>
        </w:trPr>
        <w:tc>
          <w:tcPr>
            <w:tcW w:w="3724" w:type="dxa"/>
            <w:vMerge/>
            <w:tcBorders>
              <w:top w:val="single" w:sz="4" w:space="0" w:color="auto"/>
              <w:left w:val="single" w:sz="4" w:space="0" w:color="auto"/>
              <w:bottom w:val="single" w:sz="4" w:space="0" w:color="000000"/>
              <w:right w:val="single" w:sz="4" w:space="0" w:color="auto"/>
            </w:tcBorders>
            <w:vAlign w:val="center"/>
            <w:hideMark/>
          </w:tcPr>
          <w:p w:rsidR="00F902EE" w:rsidRPr="00F902EE" w:rsidRDefault="00F902EE" w:rsidP="00F902EE">
            <w:pPr>
              <w:rPr>
                <w:rFonts w:ascii="Arial CYR" w:hAnsi="Arial CYR" w:cs="Arial CYR"/>
                <w:sz w:val="20"/>
                <w:szCs w:val="20"/>
              </w:rPr>
            </w:pPr>
          </w:p>
        </w:tc>
        <w:tc>
          <w:tcPr>
            <w:tcW w:w="4229" w:type="dxa"/>
            <w:vMerge/>
            <w:tcBorders>
              <w:top w:val="single" w:sz="4" w:space="0" w:color="auto"/>
              <w:left w:val="single" w:sz="4" w:space="0" w:color="auto"/>
              <w:bottom w:val="single" w:sz="4" w:space="0" w:color="000000"/>
              <w:right w:val="single" w:sz="4" w:space="0" w:color="auto"/>
            </w:tcBorders>
            <w:vAlign w:val="center"/>
            <w:hideMark/>
          </w:tcPr>
          <w:p w:rsidR="00F902EE" w:rsidRPr="00F902EE" w:rsidRDefault="00F902EE" w:rsidP="00F902EE">
            <w:pPr>
              <w:rPr>
                <w:sz w:val="20"/>
                <w:szCs w:val="20"/>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rsidR="00F902EE" w:rsidRPr="00F902EE" w:rsidRDefault="00F902EE" w:rsidP="00F902EE">
            <w:pPr>
              <w:rPr>
                <w:sz w:val="20"/>
                <w:szCs w:val="20"/>
              </w:rPr>
            </w:pPr>
          </w:p>
        </w:tc>
      </w:tr>
      <w:tr w:rsidR="00F902EE" w:rsidRPr="00F902EE" w:rsidTr="006440F2">
        <w:trPr>
          <w:trHeight w:val="255"/>
        </w:trPr>
        <w:tc>
          <w:tcPr>
            <w:tcW w:w="3724"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rFonts w:ascii="Arial CYR" w:hAnsi="Arial CYR" w:cs="Arial CYR"/>
                <w:sz w:val="20"/>
                <w:szCs w:val="20"/>
              </w:rPr>
            </w:pPr>
            <w:r w:rsidRPr="00F902EE">
              <w:rPr>
                <w:rFonts w:ascii="Arial CYR" w:hAnsi="Arial CYR" w:cs="Arial CYR"/>
                <w:sz w:val="20"/>
                <w:szCs w:val="20"/>
              </w:rPr>
              <w:t> </w:t>
            </w:r>
          </w:p>
        </w:tc>
        <w:tc>
          <w:tcPr>
            <w:tcW w:w="4229" w:type="dxa"/>
            <w:tcBorders>
              <w:top w:val="nil"/>
              <w:left w:val="nil"/>
              <w:bottom w:val="single" w:sz="4" w:space="0" w:color="auto"/>
              <w:right w:val="single" w:sz="4" w:space="0" w:color="auto"/>
            </w:tcBorders>
            <w:shd w:val="clear" w:color="auto" w:fill="auto"/>
            <w:noWrap/>
            <w:vAlign w:val="center"/>
            <w:hideMark/>
          </w:tcPr>
          <w:p w:rsidR="00F902EE" w:rsidRPr="00F902EE" w:rsidRDefault="00F902EE" w:rsidP="00F902EE">
            <w:pPr>
              <w:jc w:val="center"/>
              <w:rPr>
                <w:sz w:val="20"/>
                <w:szCs w:val="20"/>
              </w:rPr>
            </w:pPr>
            <w:r w:rsidRPr="00F902EE">
              <w:rPr>
                <w:sz w:val="20"/>
                <w:szCs w:val="20"/>
              </w:rPr>
              <w:t> </w:t>
            </w:r>
          </w:p>
        </w:tc>
        <w:tc>
          <w:tcPr>
            <w:tcW w:w="1524" w:type="dxa"/>
            <w:gridSpan w:val="2"/>
            <w:tcBorders>
              <w:top w:val="nil"/>
              <w:left w:val="nil"/>
              <w:bottom w:val="single" w:sz="4" w:space="0" w:color="auto"/>
              <w:right w:val="single" w:sz="4" w:space="0" w:color="auto"/>
            </w:tcBorders>
            <w:shd w:val="clear" w:color="auto" w:fill="auto"/>
            <w:noWrap/>
            <w:vAlign w:val="center"/>
            <w:hideMark/>
          </w:tcPr>
          <w:p w:rsidR="00F902EE" w:rsidRPr="00F902EE" w:rsidRDefault="00F902EE" w:rsidP="00F902EE">
            <w:pPr>
              <w:jc w:val="center"/>
              <w:rPr>
                <w:sz w:val="20"/>
                <w:szCs w:val="20"/>
              </w:rPr>
            </w:pPr>
            <w:r w:rsidRPr="00F902EE">
              <w:rPr>
                <w:sz w:val="20"/>
                <w:szCs w:val="20"/>
              </w:rPr>
              <w:t> </w:t>
            </w:r>
          </w:p>
        </w:tc>
      </w:tr>
      <w:tr w:rsidR="00F902EE" w:rsidRPr="00F902EE" w:rsidTr="006440F2">
        <w:trPr>
          <w:trHeight w:val="5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rPr>
                <w:sz w:val="20"/>
                <w:szCs w:val="20"/>
              </w:rPr>
            </w:pPr>
            <w:r w:rsidRPr="00F902EE">
              <w:rPr>
                <w:sz w:val="20"/>
                <w:szCs w:val="20"/>
              </w:rPr>
              <w:t>000 01 05 00 00 00 0000 000</w:t>
            </w:r>
          </w:p>
        </w:tc>
        <w:tc>
          <w:tcPr>
            <w:tcW w:w="4229" w:type="dxa"/>
            <w:tcBorders>
              <w:top w:val="nil"/>
              <w:left w:val="nil"/>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Изменение остатков средств на счетах по учету средств бюджета</w:t>
            </w:r>
          </w:p>
        </w:tc>
        <w:tc>
          <w:tcPr>
            <w:tcW w:w="1524" w:type="dxa"/>
            <w:gridSpan w:val="2"/>
            <w:tcBorders>
              <w:top w:val="nil"/>
              <w:left w:val="nil"/>
              <w:bottom w:val="single" w:sz="4" w:space="0" w:color="auto"/>
              <w:right w:val="single" w:sz="4" w:space="0" w:color="auto"/>
            </w:tcBorders>
            <w:shd w:val="clear" w:color="auto" w:fill="auto"/>
            <w:noWrap/>
            <w:vAlign w:val="center"/>
            <w:hideMark/>
          </w:tcPr>
          <w:p w:rsidR="00F902EE" w:rsidRPr="00F902EE" w:rsidRDefault="00F902EE" w:rsidP="00F902EE">
            <w:pPr>
              <w:jc w:val="center"/>
              <w:rPr>
                <w:bCs/>
                <w:sz w:val="20"/>
                <w:szCs w:val="20"/>
              </w:rPr>
            </w:pPr>
            <w:r w:rsidRPr="00F902EE">
              <w:rPr>
                <w:bCs/>
                <w:sz w:val="20"/>
                <w:szCs w:val="20"/>
              </w:rPr>
              <w:t>- 13 355,7</w:t>
            </w:r>
          </w:p>
          <w:p w:rsidR="00F902EE" w:rsidRPr="00F902EE" w:rsidRDefault="00F902EE" w:rsidP="00F902EE">
            <w:pPr>
              <w:jc w:val="center"/>
              <w:rPr>
                <w:bCs/>
                <w:sz w:val="20"/>
                <w:szCs w:val="20"/>
              </w:rPr>
            </w:pPr>
          </w:p>
          <w:p w:rsidR="00F902EE" w:rsidRPr="00F902EE" w:rsidRDefault="00F902EE" w:rsidP="00F902EE">
            <w:pPr>
              <w:jc w:val="center"/>
              <w:rPr>
                <w:sz w:val="20"/>
                <w:szCs w:val="20"/>
              </w:rPr>
            </w:pPr>
          </w:p>
        </w:tc>
      </w:tr>
      <w:tr w:rsidR="00F902EE" w:rsidRPr="00F902EE" w:rsidTr="006440F2">
        <w:trPr>
          <w:trHeight w:val="2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rPr>
                <w:rFonts w:ascii="Arial CYR" w:hAnsi="Arial CYR" w:cs="Arial CYR"/>
                <w:sz w:val="20"/>
                <w:szCs w:val="20"/>
              </w:rPr>
            </w:pPr>
            <w:r w:rsidRPr="00F902EE">
              <w:rPr>
                <w:rFonts w:ascii="Arial CYR" w:hAnsi="Arial CYR" w:cs="Arial CYR"/>
                <w:sz w:val="20"/>
                <w:szCs w:val="20"/>
              </w:rPr>
              <w:t> </w:t>
            </w:r>
          </w:p>
        </w:tc>
        <w:tc>
          <w:tcPr>
            <w:tcW w:w="4229" w:type="dxa"/>
            <w:tcBorders>
              <w:top w:val="nil"/>
              <w:left w:val="nil"/>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 </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rPr>
                <w:sz w:val="20"/>
                <w:szCs w:val="20"/>
              </w:rPr>
            </w:pPr>
            <w:r w:rsidRPr="00F902EE">
              <w:rPr>
                <w:sz w:val="20"/>
                <w:szCs w:val="20"/>
              </w:rPr>
              <w:t> </w:t>
            </w:r>
          </w:p>
        </w:tc>
      </w:tr>
      <w:tr w:rsidR="00F902EE" w:rsidRPr="00F902EE" w:rsidTr="006440F2">
        <w:trPr>
          <w:trHeight w:val="2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rPr>
                <w:rFonts w:ascii="Arial CYR" w:hAnsi="Arial CYR" w:cs="Arial CYR"/>
                <w:sz w:val="20"/>
                <w:szCs w:val="20"/>
              </w:rPr>
            </w:pPr>
            <w:r w:rsidRPr="00F902EE">
              <w:rPr>
                <w:rFonts w:ascii="Arial CYR" w:hAnsi="Arial CYR" w:cs="Arial CYR"/>
                <w:sz w:val="20"/>
                <w:szCs w:val="20"/>
              </w:rPr>
              <w:t> </w:t>
            </w:r>
          </w:p>
        </w:tc>
        <w:tc>
          <w:tcPr>
            <w:tcW w:w="4229" w:type="dxa"/>
            <w:tcBorders>
              <w:top w:val="nil"/>
              <w:left w:val="nil"/>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 </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rPr>
                <w:sz w:val="20"/>
                <w:szCs w:val="20"/>
              </w:rPr>
            </w:pPr>
            <w:r w:rsidRPr="00F902EE">
              <w:rPr>
                <w:sz w:val="20"/>
                <w:szCs w:val="20"/>
              </w:rPr>
              <w:t> </w:t>
            </w:r>
          </w:p>
        </w:tc>
      </w:tr>
    </w:tbl>
    <w:p w:rsidR="00F902EE" w:rsidRPr="00F902EE" w:rsidRDefault="00F902EE" w:rsidP="00F902EE">
      <w:pPr>
        <w:rPr>
          <w:sz w:val="20"/>
          <w:szCs w:val="20"/>
        </w:rPr>
      </w:pPr>
    </w:p>
    <w:p w:rsidR="00F902EE" w:rsidRPr="00F902EE" w:rsidRDefault="00F902EE" w:rsidP="00F902EE">
      <w:pPr>
        <w:widowControl w:val="0"/>
        <w:spacing w:line="312" w:lineRule="auto"/>
        <w:ind w:firstLine="284"/>
        <w:jc w:val="both"/>
        <w:rPr>
          <w:sz w:val="20"/>
          <w:szCs w:val="20"/>
        </w:rPr>
      </w:pPr>
      <w:r w:rsidRPr="00F902EE">
        <w:rPr>
          <w:sz w:val="20"/>
          <w:szCs w:val="20"/>
        </w:rPr>
        <w:t xml:space="preserve">     11)   Настоящее решение вступает в силу со дня его официального опубликования.                                                          </w:t>
      </w:r>
    </w:p>
    <w:p w:rsidR="00F902EE" w:rsidRPr="00F902EE" w:rsidRDefault="00F902EE" w:rsidP="00F902EE">
      <w:pPr>
        <w:spacing w:line="312" w:lineRule="auto"/>
        <w:jc w:val="both"/>
        <w:rPr>
          <w:color w:val="000000"/>
          <w:sz w:val="20"/>
          <w:szCs w:val="20"/>
        </w:rPr>
      </w:pPr>
      <w:r w:rsidRPr="00F902EE">
        <w:rPr>
          <w:color w:val="000000"/>
          <w:sz w:val="20"/>
          <w:szCs w:val="20"/>
        </w:rPr>
        <w:t xml:space="preserve"> </w:t>
      </w:r>
    </w:p>
    <w:p w:rsidR="00F902EE" w:rsidRPr="00F902EE" w:rsidRDefault="00F902EE" w:rsidP="00F902EE">
      <w:pPr>
        <w:ind w:left="-709" w:firstLine="425"/>
        <w:jc w:val="both"/>
        <w:rPr>
          <w:color w:val="000000"/>
          <w:sz w:val="20"/>
          <w:szCs w:val="20"/>
        </w:rPr>
      </w:pPr>
      <w:r w:rsidRPr="00F902EE">
        <w:rPr>
          <w:color w:val="000000"/>
          <w:sz w:val="20"/>
          <w:szCs w:val="20"/>
        </w:rPr>
        <w:t xml:space="preserve">     Глава</w:t>
      </w:r>
    </w:p>
    <w:p w:rsidR="00F902EE" w:rsidRPr="00F902EE" w:rsidRDefault="00F902EE" w:rsidP="00F902EE">
      <w:pPr>
        <w:tabs>
          <w:tab w:val="left" w:pos="9214"/>
        </w:tabs>
        <w:ind w:hanging="284"/>
        <w:jc w:val="both"/>
        <w:rPr>
          <w:b/>
          <w:bCs/>
          <w:color w:val="000000"/>
          <w:sz w:val="20"/>
          <w:szCs w:val="20"/>
        </w:rPr>
      </w:pPr>
      <w:r w:rsidRPr="00F902EE">
        <w:rPr>
          <w:color w:val="000000"/>
          <w:sz w:val="20"/>
          <w:szCs w:val="20"/>
        </w:rPr>
        <w:t xml:space="preserve">     Аликовского района                               Э.К. Волков</w:t>
      </w:r>
    </w:p>
    <w:p w:rsidR="00F902EE" w:rsidRPr="00F902EE" w:rsidRDefault="00F902EE" w:rsidP="00F902EE">
      <w:pPr>
        <w:suppressAutoHyphens/>
        <w:spacing w:line="245" w:lineRule="auto"/>
        <w:ind w:right="-2" w:firstLine="709"/>
        <w:rPr>
          <w:b/>
          <w:bCs/>
          <w:sz w:val="20"/>
          <w:szCs w:val="20"/>
          <w:lang w:eastAsia="ar-SA"/>
        </w:rPr>
      </w:pPr>
    </w:p>
    <w:p w:rsidR="00F902EE" w:rsidRDefault="00F902EE" w:rsidP="00F902EE">
      <w:pPr>
        <w:ind w:right="4251" w:firstLine="567"/>
        <w:jc w:val="both"/>
        <w:rPr>
          <w:sz w:val="20"/>
          <w:szCs w:val="20"/>
        </w:rPr>
      </w:pPr>
    </w:p>
    <w:p w:rsidR="00F902EE" w:rsidRDefault="00F902EE" w:rsidP="00F902EE">
      <w:pPr>
        <w:ind w:right="4251" w:firstLine="567"/>
        <w:jc w:val="both"/>
        <w:rPr>
          <w:sz w:val="20"/>
          <w:szCs w:val="20"/>
        </w:rPr>
      </w:pPr>
    </w:p>
    <w:p w:rsidR="00F902EE" w:rsidRPr="00F902EE" w:rsidRDefault="00F902EE" w:rsidP="00F902EE">
      <w:pPr>
        <w:ind w:right="4535" w:firstLine="567"/>
        <w:jc w:val="both"/>
        <w:rPr>
          <w:sz w:val="20"/>
          <w:szCs w:val="20"/>
          <w:lang w:eastAsia="ar-SA"/>
        </w:rPr>
      </w:pPr>
      <w:r>
        <w:rPr>
          <w:sz w:val="20"/>
          <w:szCs w:val="20"/>
        </w:rPr>
        <w:t>Решение Собрания депутатов Аликовского района Чувашской Республики от 19.09.2019 г. №35 «</w:t>
      </w:r>
      <w:r w:rsidRPr="00F902EE">
        <w:rPr>
          <w:sz w:val="20"/>
          <w:szCs w:val="20"/>
          <w:lang w:eastAsia="ar-SA"/>
        </w:rPr>
        <w:t>О частичной замене дотации на выравнивание бюджетной обеспеченности Аликовского района Чувашской Республики дополнительным нормативом отчислений от налога на доходы физических лиц</w:t>
      </w:r>
      <w:r>
        <w:rPr>
          <w:sz w:val="20"/>
          <w:szCs w:val="20"/>
          <w:lang w:eastAsia="ar-SA"/>
        </w:rPr>
        <w:t>»</w:t>
      </w:r>
    </w:p>
    <w:p w:rsidR="00F902EE" w:rsidRPr="00F902EE" w:rsidRDefault="00F902EE" w:rsidP="00F902EE">
      <w:pPr>
        <w:suppressAutoHyphens/>
        <w:jc w:val="both"/>
        <w:rPr>
          <w:sz w:val="20"/>
          <w:szCs w:val="20"/>
          <w:lang w:eastAsia="ar-SA"/>
        </w:rPr>
      </w:pPr>
    </w:p>
    <w:p w:rsidR="00F902EE" w:rsidRPr="00F902EE" w:rsidRDefault="00F902EE" w:rsidP="00F902EE">
      <w:pPr>
        <w:suppressAutoHyphens/>
        <w:ind w:firstLine="709"/>
        <w:jc w:val="both"/>
        <w:rPr>
          <w:sz w:val="20"/>
          <w:szCs w:val="20"/>
          <w:lang w:eastAsia="ar-SA"/>
        </w:rPr>
      </w:pPr>
      <w:r w:rsidRPr="00F902EE">
        <w:rPr>
          <w:sz w:val="20"/>
          <w:szCs w:val="20"/>
          <w:lang w:eastAsia="ar-SA"/>
        </w:rPr>
        <w:t>В соответствии с пунктом 5 статьи 138 Бюджетного кодекса Российской Федерации, пунктом 10 статьи 13 Закона Чувашской Республики от  23.07.2001 г. №36 «О регулировании бюджетных правоотношений в Чувашской Республике», Собрание депутатов Аликовского района Чувашской Республики РЕШИЛО:</w:t>
      </w:r>
    </w:p>
    <w:p w:rsidR="00F902EE" w:rsidRPr="00F902EE" w:rsidRDefault="00F902EE" w:rsidP="0008295A">
      <w:pPr>
        <w:numPr>
          <w:ilvl w:val="0"/>
          <w:numId w:val="9"/>
        </w:numPr>
        <w:suppressAutoHyphens/>
        <w:ind w:left="0" w:firstLine="709"/>
        <w:jc w:val="both"/>
        <w:rPr>
          <w:sz w:val="20"/>
          <w:szCs w:val="20"/>
          <w:lang w:eastAsia="ar-SA"/>
        </w:rPr>
      </w:pPr>
      <w:r w:rsidRPr="00F902EE">
        <w:rPr>
          <w:sz w:val="20"/>
          <w:szCs w:val="20"/>
          <w:lang w:eastAsia="ar-SA"/>
        </w:rPr>
        <w:t xml:space="preserve">Дать согласие на частичную замену дотации на выравнивание бюджетной обеспеченности для бюджета Аликовского района Чувашской Республики,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с физических лиц в бюджет Аликовского района Чувашской Республики в размере </w:t>
      </w:r>
      <w:r w:rsidRPr="00F902EE">
        <w:rPr>
          <w:spacing w:val="-2"/>
          <w:sz w:val="20"/>
          <w:szCs w:val="20"/>
          <w:lang w:eastAsia="ar-SA"/>
        </w:rPr>
        <w:t>49,215 процента</w:t>
      </w:r>
      <w:r w:rsidRPr="00F902EE">
        <w:rPr>
          <w:sz w:val="20"/>
          <w:szCs w:val="20"/>
          <w:lang w:eastAsia="ar-SA"/>
        </w:rPr>
        <w:t xml:space="preserve"> от объема поступлений, подлежащего зачислению в консолидированный бюджет Чувашской Республики от указанного налога.</w:t>
      </w:r>
    </w:p>
    <w:p w:rsidR="00F902EE" w:rsidRPr="00F902EE" w:rsidRDefault="00F902EE" w:rsidP="0008295A">
      <w:pPr>
        <w:numPr>
          <w:ilvl w:val="0"/>
          <w:numId w:val="9"/>
        </w:numPr>
        <w:suppressAutoHyphens/>
        <w:ind w:left="0" w:firstLine="709"/>
        <w:jc w:val="both"/>
        <w:rPr>
          <w:sz w:val="20"/>
          <w:szCs w:val="20"/>
          <w:lang w:eastAsia="ar-SA"/>
        </w:rPr>
      </w:pPr>
      <w:r w:rsidRPr="00F902EE">
        <w:rPr>
          <w:sz w:val="20"/>
          <w:szCs w:val="20"/>
          <w:lang w:eastAsia="ar-SA"/>
        </w:rPr>
        <w:t>Настоящее решение вступает в силу после его официального опубликования.</w:t>
      </w:r>
    </w:p>
    <w:p w:rsidR="00F902EE" w:rsidRPr="00F902EE" w:rsidRDefault="00F902EE" w:rsidP="00F902EE">
      <w:pPr>
        <w:suppressAutoHyphens/>
        <w:rPr>
          <w:sz w:val="20"/>
          <w:szCs w:val="20"/>
          <w:lang w:eastAsia="ar-SA"/>
        </w:rPr>
      </w:pP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t xml:space="preserve"> </w:t>
      </w:r>
    </w:p>
    <w:p w:rsidR="00F902EE" w:rsidRPr="00F902EE" w:rsidRDefault="00F902EE" w:rsidP="00F902EE">
      <w:pPr>
        <w:suppressAutoHyphens/>
        <w:ind w:firstLine="567"/>
        <w:jc w:val="both"/>
        <w:rPr>
          <w:sz w:val="20"/>
          <w:szCs w:val="20"/>
          <w:lang w:eastAsia="ar-SA"/>
        </w:rPr>
      </w:pPr>
      <w:r w:rsidRPr="00F902EE">
        <w:rPr>
          <w:sz w:val="20"/>
          <w:szCs w:val="20"/>
          <w:lang w:eastAsia="ar-SA"/>
        </w:rPr>
        <w:tab/>
      </w:r>
    </w:p>
    <w:p w:rsidR="00F902EE" w:rsidRPr="00F902EE" w:rsidRDefault="00F902EE" w:rsidP="00F902EE">
      <w:pPr>
        <w:suppressAutoHyphens/>
        <w:ind w:right="-144"/>
        <w:rPr>
          <w:sz w:val="20"/>
          <w:szCs w:val="20"/>
          <w:lang w:eastAsia="ar-SA"/>
        </w:rPr>
      </w:pPr>
      <w:r w:rsidRPr="00F902EE">
        <w:rPr>
          <w:sz w:val="20"/>
          <w:szCs w:val="20"/>
          <w:lang w:eastAsia="ar-SA"/>
        </w:rPr>
        <w:t>Глава</w:t>
      </w:r>
    </w:p>
    <w:p w:rsidR="00F902EE" w:rsidRPr="00F902EE" w:rsidRDefault="00F902EE" w:rsidP="00F902EE">
      <w:pPr>
        <w:widowControl w:val="0"/>
        <w:suppressAutoHyphens/>
        <w:autoSpaceDE w:val="0"/>
        <w:rPr>
          <w:rFonts w:ascii="Calibri" w:hAnsi="Calibri" w:cs="Calibri"/>
          <w:sz w:val="20"/>
          <w:szCs w:val="20"/>
          <w:lang w:eastAsia="ar-SA"/>
        </w:rPr>
      </w:pPr>
      <w:r w:rsidRPr="00F902EE">
        <w:rPr>
          <w:sz w:val="20"/>
          <w:szCs w:val="20"/>
          <w:lang w:eastAsia="ar-SA"/>
        </w:rPr>
        <w:t>Аликовского района                                     Э.К. Волков</w:t>
      </w:r>
    </w:p>
    <w:p w:rsidR="00F902EE" w:rsidRPr="00F902EE" w:rsidRDefault="00F902EE" w:rsidP="00F902EE">
      <w:pPr>
        <w:suppressAutoHyphens/>
        <w:jc w:val="center"/>
        <w:rPr>
          <w:sz w:val="20"/>
          <w:szCs w:val="20"/>
          <w:lang w:eastAsia="ar-SA"/>
        </w:rPr>
      </w:pPr>
    </w:p>
    <w:p w:rsidR="00F902EE" w:rsidRDefault="00F902EE" w:rsidP="00F902EE">
      <w:pPr>
        <w:ind w:right="4251" w:firstLine="567"/>
        <w:jc w:val="both"/>
        <w:rPr>
          <w:sz w:val="20"/>
          <w:szCs w:val="20"/>
        </w:rPr>
      </w:pPr>
    </w:p>
    <w:p w:rsidR="00F902EE" w:rsidRDefault="00F902EE" w:rsidP="00F902EE">
      <w:pPr>
        <w:ind w:right="4251" w:firstLine="567"/>
        <w:jc w:val="both"/>
        <w:rPr>
          <w:sz w:val="20"/>
          <w:szCs w:val="20"/>
        </w:rPr>
      </w:pPr>
    </w:p>
    <w:p w:rsidR="00F902EE" w:rsidRPr="00F902EE" w:rsidRDefault="00F902EE" w:rsidP="00F902EE">
      <w:pPr>
        <w:ind w:right="4819" w:firstLine="567"/>
        <w:jc w:val="both"/>
        <w:rPr>
          <w:sz w:val="20"/>
          <w:szCs w:val="20"/>
          <w:lang w:eastAsia="ar-SA"/>
        </w:rPr>
      </w:pPr>
      <w:r>
        <w:rPr>
          <w:sz w:val="20"/>
          <w:szCs w:val="20"/>
        </w:rPr>
        <w:lastRenderedPageBreak/>
        <w:t>Решение Собрания депутатов Аликовского района Чувашской Республики от 19.09.2019 г. №36 «</w:t>
      </w:r>
      <w:r w:rsidRPr="00F902EE">
        <w:rPr>
          <w:sz w:val="20"/>
          <w:szCs w:val="20"/>
          <w:lang w:eastAsia="ar-SA"/>
        </w:rPr>
        <w:t xml:space="preserve">Об исполнении бюджета Аликовского района Чувашской Республики за  </w:t>
      </w:r>
      <w:r w:rsidRPr="00F902EE">
        <w:rPr>
          <w:sz w:val="20"/>
          <w:szCs w:val="20"/>
          <w:lang w:val="en-US" w:eastAsia="ar-SA"/>
        </w:rPr>
        <w:t>I</w:t>
      </w:r>
      <w:r w:rsidRPr="00F902EE">
        <w:rPr>
          <w:sz w:val="20"/>
          <w:szCs w:val="20"/>
          <w:lang w:eastAsia="ar-SA"/>
        </w:rPr>
        <w:t xml:space="preserve"> полугодие 2019 года</w:t>
      </w:r>
      <w:r>
        <w:rPr>
          <w:sz w:val="20"/>
          <w:szCs w:val="20"/>
          <w:lang w:eastAsia="ar-SA"/>
        </w:rPr>
        <w:t>»</w:t>
      </w:r>
    </w:p>
    <w:p w:rsidR="00F902EE" w:rsidRPr="00F902EE" w:rsidRDefault="00F902EE" w:rsidP="00F902EE">
      <w:pPr>
        <w:suppressAutoHyphens/>
        <w:ind w:firstLine="709"/>
        <w:jc w:val="both"/>
        <w:rPr>
          <w:sz w:val="20"/>
          <w:szCs w:val="20"/>
          <w:lang w:eastAsia="ar-SA"/>
        </w:rPr>
      </w:pPr>
    </w:p>
    <w:p w:rsidR="00F902EE" w:rsidRPr="00F902EE" w:rsidRDefault="00F902EE" w:rsidP="00F902EE">
      <w:pPr>
        <w:suppressAutoHyphens/>
        <w:ind w:firstLine="709"/>
        <w:jc w:val="both"/>
        <w:rPr>
          <w:sz w:val="20"/>
          <w:szCs w:val="20"/>
          <w:lang w:eastAsia="ar-SA"/>
        </w:rPr>
      </w:pPr>
      <w:r w:rsidRPr="00F902EE">
        <w:rPr>
          <w:sz w:val="20"/>
          <w:szCs w:val="20"/>
          <w:lang w:eastAsia="ar-SA"/>
        </w:rPr>
        <w:t>Собрание депутатов Аликовского района Чувашской Республики РЕШИЛО:</w:t>
      </w:r>
    </w:p>
    <w:p w:rsidR="00F902EE" w:rsidRPr="00F902EE" w:rsidRDefault="00F902EE" w:rsidP="00F902EE">
      <w:pPr>
        <w:suppressAutoHyphens/>
        <w:ind w:firstLine="709"/>
        <w:jc w:val="both"/>
        <w:rPr>
          <w:sz w:val="20"/>
          <w:szCs w:val="20"/>
          <w:lang w:eastAsia="ar-SA"/>
        </w:rPr>
      </w:pPr>
      <w:r w:rsidRPr="00F902EE">
        <w:rPr>
          <w:sz w:val="20"/>
          <w:szCs w:val="20"/>
          <w:lang w:eastAsia="ar-SA"/>
        </w:rPr>
        <w:t xml:space="preserve">1. </w:t>
      </w:r>
      <w:r w:rsidRPr="00F902EE">
        <w:rPr>
          <w:sz w:val="20"/>
          <w:szCs w:val="20"/>
          <w:highlight w:val="white"/>
          <w:lang w:eastAsia="ar-SA"/>
        </w:rPr>
        <w:t>Принять к сведению информацию и.о. начальника финансового отдела администрации Аликовского района Кротова В.В.</w:t>
      </w:r>
      <w:r w:rsidRPr="00F902EE">
        <w:rPr>
          <w:rFonts w:ascii="PT Serif" w:hAnsi="PT Serif" w:cs="PT Serif"/>
          <w:color w:val="CE181E"/>
          <w:sz w:val="20"/>
          <w:szCs w:val="20"/>
          <w:highlight w:val="white"/>
          <w:lang w:eastAsia="ar-SA"/>
        </w:rPr>
        <w:t xml:space="preserve"> </w:t>
      </w:r>
      <w:r w:rsidRPr="00F902EE">
        <w:rPr>
          <w:color w:val="CE181E"/>
          <w:sz w:val="20"/>
          <w:szCs w:val="20"/>
          <w:lang w:eastAsia="ar-SA"/>
        </w:rPr>
        <w:t xml:space="preserve"> </w:t>
      </w:r>
      <w:r w:rsidRPr="00F902EE">
        <w:rPr>
          <w:sz w:val="20"/>
          <w:szCs w:val="20"/>
          <w:lang w:eastAsia="ar-SA"/>
        </w:rPr>
        <w:t>об исполнении бюджета Аликовского района Чувашской Республики за I полугодие 2019 года (Приложение №№1,2,3,4).</w:t>
      </w:r>
    </w:p>
    <w:p w:rsidR="00F902EE" w:rsidRPr="00F902EE" w:rsidRDefault="00F902EE" w:rsidP="00F902EE">
      <w:pPr>
        <w:suppressAutoHyphens/>
        <w:ind w:firstLine="709"/>
        <w:jc w:val="both"/>
        <w:rPr>
          <w:sz w:val="20"/>
          <w:szCs w:val="20"/>
          <w:lang w:eastAsia="ar-SA"/>
        </w:rPr>
      </w:pPr>
      <w:r w:rsidRPr="00F902EE">
        <w:rPr>
          <w:sz w:val="20"/>
          <w:szCs w:val="20"/>
          <w:lang w:eastAsia="ar-SA"/>
        </w:rPr>
        <w:t>2. Настоящее решение вступает в силу после его официального опубликования.</w:t>
      </w:r>
    </w:p>
    <w:p w:rsidR="00F902EE" w:rsidRPr="00F902EE" w:rsidRDefault="00F902EE" w:rsidP="00F902EE">
      <w:pPr>
        <w:suppressAutoHyphens/>
        <w:ind w:firstLine="709"/>
        <w:jc w:val="both"/>
        <w:rPr>
          <w:sz w:val="20"/>
          <w:szCs w:val="20"/>
          <w:lang w:eastAsia="ar-SA"/>
        </w:rPr>
      </w:pPr>
    </w:p>
    <w:p w:rsidR="00F902EE" w:rsidRPr="00F902EE" w:rsidRDefault="00F902EE" w:rsidP="00F902EE">
      <w:pPr>
        <w:suppressAutoHyphens/>
        <w:ind w:firstLine="709"/>
        <w:jc w:val="both"/>
        <w:rPr>
          <w:sz w:val="20"/>
          <w:szCs w:val="20"/>
          <w:lang w:eastAsia="ar-SA"/>
        </w:rPr>
      </w:pPr>
    </w:p>
    <w:p w:rsidR="00F902EE" w:rsidRPr="00F902EE" w:rsidRDefault="00F902EE" w:rsidP="00F902EE">
      <w:pPr>
        <w:widowControl w:val="0"/>
        <w:suppressAutoHyphens/>
        <w:rPr>
          <w:rFonts w:eastAsia="Arial"/>
          <w:sz w:val="20"/>
          <w:szCs w:val="20"/>
          <w:lang w:eastAsia="x-none" w:bidi="ru-RU"/>
        </w:rPr>
      </w:pPr>
      <w:r w:rsidRPr="00F902EE">
        <w:rPr>
          <w:rFonts w:eastAsia="Arial"/>
          <w:sz w:val="20"/>
          <w:szCs w:val="20"/>
          <w:lang w:eastAsia="ar-SA" w:bidi="ru-RU"/>
        </w:rPr>
        <w:t>Глава</w:t>
      </w:r>
      <w:r w:rsidRPr="00F902EE">
        <w:rPr>
          <w:rFonts w:eastAsia="Arial"/>
          <w:sz w:val="20"/>
          <w:szCs w:val="20"/>
          <w:lang w:eastAsia="x-none" w:bidi="ru-RU"/>
        </w:rPr>
        <w:t xml:space="preserve"> </w:t>
      </w:r>
    </w:p>
    <w:p w:rsidR="00F902EE" w:rsidRPr="00F902EE" w:rsidRDefault="00F902EE" w:rsidP="00F902EE">
      <w:pPr>
        <w:widowControl w:val="0"/>
        <w:suppressAutoHyphens/>
        <w:rPr>
          <w:rFonts w:eastAsia="Arial"/>
          <w:sz w:val="20"/>
          <w:szCs w:val="20"/>
          <w:lang w:eastAsia="x-none" w:bidi="ru-RU"/>
        </w:rPr>
      </w:pPr>
      <w:r w:rsidRPr="00F902EE">
        <w:rPr>
          <w:rFonts w:eastAsia="Arial"/>
          <w:sz w:val="20"/>
          <w:szCs w:val="20"/>
          <w:lang w:eastAsia="x-none" w:bidi="ru-RU"/>
        </w:rPr>
        <w:t>Аликовского района</w:t>
      </w:r>
      <w:r w:rsidRPr="00F902EE">
        <w:rPr>
          <w:rFonts w:eastAsia="Arial"/>
          <w:sz w:val="20"/>
          <w:szCs w:val="20"/>
          <w:lang w:eastAsia="ar-SA" w:bidi="ru-RU"/>
        </w:rPr>
        <w:t xml:space="preserve">                                     Э.К</w:t>
      </w:r>
      <w:r w:rsidRPr="00F902EE">
        <w:rPr>
          <w:rFonts w:eastAsia="Arial"/>
          <w:sz w:val="20"/>
          <w:szCs w:val="20"/>
          <w:lang w:eastAsia="x-none" w:bidi="ru-RU"/>
        </w:rPr>
        <w:t>. Волков</w:t>
      </w:r>
    </w:p>
    <w:p w:rsidR="00F902EE" w:rsidRPr="00F902EE" w:rsidRDefault="00F902EE" w:rsidP="00F902EE">
      <w:pPr>
        <w:widowControl w:val="0"/>
        <w:suppressAutoHyphens/>
        <w:rPr>
          <w:rFonts w:eastAsia="SimSun"/>
          <w:kern w:val="1"/>
          <w:sz w:val="20"/>
          <w:szCs w:val="20"/>
          <w:lang w:eastAsia="ar-SA" w:bidi="ru-RU"/>
        </w:rPr>
      </w:pPr>
    </w:p>
    <w:p w:rsidR="00F902EE" w:rsidRPr="00F902EE" w:rsidRDefault="00F902EE" w:rsidP="00F902EE">
      <w:pPr>
        <w:widowControl w:val="0"/>
        <w:suppressAutoHyphens/>
        <w:ind w:firstLine="301"/>
        <w:jc w:val="right"/>
        <w:rPr>
          <w:color w:val="000000"/>
          <w:sz w:val="20"/>
          <w:szCs w:val="20"/>
          <w:lang w:eastAsia="ar-SA"/>
        </w:rPr>
      </w:pPr>
      <w:r w:rsidRPr="00F902EE">
        <w:rPr>
          <w:color w:val="000000"/>
          <w:sz w:val="20"/>
          <w:szCs w:val="20"/>
          <w:lang w:eastAsia="ar-SA"/>
        </w:rPr>
        <w:t>Приложение № 1</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к решению об исполнении бюджета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Аликовского района Чувашской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Республики за </w:t>
      </w:r>
      <w:r w:rsidRPr="00F902EE">
        <w:rPr>
          <w:color w:val="000000"/>
          <w:sz w:val="20"/>
          <w:szCs w:val="20"/>
          <w:lang w:val="en-US" w:eastAsia="ar-SA"/>
        </w:rPr>
        <w:t>I</w:t>
      </w:r>
      <w:r w:rsidRPr="00F902EE">
        <w:rPr>
          <w:color w:val="000000"/>
          <w:sz w:val="20"/>
          <w:szCs w:val="20"/>
          <w:lang w:eastAsia="ar-SA"/>
        </w:rPr>
        <w:t xml:space="preserve"> полугодие 2019г.</w:t>
      </w:r>
    </w:p>
    <w:p w:rsidR="00F902EE" w:rsidRPr="00F902EE" w:rsidRDefault="00F902EE" w:rsidP="00F902EE">
      <w:pPr>
        <w:suppressAutoHyphens/>
        <w:autoSpaceDE w:val="0"/>
        <w:autoSpaceDN w:val="0"/>
        <w:adjustRightInd w:val="0"/>
        <w:jc w:val="right"/>
        <w:rPr>
          <w:color w:val="000000"/>
          <w:sz w:val="20"/>
          <w:szCs w:val="20"/>
          <w:lang w:eastAsia="ar-SA"/>
        </w:rPr>
      </w:pPr>
    </w:p>
    <w:p w:rsidR="00F902EE" w:rsidRPr="00F902EE" w:rsidRDefault="00F902EE" w:rsidP="00F902EE">
      <w:pPr>
        <w:suppressAutoHyphens/>
        <w:autoSpaceDE w:val="0"/>
        <w:autoSpaceDN w:val="0"/>
        <w:adjustRightInd w:val="0"/>
        <w:jc w:val="center"/>
        <w:rPr>
          <w:b/>
          <w:sz w:val="20"/>
          <w:szCs w:val="20"/>
          <w:lang w:eastAsia="ar-SA"/>
        </w:rPr>
      </w:pPr>
      <w:r w:rsidRPr="00F902EE">
        <w:rPr>
          <w:b/>
          <w:sz w:val="20"/>
          <w:szCs w:val="20"/>
          <w:lang w:eastAsia="ar-SA"/>
        </w:rPr>
        <w:t>Исполнение муниципального бюджета Аликовского района Чувашской Республики за I полугодие 2019 года</w:t>
      </w:r>
    </w:p>
    <w:p w:rsidR="00F902EE" w:rsidRPr="00F902EE" w:rsidRDefault="00F902EE" w:rsidP="00F902EE">
      <w:pPr>
        <w:suppressAutoHyphens/>
        <w:autoSpaceDE w:val="0"/>
        <w:autoSpaceDN w:val="0"/>
        <w:adjustRightInd w:val="0"/>
        <w:jc w:val="center"/>
        <w:rPr>
          <w:color w:val="000000"/>
          <w:sz w:val="20"/>
          <w:szCs w:val="20"/>
          <w:lang w:eastAsia="ar-SA"/>
        </w:rPr>
      </w:pPr>
    </w:p>
    <w:tbl>
      <w:tblPr>
        <w:tblW w:w="10106" w:type="dxa"/>
        <w:tblInd w:w="-176" w:type="dxa"/>
        <w:tblLook w:val="04A0" w:firstRow="1" w:lastRow="0" w:firstColumn="1" w:lastColumn="0" w:noHBand="0" w:noVBand="1"/>
      </w:tblPr>
      <w:tblGrid>
        <w:gridCol w:w="4112"/>
        <w:gridCol w:w="1842"/>
        <w:gridCol w:w="1559"/>
        <w:gridCol w:w="1560"/>
        <w:gridCol w:w="1033"/>
      </w:tblGrid>
      <w:tr w:rsidR="00F902EE" w:rsidRPr="00F902EE" w:rsidTr="006440F2">
        <w:trPr>
          <w:trHeight w:val="229"/>
        </w:trPr>
        <w:tc>
          <w:tcPr>
            <w:tcW w:w="4112" w:type="dxa"/>
            <w:tcBorders>
              <w:top w:val="single" w:sz="4" w:space="0" w:color="000000"/>
              <w:left w:val="single" w:sz="4" w:space="0" w:color="000000"/>
              <w:bottom w:val="single" w:sz="4" w:space="0" w:color="000000"/>
              <w:right w:val="single" w:sz="4" w:space="0" w:color="000000"/>
            </w:tcBorders>
            <w:shd w:val="clear" w:color="auto" w:fill="auto"/>
            <w:hideMark/>
          </w:tcPr>
          <w:p w:rsidR="00F902EE" w:rsidRPr="00F902EE" w:rsidRDefault="00F902EE" w:rsidP="00F902EE">
            <w:pPr>
              <w:jc w:val="both"/>
              <w:rPr>
                <w:color w:val="000000"/>
                <w:sz w:val="20"/>
                <w:szCs w:val="20"/>
              </w:rPr>
            </w:pPr>
            <w:r w:rsidRPr="00F902EE">
              <w:rPr>
                <w:color w:val="000000"/>
                <w:sz w:val="20"/>
                <w:szCs w:val="20"/>
              </w:rPr>
              <w:t xml:space="preserve">         </w:t>
            </w:r>
            <w:r w:rsidRPr="00F902EE">
              <w:rPr>
                <w:b/>
                <w:bCs/>
                <w:color w:val="000000"/>
                <w:sz w:val="20"/>
                <w:szCs w:val="20"/>
              </w:rPr>
              <w:t>ДОХОДЫ ВСЕГО</w:t>
            </w:r>
          </w:p>
        </w:tc>
        <w:tc>
          <w:tcPr>
            <w:tcW w:w="1842" w:type="dxa"/>
            <w:tcBorders>
              <w:top w:val="single" w:sz="4" w:space="0" w:color="000000"/>
              <w:left w:val="nil"/>
              <w:bottom w:val="single" w:sz="4" w:space="0" w:color="000000"/>
              <w:right w:val="nil"/>
            </w:tcBorders>
            <w:shd w:val="clear" w:color="auto" w:fill="auto"/>
            <w:vAlign w:val="center"/>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405 543 976,55</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159 924 274,05</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F902EE" w:rsidRPr="00F902EE" w:rsidRDefault="00F902EE" w:rsidP="00F902EE">
            <w:pPr>
              <w:jc w:val="center"/>
              <w:rPr>
                <w:b/>
                <w:bCs/>
                <w:color w:val="000000"/>
                <w:sz w:val="20"/>
                <w:szCs w:val="20"/>
              </w:rPr>
            </w:pPr>
            <w:r w:rsidRPr="00F902EE">
              <w:rPr>
                <w:b/>
                <w:bCs/>
                <w:color w:val="000000"/>
                <w:sz w:val="20"/>
                <w:szCs w:val="20"/>
              </w:rPr>
              <w:t>39,43%</w:t>
            </w:r>
          </w:p>
        </w:tc>
      </w:tr>
      <w:tr w:rsidR="00F902EE" w:rsidRPr="00F902EE" w:rsidTr="006440F2">
        <w:trPr>
          <w:trHeight w:val="43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НАЛОГОВЫЕ И НЕНАЛОГОВЫЕ ДОХОДЫ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000 1000000000 0000 000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52 667 615,07</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24 317 804,05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46,17%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НАЛОГИ НА ПРИБЫЛЬ, ДОХОДЫ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000 1010000000 0000 000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31 505 200,00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15 046 098,03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47,76%</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на доходы физических лиц</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000 1010200001 0000 110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31 505 200,00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15 046 098,03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47,76%</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000 1010201001 0000 110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31 347 674,00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14 836 894,83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47,33%</w:t>
            </w:r>
          </w:p>
        </w:tc>
      </w:tr>
      <w:tr w:rsidR="00F902EE" w:rsidRPr="00F902EE" w:rsidTr="006440F2">
        <w:trPr>
          <w:trHeight w:val="168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000 1010202001 0000 110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94 516,00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118 240,98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125,10%</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000 1010203001 0000 110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63 010,00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90 962,22</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144,36%</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НАЛОГИ НА ТОВАРЫ (РАБОТЫ, УСЛУГИ), РЕАЛИЗУЕМЫЕ НА ТЕРРИТОРИИ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000 1030000000 0000 000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5 009 900,00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2 644 167,88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52,78%</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Акцизы по подакцизным товарам (продукции), производимым на территории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000 1030200001 0000 110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5 009 900,00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2 644 167,88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52,78%</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000 1030223001 0000 110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1 816 700,00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1 200 341,06</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66,07%</w:t>
            </w:r>
          </w:p>
        </w:tc>
      </w:tr>
      <w:tr w:rsidR="00F902EE" w:rsidRPr="00F902EE" w:rsidTr="006440F2">
        <w:trPr>
          <w:trHeight w:val="556"/>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000 1030223101 0000 110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1 816 700,00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1 200 341,06</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66,07%</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000 1030224001 0000 110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9 107,10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71,71%</w:t>
            </w:r>
          </w:p>
        </w:tc>
      </w:tr>
      <w:tr w:rsidR="00F902EE" w:rsidRPr="00F902EE" w:rsidTr="006440F2">
        <w:trPr>
          <w:trHeight w:val="184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000 1030224101 0000 110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9 107,10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71,71%</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000 1030225001 0000 110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3 180 500,00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1 663 357,70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52,30%</w:t>
            </w:r>
          </w:p>
        </w:tc>
      </w:tr>
      <w:tr w:rsidR="00F902EE" w:rsidRPr="00F902EE" w:rsidTr="006440F2">
        <w:trPr>
          <w:trHeight w:val="18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000 1030225101 0000 110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3 180 500,00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1 663 357,70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52,30%</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F902EE">
              <w:rPr>
                <w:color w:val="000000"/>
                <w:sz w:val="20"/>
                <w:szCs w:val="20"/>
              </w:rPr>
              <w:lastRenderedPageBreak/>
              <w:t>дифференцированных нормативов отчислений в местные бюджеты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lastRenderedPageBreak/>
              <w:t xml:space="preserve"> 000 1030226001 0000 110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-228 637,98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18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000 1030226101 0000 110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-228 637,98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НАЛОГИ НА СОВОКУПНЫЙ ДОХОД</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000 1050000000 0000 000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5 110 700,00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3 139 669,87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61,43%</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Единый налог на вмененный доход для отдельных видов деятельности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000 1050200002 0000 110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4 650 000,00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2 263 889,00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48,69%</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Единый налог на вмененный доход для отдельных видов деятельности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000 1050201002 0000 110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4 650 000,00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2 263 881,35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48,69%</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Единый налог на вмененный доход для отдельных видов деятельности (за налоговые периоды, истекшие до 1 января 2011 года)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000 1050202002 0000 110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7,65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Единый сельскохозяйственный налог</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000 1050300001 0000 110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438 700,00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872 301,87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198,84%</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Единый сельскохозяйственный налог</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000 1050301001 0000 110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438 700,00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872 301,87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198,84%</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взимаемый в связи с применением патентной системы налогообложения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000 1050400002 0000 110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3 479,00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15,81%</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5</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000 1050402002 0000 110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3 479,00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15,81%</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НАЛОГИ НА ИМУЩЕСТВО</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000 1060000000 0000 000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950 000,00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124 309,41</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13,09%</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на имущество физических лиц</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000 1060100000 0000 110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000 1060103010 0000 110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Транспортный налог</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000 1060400002 0000 110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950 000,00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124 309,41</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13,09%</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Транспортный налог с организаций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000 1060401102 0000 110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99 700,00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39 960,73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40,08%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Транспортный налог с физических лиц</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000 1060401202 0000 110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850 300,00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84 348,68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9,92%</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ГОСУДАРСТВЕННАЯ ПОШЛИНА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000 1080000000 0000 000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1 550 000,00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569 277,83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36,73%</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по делам, рассматриваемым в судах общей юрисдикции, мировыми судьями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000 1080300001 0000 110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868 000,00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347 825,33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40,07%</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000 1080301001 0000 110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868 000,00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347 825,33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40,07%</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lastRenderedPageBreak/>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000 1080600001 0000 110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2 500,00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166,67%</w:t>
            </w:r>
          </w:p>
        </w:tc>
      </w:tr>
      <w:tr w:rsidR="00F902EE" w:rsidRPr="00F902EE" w:rsidTr="006440F2">
        <w:trPr>
          <w:trHeight w:val="52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за государственную регистрацию, а также за совершение прочих юридически значимых действий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000 1080700001 0000 110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680 500,00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218 952,50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32,18%</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000 1080701001 0000 110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840,00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10,24%</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за государственную регистрацию прав, ограничений (обременений) прав на недвижимое имущество и сделок с ним</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000 1080702001 0000 110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581 800,00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125 112,50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21,50%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за выдачу и обмен паспорта гражданина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000 1080710001 0000 110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51 000,00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22 350,00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43,82%</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000 1080714001 0000 110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39 500,00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65 650,00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166,20%</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000 1080714101 0000 110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39 500,00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65 650,00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166,20%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Государственная пошлина за выдачу разрешения на установку рекламной конструкции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000 1080715001 0000 110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000 1110000000 0000 000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1 910 000,00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709 716,90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37,16%</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000 1110500000 0000 120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708 648,18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37,30%</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000 1110501000 0000 120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1 500 000,00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488 488,80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32,57%</w:t>
            </w:r>
          </w:p>
        </w:tc>
      </w:tr>
      <w:tr w:rsidR="00F902EE" w:rsidRPr="00F902EE" w:rsidTr="006440F2">
        <w:trPr>
          <w:trHeight w:val="43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000 1110501305 0000 120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1 500 000,00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488 488,80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32,57%</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000 1110503000 0000 120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189 279,99</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47,32%</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000 1110503505 0000 120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189 279,99</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47,32%</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сдачи в аренду имущества, составляющего государственную (муниципальную) казну (за исключением земельных участков)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000 1110507000 0000 120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30 879,39</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сдачи в аренду имущества, составляющего казну муниципальных районов (за исключением земельных участков)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000 1110507505 0000 120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30 879,39</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Платежи от государственных и муниципальных унитарных предприятий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000 1110700000 0000 120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000 1110701000 0000 120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000 1110701505 0000 120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000 1110900000 0000 120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1 068,72</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F902EE">
              <w:rPr>
                <w:color w:val="000000"/>
                <w:sz w:val="20"/>
                <w:szCs w:val="20"/>
              </w:rPr>
              <w:lastRenderedPageBreak/>
              <w:t>унитарных предприятий, в том числе казенных)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lastRenderedPageBreak/>
              <w:t xml:space="preserve"> 000 1110904000 0000 120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1 068,72</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000 1110904505 0000 120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1 068,72</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4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ПЛАТЕЖИ ПРИ ПОЛЬЗОВАНИИ ПРИРОДНЫМИ РЕСУРСАМИ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000 1120000000 0000 000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25 281,30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25,28%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Плата за негативное воздействие на окружающую среду</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000 1120100001 0000 120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25 281,30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25,28%</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Плата за выбросы загрязняющих веществ в атмосферный воздух стационарными объектами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000 1120101001 0000 120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7 751,38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75,26%</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Плата за сбросы загрязняющих веществ в водные объекты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000 1120103001 0000 120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16 000,00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9 118,11</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56,99%</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Плата за размещение отходов производства и потребления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000 1120104001 0000 120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73 700,00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8 411,81</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11,41%</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Плата за размещение отходов производства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000 1120104101 0000 120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51 200,00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8 373,10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16,35%</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Плата за размещение твердых коммунальных отходов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000 1120104201 0000 120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38,71</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0,17%</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ДОХОДЫ ОТ ОКАЗАНИЯ ПЛАТНЫХ УСЛУГ И КОМПЕНСАЦИИ ЗАТРАТ ГОСУДАРСТВА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000 1130000000 0000 000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14 307,20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17,88%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компенсации затрат государства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000 1130200000 0000 130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14 307,20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17,88%</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поступающие в порядке возмещения расходов, понесенных в связи с эксплуатацией имущества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000 1130206000 0000 130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14 307,20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поступающие в порядке возмещения расходов, понесенных в связи с эксплуатацией имущества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000 1130206505 0000 130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14 307,20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доходы от компенсации затрат государства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000 1130299000 0000 130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доходы от компенсации затрат бюджетов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000 1130299505 0000 130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ДОХОДЫ ОТ ПРОДАЖИ МАТЕРИАЛЬНЫХ И НЕМАТЕРИАЛЬНЫХ АКТИВОВ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000 1140000000 0000 000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4 691 000,00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1 511 947,14</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32,23%</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000 1140200000 0000 000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2 291 000,00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150 333,00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6,56%</w:t>
            </w:r>
          </w:p>
        </w:tc>
      </w:tr>
      <w:tr w:rsidR="00F902EE" w:rsidRPr="00F902EE" w:rsidTr="006440F2">
        <w:trPr>
          <w:trHeight w:val="141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w:t>
            </w:r>
            <w:r w:rsidRPr="00F902EE">
              <w:rPr>
                <w:color w:val="000000"/>
                <w:sz w:val="20"/>
                <w:szCs w:val="20"/>
              </w:rPr>
              <w:lastRenderedPageBreak/>
              <w:t>предприятий, в том числе казенных), в части реализации основных средств по указанному имуществу</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lastRenderedPageBreak/>
              <w:t xml:space="preserve"> 000 1140205005 0000 410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2 291 000,00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150 333,00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6,56%</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000 1140205305 0000 410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2 291 000,00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150 333,00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6,56%</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000 1140600000 0000 430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2 400 000,00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1 361 614,14</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56,73%</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продажи земельных участков, государственная собственность на которые не разграничена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000 1140601000 0000 430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2 400 000,00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1 361 614,14</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56,73%</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000 1140601305 0000 430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2 400 000,00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1 361 614,14</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56,73%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ШТРАФЫ, САНКЦИИ, ВОЗМЕЩЕНИЕ УЩЕРБА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000 1160000000 0000 000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1 760 815,07</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533 028,49</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30,27%</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о налогах и сборах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000 1160300000 0000 140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7 618,00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49,79%</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000 1160301001 0000 140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11 900,00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7 618,00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64,02%</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000 1160303001 0000 140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3 400,00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000 1160800001 0000 140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156 400,00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9,59%</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000 1160801001 0000 140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118 700,00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12,64%</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000 1160802001 0000 140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37 700,00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и иные суммы, взыскиваемые с лиц, виновных в </w:t>
            </w:r>
            <w:r w:rsidRPr="00F902EE">
              <w:rPr>
                <w:color w:val="000000"/>
                <w:sz w:val="20"/>
                <w:szCs w:val="20"/>
              </w:rPr>
              <w:lastRenderedPageBreak/>
              <w:t>совершении преступлений, и в возмещение ущерба имуществу</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lastRenderedPageBreak/>
              <w:t xml:space="preserve"> 000 1162100000 0000 140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26,74%</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000 1162105005 0000 140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26,74%</w:t>
            </w:r>
          </w:p>
        </w:tc>
      </w:tr>
      <w:tr w:rsidR="00F902EE" w:rsidRPr="00F902EE" w:rsidTr="006440F2">
        <w:trPr>
          <w:trHeight w:val="18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000 1162500000 0000 140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39 100,00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31 000,00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79,28%</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в области охраны окружающей среды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000 1162505001 0000 140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39 100,00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2,56%</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земельного законодательства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000 1162506001 0000 140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30 000,00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000 1162800001 0000 140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236 300,00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29 600,00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12,53%</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правонарушения в области дорожного движения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000 1163000001 0000 140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6 800,00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7 500,00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110,29%</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денежные взыскания (штрафы) за правонарушения в области дорожного движения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000 1163003001 0000 140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6 800,00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7 500,00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110,29%</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000 1163300000 0000 140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97 200,00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000 1163305005 0000 140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97 200,00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000 1164300001 0000 140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69 700,00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30 239,35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43,39%</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условий договоров (соглашений) о предоставлении субсидий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000 1164900000 0000 140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60 815,07</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60 815,07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Денежные взыскания (штрафы) за нарушение условий договоров (соглашений) о предоставлении субсидий  бюджетам </w:t>
            </w:r>
            <w:r w:rsidRPr="00F902EE">
              <w:rPr>
                <w:color w:val="000000"/>
                <w:sz w:val="20"/>
                <w:szCs w:val="20"/>
              </w:rPr>
              <w:lastRenderedPageBreak/>
              <w:t>поселений из бюджетов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lastRenderedPageBreak/>
              <w:t xml:space="preserve"> 000 1164905005 0000 140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60 815,07</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60 815,07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поступления от денежных взысканий (штрафов) и иных сумм в возмещение ущерба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000 1169000000 0000 140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1 060 500,00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346 256,07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32,65%</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000 1169005005 0000 140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1 060 500,00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346 256,07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32,65%</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jc w:val="both"/>
              <w:rPr>
                <w:b/>
                <w:bCs/>
                <w:color w:val="000000"/>
                <w:sz w:val="20"/>
                <w:szCs w:val="20"/>
              </w:rPr>
            </w:pPr>
            <w:r w:rsidRPr="00F902EE">
              <w:rPr>
                <w:b/>
                <w:bCs/>
                <w:color w:val="000000"/>
                <w:sz w:val="20"/>
                <w:szCs w:val="20"/>
              </w:rPr>
              <w:t>БЕЗВОЗМЕЗДНЫЕ ПОСТУПЛЕНИЯ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000 2000000000 0000 000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352 876 361,48</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135 606 470,00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38,43%</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БЕЗВОЗМЕЗДНЫЕ ПОСТУПЛЕНИЯ ОТ ДРУГИХ БЮДЖЕТОВ БЮДЖЕТНОЙ СИСТЕМЫ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000 2020000000 0000 000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362 488 403,48</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145 218 512,00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40,06%</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Дотации бюджетам бюджетной системы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000 2021000000 0000 150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66 944 200,00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29 002 500,00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43,32%</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Дотации на выравнивание бюджетной обеспеченности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000 2021500100 0000 150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37 563 300,00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18 781 800,00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Дотации бюджетам муниципальных районов на выравнивание бюджетной обеспеченности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000 2021500105 0000 150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37 563 300,00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18 781 800,00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Дотации бюджетам на поддержку мер по обеспечению сбалансированности бюджетов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000 2021500200 0000 150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2 563 300,00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1 281 600,00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Дотации бюджетам муниципальных районов на поддержку мер по обеспечению сбалансированности бюджетов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000 2021500205 0000 150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2 563 300,00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1 281 600,00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дотации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000 2021999900 0000 150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26 817 600,00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8 939 100,00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33,33%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дотации бюджетам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000 2021999905 0000 150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26 817 600,00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8 939 100,00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33,33%</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бюджетной системы Российской Федерации (межбюджетные субсидии)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000 2022000000 0000 150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126 899 012,01</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22 066 247,25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17,39%</w:t>
            </w:r>
          </w:p>
        </w:tc>
      </w:tr>
      <w:tr w:rsidR="00F902EE" w:rsidRPr="00F902EE" w:rsidTr="006440F2">
        <w:trPr>
          <w:trHeight w:val="13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000 2022021600 0000 150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48 816 100,00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12 611 321,00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25,83%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48 816 100,00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12 611 321,00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25,83%</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000 2022509705 0000 150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1 940 005,02</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 xml:space="preserve">1 880  000,00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60 005,02</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муниципальных районов на обеспечение развития и укрепления материально-технической базы </w:t>
            </w:r>
            <w:r w:rsidRPr="00F902EE">
              <w:rPr>
                <w:color w:val="000000"/>
                <w:sz w:val="20"/>
                <w:szCs w:val="20"/>
              </w:rPr>
              <w:lastRenderedPageBreak/>
              <w:t>домов культуры в населенных пунктах с числом жителей до 50 тысяч человек</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lastRenderedPageBreak/>
              <w:t xml:space="preserve"> 000 2022546700 0000 150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1 533 656,92</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344 996,22</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22,50%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 xml:space="preserve">1 880  000,00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334 326,23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60 005,02</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10 669,99</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17,78%</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000 2022549705 0000 150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4 165 693,86</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1 680 707,94</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40,35%</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2 991 338,01</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1 206 897,51</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40,35%</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1 174 355,85</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473 810,43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40,35%</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000 2022550905 0000 150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4 200 000,00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2 852 417,06</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1 347 582,94</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Субсидия бюджетам на поддержку отрасли культуры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000 2022551900 0000 150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156 620,46</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156 620,46</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Комплектование книжных фондов библиотек муниципальных образований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6 620,46</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6 620,46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4 634,32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4 634,32</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1 986,14</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1 986,14</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76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муниципальных районов на реализацию программ формирования современной городской среды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000 2022555505 0000 150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3 793 250,64</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3 757 948,70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35 301,94</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Субсидии бюджетам муниципальных районов на обеспечение устойчивого развития сельских территорий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000 2022556705 0000 150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13 548 085,11</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1 845 532,63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13,62%</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12 735 200,00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1 734 800,67</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13,62%</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nil"/>
              <w:right w:val="nil"/>
            </w:tcBorders>
            <w:shd w:val="clear" w:color="auto" w:fill="auto"/>
            <w:noWrap/>
            <w:vAlign w:val="bottom"/>
            <w:hideMark/>
          </w:tcPr>
          <w:p w:rsidR="00F902EE" w:rsidRPr="00F902EE" w:rsidRDefault="00F902EE" w:rsidP="00F902EE">
            <w:pPr>
              <w:jc w:val="right"/>
              <w:rPr>
                <w:sz w:val="20"/>
                <w:szCs w:val="20"/>
              </w:rPr>
            </w:pPr>
            <w:r w:rsidRPr="00F902EE">
              <w:rPr>
                <w:sz w:val="20"/>
                <w:szCs w:val="20"/>
              </w:rPr>
              <w:t>812885,11</w:t>
            </w:r>
          </w:p>
        </w:tc>
        <w:tc>
          <w:tcPr>
            <w:tcW w:w="1560" w:type="dxa"/>
            <w:tcBorders>
              <w:top w:val="nil"/>
              <w:left w:val="single" w:sz="4" w:space="0" w:color="000000"/>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110 731,96</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13,62%</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субсидии бюджетам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000 2022999900 0000 150</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48 745 600,00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5 427 069,00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11,13%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57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lastRenderedPageBreak/>
              <w:t>Реализация проектов развития общественной инфраструктуры, основанных на местных инициативах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13 645 600,00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 xml:space="preserve">субсидии на повышение оплаты труда работников муниципальных учреждений </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2 188 600,00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1 094 400,00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r>
      <w:tr w:rsidR="00F902EE" w:rsidRPr="00F902EE" w:rsidTr="006440F2">
        <w:trPr>
          <w:trHeight w:val="9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150 000,00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150 000,00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112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субсидии на 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 Аликовская СОШ</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22 762 300,00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Повышение заработной платы педагогических работников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314 700,00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Приобретение антитеррористического и досмотрового оборудования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9 834 000,00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4 742 369,00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48,22%</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Субвенции бюджетам бюджетной системы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000 2023000000 0000 150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163 440 091,47</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94 146 043,75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57,60%</w:t>
            </w:r>
          </w:p>
        </w:tc>
      </w:tr>
      <w:tr w:rsidR="00F902EE" w:rsidRPr="00F902EE" w:rsidTr="006440F2">
        <w:trPr>
          <w:trHeight w:val="5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000 2023002405 0000 150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155 426 364,00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90 084 842,15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57,96%</w:t>
            </w:r>
          </w:p>
        </w:tc>
      </w:tr>
      <w:tr w:rsidR="00F902EE" w:rsidRPr="00F902EE" w:rsidTr="006440F2">
        <w:trPr>
          <w:trHeight w:val="3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81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субвенции на осуществление госполномочий по созданию и обеспечению деятельности адмкомиссий для рассмотрения дел об административных правонарушениях</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r>
      <w:tr w:rsidR="00F902EE" w:rsidRPr="00F902EE" w:rsidTr="006440F2">
        <w:trPr>
          <w:trHeight w:val="112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 xml:space="preserve">субвенции на осуществление госполномочий по ведению учета граждан, нуждающихся в жилых помещениях и имеющих право на государственную поддержку на строительство (приобретение) жилых помещений </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1 900,00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r>
      <w:tr w:rsidR="00F902EE" w:rsidRPr="00F902EE" w:rsidTr="006440F2">
        <w:trPr>
          <w:trHeight w:val="81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субвенции бюджетам муниципальных районов для осуществления госполномочий ЧР по организации и деятельности по опеке и попечительству</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576 800,00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290 600,00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50,38%</w:t>
            </w:r>
          </w:p>
        </w:tc>
      </w:tr>
      <w:tr w:rsidR="00F902EE" w:rsidRPr="00F902EE" w:rsidTr="006440F2">
        <w:trPr>
          <w:trHeight w:val="81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субвенции на осуществление госполномочий по созданию комиссий по делам несовершеннолетних и защите их прав и организации деятельности таких комиссий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310 400,00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74 664,48</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24,05%</w:t>
            </w:r>
          </w:p>
        </w:tc>
      </w:tr>
      <w:tr w:rsidR="00F902EE" w:rsidRPr="00F902EE" w:rsidTr="006440F2">
        <w:trPr>
          <w:trHeight w:val="10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субвенции бюджетам муниципальных районов для осуществления госполномочий ЧР по расчету и предоставлению дотаций на выравнивание бюджетной обеспеченности поселений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15 500 500,00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7 746 800,00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49,98%</w:t>
            </w:r>
          </w:p>
        </w:tc>
      </w:tr>
      <w:tr w:rsidR="00F902EE" w:rsidRPr="00F902EE" w:rsidTr="006440F2">
        <w:trPr>
          <w:trHeight w:val="243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lastRenderedPageBreak/>
              <w:t>субвенции на финансовое обеспечение гос.гарантий прав граждан на получение общедоступного бесплатного дошкольного, начального общего, основного общего, среднего (полного) общего образования, а также доп.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110 260 500,00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68 359 600,00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62,00%</w:t>
            </w:r>
          </w:p>
        </w:tc>
      </w:tr>
      <w:tr w:rsidR="00F902EE" w:rsidRPr="00F902EE" w:rsidTr="006440F2">
        <w:trPr>
          <w:trHeight w:val="19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20 597 000,00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12 558 900,00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60,97%</w:t>
            </w:r>
          </w:p>
        </w:tc>
      </w:tr>
      <w:tr w:rsidR="00F902EE" w:rsidRPr="00F902EE" w:rsidTr="006440F2">
        <w:trPr>
          <w:trHeight w:val="118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55 400,00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23 117,63</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41,73%</w:t>
            </w:r>
          </w:p>
        </w:tc>
      </w:tr>
      <w:tr w:rsidR="00F902EE" w:rsidRPr="00F902EE" w:rsidTr="006440F2">
        <w:trPr>
          <w:trHeight w:val="192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субвенции на  финансовое обеспечение передаваемых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100 600,00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r>
      <w:tr w:rsidR="00F902EE" w:rsidRPr="00F902EE" w:rsidTr="006440F2">
        <w:trPr>
          <w:trHeight w:val="16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jc w:val="both"/>
              <w:rPr>
                <w:i/>
                <w:iCs/>
                <w:sz w:val="20"/>
                <w:szCs w:val="20"/>
              </w:rPr>
            </w:pPr>
            <w:r w:rsidRPr="00F902EE">
              <w:rPr>
                <w:i/>
                <w:iCs/>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5 503 364,00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r>
      <w:tr w:rsidR="00F902EE" w:rsidRPr="00F902EE" w:rsidTr="006440F2">
        <w:trPr>
          <w:trHeight w:val="81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 xml:space="preserve">субвенции на обеспечение мер социальной поддержки отдельных категорий граждан по оплате жилищно-коммунальных услуг </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1 837 760,00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1 837 760,00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100,00%</w:t>
            </w:r>
          </w:p>
        </w:tc>
      </w:tr>
      <w:tr w:rsidR="00F902EE" w:rsidRPr="00F902EE" w:rsidTr="006440F2">
        <w:trPr>
          <w:trHeight w:val="108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600 937,47</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236 271,60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39,32%</w:t>
            </w:r>
          </w:p>
        </w:tc>
      </w:tr>
      <w:tr w:rsidR="00F902EE" w:rsidRPr="00F902EE" w:rsidTr="006440F2">
        <w:trPr>
          <w:trHeight w:val="114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000 2023002905 0000 150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479 300,00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184 553,05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38,50%</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lastRenderedPageBreak/>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000 2023508205 0000 150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2 891 790,00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963 930,00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33,33%</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000 2023511805 0000 150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1 619 000,00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806 000,00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49,78%</w:t>
            </w:r>
          </w:p>
        </w:tc>
      </w:tr>
      <w:tr w:rsidR="00F902EE" w:rsidRPr="00F902EE" w:rsidTr="006440F2">
        <w:trPr>
          <w:trHeight w:val="103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000 2023512005 0000 150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5 600,00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000 2023526005 0000 150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121 637,47</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51 718,55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42,52%</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Субвенции бюджетам на государственную регистрацию актов гражданского состояния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000 2023593000 0000 150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2 896 400,00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2 055 000,00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70,95%</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Прочие межбюджетные трансферты, передаваемые бюджетам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000 2024999905 0000 150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5 205 100,00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3 721,00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в том числе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765"/>
        </w:trPr>
        <w:tc>
          <w:tcPr>
            <w:tcW w:w="4112" w:type="dxa"/>
            <w:tcBorders>
              <w:top w:val="nil"/>
              <w:left w:val="single" w:sz="4" w:space="0" w:color="auto"/>
              <w:bottom w:val="single" w:sz="4" w:space="0" w:color="auto"/>
              <w:right w:val="single" w:sz="4" w:space="0" w:color="auto"/>
            </w:tcBorders>
            <w:shd w:val="clear" w:color="auto" w:fill="auto"/>
            <w:hideMark/>
          </w:tcPr>
          <w:p w:rsidR="00F902EE" w:rsidRPr="00F902EE" w:rsidRDefault="00F902EE" w:rsidP="00F902EE">
            <w:pPr>
              <w:jc w:val="both"/>
              <w:rPr>
                <w:i/>
                <w:iCs/>
                <w:sz w:val="20"/>
                <w:szCs w:val="20"/>
              </w:rPr>
            </w:pPr>
            <w:r w:rsidRPr="00F902EE">
              <w:rPr>
                <w:i/>
                <w:iCs/>
                <w:sz w:val="20"/>
                <w:szCs w:val="20"/>
              </w:rPr>
              <w:t xml:space="preserve">      выплата социальных пособий учащимся общеобразовательных учреждений на приобретение проездных билетов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13 900,00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3 721,00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26,77%</w:t>
            </w:r>
          </w:p>
        </w:tc>
      </w:tr>
      <w:tr w:rsidR="00F902EE" w:rsidRPr="00F902EE" w:rsidTr="006440F2">
        <w:trPr>
          <w:trHeight w:val="58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Реализация отдельных полномочий в области обращения с твердыми коммунальными отходами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5 191 200,00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000 2190000000 0000 000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-9 612 042,00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-9 612 042,00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000 2190000005 0000 150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-9 612 042,00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-9 612 042,00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70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000 2196001005 0000 150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-9 612 042,00</w:t>
            </w:r>
          </w:p>
        </w:tc>
        <w:tc>
          <w:tcPr>
            <w:tcW w:w="1560" w:type="dxa"/>
            <w:tcBorders>
              <w:top w:val="nil"/>
              <w:left w:val="nil"/>
              <w:bottom w:val="single" w:sz="4" w:space="0" w:color="000000"/>
              <w:right w:val="nil"/>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-9 612 042,00</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397"/>
        </w:trPr>
        <w:tc>
          <w:tcPr>
            <w:tcW w:w="4112" w:type="dxa"/>
            <w:tcBorders>
              <w:top w:val="nil"/>
              <w:left w:val="single" w:sz="4" w:space="0" w:color="000000"/>
              <w:bottom w:val="single" w:sz="4" w:space="0" w:color="auto"/>
              <w:right w:val="single" w:sz="8" w:space="0" w:color="000000"/>
            </w:tcBorders>
            <w:shd w:val="clear" w:color="auto" w:fill="auto"/>
            <w:vAlign w:val="bottom"/>
          </w:tcPr>
          <w:p w:rsidR="00F902EE" w:rsidRPr="00F902EE" w:rsidRDefault="00F902EE" w:rsidP="00F902EE">
            <w:pPr>
              <w:ind w:firstLineChars="200" w:firstLine="400"/>
              <w:jc w:val="both"/>
              <w:rPr>
                <w:color w:val="000000"/>
                <w:sz w:val="20"/>
                <w:szCs w:val="20"/>
              </w:rPr>
            </w:pPr>
          </w:p>
        </w:tc>
        <w:tc>
          <w:tcPr>
            <w:tcW w:w="1842" w:type="dxa"/>
            <w:tcBorders>
              <w:top w:val="nil"/>
              <w:left w:val="single" w:sz="4" w:space="0" w:color="000000"/>
              <w:bottom w:val="single" w:sz="4" w:space="0" w:color="auto"/>
              <w:right w:val="single" w:sz="4" w:space="0" w:color="000000"/>
            </w:tcBorders>
            <w:shd w:val="clear" w:color="auto" w:fill="auto"/>
            <w:noWrap/>
            <w:vAlign w:val="bottom"/>
          </w:tcPr>
          <w:p w:rsidR="00F902EE" w:rsidRPr="00F902EE" w:rsidRDefault="00F902EE" w:rsidP="00F902EE">
            <w:pPr>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bottom"/>
          </w:tcPr>
          <w:p w:rsidR="00F902EE" w:rsidRPr="00F902EE" w:rsidRDefault="00F902EE" w:rsidP="00F902EE">
            <w:pPr>
              <w:jc w:val="right"/>
              <w:rPr>
                <w:color w:val="000000"/>
                <w:sz w:val="20"/>
                <w:szCs w:val="20"/>
              </w:rPr>
            </w:pPr>
          </w:p>
        </w:tc>
        <w:tc>
          <w:tcPr>
            <w:tcW w:w="1560" w:type="dxa"/>
            <w:tcBorders>
              <w:top w:val="nil"/>
              <w:left w:val="nil"/>
              <w:bottom w:val="single" w:sz="4" w:space="0" w:color="000000"/>
              <w:right w:val="nil"/>
            </w:tcBorders>
            <w:shd w:val="clear" w:color="auto" w:fill="auto"/>
            <w:noWrap/>
            <w:vAlign w:val="bottom"/>
          </w:tcPr>
          <w:p w:rsidR="00F902EE" w:rsidRPr="00F902EE" w:rsidRDefault="00F902EE" w:rsidP="00F902EE">
            <w:pPr>
              <w:jc w:val="right"/>
              <w:rPr>
                <w:color w:val="000000"/>
                <w:sz w:val="20"/>
                <w:szCs w:val="20"/>
              </w:rPr>
            </w:pP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F902EE" w:rsidRPr="00F902EE" w:rsidRDefault="00F902EE" w:rsidP="00F902EE">
            <w:pPr>
              <w:jc w:val="right"/>
              <w:rPr>
                <w:color w:val="000000"/>
                <w:sz w:val="20"/>
                <w:szCs w:val="20"/>
              </w:rPr>
            </w:pPr>
          </w:p>
        </w:tc>
      </w:tr>
      <w:tr w:rsidR="00F902EE" w:rsidRPr="00F902EE" w:rsidTr="006440F2">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902EE" w:rsidRPr="00F902EE" w:rsidRDefault="00F902EE" w:rsidP="00F902EE">
            <w:pPr>
              <w:jc w:val="both"/>
              <w:rPr>
                <w:color w:val="000000"/>
                <w:sz w:val="20"/>
                <w:szCs w:val="20"/>
              </w:rPr>
            </w:pPr>
            <w:r w:rsidRPr="00F902EE">
              <w:rPr>
                <w:color w:val="000000"/>
                <w:sz w:val="20"/>
                <w:szCs w:val="20"/>
              </w:rPr>
              <w:t>Расходы бюджета - ИТОГО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1559" w:type="dxa"/>
            <w:tcBorders>
              <w:top w:val="nil"/>
              <w:left w:val="single" w:sz="4" w:space="0" w:color="auto"/>
              <w:bottom w:val="single" w:sz="4" w:space="0" w:color="000000"/>
              <w:right w:val="single" w:sz="4" w:space="0" w:color="000000"/>
            </w:tcBorders>
            <w:shd w:val="clear" w:color="auto" w:fill="FFFFFF"/>
            <w:noWrap/>
            <w:vAlign w:val="bottom"/>
            <w:hideMark/>
          </w:tcPr>
          <w:p w:rsidR="00F902EE" w:rsidRPr="00F902EE" w:rsidRDefault="00F902EE" w:rsidP="00F902EE">
            <w:pPr>
              <w:jc w:val="right"/>
              <w:rPr>
                <w:color w:val="000000"/>
                <w:sz w:val="20"/>
                <w:szCs w:val="20"/>
              </w:rPr>
            </w:pPr>
            <w:r w:rsidRPr="00F902EE">
              <w:rPr>
                <w:color w:val="000000"/>
                <w:sz w:val="20"/>
                <w:szCs w:val="20"/>
              </w:rPr>
              <w:t>418 680 889,71</w:t>
            </w:r>
          </w:p>
        </w:tc>
        <w:tc>
          <w:tcPr>
            <w:tcW w:w="1560" w:type="dxa"/>
            <w:tcBorders>
              <w:top w:val="nil"/>
              <w:left w:val="nil"/>
              <w:bottom w:val="single" w:sz="4" w:space="0" w:color="000000"/>
              <w:right w:val="single" w:sz="4" w:space="0" w:color="000000"/>
            </w:tcBorders>
            <w:shd w:val="clear" w:color="auto" w:fill="FFFFFF"/>
            <w:noWrap/>
            <w:vAlign w:val="bottom"/>
            <w:hideMark/>
          </w:tcPr>
          <w:p w:rsidR="00F902EE" w:rsidRPr="00F902EE" w:rsidRDefault="00F902EE" w:rsidP="00F902EE">
            <w:pPr>
              <w:jc w:val="right"/>
              <w:rPr>
                <w:color w:val="000000"/>
                <w:sz w:val="20"/>
                <w:szCs w:val="20"/>
              </w:rPr>
            </w:pPr>
            <w:r w:rsidRPr="00F902EE">
              <w:rPr>
                <w:color w:val="000000"/>
                <w:sz w:val="20"/>
                <w:szCs w:val="20"/>
              </w:rPr>
              <w:t>171 781 933,10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41,03%</w:t>
            </w:r>
          </w:p>
        </w:tc>
      </w:tr>
      <w:tr w:rsidR="00F902EE" w:rsidRPr="00F902EE" w:rsidTr="006440F2">
        <w:trPr>
          <w:trHeight w:val="259"/>
        </w:trPr>
        <w:tc>
          <w:tcPr>
            <w:tcW w:w="4112"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ОБЩЕГОСУДАРСТВЕННЫЕ ВОПРОСЫ</w:t>
            </w:r>
          </w:p>
        </w:tc>
        <w:tc>
          <w:tcPr>
            <w:tcW w:w="18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0100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32 954 115,07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14 872 909,14</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45,13%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Обеспечение функций муниципальных органов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0103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49 718,70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62,15%</w:t>
            </w:r>
          </w:p>
        </w:tc>
      </w:tr>
      <w:tr w:rsidR="00F902EE" w:rsidRPr="00F902EE" w:rsidTr="006440F2">
        <w:trPr>
          <w:trHeight w:val="9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0104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15 783 900,00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7 791 710,31</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49,36%</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 xml:space="preserve">в том числе: </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52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jc w:val="both"/>
              <w:rPr>
                <w:sz w:val="20"/>
                <w:szCs w:val="20"/>
              </w:rPr>
            </w:pPr>
            <w:r w:rsidRPr="00F902EE">
              <w:rPr>
                <w:sz w:val="20"/>
                <w:szCs w:val="20"/>
              </w:rPr>
              <w:lastRenderedPageBreak/>
              <w:t>расходы на содержание органов местного самоуправления 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0104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13 276 337,70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6 447 967,74</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48,57%</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Закупка товаров, работ и услуг для обеспечения государственных (муниципальных) нужд</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0104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2 426 395,30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1 295 091,57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53,38%</w:t>
            </w:r>
          </w:p>
        </w:tc>
      </w:tr>
      <w:tr w:rsidR="00F902EE" w:rsidRPr="00F902EE" w:rsidTr="006440F2">
        <w:trPr>
          <w:trHeight w:val="78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jc w:val="both"/>
              <w:rPr>
                <w:sz w:val="20"/>
                <w:szCs w:val="20"/>
              </w:rPr>
            </w:pPr>
            <w:r w:rsidRPr="00F902EE">
              <w:rPr>
                <w:sz w:val="20"/>
                <w:szCs w:val="20"/>
              </w:rPr>
              <w:t>субвенции на осуществление госполномочий на созданию и обеспечению деятельности адмкомиссий для рассмотрения дел об административных правонарушениях</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xml:space="preserve">  0104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03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jc w:val="both"/>
              <w:rPr>
                <w:sz w:val="20"/>
                <w:szCs w:val="20"/>
              </w:rPr>
            </w:pPr>
            <w:r w:rsidRPr="00F902EE">
              <w:rPr>
                <w:sz w:val="20"/>
                <w:szCs w:val="20"/>
              </w:rPr>
              <w:t>-субвенции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 и организации деятельности этих комиссий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310 400,00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80 664,48</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25,99%</w:t>
            </w:r>
          </w:p>
        </w:tc>
      </w:tr>
      <w:tr w:rsidR="00F902EE" w:rsidRPr="00F902EE" w:rsidTr="006440F2">
        <w:trPr>
          <w:trHeight w:val="78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jc w:val="both"/>
              <w:rPr>
                <w:sz w:val="20"/>
                <w:szCs w:val="20"/>
              </w:rPr>
            </w:pPr>
            <w:r w:rsidRPr="00F902EE">
              <w:rPr>
                <w:sz w:val="20"/>
                <w:szCs w:val="20"/>
              </w:rPr>
              <w:t>субвенции для осуществления государственных полномочий  ЧР по организации и осуществлению деятельности по опеке и попечительству</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576 800,00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330 693,17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57,33%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Уплата налогов, сборов и иных платежей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81 167,00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48 651,00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59,94%</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Судебная система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0105</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5 600,00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0106</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3 867 300,00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1 886 171,08</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48,77%</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 xml:space="preserve">     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 xml:space="preserve">     содержание финоргана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0106</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3 653 600,00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1 842 167,83</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50,42%</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 xml:space="preserve">      содержание конрольно-счетного органа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236 075,17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Закупка товаров, работ и услуг для обеспечения государственных (муниципальных) нужд</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0106</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213 700,00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44 003,25</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20,59%</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Обеспечение проведения выборов и референдумов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0107</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Резервные фонды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01111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Другие общегосударственные вопросы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13 092 315,07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5 145 309,05</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39,30%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 xml:space="preserve">       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both"/>
              <w:rPr>
                <w:sz w:val="20"/>
                <w:szCs w:val="20"/>
              </w:rPr>
            </w:pPr>
            <w:r w:rsidRPr="00F902EE">
              <w:rPr>
                <w:sz w:val="20"/>
                <w:szCs w:val="20"/>
              </w:rPr>
              <w:t>-обеспечение деятельности централизованной бухгалтерии</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9 105 700,00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4 026 823,00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44,22%</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both"/>
              <w:rPr>
                <w:sz w:val="20"/>
                <w:szCs w:val="20"/>
              </w:rPr>
            </w:pPr>
            <w:r w:rsidRPr="00F902EE">
              <w:rPr>
                <w:sz w:val="20"/>
                <w:szCs w:val="20"/>
              </w:rPr>
              <w:t>-обеспечение деятельности муниципальных архивных учреждений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706 000,00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305 050,00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43,21%</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both"/>
              <w:rPr>
                <w:sz w:val="20"/>
                <w:szCs w:val="20"/>
              </w:rPr>
            </w:pPr>
            <w:r w:rsidRPr="00F902EE">
              <w:rPr>
                <w:sz w:val="20"/>
                <w:szCs w:val="20"/>
              </w:rPr>
              <w:t>обеспечение деятельности АУ "Многофункциональный центр по предоставлению государственных и муниципальных услуг"</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551 500,00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42,42%</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both"/>
              <w:rPr>
                <w:sz w:val="20"/>
                <w:szCs w:val="20"/>
              </w:rPr>
            </w:pPr>
            <w:r w:rsidRPr="00F902EE">
              <w:rPr>
                <w:sz w:val="20"/>
                <w:szCs w:val="20"/>
              </w:rPr>
              <w:t>Переподготовка и повышение квалификации кадров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19 000,00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19 000,00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both"/>
              <w:rPr>
                <w:sz w:val="20"/>
                <w:szCs w:val="20"/>
              </w:rPr>
            </w:pPr>
            <w:r w:rsidRPr="00F902EE">
              <w:rPr>
                <w:sz w:val="20"/>
                <w:szCs w:val="20"/>
              </w:rPr>
              <w:t>Проведение кадастровых работ, проведение оценки, вовлечение в хозяйственный оборот земельных участков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1 400 000,00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115 253,48</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8,23%</w:t>
            </w:r>
          </w:p>
        </w:tc>
      </w:tr>
      <w:tr w:rsidR="00F902EE" w:rsidRPr="00F902EE" w:rsidTr="006440F2">
        <w:trPr>
          <w:trHeight w:val="675"/>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both"/>
              <w:rPr>
                <w:sz w:val="20"/>
                <w:szCs w:val="20"/>
              </w:rPr>
            </w:pPr>
            <w:r w:rsidRPr="00F902EE">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383 000,00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255 802,50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66,79%</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902EE" w:rsidRPr="00F902EE" w:rsidRDefault="00F902EE" w:rsidP="00F902EE">
            <w:pPr>
              <w:jc w:val="both"/>
              <w:rPr>
                <w:sz w:val="20"/>
                <w:szCs w:val="20"/>
              </w:rPr>
            </w:pPr>
            <w:r w:rsidRPr="00F902EE">
              <w:rPr>
                <w:sz w:val="20"/>
                <w:szCs w:val="20"/>
              </w:rPr>
              <w:t>Выполнение других обязательств муниципального образования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178 615,07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176 930,07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99,06%</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НАЦИОНАЛЬНАЯ ОБОРОНА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0200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1 619 000,00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806 000,00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49,78%</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lastRenderedPageBreak/>
              <w:t xml:space="preserve">  НАЦИОНАЛЬНАЯ БЕЗОПАСНОСТЬ И ПРАВООХРАНИТЕЛЬНАЯ ДЕЯТЕЛЬНОСТЬ</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0300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15 091 543,55</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7 994 804,29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52,98%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Органы юстиции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0304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2 896 400,00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2 055 000,00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70,95%</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0309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1 574 950,00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837 362,73</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53,17%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Расходы на содержание ЕДДС</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1 442 500,00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819 522,73</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56,81%</w:t>
            </w:r>
          </w:p>
        </w:tc>
      </w:tr>
      <w:tr w:rsidR="00F902EE" w:rsidRPr="00F902EE" w:rsidTr="006440F2">
        <w:trPr>
          <w:trHeight w:val="61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Внедрение аппаратно-программного комплекса "Безопасное муниципальное образование"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99 950,00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51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Содержание и развитие единой дежурно-диспетчерской службы (ЕДДС)</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21 500,00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17 500,00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81,40%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Другие вопросы в области национальной безопасности и правоохранительной деятельности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10 620 193,55</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5 102 441,56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48,04%</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Материальное стимулирование деятельности народных дружинников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32 000,00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3 066,56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9,58%</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приобретение антитеррористического и досмотрового оборудования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10 574 193,55</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5 099 375,00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48,22%</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Приобретение информационных материалов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2 120,00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42,40%</w:t>
            </w:r>
          </w:p>
        </w:tc>
      </w:tr>
      <w:tr w:rsidR="00F902EE" w:rsidRPr="00F902EE" w:rsidTr="006440F2">
        <w:trPr>
          <w:trHeight w:val="52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Мероприятия, направленные на снижение количества преступлений, совершаемых несовершеннолетними гражданами</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5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5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Материально-техническое обеспечение деятельности народных дружинников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94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75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0314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НАЦИОНАЛЬНАЯ ЭКОНОМИКА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0400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56 203 300,00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15 003 509,00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26,70%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Сельское хозяйство и рыболовство</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0405</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151 500,00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35 250,00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23,27%</w:t>
            </w:r>
          </w:p>
        </w:tc>
      </w:tr>
      <w:tr w:rsidR="00F902EE" w:rsidRPr="00F902EE" w:rsidTr="006440F2">
        <w:trPr>
          <w:trHeight w:val="37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отлов и содержание безнадзорных животных </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0405</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111 500,00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Организация конкурсов, выставок и ярмарок с участием организаций агропромышленного комплекса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0405</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35 250,00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70,50%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Дорожное хозяйство (дорожные фонды)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55 240 600,00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14 523 259,00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26,29%</w:t>
            </w:r>
          </w:p>
        </w:tc>
      </w:tr>
      <w:tr w:rsidR="00F902EE" w:rsidRPr="00F902EE" w:rsidTr="006440F2">
        <w:trPr>
          <w:trHeight w:val="49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lastRenderedPageBreak/>
              <w:t>Капитальный ремонт, ремонт и содержание автомобильных дорог</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55 024 400,00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18 509 267,69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33,64%</w:t>
            </w:r>
          </w:p>
        </w:tc>
      </w:tr>
      <w:tr w:rsidR="00F902EE" w:rsidRPr="00F902EE" w:rsidTr="006440F2">
        <w:trPr>
          <w:trHeight w:val="70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105 200,00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49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100 650,00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96 000,00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95,38%</w:t>
            </w:r>
          </w:p>
        </w:tc>
      </w:tr>
      <w:tr w:rsidR="00F902EE" w:rsidRPr="00F902EE" w:rsidTr="006440F2">
        <w:trPr>
          <w:trHeight w:val="52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Обеспечение безопасности участия детей в дорожном движении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7 750,00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7 750,00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57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2 600,00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2 600,00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Другие вопросы в области национальной экономики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0412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811 200,00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445 000,00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54,86%</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  Предоставление субсидий бюджетным, автономным учреждениям и иным некоммерческим организациям</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0412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811 200,00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445 000,00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54,86%</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ЖИЛИЩНО-КОММУНАЛЬНОЕ ХОЗЯЙСТВО</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0500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30 225 144,12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1 856 752,46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6,14%</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Жилищное хозяйство</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0501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7 447 664,00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1 274 484,97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17,11%</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Формирование муниципального жилфонда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0501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1 944 300,00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1 274 484,97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65,55%</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Обеспечение жильем многодетных семей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0501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5 503 364,00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Коммунальное хозяйство</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0502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18 979 672,34</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582 267,49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3,07%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Реконструкция инженерно-коммунальных сетей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0502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1 012 000,00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90"/>
        </w:trPr>
        <w:tc>
          <w:tcPr>
            <w:tcW w:w="4112" w:type="dxa"/>
            <w:tcBorders>
              <w:top w:val="nil"/>
              <w:left w:val="single" w:sz="4" w:space="0" w:color="000000"/>
              <w:bottom w:val="single" w:sz="4" w:space="0" w:color="000000"/>
              <w:right w:val="single" w:sz="4" w:space="0" w:color="000000"/>
            </w:tcBorders>
            <w:shd w:val="clear" w:color="auto" w:fill="auto"/>
            <w:vAlign w:val="bottom"/>
            <w:hideMark/>
          </w:tcPr>
          <w:p w:rsidR="00F902EE" w:rsidRPr="00F902EE" w:rsidRDefault="00F902EE" w:rsidP="00F902EE">
            <w:pPr>
              <w:jc w:val="both"/>
              <w:rPr>
                <w:color w:val="000000"/>
                <w:sz w:val="20"/>
                <w:szCs w:val="20"/>
              </w:rPr>
            </w:pPr>
            <w:r w:rsidRPr="00F902EE">
              <w:rPr>
                <w:color w:val="000000"/>
                <w:sz w:val="20"/>
                <w:szCs w:val="20"/>
              </w:rPr>
              <w:t>Содержание и использование объектов коммунального хозяйства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0502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1 342 600,00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582 267,49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43,37%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Обращение с твердыми коммунальными отходами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0502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5 191 200,00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6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0502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11 433 872,34</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Благоустройство</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0503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3 795 907,78</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Формирование современной городской мреды</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0503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3 795 907,78</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Ведение учета граждан, нуждающихся в жилом помещении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0505</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1 900,00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ОБРАЗОВАНИЕ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0700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199 784 905,02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102 801 241,98</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51,46%</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Дошкольное образование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0701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25 492 600,00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13 803 448,00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54,15%</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Плата взимаемая с родителей за уход и присмотр за детьми в дошкольных образовательных организациях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235 000,00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Укрепление МТБ</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147 600,00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52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Разработка ПСД на строительство дошкольного образовательного учреждения на 240 мест</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1 883 000,00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118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23 227 000,00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13 803 448,00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59,43%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Общее образование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0702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150 530 505,02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76 267 285,00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50,67%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lastRenderedPageBreak/>
              <w:t>Капитальный ремонт Аликовской СОШ</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25 269 900,00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Создание условий в сельской местности для занятия физической культурой и спортом: Раскильдинская и Яндобинская СОШ.</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2 155 975,02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 xml:space="preserve">в том числе: </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федерального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0702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1 880 000,00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i/>
                <w:iCs/>
                <w:color w:val="000000"/>
                <w:sz w:val="20"/>
                <w:szCs w:val="20"/>
              </w:rPr>
            </w:pPr>
            <w:r w:rsidRPr="00F902EE">
              <w:rPr>
                <w:i/>
                <w:iCs/>
                <w:color w:val="000000"/>
                <w:sz w:val="20"/>
                <w:szCs w:val="20"/>
              </w:rPr>
              <w:t>за счет средств республиканского бюджета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i/>
                <w:iCs/>
                <w:color w:val="000000"/>
                <w:sz w:val="20"/>
                <w:szCs w:val="20"/>
              </w:rPr>
            </w:pPr>
            <w:r w:rsidRPr="00F902EE">
              <w:rPr>
                <w:i/>
                <w:iCs/>
                <w:color w:val="000000"/>
                <w:sz w:val="20"/>
                <w:szCs w:val="20"/>
              </w:rPr>
              <w:t>0702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60 005,02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i/>
                <w:iCs/>
                <w:color w:val="000000"/>
                <w:sz w:val="20"/>
                <w:szCs w:val="20"/>
              </w:rPr>
            </w:pPr>
            <w:r w:rsidRPr="00F902EE">
              <w:rPr>
                <w:i/>
                <w:iCs/>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 xml:space="preserve">Организация льготного питания </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166 666,00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55,56%</w:t>
            </w:r>
          </w:p>
        </w:tc>
      </w:tr>
      <w:tr w:rsidR="00F902EE" w:rsidRPr="00F902EE" w:rsidTr="006440F2">
        <w:trPr>
          <w:trHeight w:val="147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122 804 630,00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76 100 619,00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61,97%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Дополнительное образование детей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15 619 800,00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7 969 620,00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51,02%</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средства местного бюджета на содержание учреждений дополнительного образования детей - 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14 400 000,00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#ЗНАЧ!</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детская школа искусств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10 400 000,00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5 199 683,00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детско-юношеская спортивная школа "Хелхем"</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2 900 000,00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1 904 763,00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65,68%</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центр детского и юношеского творчества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865 174,00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78,65%</w:t>
            </w:r>
          </w:p>
        </w:tc>
      </w:tr>
      <w:tr w:rsidR="00F902EE" w:rsidRPr="00F902EE" w:rsidTr="006440F2">
        <w:trPr>
          <w:trHeight w:val="157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РФ от 1 июня  2012 года № 761 "О Национальной стратегии действий в интересах детей на 2012-2017 годы" - 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338 400,00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 xml:space="preserve">в том числе: </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детско-юношеская спортивная школа "Хелхем"</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338 400,00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Укрепление МТБ ДШИ</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881 400,00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Молодежная политика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0707</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1 962 000,00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1 609 693,97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82,04%</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Приобретение путевок в детские оздоровительные лагеря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0707</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575 160,00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67,67%</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Организация отдыха детей в лагерях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0707</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850 000,00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w:t>
            </w:r>
          </w:p>
        </w:tc>
      </w:tr>
      <w:tr w:rsidR="00F902EE" w:rsidRPr="00F902EE" w:rsidTr="006440F2">
        <w:trPr>
          <w:trHeight w:val="70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0707</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66,67%</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Организация мероприятий по вовлечению молодежи в социальную практику</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0707</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112 000,00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84 533,97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75,48%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Другие вопросы в области образования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0709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6 180 000,00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3 151 195,01</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50,99%</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из них:</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 xml:space="preserve">обеспечение деятельности муниципальных учреждений </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6 150 000,00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3 440 658,06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55,95%</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lastRenderedPageBreak/>
              <w:t>организация временного трудоустройства несовершеннолетних граждан в возрасте от 14 до 18 лет в свободное от учебы время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0709</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КУЛЬТУРА, КИНЕМАТОГРАФИЯ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0800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32 695 747,85</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13 171 043,86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40,28%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Культура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32 695 747,85</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13 171 043,86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40,28%</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средства местного бюджета на содержание учреждений культуры</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sz w:val="20"/>
                <w:szCs w:val="20"/>
              </w:rPr>
            </w:pPr>
            <w:r w:rsidRPr="00F902EE">
              <w:rPr>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sz w:val="20"/>
                <w:szCs w:val="20"/>
              </w:rPr>
            </w:pPr>
            <w:r w:rsidRPr="00F902EE">
              <w:rPr>
                <w:sz w:val="20"/>
                <w:szCs w:val="20"/>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sz w:val="20"/>
                <w:szCs w:val="20"/>
              </w:rPr>
            </w:pPr>
            <w:r w:rsidRPr="00F902EE">
              <w:rPr>
                <w:sz w:val="20"/>
                <w:szCs w:val="20"/>
              </w:rPr>
              <w:t>10 872 315,68</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из них:</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48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обеспечение деятельности учреждений в сфере культурно-досугового обслуживания населения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12227000,00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6 382 355,42</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52,20%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обеспечение деятельности музеев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1532000,00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601 151,86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39,24%</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обеспечение деятельности библиотек</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7200000,00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3 887 989,00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54,00%</w:t>
            </w:r>
          </w:p>
        </w:tc>
      </w:tr>
      <w:tr w:rsidR="00F902EE" w:rsidRPr="00F902EE" w:rsidTr="006440F2">
        <w:trPr>
          <w:trHeight w:val="49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обеспечение деятельности театров, концертных и других организаций исполнительских искусств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1000000,00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819 400,00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81,94%</w:t>
            </w:r>
          </w:p>
        </w:tc>
      </w:tr>
      <w:tr w:rsidR="00F902EE" w:rsidRPr="00F902EE" w:rsidTr="006440F2">
        <w:trPr>
          <w:trHeight w:val="52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 xml:space="preserve">комплектование книжных фондов библиотек муниципальных образований </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13240,92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13 240,92</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федерального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4 634,32</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4 634,32</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республиканского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1 986,14</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1 986,14</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6 620,46</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6 620,46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67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федерального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республиканского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73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1 581 106,93</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355 670,10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22,50%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федерального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1 486 206,91</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334 326,23</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22,50%</w:t>
            </w:r>
          </w:p>
        </w:tc>
      </w:tr>
      <w:tr w:rsidR="00F902EE" w:rsidRPr="00F902EE" w:rsidTr="006440F2">
        <w:trPr>
          <w:trHeight w:val="31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республиканского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47 450,01</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10 669,99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22,49%</w:t>
            </w:r>
          </w:p>
        </w:tc>
      </w:tr>
      <w:tr w:rsidR="00F902EE" w:rsidRPr="00F902EE" w:rsidTr="006440F2">
        <w:trPr>
          <w:trHeight w:val="27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47 450,01</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10 673,88</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22,50%</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подготовка и проведение празднования на федеральном уровне памятных дат субъектов Российской Федерации</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4 265 641,77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федерального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2 852 417,06</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республиканского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1 347 582,94</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65 641,77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0,00%</w:t>
            </w:r>
          </w:p>
        </w:tc>
      </w:tr>
      <w:tr w:rsidR="00F902EE" w:rsidRPr="00F902EE" w:rsidTr="006440F2">
        <w:trPr>
          <w:trHeight w:val="57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Осуществление капитального и текущего ремонта объектов социально-культурной сферы муниципальных образований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1 629 358,23</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705"/>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Организация и проведение фестивалей, конкурсов, торжественных вечеров, концертов и иных зрелищных мероприятий</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200 000,00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100,00%</w:t>
            </w:r>
          </w:p>
        </w:tc>
      </w:tr>
      <w:tr w:rsidR="00F902EE" w:rsidRPr="00F902EE" w:rsidTr="006440F2">
        <w:trPr>
          <w:trHeight w:val="13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lastRenderedPageBreak/>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РФ от 7 мая 2012 года № 597 "О мерах по реализации государственной социальной политики" - 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103 100,00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АУ "Централизованная клубная система"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61 667,00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МБУК "Централизованная библиотечная система"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41 433,00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Разработка ПСД для ремонта музея</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1 400 000,00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0,00%</w:t>
            </w:r>
          </w:p>
        </w:tc>
      </w:tr>
      <w:tr w:rsidR="00F902EE" w:rsidRPr="00F902EE" w:rsidTr="006440F2">
        <w:trPr>
          <w:trHeight w:val="13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РФ от 7 мая 2012 года № 597 "О мерах по реализации государственной социальной политики" - 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1 369 300,00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684 700,00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СОЦИАЛЬНАЯ ПОЛИТИКА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1000</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14 744 234,10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6 889 965,08</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46,73%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Пенсионное обеспечение</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1001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166 500,00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70 827,42</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42,54%</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Социальное обеспечение населения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1003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6 363 912,77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3 713 378,39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58,35%</w:t>
            </w:r>
          </w:p>
        </w:tc>
      </w:tr>
      <w:tr w:rsidR="00F902EE" w:rsidRPr="00F902EE" w:rsidTr="006440F2">
        <w:trPr>
          <w:trHeight w:val="45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sz w:val="20"/>
                <w:szCs w:val="20"/>
              </w:rPr>
            </w:pPr>
            <w:r w:rsidRPr="00F902EE">
              <w:rPr>
                <w:sz w:val="20"/>
                <w:szCs w:val="20"/>
              </w:rPr>
              <w:t>выплата социальных пособий учащимся общеобразовательных учреждений на приобретение проездных билетов</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13 900,00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3 721,00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26,77%</w:t>
            </w:r>
          </w:p>
        </w:tc>
      </w:tr>
      <w:tr w:rsidR="00F902EE" w:rsidRPr="00F902EE" w:rsidTr="006440F2">
        <w:trPr>
          <w:trHeight w:val="70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2 212 212,67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1 871 897,39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84,62%</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федерального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2 021 200,00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1 734 800,67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85,83%</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республиканского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129 012,77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110 731,96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85,83%</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62 000,00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26 364,76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42,52%</w:t>
            </w:r>
          </w:p>
        </w:tc>
      </w:tr>
      <w:tr w:rsidR="00F902EE" w:rsidRPr="00F902EE" w:rsidTr="006440F2">
        <w:trPr>
          <w:trHeight w:val="5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jc w:val="both"/>
              <w:rPr>
                <w:color w:val="000000"/>
                <w:sz w:val="20"/>
                <w:szCs w:val="20"/>
              </w:rPr>
            </w:pPr>
            <w:r w:rsidRPr="00F902EE">
              <w:rPr>
                <w:color w:val="000000"/>
                <w:sz w:val="20"/>
                <w:szCs w:val="20"/>
              </w:rPr>
              <w:t>Обеспечение мер социальной поддержки отдельных категорий граждан по оплате жилищно-коммунальных услуг</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4 137 800,00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1 837 760,00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44,41%</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Охрана семьи и детства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8 158 421,33</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3 082 641,60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37,78%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Выплата единовременного пособия</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121 637,47</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2 118 711,60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1741,82%</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Плата взимаемая с родителей за уход и присмотр за детьми в дошкольных образовательных организациях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479 300,00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51 718,00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10,79%</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Предоставление жилых помещений детям-сиротам</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2 891 790,00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963 930,00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33,33%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Обеспечение жильем молодых семей</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4 665 693,86</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1 882 440,00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40,35%</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в том числе:</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федерального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2 991 338,01</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1 206 897,51</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40,35%</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республиканского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1 174 355,85</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473 810,43</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40,35%</w:t>
            </w:r>
          </w:p>
        </w:tc>
      </w:tr>
      <w:tr w:rsidR="00F902EE" w:rsidRPr="00F902EE" w:rsidTr="006440F2">
        <w:trPr>
          <w:trHeight w:val="300"/>
        </w:trPr>
        <w:tc>
          <w:tcPr>
            <w:tcW w:w="4112" w:type="dxa"/>
            <w:tcBorders>
              <w:top w:val="nil"/>
              <w:left w:val="single" w:sz="4" w:space="0" w:color="auto"/>
              <w:bottom w:val="single" w:sz="4" w:space="0" w:color="auto"/>
              <w:right w:val="single" w:sz="4" w:space="0" w:color="auto"/>
            </w:tcBorders>
            <w:shd w:val="clear" w:color="auto" w:fill="auto"/>
            <w:noWrap/>
            <w:hideMark/>
          </w:tcPr>
          <w:p w:rsidR="00F902EE" w:rsidRPr="00F902EE" w:rsidRDefault="00F902EE" w:rsidP="00F902EE">
            <w:pPr>
              <w:jc w:val="both"/>
              <w:rPr>
                <w:i/>
                <w:iCs/>
                <w:sz w:val="20"/>
                <w:szCs w:val="20"/>
              </w:rPr>
            </w:pPr>
            <w:r w:rsidRPr="00F902EE">
              <w:rPr>
                <w:i/>
                <w:iCs/>
                <w:sz w:val="20"/>
                <w:szCs w:val="20"/>
              </w:rPr>
              <w:t>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1004</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201 732,06</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40,35%</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Другие вопросы в области социальной политики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1006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55 400,00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23 117,67</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41,73%</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jc w:val="both"/>
              <w:rPr>
                <w:b/>
                <w:bCs/>
                <w:color w:val="000000"/>
                <w:sz w:val="20"/>
                <w:szCs w:val="20"/>
              </w:rPr>
            </w:pPr>
            <w:r w:rsidRPr="00F902EE">
              <w:rPr>
                <w:b/>
                <w:bCs/>
                <w:color w:val="000000"/>
                <w:sz w:val="20"/>
                <w:szCs w:val="20"/>
              </w:rPr>
              <w:t>ФИЗИЧЕСКАЯ КУЛЬТУРА И СПОРТ</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1100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220 000,00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157 120,29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71,42%</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Массовый спорт</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1102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220 000,00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157 120,29</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71,42%</w:t>
            </w:r>
          </w:p>
        </w:tc>
      </w:tr>
      <w:tr w:rsidR="00F902EE" w:rsidRPr="00F902EE" w:rsidTr="006440F2">
        <w:trPr>
          <w:trHeight w:val="465"/>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lastRenderedPageBreak/>
              <w:t xml:space="preserve">  ОБСЛУЖИВАНИЕ ГОСУДАРСТВЕННОГО И МУНИЦИПАЛЬНОГО ДОЛГА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1300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#ЗНАЧ!</w:t>
            </w:r>
          </w:p>
        </w:tc>
      </w:tr>
      <w:tr w:rsidR="00F902EE" w:rsidRPr="00F902EE" w:rsidTr="006440F2">
        <w:trPr>
          <w:trHeight w:val="69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tabs>
                <w:tab w:val="left" w:pos="4902"/>
              </w:tabs>
              <w:ind w:firstLineChars="200" w:firstLine="400"/>
              <w:jc w:val="both"/>
              <w:rPr>
                <w:b/>
                <w:bCs/>
                <w:color w:val="000000"/>
                <w:sz w:val="20"/>
                <w:szCs w:val="20"/>
              </w:rPr>
            </w:pPr>
            <w:r w:rsidRPr="00F902EE">
              <w:rPr>
                <w:b/>
                <w:bCs/>
                <w:color w:val="000000"/>
                <w:sz w:val="20"/>
                <w:szCs w:val="20"/>
              </w:rPr>
              <w:t xml:space="preserve">  МЕЖБЮДЖЕТНЫЕ ТРАНСФЕРТЫ ОБЩЕГО ХАРАКТЕРА БЮДЖЕТАМ БЮДЖЕТНОЙ СИСТЕМЫ РОССИЙСКОЙ ФЕДЕРАЦИИ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1400  </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35 137 900,00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8 228 587,00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23,42%</w:t>
            </w:r>
          </w:p>
        </w:tc>
      </w:tr>
      <w:tr w:rsidR="00F902EE" w:rsidRPr="00F902EE" w:rsidTr="006440F2">
        <w:trPr>
          <w:trHeight w:val="96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1401</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13 750 500,00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6 875 300,00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50,00%</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Иные дотации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1402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4 030 000,00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1 325 000,00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32,88%</w:t>
            </w:r>
          </w:p>
        </w:tc>
      </w:tr>
      <w:tr w:rsidR="00F902EE" w:rsidRPr="00F902EE" w:rsidTr="006440F2">
        <w:trPr>
          <w:trHeight w:val="117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1402</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4 030 000,00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1 325 000,00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32,88%</w:t>
            </w:r>
          </w:p>
        </w:tc>
      </w:tr>
      <w:tr w:rsidR="00F902EE" w:rsidRPr="00F902EE" w:rsidTr="006440F2">
        <w:trPr>
          <w:trHeight w:val="30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b/>
                <w:bCs/>
                <w:color w:val="000000"/>
                <w:sz w:val="20"/>
                <w:szCs w:val="20"/>
              </w:rPr>
            </w:pPr>
            <w:r w:rsidRPr="00F902EE">
              <w:rPr>
                <w:b/>
                <w:bCs/>
                <w:color w:val="000000"/>
                <w:sz w:val="20"/>
                <w:szCs w:val="20"/>
              </w:rPr>
              <w:t xml:space="preserve">  Прочие межбюджетные трансферты общего характера</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1403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17 357 400,00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28 287,00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b/>
                <w:bCs/>
                <w:color w:val="000000"/>
                <w:sz w:val="20"/>
                <w:szCs w:val="20"/>
              </w:rPr>
            </w:pPr>
            <w:r w:rsidRPr="00F902EE">
              <w:rPr>
                <w:b/>
                <w:bCs/>
                <w:color w:val="000000"/>
                <w:sz w:val="20"/>
                <w:szCs w:val="20"/>
              </w:rPr>
              <w:t>0,16%</w:t>
            </w:r>
          </w:p>
        </w:tc>
      </w:tr>
      <w:tr w:rsidR="00F902EE" w:rsidRPr="00F902EE" w:rsidTr="006440F2">
        <w:trPr>
          <w:trHeight w:val="480"/>
        </w:trPr>
        <w:tc>
          <w:tcPr>
            <w:tcW w:w="4112" w:type="dxa"/>
            <w:tcBorders>
              <w:top w:val="nil"/>
              <w:left w:val="single" w:sz="4" w:space="0" w:color="000000"/>
              <w:bottom w:val="single" w:sz="4" w:space="0" w:color="000000"/>
              <w:right w:val="single" w:sz="8" w:space="0" w:color="000000"/>
            </w:tcBorders>
            <w:shd w:val="clear" w:color="auto" w:fill="auto"/>
            <w:vAlign w:val="bottom"/>
            <w:hideMark/>
          </w:tcPr>
          <w:p w:rsidR="00F902EE" w:rsidRPr="00F902EE" w:rsidRDefault="00F902EE" w:rsidP="00F902EE">
            <w:pPr>
              <w:ind w:firstLineChars="200" w:firstLine="400"/>
              <w:jc w:val="both"/>
              <w:rPr>
                <w:color w:val="000000"/>
                <w:sz w:val="20"/>
                <w:szCs w:val="20"/>
              </w:rPr>
            </w:pPr>
            <w:r w:rsidRPr="00F902EE">
              <w:rPr>
                <w:color w:val="000000"/>
                <w:sz w:val="20"/>
                <w:szCs w:val="20"/>
              </w:rPr>
              <w:t>Реализация проектов развития общественной инфраструктуры, основанных на местных инициативах</w:t>
            </w:r>
          </w:p>
        </w:tc>
        <w:tc>
          <w:tcPr>
            <w:tcW w:w="1842" w:type="dxa"/>
            <w:tcBorders>
              <w:top w:val="nil"/>
              <w:left w:val="single" w:sz="4" w:space="0" w:color="000000"/>
              <w:bottom w:val="single" w:sz="4" w:space="0" w:color="000000"/>
              <w:right w:val="single" w:sz="4" w:space="0" w:color="000000"/>
            </w:tcBorders>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1403</w:t>
            </w:r>
          </w:p>
        </w:tc>
        <w:tc>
          <w:tcPr>
            <w:tcW w:w="1559"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17 357 400,00</w:t>
            </w:r>
          </w:p>
        </w:tc>
        <w:tc>
          <w:tcPr>
            <w:tcW w:w="1560" w:type="dxa"/>
            <w:tcBorders>
              <w:top w:val="nil"/>
              <w:left w:val="nil"/>
              <w:bottom w:val="single" w:sz="4" w:space="0" w:color="000000"/>
              <w:right w:val="single" w:sz="4" w:space="0" w:color="000000"/>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28 287,00</w:t>
            </w:r>
          </w:p>
        </w:tc>
        <w:tc>
          <w:tcPr>
            <w:tcW w:w="1033" w:type="dxa"/>
            <w:tcBorders>
              <w:top w:val="nil"/>
              <w:left w:val="nil"/>
              <w:bottom w:val="single" w:sz="4" w:space="0" w:color="auto"/>
              <w:right w:val="single" w:sz="4" w:space="0" w:color="auto"/>
            </w:tcBorders>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0,16%</w:t>
            </w:r>
          </w:p>
        </w:tc>
      </w:tr>
    </w:tbl>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Приложение № 2</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к решению об исполнении бюджета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Аликовского района Чувашской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Республики за </w:t>
      </w:r>
      <w:r w:rsidRPr="00F902EE">
        <w:rPr>
          <w:color w:val="000000"/>
          <w:sz w:val="20"/>
          <w:szCs w:val="20"/>
          <w:lang w:val="en-US" w:eastAsia="ar-SA"/>
        </w:rPr>
        <w:t>I</w:t>
      </w:r>
      <w:r w:rsidRPr="00F902EE">
        <w:rPr>
          <w:color w:val="000000"/>
          <w:sz w:val="20"/>
          <w:szCs w:val="20"/>
          <w:lang w:eastAsia="ar-SA"/>
        </w:rPr>
        <w:t xml:space="preserve"> полугодие 2019г.</w:t>
      </w:r>
    </w:p>
    <w:p w:rsidR="00F902EE" w:rsidRPr="00F902EE" w:rsidRDefault="00F902EE" w:rsidP="00F902EE">
      <w:pPr>
        <w:widowControl w:val="0"/>
        <w:suppressAutoHyphens/>
        <w:ind w:firstLine="301"/>
        <w:jc w:val="right"/>
        <w:rPr>
          <w:sz w:val="20"/>
          <w:szCs w:val="20"/>
          <w:lang w:eastAsia="ar-SA"/>
        </w:rPr>
      </w:pPr>
    </w:p>
    <w:p w:rsidR="00F902EE" w:rsidRPr="00F902EE" w:rsidRDefault="00F902EE" w:rsidP="00F902EE">
      <w:pPr>
        <w:widowControl w:val="0"/>
        <w:suppressAutoHyphens/>
        <w:ind w:firstLine="301"/>
        <w:jc w:val="center"/>
        <w:rPr>
          <w:b/>
          <w:sz w:val="20"/>
          <w:szCs w:val="20"/>
          <w:lang w:eastAsia="ar-SA"/>
        </w:rPr>
      </w:pPr>
      <w:r w:rsidRPr="00F902EE">
        <w:rPr>
          <w:b/>
          <w:sz w:val="20"/>
          <w:szCs w:val="20"/>
          <w:lang w:eastAsia="ar-SA"/>
        </w:rPr>
        <w:t>Исполнение</w:t>
      </w:r>
    </w:p>
    <w:p w:rsidR="00F902EE" w:rsidRPr="00F902EE" w:rsidRDefault="00F902EE" w:rsidP="00F902EE">
      <w:pPr>
        <w:widowControl w:val="0"/>
        <w:suppressAutoHyphens/>
        <w:ind w:firstLine="301"/>
        <w:jc w:val="center"/>
        <w:rPr>
          <w:b/>
          <w:sz w:val="20"/>
          <w:szCs w:val="20"/>
          <w:lang w:eastAsia="ar-SA"/>
        </w:rPr>
      </w:pPr>
      <w:r w:rsidRPr="00F902EE">
        <w:rPr>
          <w:b/>
          <w:sz w:val="20"/>
          <w:szCs w:val="20"/>
          <w:lang w:eastAsia="ar-SA"/>
        </w:rPr>
        <w:t xml:space="preserve">муниципального бюджета Аликовского района по целевым статьям (муниципальным программам Аликовского района) классификации расходов бюджета Аликовского района Чувашской Республики за </w:t>
      </w:r>
      <w:r w:rsidRPr="00F902EE">
        <w:rPr>
          <w:b/>
          <w:sz w:val="20"/>
          <w:szCs w:val="20"/>
          <w:lang w:val="en-US" w:eastAsia="ar-SA"/>
        </w:rPr>
        <w:t>I</w:t>
      </w:r>
      <w:r w:rsidRPr="00F902EE">
        <w:rPr>
          <w:b/>
          <w:sz w:val="20"/>
          <w:szCs w:val="20"/>
          <w:lang w:eastAsia="ar-SA"/>
        </w:rPr>
        <w:t> полугодие 2019 года</w:t>
      </w:r>
    </w:p>
    <w:p w:rsidR="00F902EE" w:rsidRPr="00F902EE" w:rsidRDefault="00F902EE" w:rsidP="00F902EE">
      <w:pPr>
        <w:widowControl w:val="0"/>
        <w:suppressAutoHyphens/>
        <w:spacing w:line="312" w:lineRule="auto"/>
        <w:ind w:firstLine="300"/>
        <w:jc w:val="center"/>
        <w:rPr>
          <w:sz w:val="20"/>
          <w:szCs w:val="20"/>
          <w:lang w:eastAsia="ar-SA"/>
        </w:rPr>
      </w:pPr>
      <w:r w:rsidRPr="00F902EE">
        <w:rPr>
          <w:sz w:val="20"/>
          <w:szCs w:val="20"/>
          <w:lang w:eastAsia="ar-SA"/>
        </w:rPr>
        <w:t xml:space="preserve">                                                                                                                           (рублей)</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759"/>
        <w:gridCol w:w="1559"/>
        <w:gridCol w:w="1560"/>
        <w:gridCol w:w="1701"/>
        <w:gridCol w:w="851"/>
      </w:tblGrid>
      <w:tr w:rsidR="00F902EE" w:rsidRPr="00F902EE" w:rsidTr="006440F2">
        <w:trPr>
          <w:cantSplit/>
          <w:trHeight w:val="2170"/>
        </w:trPr>
        <w:tc>
          <w:tcPr>
            <w:tcW w:w="636" w:type="dxa"/>
          </w:tcPr>
          <w:p w:rsidR="00F902EE" w:rsidRPr="00F902EE" w:rsidRDefault="00F902EE" w:rsidP="00F902EE">
            <w:pPr>
              <w:widowControl w:val="0"/>
              <w:suppressAutoHyphens/>
              <w:spacing w:line="312" w:lineRule="auto"/>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spacing w:line="312" w:lineRule="auto"/>
              <w:jc w:val="center"/>
              <w:rPr>
                <w:sz w:val="20"/>
                <w:szCs w:val="20"/>
                <w:lang w:eastAsia="ar-SA"/>
              </w:rPr>
            </w:pPr>
            <w:r w:rsidRPr="00F902EE">
              <w:rPr>
                <w:sz w:val="20"/>
                <w:szCs w:val="20"/>
                <w:lang w:eastAsia="ar-SA"/>
              </w:rPr>
              <w:t>Наименование</w:t>
            </w:r>
          </w:p>
        </w:tc>
        <w:tc>
          <w:tcPr>
            <w:tcW w:w="1559" w:type="dxa"/>
            <w:shd w:val="clear" w:color="auto" w:fill="auto"/>
            <w:textDirection w:val="btLr"/>
            <w:vAlign w:val="center"/>
          </w:tcPr>
          <w:p w:rsidR="00F902EE" w:rsidRPr="00F902EE" w:rsidRDefault="00F902EE" w:rsidP="00F902EE">
            <w:pPr>
              <w:widowControl w:val="0"/>
              <w:suppressAutoHyphens/>
              <w:spacing w:line="312" w:lineRule="auto"/>
              <w:ind w:left="113" w:right="113"/>
              <w:jc w:val="center"/>
              <w:rPr>
                <w:sz w:val="20"/>
                <w:szCs w:val="20"/>
                <w:lang w:eastAsia="ar-SA"/>
              </w:rPr>
            </w:pPr>
            <w:r w:rsidRPr="00F902EE">
              <w:rPr>
                <w:sz w:val="20"/>
                <w:szCs w:val="20"/>
                <w:lang w:eastAsia="ar-SA"/>
              </w:rPr>
              <w:t>Целевая статья (муниципальные программы и непрограммные направления деятельности</w:t>
            </w:r>
          </w:p>
        </w:tc>
        <w:tc>
          <w:tcPr>
            <w:tcW w:w="1560" w:type="dxa"/>
            <w:shd w:val="clear" w:color="auto" w:fill="auto"/>
            <w:vAlign w:val="center"/>
          </w:tcPr>
          <w:p w:rsidR="00F902EE" w:rsidRPr="00F902EE" w:rsidRDefault="00F902EE" w:rsidP="00F902EE">
            <w:pPr>
              <w:widowControl w:val="0"/>
              <w:suppressAutoHyphens/>
              <w:spacing w:line="312" w:lineRule="auto"/>
              <w:jc w:val="center"/>
              <w:rPr>
                <w:sz w:val="20"/>
                <w:szCs w:val="20"/>
                <w:lang w:eastAsia="ar-SA"/>
              </w:rPr>
            </w:pPr>
            <w:r w:rsidRPr="00F902EE">
              <w:rPr>
                <w:sz w:val="20"/>
                <w:szCs w:val="20"/>
                <w:lang w:eastAsia="ar-SA"/>
              </w:rPr>
              <w:t>Назначено на 2019 год</w:t>
            </w:r>
          </w:p>
        </w:tc>
        <w:tc>
          <w:tcPr>
            <w:tcW w:w="1701" w:type="dxa"/>
            <w:shd w:val="clear" w:color="auto" w:fill="auto"/>
            <w:vAlign w:val="center"/>
          </w:tcPr>
          <w:p w:rsidR="00F902EE" w:rsidRPr="00F902EE" w:rsidRDefault="00F902EE" w:rsidP="00F902EE">
            <w:pPr>
              <w:widowControl w:val="0"/>
              <w:suppressAutoHyphens/>
              <w:jc w:val="center"/>
              <w:rPr>
                <w:sz w:val="20"/>
                <w:szCs w:val="20"/>
                <w:lang w:eastAsia="ar-SA"/>
              </w:rPr>
            </w:pPr>
            <w:r w:rsidRPr="00F902EE">
              <w:rPr>
                <w:sz w:val="20"/>
                <w:szCs w:val="20"/>
                <w:lang w:eastAsia="ar-SA"/>
              </w:rPr>
              <w:t>Исполнено на 1 апреля 2019 года</w:t>
            </w:r>
          </w:p>
        </w:tc>
        <w:tc>
          <w:tcPr>
            <w:tcW w:w="851" w:type="dxa"/>
            <w:shd w:val="clear" w:color="auto" w:fill="auto"/>
            <w:vAlign w:val="center"/>
          </w:tcPr>
          <w:p w:rsidR="00F902EE" w:rsidRPr="00F902EE" w:rsidRDefault="00F902EE" w:rsidP="00F902EE">
            <w:pPr>
              <w:widowControl w:val="0"/>
              <w:suppressAutoHyphens/>
              <w:spacing w:line="312" w:lineRule="auto"/>
              <w:jc w:val="center"/>
              <w:rPr>
                <w:sz w:val="20"/>
                <w:szCs w:val="20"/>
                <w:lang w:eastAsia="ar-SA"/>
              </w:rPr>
            </w:pPr>
            <w:r w:rsidRPr="00F902EE">
              <w:rPr>
                <w:sz w:val="20"/>
                <w:szCs w:val="20"/>
                <w:lang w:eastAsia="ar-SA"/>
              </w:rPr>
              <w:t>% исполнения</w:t>
            </w:r>
          </w:p>
        </w:tc>
      </w:tr>
      <w:tr w:rsidR="00F902EE" w:rsidRPr="00F902EE" w:rsidTr="006440F2">
        <w:trPr>
          <w:trHeight w:val="147"/>
        </w:trPr>
        <w:tc>
          <w:tcPr>
            <w:tcW w:w="636" w:type="dxa"/>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1</w:t>
            </w:r>
          </w:p>
        </w:tc>
        <w:tc>
          <w:tcPr>
            <w:tcW w:w="3759" w:type="dxa"/>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2</w:t>
            </w:r>
          </w:p>
        </w:tc>
        <w:tc>
          <w:tcPr>
            <w:tcW w:w="1559" w:type="dxa"/>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3</w:t>
            </w:r>
          </w:p>
        </w:tc>
        <w:tc>
          <w:tcPr>
            <w:tcW w:w="1560" w:type="dxa"/>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4</w:t>
            </w:r>
          </w:p>
        </w:tc>
        <w:tc>
          <w:tcPr>
            <w:tcW w:w="1701" w:type="dxa"/>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5</w:t>
            </w:r>
          </w:p>
        </w:tc>
        <w:tc>
          <w:tcPr>
            <w:tcW w:w="851" w:type="dxa"/>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7</w:t>
            </w:r>
          </w:p>
        </w:tc>
      </w:tr>
      <w:tr w:rsidR="00F902EE" w:rsidRPr="00F902EE" w:rsidTr="006440F2">
        <w:trPr>
          <w:trHeight w:val="198"/>
        </w:trPr>
        <w:tc>
          <w:tcPr>
            <w:tcW w:w="636" w:type="dxa"/>
          </w:tcPr>
          <w:p w:rsidR="00F902EE" w:rsidRPr="00F902EE" w:rsidRDefault="00F902EE" w:rsidP="00F902EE">
            <w:pPr>
              <w:widowControl w:val="0"/>
              <w:suppressAutoHyphens/>
              <w:contextualSpacing/>
              <w:rPr>
                <w:b/>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b/>
                <w:sz w:val="20"/>
                <w:szCs w:val="20"/>
                <w:lang w:eastAsia="ar-SA"/>
              </w:rPr>
              <w:t>ВСЕГО</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color w:val="000000"/>
                <w:sz w:val="20"/>
                <w:szCs w:val="20"/>
                <w:lang w:eastAsia="ar-SA"/>
              </w:rPr>
              <w:t>418 680 889,71</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172 071 396,15</w:t>
            </w: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r w:rsidRPr="00F902EE">
              <w:rPr>
                <w:b/>
                <w:color w:val="000000"/>
                <w:sz w:val="20"/>
                <w:szCs w:val="20"/>
                <w:lang w:eastAsia="ar-SA"/>
              </w:rPr>
              <w:t>41,10</w:t>
            </w:r>
          </w:p>
          <w:p w:rsidR="00F902EE" w:rsidRPr="00F902EE" w:rsidRDefault="00F902EE" w:rsidP="00F902EE">
            <w:pPr>
              <w:suppressAutoHyphens/>
              <w:jc w:val="center"/>
              <w:rPr>
                <w:color w:val="000000"/>
                <w:sz w:val="20"/>
                <w:szCs w:val="20"/>
                <w:lang w:eastAsia="ar-SA"/>
              </w:rPr>
            </w:pPr>
          </w:p>
        </w:tc>
      </w:tr>
      <w:tr w:rsidR="00F902EE" w:rsidRPr="00F902EE" w:rsidTr="006440F2">
        <w:trPr>
          <w:trHeight w:val="198"/>
        </w:trPr>
        <w:tc>
          <w:tcPr>
            <w:tcW w:w="636" w:type="dxa"/>
            <w:vAlign w:val="bottom"/>
          </w:tcPr>
          <w:p w:rsidR="00F902EE" w:rsidRPr="00F902EE" w:rsidRDefault="00F902EE" w:rsidP="00F902EE">
            <w:pPr>
              <w:widowControl w:val="0"/>
              <w:suppressAutoHyphens/>
              <w:contextualSpacing/>
              <w:rPr>
                <w:b/>
                <w:sz w:val="20"/>
                <w:szCs w:val="20"/>
                <w:lang w:eastAsia="ar-SA"/>
              </w:rPr>
            </w:pPr>
            <w:r w:rsidRPr="00F902EE">
              <w:rPr>
                <w:b/>
                <w:sz w:val="20"/>
                <w:szCs w:val="20"/>
                <w:lang w:eastAsia="ar-SA"/>
              </w:rPr>
              <w:t>1.</w:t>
            </w:r>
          </w:p>
        </w:tc>
        <w:tc>
          <w:tcPr>
            <w:tcW w:w="3759" w:type="dxa"/>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b/>
                <w:sz w:val="20"/>
                <w:szCs w:val="20"/>
                <w:lang w:eastAsia="ar-SA"/>
              </w:rPr>
              <w:t>Муниципальная программа "Модернизация и развитие сферы жилищно-коммунального хозяйства"</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
                <w:sz w:val="20"/>
                <w:szCs w:val="20"/>
                <w:lang w:eastAsia="ar-SA"/>
              </w:rPr>
              <w:t>А100000000</w:t>
            </w:r>
          </w:p>
        </w:tc>
        <w:tc>
          <w:tcPr>
            <w:tcW w:w="1560" w:type="dxa"/>
            <w:shd w:val="clear" w:color="auto" w:fill="auto"/>
            <w:vAlign w:val="center"/>
          </w:tcPr>
          <w:p w:rsidR="00F902EE" w:rsidRPr="00F902EE" w:rsidRDefault="00F902EE" w:rsidP="00F902EE">
            <w:pPr>
              <w:widowControl w:val="0"/>
              <w:suppressAutoHyphens/>
              <w:contextualSpacing/>
              <w:jc w:val="center"/>
              <w:rPr>
                <w:b/>
                <w:i/>
                <w:sz w:val="20"/>
                <w:szCs w:val="20"/>
                <w:highlight w:val="yellow"/>
                <w:lang w:eastAsia="ar-SA"/>
              </w:rPr>
            </w:pPr>
            <w:r w:rsidRPr="00F902EE">
              <w:rPr>
                <w:b/>
                <w:i/>
                <w:sz w:val="20"/>
                <w:szCs w:val="20"/>
                <w:lang w:eastAsia="ar-SA"/>
              </w:rPr>
              <w:t>7 590 100,00</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highlight w:val="yellow"/>
                <w:lang w:eastAsia="ar-SA"/>
              </w:rPr>
            </w:pPr>
            <w:r w:rsidRPr="00F902EE">
              <w:rPr>
                <w:b/>
                <w:i/>
                <w:sz w:val="20"/>
                <w:szCs w:val="20"/>
                <w:lang w:eastAsia="ar-SA"/>
              </w:rPr>
              <w:t>612 678,54</w:t>
            </w:r>
          </w:p>
        </w:tc>
        <w:tc>
          <w:tcPr>
            <w:tcW w:w="851" w:type="dxa"/>
            <w:shd w:val="clear" w:color="auto" w:fill="auto"/>
            <w:vAlign w:val="center"/>
          </w:tcPr>
          <w:p w:rsidR="00F902EE" w:rsidRPr="00F902EE" w:rsidRDefault="00F902EE" w:rsidP="00F902EE">
            <w:pPr>
              <w:suppressAutoHyphens/>
              <w:jc w:val="center"/>
              <w:rPr>
                <w:b/>
                <w:i/>
                <w:color w:val="000000"/>
                <w:sz w:val="20"/>
                <w:szCs w:val="20"/>
                <w:highlight w:val="yellow"/>
                <w:lang w:eastAsia="ar-SA"/>
              </w:rPr>
            </w:pPr>
            <w:r w:rsidRPr="00F902EE">
              <w:rPr>
                <w:b/>
                <w:i/>
                <w:sz w:val="20"/>
                <w:szCs w:val="20"/>
                <w:lang w:eastAsia="ar-SA"/>
              </w:rPr>
              <w:t>8,07%</w:t>
            </w:r>
          </w:p>
        </w:tc>
      </w:tr>
      <w:tr w:rsidR="00F902EE" w:rsidRPr="00F902EE" w:rsidTr="006440F2">
        <w:tc>
          <w:tcPr>
            <w:tcW w:w="636" w:type="dxa"/>
            <w:vAlign w:val="bottom"/>
          </w:tcPr>
          <w:tbl>
            <w:tblPr>
              <w:tblW w:w="6580" w:type="dxa"/>
              <w:tblLayout w:type="fixed"/>
              <w:tblCellMar>
                <w:left w:w="0" w:type="dxa"/>
                <w:right w:w="0" w:type="dxa"/>
              </w:tblCellMar>
              <w:tblLook w:val="04A0" w:firstRow="1" w:lastRow="0" w:firstColumn="1" w:lastColumn="0" w:noHBand="0" w:noVBand="1"/>
            </w:tblPr>
            <w:tblGrid>
              <w:gridCol w:w="1960"/>
              <w:gridCol w:w="3400"/>
              <w:gridCol w:w="1220"/>
            </w:tblGrid>
            <w:tr w:rsidR="00F902EE" w:rsidRPr="00F902EE" w:rsidTr="006440F2">
              <w:trPr>
                <w:trHeight w:val="630"/>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F902EE" w:rsidRPr="00F902EE" w:rsidRDefault="00F902EE" w:rsidP="00F902EE">
                  <w:pPr>
                    <w:suppressAutoHyphens/>
                    <w:jc w:val="right"/>
                    <w:rPr>
                      <w:b/>
                      <w:bCs/>
                      <w:color w:val="000000"/>
                      <w:sz w:val="20"/>
                      <w:szCs w:val="20"/>
                      <w:lang w:eastAsia="ar-SA"/>
                    </w:rPr>
                  </w:pPr>
                  <w:r w:rsidRPr="00F902EE">
                    <w:rPr>
                      <w:b/>
                      <w:bCs/>
                      <w:color w:val="000000"/>
                      <w:sz w:val="20"/>
                      <w:szCs w:val="20"/>
                      <w:lang w:eastAsia="ar-SA"/>
                    </w:rPr>
                    <w:t>7 590 100,00</w:t>
                  </w:r>
                </w:p>
              </w:tc>
              <w:tc>
                <w:tcPr>
                  <w:tcW w:w="3400" w:type="dxa"/>
                  <w:tcBorders>
                    <w:top w:val="nil"/>
                    <w:left w:val="nil"/>
                    <w:bottom w:val="nil"/>
                    <w:right w:val="nil"/>
                  </w:tcBorders>
                  <w:shd w:val="clear" w:color="auto" w:fill="auto"/>
                  <w:tcMar>
                    <w:top w:w="15" w:type="dxa"/>
                    <w:left w:w="15" w:type="dxa"/>
                    <w:bottom w:w="0" w:type="dxa"/>
                    <w:right w:w="15" w:type="dxa"/>
                  </w:tcMar>
                  <w:vAlign w:val="center"/>
                  <w:hideMark/>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612 678,54</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902EE" w:rsidRPr="00F902EE" w:rsidRDefault="00F902EE" w:rsidP="00F902EE">
                  <w:pPr>
                    <w:suppressAutoHyphens/>
                    <w:jc w:val="right"/>
                    <w:rPr>
                      <w:color w:val="000000"/>
                      <w:sz w:val="20"/>
                      <w:szCs w:val="20"/>
                      <w:lang w:eastAsia="ar-SA"/>
                    </w:rPr>
                  </w:pPr>
                  <w:r w:rsidRPr="00F902EE">
                    <w:rPr>
                      <w:color w:val="000000"/>
                      <w:sz w:val="20"/>
                      <w:szCs w:val="20"/>
                      <w:lang w:eastAsia="ar-SA"/>
                    </w:rPr>
                    <w:t>8,07%</w:t>
                  </w:r>
                </w:p>
              </w:tc>
            </w:tr>
          </w:tbl>
          <w:p w:rsidR="00F902EE" w:rsidRPr="00F902EE" w:rsidRDefault="00F902EE" w:rsidP="00F902EE">
            <w:pPr>
              <w:widowControl w:val="0"/>
              <w:suppressAutoHyphens/>
              <w:contextualSpacing/>
              <w:jc w:val="center"/>
              <w:rPr>
                <w:b/>
                <w:sz w:val="20"/>
                <w:szCs w:val="20"/>
                <w:lang w:eastAsia="ar-SA"/>
              </w:rPr>
            </w:pPr>
            <w:r w:rsidRPr="00F902EE">
              <w:rPr>
                <w:b/>
                <w:i/>
                <w:sz w:val="20"/>
                <w:szCs w:val="20"/>
                <w:lang w:eastAsia="ar-SA"/>
              </w:rPr>
              <w:t xml:space="preserve"> 1.1</w:t>
            </w:r>
          </w:p>
        </w:tc>
        <w:tc>
          <w:tcPr>
            <w:tcW w:w="3759" w:type="dxa"/>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b/>
                <w:i/>
                <w:sz w:val="20"/>
                <w:szCs w:val="20"/>
                <w:lang w:eastAsia="ar-SA"/>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А110000000</w:t>
            </w:r>
          </w:p>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center"/>
              <w:rPr>
                <w:b/>
                <w:i/>
                <w:sz w:val="20"/>
                <w:szCs w:val="20"/>
                <w:lang w:eastAsia="ar-SA"/>
              </w:rPr>
            </w:pPr>
            <w:r w:rsidRPr="00F902EE">
              <w:rPr>
                <w:b/>
                <w:i/>
                <w:sz w:val="20"/>
                <w:szCs w:val="20"/>
                <w:lang w:eastAsia="ar-SA"/>
              </w:rPr>
              <w:t>7 590 100,00</w:t>
            </w:r>
          </w:p>
        </w:tc>
        <w:tc>
          <w:tcPr>
            <w:tcW w:w="1701" w:type="dxa"/>
            <w:shd w:val="clear" w:color="auto" w:fill="auto"/>
            <w:vAlign w:val="center"/>
          </w:tcPr>
          <w:p w:rsidR="00F902EE" w:rsidRPr="00F902EE" w:rsidRDefault="00F902EE" w:rsidP="00F902EE">
            <w:pPr>
              <w:suppressAutoHyphens/>
              <w:jc w:val="center"/>
              <w:rPr>
                <w:b/>
                <w:i/>
                <w:sz w:val="20"/>
                <w:szCs w:val="20"/>
                <w:lang w:eastAsia="ar-SA"/>
              </w:rPr>
            </w:pPr>
            <w:r w:rsidRPr="00F902EE">
              <w:rPr>
                <w:b/>
                <w:i/>
                <w:sz w:val="20"/>
                <w:szCs w:val="20"/>
                <w:lang w:eastAsia="ar-SA"/>
              </w:rPr>
              <w:t>612 678,54</w:t>
            </w:r>
          </w:p>
        </w:tc>
        <w:tc>
          <w:tcPr>
            <w:tcW w:w="851" w:type="dxa"/>
            <w:shd w:val="clear" w:color="auto" w:fill="auto"/>
            <w:vAlign w:val="center"/>
          </w:tcPr>
          <w:p w:rsidR="00F902EE" w:rsidRPr="00F902EE" w:rsidRDefault="00F902EE" w:rsidP="00F902EE">
            <w:pPr>
              <w:suppressAutoHyphens/>
              <w:jc w:val="center"/>
              <w:rPr>
                <w:b/>
                <w:i/>
                <w:sz w:val="20"/>
                <w:szCs w:val="20"/>
                <w:lang w:eastAsia="ar-SA"/>
              </w:rPr>
            </w:pPr>
            <w:r w:rsidRPr="00F902EE">
              <w:rPr>
                <w:b/>
                <w:i/>
                <w:sz w:val="20"/>
                <w:szCs w:val="20"/>
                <w:lang w:eastAsia="ar-SA"/>
              </w:rPr>
              <w:t>8,07%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b/>
                <w:i/>
                <w:sz w:val="20"/>
                <w:szCs w:val="20"/>
                <w:lang w:eastAsia="ar-SA"/>
              </w:rPr>
            </w:pPr>
          </w:p>
        </w:tc>
        <w:tc>
          <w:tcPr>
            <w:tcW w:w="1701" w:type="dxa"/>
            <w:shd w:val="clear" w:color="auto" w:fill="auto"/>
            <w:vAlign w:val="center"/>
          </w:tcPr>
          <w:p w:rsidR="00F902EE" w:rsidRPr="00F902EE" w:rsidRDefault="00F902EE" w:rsidP="00F902EE">
            <w:pPr>
              <w:suppressAutoHyphens/>
              <w:jc w:val="center"/>
              <w:rPr>
                <w:b/>
                <w:i/>
                <w:sz w:val="20"/>
                <w:szCs w:val="20"/>
                <w:lang w:eastAsia="ar-SA"/>
              </w:rPr>
            </w:pPr>
          </w:p>
        </w:tc>
        <w:tc>
          <w:tcPr>
            <w:tcW w:w="851" w:type="dxa"/>
            <w:shd w:val="clear" w:color="auto" w:fill="auto"/>
            <w:vAlign w:val="center"/>
          </w:tcPr>
          <w:p w:rsidR="00F902EE" w:rsidRPr="00F902EE" w:rsidRDefault="00F902EE" w:rsidP="00F902EE">
            <w:pPr>
              <w:suppressAutoHyphens/>
              <w:jc w:val="center"/>
              <w:rPr>
                <w:b/>
                <w:i/>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jc w:val="both"/>
              <w:rPr>
                <w:i/>
                <w:sz w:val="20"/>
                <w:szCs w:val="20"/>
                <w:lang w:eastAsia="ar-SA"/>
              </w:rPr>
            </w:pPr>
            <w:r w:rsidRPr="00F902EE">
              <w:rPr>
                <w:i/>
                <w:color w:val="000000"/>
                <w:sz w:val="20"/>
                <w:szCs w:val="20"/>
                <w:lang w:eastAsia="ar-SA"/>
              </w:rPr>
              <w:t>Реализация отдельных полномочий в области обращения с твердыми коммунальными отходами</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A110119760</w:t>
            </w: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5 191 200,00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suppressAutoHyphens/>
              <w:rPr>
                <w:i/>
                <w:color w:val="000000"/>
                <w:sz w:val="20"/>
                <w:szCs w:val="20"/>
                <w:lang w:eastAsia="ar-SA"/>
              </w:rPr>
            </w:pPr>
            <w:r w:rsidRPr="00F902EE">
              <w:rPr>
                <w:i/>
                <w:color w:val="000000"/>
                <w:sz w:val="20"/>
                <w:szCs w:val="20"/>
                <w:lang w:eastAsia="ar-SA"/>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A110170230</w:t>
            </w: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1 342 600,00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582 267,49</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43,37%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suppressAutoHyphens/>
              <w:rPr>
                <w:i/>
                <w:color w:val="000000"/>
                <w:sz w:val="20"/>
                <w:szCs w:val="20"/>
                <w:lang w:eastAsia="ar-SA"/>
              </w:rPr>
            </w:pPr>
            <w:r w:rsidRPr="00F902EE">
              <w:rPr>
                <w:i/>
                <w:color w:val="000000"/>
                <w:sz w:val="20"/>
                <w:szCs w:val="20"/>
                <w:lang w:eastAsia="ar-SA"/>
              </w:rPr>
              <w:t>Реконструкция инженерно-коммуникационных сетей муниципального образования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A110175930</w:t>
            </w: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1 012 000,00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suppressAutoHyphens/>
              <w:rPr>
                <w:i/>
                <w:color w:val="000000"/>
                <w:sz w:val="20"/>
                <w:szCs w:val="20"/>
                <w:lang w:eastAsia="ar-SA"/>
              </w:rPr>
            </w:pPr>
            <w:r w:rsidRPr="00F902EE">
              <w:rPr>
                <w:i/>
                <w:color w:val="000000"/>
                <w:sz w:val="20"/>
                <w:szCs w:val="20"/>
                <w:lang w:eastAsia="ar-SA"/>
              </w:rPr>
              <w:t>Обеспечение мероприятий по капитальному ремонту многоквартирных домов, находящихся в муниципальной собственности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A110372770</w:t>
            </w: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44 300,00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30 411,05</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68,65%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2.</w:t>
            </w:r>
          </w:p>
        </w:tc>
        <w:tc>
          <w:tcPr>
            <w:tcW w:w="3759" w:type="dxa"/>
            <w:shd w:val="clear" w:color="auto" w:fill="auto"/>
            <w:vAlign w:val="bottom"/>
          </w:tcPr>
          <w:p w:rsidR="00F902EE" w:rsidRPr="00F902EE" w:rsidRDefault="00F902EE" w:rsidP="00F902EE">
            <w:pPr>
              <w:suppressAutoHyphens/>
              <w:rPr>
                <w:i/>
                <w:color w:val="000000"/>
                <w:sz w:val="20"/>
                <w:szCs w:val="20"/>
                <w:lang w:eastAsia="ar-SA"/>
              </w:rPr>
            </w:pPr>
            <w:r w:rsidRPr="00F902EE">
              <w:rPr>
                <w:b/>
                <w:sz w:val="20"/>
                <w:szCs w:val="20"/>
                <w:lang w:eastAsia="ar-SA"/>
              </w:rPr>
              <w:t>Муниципальная программа "Обеспечение граждан в Чувашской Республике доступным и комфортным жильем"</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А200000000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bCs/>
                <w:color w:val="000000"/>
                <w:sz w:val="20"/>
                <w:szCs w:val="20"/>
                <w:lang w:eastAsia="ar-SA"/>
              </w:rPr>
              <w:t>14 962 747,86</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4 090 443,92</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27,34%</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2.1</w:t>
            </w:r>
          </w:p>
        </w:tc>
        <w:tc>
          <w:tcPr>
            <w:tcW w:w="3759" w:type="dxa"/>
            <w:shd w:val="clear" w:color="auto" w:fill="auto"/>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А210000000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12 070 957,86</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3 126 513,92</w:t>
            </w: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r w:rsidRPr="00F902EE">
              <w:rPr>
                <w:b/>
                <w:i/>
                <w:color w:val="000000"/>
                <w:sz w:val="20"/>
                <w:szCs w:val="20"/>
                <w:lang w:eastAsia="ar-SA"/>
              </w:rPr>
              <w:t>25,90%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A210312940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5 503 364,00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
                <w:sz w:val="20"/>
                <w:szCs w:val="20"/>
                <w:lang w:eastAsia="ar-SA"/>
              </w:rPr>
            </w:pPr>
            <w:r w:rsidRPr="00F902EE">
              <w:rPr>
                <w:i/>
                <w:sz w:val="20"/>
                <w:szCs w:val="20"/>
                <w:lang w:eastAsia="ar-SA"/>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w:t>
            </w:r>
            <w:r w:rsidRPr="00F902EE">
              <w:rPr>
                <w:i/>
                <w:sz w:val="20"/>
                <w:szCs w:val="20"/>
                <w:lang w:eastAsia="ar-SA"/>
              </w:rPr>
              <w:lastRenderedPageBreak/>
              <w:t>территорий</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lastRenderedPageBreak/>
              <w:t>A210312980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1 900,00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Формирование муниципального жилищного фонда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A21F100000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1 900 000,00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1 244 073,92</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65,48%</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A2103L4970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4 665 693,86</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1 882 440,00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40,35%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2.2</w:t>
            </w: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А220000000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2 891 790,00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963 930,00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33,33%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rPr>
                <w:i/>
                <w:sz w:val="20"/>
                <w:szCs w:val="20"/>
                <w:lang w:eastAsia="ar-SA"/>
              </w:rPr>
            </w:pPr>
            <w:r w:rsidRPr="00F902EE">
              <w:rPr>
                <w:i/>
                <w:color w:val="000000"/>
                <w:sz w:val="20"/>
                <w:szCs w:val="20"/>
                <w:lang w:eastAsia="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A2201R0820</w:t>
            </w: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1 927 860,00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963 930,00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suppressAutoHyphens/>
              <w:jc w:val="both"/>
              <w:rPr>
                <w:i/>
                <w:color w:val="000000"/>
                <w:sz w:val="20"/>
                <w:szCs w:val="20"/>
                <w:lang w:eastAsia="ar-SA"/>
              </w:rPr>
            </w:pPr>
            <w:r w:rsidRPr="00F902EE">
              <w:rPr>
                <w:i/>
                <w:sz w:val="20"/>
                <w:szCs w:val="20"/>
                <w:lang w:eastAsia="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A22011A820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963 930,00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3.</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sz w:val="20"/>
                <w:szCs w:val="20"/>
                <w:lang w:eastAsia="ar-SA"/>
              </w:rPr>
              <w:t>Муниципальная программа "Обеспечение общественного порядка и противодействие преступности"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A300000000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356 600,00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77 731,04</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21,80%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3.1</w:t>
            </w: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A310000000</w:t>
            </w:r>
          </w:p>
        </w:tc>
        <w:tc>
          <w:tcPr>
            <w:tcW w:w="1560"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41 000,00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3 066,56</w:t>
            </w: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r w:rsidRPr="00F902EE">
              <w:rPr>
                <w:b/>
                <w:i/>
                <w:color w:val="000000"/>
                <w:sz w:val="20"/>
                <w:szCs w:val="20"/>
                <w:lang w:eastAsia="ar-SA"/>
              </w:rPr>
              <w:t>7,48%</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Материальное стимулирование деятельности народных дружинников</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A310170380</w:t>
            </w: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32 000,00</w:t>
            </w: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3 066,56</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9,58%</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Материально-техническое обеспечение деятельности народных дружинников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А310170390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i/>
                <w:sz w:val="20"/>
                <w:szCs w:val="20"/>
                <w:lang w:eastAsia="ar-SA"/>
              </w:rPr>
              <w:t>Мероприятия, направленные на снижение количества преступлений, совершаемых несовершеннолетними гражданами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А310172540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3.2</w:t>
            </w:r>
          </w:p>
        </w:tc>
        <w:tc>
          <w:tcPr>
            <w:tcW w:w="3759" w:type="dxa"/>
            <w:shd w:val="clear" w:color="auto" w:fill="auto"/>
          </w:tcPr>
          <w:p w:rsidR="00F902EE" w:rsidRPr="00F902EE" w:rsidRDefault="00F902EE" w:rsidP="00F902EE">
            <w:pPr>
              <w:widowControl w:val="0"/>
              <w:suppressAutoHyphens/>
              <w:contextualSpacing/>
              <w:jc w:val="both"/>
              <w:rPr>
                <w:b/>
                <w:i/>
                <w:sz w:val="20"/>
                <w:szCs w:val="20"/>
                <w:lang w:eastAsia="ar-SA"/>
              </w:rPr>
            </w:pPr>
            <w:r w:rsidRPr="00F902EE">
              <w:rPr>
                <w:b/>
                <w:i/>
                <w:sz w:val="20"/>
                <w:szCs w:val="20"/>
                <w:lang w:eastAsia="ar-SA"/>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А320000000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5 000,00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i/>
                <w:sz w:val="20"/>
                <w:szCs w:val="20"/>
                <w:lang w:eastAsia="ar-SA"/>
              </w:rPr>
            </w:pP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 xml:space="preserve">Комплексные меры противодействия злоупотреблению наркотическими средствами и их незаконному обороту в </w:t>
            </w:r>
            <w:r w:rsidRPr="00F902EE">
              <w:rPr>
                <w:i/>
                <w:sz w:val="20"/>
                <w:szCs w:val="20"/>
                <w:lang w:eastAsia="ar-SA"/>
              </w:rPr>
              <w:lastRenderedPageBreak/>
              <w:t>Чувашской Республике</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lastRenderedPageBreak/>
              <w:t>А320172630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5 000,00</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3.3</w:t>
            </w: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b/>
                <w:i/>
                <w:sz w:val="20"/>
                <w:szCs w:val="20"/>
                <w:lang w:eastAsia="ar-SA"/>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i/>
                <w:sz w:val="20"/>
                <w:szCs w:val="20"/>
                <w:lang w:eastAsia="ar-SA"/>
              </w:rPr>
              <w:t>А330000000</w:t>
            </w: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310 400,00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74 664,48</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24,05%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Создание комиссий по делам несовершеннолетних и защите их прав и организация деятельности таких комиссий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А330111980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310 400,00</w:t>
            </w: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74 664,48</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24,05%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3.4</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Обеспечение реализации муниципальной программы "Обеспечение общественного порядка и противодействие преступности"</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А3Э0000000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i/>
                <w:color w:val="000000"/>
                <w:sz w:val="20"/>
                <w:szCs w:val="20"/>
                <w:lang w:eastAsia="ar-SA"/>
              </w:rPr>
              <w:t>200,00</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i/>
                <w:color w:val="000000"/>
                <w:sz w:val="20"/>
                <w:szCs w:val="20"/>
                <w:lang w:eastAsia="ar-SA"/>
              </w:rPr>
            </w:pPr>
            <w:r w:rsidRPr="00F902EE">
              <w:rPr>
                <w:b/>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i/>
                <w:sz w:val="20"/>
                <w:szCs w:val="20"/>
                <w:lang w:eastAsia="ar-SA"/>
              </w:rPr>
            </w:pP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Обеспечение деятельности административных комиссий для рассмотрения дел об административных правонарушениях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А3Э0113800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200,00</w:t>
            </w:r>
          </w:p>
          <w:p w:rsidR="00F902EE" w:rsidRPr="00F902EE" w:rsidRDefault="00F902EE" w:rsidP="00F902EE">
            <w:pPr>
              <w:widowControl w:val="0"/>
              <w:suppressAutoHyphens/>
              <w:contextualSpacing/>
              <w:jc w:val="center"/>
              <w:rPr>
                <w:b/>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b/>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3.5</w:t>
            </w: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b/>
                <w:i/>
                <w:sz w:val="20"/>
                <w:szCs w:val="20"/>
                <w:lang w:eastAsia="ar-SA"/>
              </w:rPr>
              <w:t>Подпрограмма "Управление муниципальным имуществом" муниципальной программы "Развитие земельных и имущественных отношений"</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А410000000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1 400 000,00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115 253,48</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8,23%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b/>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А410217590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648 000,00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92 661,00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14,30%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А410273570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535 000,00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
                <w:i/>
                <w:sz w:val="20"/>
                <w:szCs w:val="20"/>
                <w:lang w:eastAsia="ar-SA"/>
              </w:rPr>
            </w:pPr>
            <w:r w:rsidRPr="00F902EE">
              <w:rPr>
                <w:i/>
                <w:sz w:val="20"/>
                <w:szCs w:val="20"/>
                <w:lang w:eastAsia="ar-SA"/>
              </w:rPr>
              <w:t>Формирование земельных участков, предназначенных для предоставления многодетным семьям в собственность бесплатно</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А410274790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100 000,00</w:t>
            </w:r>
          </w:p>
          <w:p w:rsidR="00F902EE" w:rsidRPr="00F902EE" w:rsidRDefault="00F902EE" w:rsidP="00F902EE">
            <w:pPr>
              <w:widowControl w:val="0"/>
              <w:suppressAutoHyphens/>
              <w:contextualSpacing/>
              <w:jc w:val="center"/>
              <w:rPr>
                <w:b/>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1 500,00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1,50%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3.6</w:t>
            </w: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b/>
                <w:i/>
                <w:sz w:val="20"/>
                <w:szCs w:val="20"/>
                <w:lang w:eastAsia="ar-SA"/>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А420000000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117 000,00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i/>
                <w:color w:val="000000"/>
                <w:sz w:val="20"/>
                <w:szCs w:val="20"/>
                <w:lang w:eastAsia="ar-SA"/>
              </w:rPr>
              <w:t>21 092,48</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18,03%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А420173530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22 000,00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21 092,48</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95,87%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 xml:space="preserve">Вовлечение в хозяйственный оборот объектов казны Чувашской Республики на условиях приоритетности рыночных </w:t>
            </w:r>
            <w:r w:rsidRPr="00F902EE">
              <w:rPr>
                <w:i/>
                <w:sz w:val="20"/>
                <w:szCs w:val="20"/>
                <w:lang w:eastAsia="ar-SA"/>
              </w:rPr>
              <w:lastRenderedPageBreak/>
              <w:t>механизмов и прозрачности процедур передачи объектов в пользование</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А420273610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val="en-US" w:eastAsia="ar-SA"/>
              </w:rPr>
            </w:pPr>
          </w:p>
          <w:p w:rsidR="00F902EE" w:rsidRPr="00F902EE" w:rsidRDefault="00F902EE" w:rsidP="00F902EE">
            <w:pPr>
              <w:suppressAutoHyphens/>
              <w:jc w:val="center"/>
              <w:rPr>
                <w:i/>
                <w:color w:val="000000"/>
                <w:sz w:val="20"/>
                <w:szCs w:val="20"/>
                <w:lang w:val="en-US"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95 000,00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lastRenderedPageBreak/>
              <w:t>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sz w:val="20"/>
                <w:szCs w:val="20"/>
                <w:lang w:eastAsia="ar-SA"/>
              </w:rPr>
              <w:t>4</w:t>
            </w:r>
          </w:p>
        </w:tc>
        <w:tc>
          <w:tcPr>
            <w:tcW w:w="3759" w:type="dxa"/>
            <w:shd w:val="clear" w:color="auto" w:fill="auto"/>
            <w:vAlign w:val="bottom"/>
          </w:tcPr>
          <w:p w:rsidR="00F902EE" w:rsidRPr="00F902EE" w:rsidRDefault="00F902EE" w:rsidP="00F902EE">
            <w:pPr>
              <w:widowControl w:val="0"/>
              <w:suppressAutoHyphens/>
              <w:contextualSpacing/>
              <w:jc w:val="both"/>
              <w:rPr>
                <w:b/>
                <w:i/>
                <w:sz w:val="20"/>
                <w:szCs w:val="20"/>
                <w:lang w:eastAsia="ar-SA"/>
              </w:rPr>
            </w:pPr>
            <w:r w:rsidRPr="00F902EE">
              <w:rPr>
                <w:b/>
                <w:sz w:val="20"/>
                <w:szCs w:val="20"/>
                <w:lang w:eastAsia="ar-SA"/>
              </w:rPr>
              <w:t>Муниципальная программа "Формирование современной городской среды на территории Чувашской Республики"</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А500000000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3 795 907,78</w:t>
            </w:r>
          </w:p>
          <w:p w:rsidR="00F902EE" w:rsidRPr="00F902EE" w:rsidRDefault="00F902EE" w:rsidP="00F902EE">
            <w:pPr>
              <w:widowControl w:val="0"/>
              <w:suppressAutoHyphens/>
              <w:contextualSpacing/>
              <w:jc w:val="center"/>
              <w:rPr>
                <w:b/>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
                <w:sz w:val="20"/>
                <w:szCs w:val="20"/>
                <w:lang w:eastAsia="ar-SA"/>
              </w:rPr>
              <w:t>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b/>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4.1</w:t>
            </w: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А510000000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3 795 907,78</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Реализация программ формирования современной городской среды</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А51F2L5550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3 795 907,78</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5</w:t>
            </w: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
                <w:sz w:val="20"/>
                <w:szCs w:val="20"/>
                <w:lang w:eastAsia="ar-SA"/>
              </w:rPr>
              <w:t>Муниципальная программа "Социальная поддержка граждан"</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Ц300000000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4 304 300,00</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color w:val="000000"/>
                <w:sz w:val="20"/>
                <w:szCs w:val="20"/>
                <w:lang w:eastAsia="ar-SA"/>
              </w:rPr>
              <w:t>1 908 587,42</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44,34%</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5.1</w:t>
            </w: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"Социальная защита населения Чувашской Республики" муниципальной программы "Социальная поддержка граждан"</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Ц310000000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4 304 300,00</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1 908 587,42</w:t>
            </w: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r w:rsidRPr="00F902EE">
              <w:rPr>
                <w:b/>
                <w:color w:val="000000"/>
                <w:sz w:val="20"/>
                <w:szCs w:val="20"/>
                <w:lang w:eastAsia="ar-SA"/>
              </w:rPr>
              <w:t>44,34%</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p>
        </w:tc>
      </w:tr>
      <w:tr w:rsidR="00F902EE" w:rsidRPr="00F902EE" w:rsidTr="006440F2">
        <w:trPr>
          <w:trHeight w:val="570"/>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suppressAutoHyphens/>
              <w:jc w:val="both"/>
              <w:rPr>
                <w:i/>
                <w:color w:val="000000"/>
                <w:sz w:val="20"/>
                <w:szCs w:val="20"/>
                <w:lang w:eastAsia="ar-SA"/>
              </w:rPr>
            </w:pPr>
            <w:r w:rsidRPr="00F902EE">
              <w:rPr>
                <w:i/>
                <w:color w:val="000000"/>
                <w:sz w:val="20"/>
                <w:szCs w:val="20"/>
                <w:lang w:eastAsia="ar-SA"/>
              </w:rPr>
              <w:t>Обеспечение мер социальной поддержки отдельных категорий граждан по оплате жилищно-коммунальных услуг</w:t>
            </w:r>
          </w:p>
          <w:p w:rsidR="00F902EE" w:rsidRPr="00F902EE" w:rsidRDefault="00F902EE" w:rsidP="00F902EE">
            <w:pPr>
              <w:widowControl w:val="0"/>
              <w:suppressAutoHyphens/>
              <w:jc w:val="both"/>
              <w:rPr>
                <w:b/>
                <w:i/>
                <w:sz w:val="20"/>
                <w:szCs w:val="20"/>
                <w:lang w:eastAsia="ar-SA"/>
              </w:rPr>
            </w:pP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Ц310110550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4 137 800,00</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1 837 760,00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44,41%</w:t>
            </w:r>
          </w:p>
        </w:tc>
      </w:tr>
      <w:tr w:rsidR="00F902EE" w:rsidRPr="00F902EE" w:rsidTr="006440F2">
        <w:trPr>
          <w:trHeight w:val="277"/>
        </w:trPr>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color w:val="000000"/>
                <w:sz w:val="20"/>
                <w:szCs w:val="20"/>
                <w:lang w:eastAsia="ar-SA"/>
              </w:rPr>
              <w:t>Выплаты пенсии за выслугу лет муниципальным служащим</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Ц310170520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42,54%</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42,54%</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42,54%</w:t>
            </w:r>
          </w:p>
        </w:tc>
      </w:tr>
      <w:tr w:rsidR="00F902EE" w:rsidRPr="00F902EE" w:rsidTr="006440F2">
        <w:trPr>
          <w:trHeight w:val="277"/>
        </w:trPr>
        <w:tc>
          <w:tcPr>
            <w:tcW w:w="636" w:type="dxa"/>
          </w:tcPr>
          <w:p w:rsidR="00F902EE" w:rsidRPr="00F902EE" w:rsidRDefault="00F902EE" w:rsidP="00F902EE">
            <w:pPr>
              <w:widowControl w:val="0"/>
              <w:suppressAutoHyphens/>
              <w:contextualSpacing/>
              <w:rPr>
                <w:b/>
                <w:sz w:val="20"/>
                <w:szCs w:val="20"/>
                <w:lang w:eastAsia="ar-SA"/>
              </w:rPr>
            </w:pPr>
          </w:p>
          <w:p w:rsidR="00F902EE" w:rsidRPr="00F902EE" w:rsidRDefault="00F902EE" w:rsidP="00F902EE">
            <w:pPr>
              <w:widowControl w:val="0"/>
              <w:suppressAutoHyphens/>
              <w:contextualSpacing/>
              <w:rPr>
                <w:b/>
                <w:sz w:val="20"/>
                <w:szCs w:val="20"/>
                <w:lang w:eastAsia="ar-SA"/>
              </w:rPr>
            </w:pPr>
          </w:p>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6.</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sz w:val="20"/>
                <w:szCs w:val="20"/>
                <w:lang w:eastAsia="ar-SA"/>
              </w:rPr>
              <w:t>Муниципальная программа "Развитие культуры и туризма"</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sz w:val="20"/>
                <w:szCs w:val="20"/>
                <w:lang w:eastAsia="ar-SA"/>
              </w:rPr>
              <w:t>Ц400000000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37 183 147,85</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15 380 856,86</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41,37%</w:t>
            </w:r>
          </w:p>
        </w:tc>
      </w:tr>
      <w:tr w:rsidR="00F902EE" w:rsidRPr="00F902EE" w:rsidTr="006440F2">
        <w:trPr>
          <w:trHeight w:val="277"/>
        </w:trPr>
        <w:tc>
          <w:tcPr>
            <w:tcW w:w="636" w:type="dxa"/>
            <w:vAlign w:val="bottom"/>
          </w:tcPr>
          <w:p w:rsidR="00F902EE" w:rsidRPr="00F902EE" w:rsidRDefault="00F902EE" w:rsidP="00F902EE">
            <w:pPr>
              <w:widowControl w:val="0"/>
              <w:suppressAutoHyphens/>
              <w:contextualSpacing/>
              <w:jc w:val="center"/>
              <w:rPr>
                <w:b/>
                <w:sz w:val="20"/>
                <w:szCs w:val="20"/>
                <w:lang w:eastAsia="ar-SA"/>
              </w:rPr>
            </w:pPr>
            <w:r w:rsidRPr="00F902EE">
              <w:rPr>
                <w:b/>
                <w:i/>
                <w:sz w:val="20"/>
                <w:szCs w:val="20"/>
                <w:lang w:eastAsia="ar-SA"/>
              </w:rPr>
              <w:t>6.1</w:t>
            </w:r>
          </w:p>
        </w:tc>
        <w:tc>
          <w:tcPr>
            <w:tcW w:w="3759" w:type="dxa"/>
            <w:shd w:val="clear" w:color="auto" w:fill="auto"/>
            <w:vAlign w:val="bottom"/>
          </w:tcPr>
          <w:p w:rsidR="00F902EE" w:rsidRPr="00F902EE" w:rsidRDefault="00F902EE" w:rsidP="00F902EE">
            <w:pPr>
              <w:widowControl w:val="0"/>
              <w:suppressAutoHyphens/>
              <w:jc w:val="both"/>
              <w:rPr>
                <w:b/>
                <w:sz w:val="20"/>
                <w:szCs w:val="20"/>
                <w:lang w:eastAsia="ar-SA"/>
              </w:rPr>
            </w:pPr>
            <w:r w:rsidRPr="00F902EE">
              <w:rPr>
                <w:b/>
                <w:i/>
                <w:sz w:val="20"/>
                <w:szCs w:val="20"/>
                <w:lang w:eastAsia="ar-SA"/>
              </w:rPr>
              <w:t>Подпрограмма "Развитие культуры в Чувашской Республике" муниципальной программы "Развитие культуры и туризма"</w:t>
            </w:r>
          </w:p>
        </w:tc>
        <w:tc>
          <w:tcPr>
            <w:tcW w:w="1559" w:type="dxa"/>
            <w:shd w:val="clear" w:color="auto" w:fill="auto"/>
            <w:vAlign w:val="center"/>
          </w:tcPr>
          <w:p w:rsidR="00F902EE" w:rsidRPr="00F902EE" w:rsidRDefault="00F902EE" w:rsidP="00F902EE">
            <w:pPr>
              <w:suppressAutoHyphens/>
              <w:jc w:val="center"/>
              <w:rPr>
                <w:b/>
                <w:color w:val="000000"/>
                <w:sz w:val="20"/>
                <w:szCs w:val="20"/>
                <w:lang w:eastAsia="ar-SA"/>
              </w:rPr>
            </w:pPr>
            <w:r w:rsidRPr="00F902EE">
              <w:rPr>
                <w:b/>
                <w:i/>
                <w:sz w:val="20"/>
                <w:szCs w:val="20"/>
                <w:lang w:eastAsia="ar-SA"/>
              </w:rPr>
              <w:t>Ц410000000</w:t>
            </w: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37 183 147,85</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15 380 856,86</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41,37%</w:t>
            </w:r>
          </w:p>
        </w:tc>
      </w:tr>
      <w:tr w:rsidR="00F902EE" w:rsidRPr="00F902EE" w:rsidTr="006440F2">
        <w:trPr>
          <w:trHeight w:val="277"/>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rPr>
          <w:trHeight w:val="277"/>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деятельности муниципальных библиотек</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sz w:val="20"/>
                <w:szCs w:val="20"/>
                <w:lang w:eastAsia="ar-SA"/>
              </w:rPr>
              <w:t>Ц41024А410</w:t>
            </w: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7 200 000,00</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3 887 989,00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54,00%</w:t>
            </w:r>
          </w:p>
        </w:tc>
      </w:tr>
      <w:tr w:rsidR="00F902EE" w:rsidRPr="00F902EE" w:rsidTr="006440F2">
        <w:trPr>
          <w:trHeight w:val="277"/>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Комплектование книжных фондов библиотек муниципальных образований в рамках поддержки отрасли культуры</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Ц4102L5193</w:t>
            </w:r>
          </w:p>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13 240,92</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13 240,92</w:t>
            </w:r>
          </w:p>
          <w:p w:rsidR="00F902EE" w:rsidRPr="00F902EE" w:rsidRDefault="00F902EE" w:rsidP="00F902EE">
            <w:pPr>
              <w:suppressAutoHyphens/>
              <w:jc w:val="center"/>
              <w:rPr>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100%</w:t>
            </w:r>
          </w:p>
        </w:tc>
      </w:tr>
      <w:tr w:rsidR="00F902EE" w:rsidRPr="00F902EE" w:rsidTr="006440F2">
        <w:trPr>
          <w:trHeight w:val="277"/>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suppressAutoHyphens/>
              <w:jc w:val="both"/>
              <w:rPr>
                <w:i/>
                <w:color w:val="000000"/>
                <w:sz w:val="20"/>
                <w:szCs w:val="20"/>
                <w:lang w:eastAsia="ar-SA"/>
              </w:rPr>
            </w:pPr>
            <w:r w:rsidRPr="00F902EE">
              <w:rPr>
                <w:i/>
                <w:color w:val="000000"/>
                <w:sz w:val="20"/>
                <w:szCs w:val="20"/>
                <w:lang w:eastAsia="ar-SA"/>
              </w:rPr>
              <w:t>Обеспечение деятельности муниципальных музеев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Ц410370760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1 532 000,00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601 151,86</w:t>
            </w:r>
          </w:p>
        </w:tc>
        <w:tc>
          <w:tcPr>
            <w:tcW w:w="851" w:type="dxa"/>
            <w:shd w:val="clear" w:color="auto" w:fill="auto"/>
            <w:vAlign w:val="center"/>
          </w:tcPr>
          <w:p w:rsidR="00F902EE" w:rsidRPr="00F902EE" w:rsidRDefault="00F902EE" w:rsidP="00F902EE">
            <w:pPr>
              <w:suppressAutoHyphens/>
              <w:spacing w:line="360" w:lineRule="auto"/>
              <w:jc w:val="center"/>
              <w:rPr>
                <w:i/>
                <w:color w:val="000000"/>
                <w:sz w:val="20"/>
                <w:szCs w:val="20"/>
                <w:lang w:eastAsia="ar-SA"/>
              </w:rPr>
            </w:pPr>
            <w:r w:rsidRPr="00F902EE">
              <w:rPr>
                <w:i/>
                <w:color w:val="000000"/>
                <w:sz w:val="20"/>
                <w:szCs w:val="20"/>
                <w:lang w:eastAsia="ar-SA"/>
              </w:rPr>
              <w:t>39,24%</w:t>
            </w:r>
          </w:p>
        </w:tc>
      </w:tr>
      <w:tr w:rsidR="00F902EE" w:rsidRPr="00F902EE" w:rsidTr="006440F2">
        <w:trPr>
          <w:trHeight w:val="574"/>
        </w:trPr>
        <w:tc>
          <w:tcPr>
            <w:tcW w:w="636" w:type="dxa"/>
            <w:vAlign w:val="bottom"/>
          </w:tcPr>
          <w:p w:rsidR="00F902EE" w:rsidRPr="00F902EE" w:rsidRDefault="00F902EE" w:rsidP="00F902EE">
            <w:pPr>
              <w:widowControl w:val="0"/>
              <w:suppressAutoHyphens/>
              <w:contextualSpacing/>
              <w:rPr>
                <w:b/>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i/>
                <w:sz w:val="20"/>
                <w:szCs w:val="20"/>
                <w:lang w:eastAsia="ar-SA"/>
              </w:rPr>
              <w:t>Обеспечение деятельности муниципальных архивных учреждений</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sz w:val="20"/>
                <w:szCs w:val="20"/>
                <w:lang w:eastAsia="ar-SA"/>
              </w:rPr>
              <w:t>Ц410440750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706 000,00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305 050,00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43,21%</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b/>
                <w:i/>
                <w:sz w:val="20"/>
                <w:szCs w:val="20"/>
                <w:lang w:eastAsia="ar-SA"/>
              </w:rPr>
            </w:pPr>
            <w:r w:rsidRPr="00F902EE">
              <w:rPr>
                <w:i/>
                <w:sz w:val="20"/>
                <w:szCs w:val="20"/>
                <w:lang w:eastAsia="ar-SA"/>
              </w:rPr>
              <w:t>Обеспечение деятельности театров, концертных и других организаций исполнительских искусств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Ц410570420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1 000 000,00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819 400,00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81,94%</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деятельности муниципальных организаций дополнительного образования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Ц410670560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2 900 000,00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1 904 763,00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65,68%</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Укрепление материально-технической базы и оснащение оборудованием детских школ искусств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Ц4106L0141</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881 400,00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 xml:space="preserve">Обеспечение деятельности государственных учреждений </w:t>
            </w:r>
            <w:r w:rsidRPr="00F902EE">
              <w:rPr>
                <w:i/>
                <w:sz w:val="20"/>
                <w:szCs w:val="20"/>
                <w:lang w:eastAsia="ar-SA"/>
              </w:rPr>
              <w:lastRenderedPageBreak/>
              <w:t>культурно-досугового типа и народного творчества</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lastRenderedPageBreak/>
              <w:t>Ц41077А390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12 227 000,00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6 382 355,42</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52,20%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Ц4107L5194</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175 000,00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t>175000,00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Осуществление капитального и текущего ремонта объектов социально-культурной сферы муниципальных образований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Ц411070160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sz w:val="20"/>
                <w:szCs w:val="20"/>
                <w:lang w:eastAsia="ar-SA"/>
              </w:rPr>
            </w:pPr>
            <w:r w:rsidRPr="00F902EE">
              <w:rPr>
                <w:i/>
                <w:color w:val="000000"/>
                <w:sz w:val="20"/>
                <w:szCs w:val="20"/>
                <w:lang w:eastAsia="ar-SA"/>
              </w:rPr>
              <w:t>1 629 358,23</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spacing w:line="360" w:lineRule="auto"/>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Организация и проведение фестивалей, конкурсов, торжественных вечеров, концертов и иных зрелищных мероприятий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Ц411071060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200 000,00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200 000,00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Подготовка и проведение празднования на федеральном уровне памятных дат субъектов Российской Федерации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Ц4113L5090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1 400 000,00</w:t>
            </w:r>
          </w:p>
          <w:p w:rsidR="00F902EE" w:rsidRPr="00F902EE" w:rsidRDefault="00F902EE" w:rsidP="00F902EE">
            <w:pPr>
              <w:suppressAutoHyphens/>
              <w:jc w:val="center"/>
              <w:rPr>
                <w:i/>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1 400 000,00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Подготовка и проведение празднования на федеральном уровне памятных дат субъектов Российской Федерации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Ц4114L5090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4 260 000,00</w:t>
            </w:r>
          </w:p>
          <w:p w:rsidR="00F902EE" w:rsidRPr="00F902EE" w:rsidRDefault="00F902EE" w:rsidP="00F902EE">
            <w:pPr>
              <w:suppressAutoHyphens/>
              <w:jc w:val="center"/>
              <w:rPr>
                <w:i/>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Ц4115L4670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sz w:val="20"/>
                <w:szCs w:val="20"/>
                <w:lang w:eastAsia="ar-SA"/>
              </w:rPr>
            </w:pPr>
            <w:r w:rsidRPr="00F902EE">
              <w:rPr>
                <w:i/>
                <w:color w:val="000000"/>
                <w:sz w:val="20"/>
                <w:szCs w:val="20"/>
                <w:lang w:eastAsia="ar-SA"/>
              </w:rPr>
              <w:t>1 581 106,93</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355 670,10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22,50%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Ц4115S7090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1 472 400,00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736 236,56</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7.</w:t>
            </w: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b/>
                <w:sz w:val="20"/>
                <w:szCs w:val="20"/>
                <w:lang w:eastAsia="ar-SA"/>
              </w:rPr>
              <w:t>Муниципальная программа "Развитие физической культуры и спорта"</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Ц500000000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10 620 000,00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5 356 803,29</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50,44%</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7.1</w:t>
            </w: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b/>
                <w:i/>
                <w:sz w:val="20"/>
                <w:szCs w:val="20"/>
                <w:lang w:eastAsia="ar-SA"/>
              </w:rPr>
              <w:t>Подпрограмма "Развитие физической культуры и массового спорта" муниципальной программы "Развитие физической культуры и спорта"</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Ц510000000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220 000,00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157 120,29</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71,42%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Организация и проведение официальных физкультурных мероприятий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Ц510171390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220 000,00</w:t>
            </w:r>
          </w:p>
          <w:p w:rsidR="00F902EE" w:rsidRPr="00F902EE" w:rsidRDefault="00F902EE" w:rsidP="00F902EE">
            <w:pPr>
              <w:suppressAutoHyphens/>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157 120,29</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71,42%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7.2</w:t>
            </w:r>
          </w:p>
        </w:tc>
        <w:tc>
          <w:tcPr>
            <w:tcW w:w="3759" w:type="dxa"/>
            <w:shd w:val="clear" w:color="auto" w:fill="auto"/>
            <w:vAlign w:val="bottom"/>
          </w:tcPr>
          <w:p w:rsidR="00F902EE" w:rsidRPr="00F902EE" w:rsidRDefault="00F902EE" w:rsidP="00F902EE">
            <w:pPr>
              <w:widowControl w:val="0"/>
              <w:suppressAutoHyphens/>
              <w:jc w:val="center"/>
              <w:rPr>
                <w:i/>
                <w:sz w:val="20"/>
                <w:szCs w:val="20"/>
                <w:lang w:eastAsia="ar-SA"/>
              </w:rPr>
            </w:pPr>
            <w:r w:rsidRPr="00F902EE">
              <w:rPr>
                <w:b/>
                <w:i/>
                <w:sz w:val="20"/>
                <w:szCs w:val="20"/>
                <w:lang w:eastAsia="ar-SA"/>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Ц520000000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sz w:val="20"/>
                <w:szCs w:val="20"/>
                <w:lang w:eastAsia="ar-SA"/>
              </w:rPr>
            </w:pPr>
            <w:r w:rsidRPr="00F902EE">
              <w:rPr>
                <w:b/>
                <w:bCs/>
                <w:i/>
                <w:color w:val="000000"/>
                <w:sz w:val="20"/>
                <w:szCs w:val="20"/>
                <w:lang w:eastAsia="ar-SA"/>
              </w:rPr>
              <w:t>10 400 000,00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i/>
                <w:color w:val="000000"/>
                <w:sz w:val="20"/>
                <w:szCs w:val="20"/>
                <w:lang w:eastAsia="ar-SA"/>
              </w:rPr>
              <w:t>5 199 683,00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i/>
                <w:color w:val="000000"/>
                <w:sz w:val="20"/>
                <w:szCs w:val="20"/>
                <w:lang w:eastAsia="ar-SA"/>
              </w:rPr>
              <w:t>50,00%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деятельности муниципальных детско-юношеских спортивных школ</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Ц520170340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sz w:val="20"/>
                <w:szCs w:val="20"/>
                <w:lang w:eastAsia="ar-SA"/>
              </w:rPr>
            </w:pPr>
            <w:r w:rsidRPr="00F902EE">
              <w:rPr>
                <w:bCs/>
                <w:i/>
                <w:color w:val="000000"/>
                <w:sz w:val="20"/>
                <w:szCs w:val="20"/>
                <w:lang w:eastAsia="ar-SA"/>
              </w:rPr>
              <w:t>10 400 000,00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Cs/>
                <w:i/>
                <w:color w:val="000000"/>
                <w:sz w:val="20"/>
                <w:szCs w:val="20"/>
                <w:lang w:eastAsia="ar-SA"/>
              </w:rPr>
              <w:t>5 199 683,00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r w:rsidRPr="00F902EE">
              <w:rPr>
                <w:b/>
                <w:sz w:val="20"/>
                <w:szCs w:val="20"/>
                <w:lang w:eastAsia="ar-SA"/>
              </w:rPr>
              <w:t>8.</w:t>
            </w:r>
          </w:p>
        </w:tc>
        <w:tc>
          <w:tcPr>
            <w:tcW w:w="3759" w:type="dxa"/>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b/>
                <w:bCs/>
                <w:color w:val="000000"/>
                <w:sz w:val="20"/>
                <w:szCs w:val="20"/>
                <w:lang w:eastAsia="ar-SA"/>
              </w:rPr>
              <w:t>Муниципальная программа "Содействие занятости населения"</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Ц600000000</w:t>
            </w:r>
          </w:p>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right"/>
              <w:rPr>
                <w:bCs/>
                <w:i/>
                <w:color w:val="000000"/>
                <w:sz w:val="20"/>
                <w:szCs w:val="20"/>
                <w:lang w:eastAsia="ar-SA"/>
              </w:rPr>
            </w:pPr>
            <w:r w:rsidRPr="00F902EE">
              <w:rPr>
                <w:b/>
                <w:bCs/>
                <w:color w:val="000000"/>
                <w:sz w:val="20"/>
                <w:szCs w:val="20"/>
                <w:lang w:eastAsia="ar-SA"/>
              </w:rPr>
              <w:t>85 400,00</w:t>
            </w:r>
          </w:p>
        </w:tc>
        <w:tc>
          <w:tcPr>
            <w:tcW w:w="1701"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b/>
                <w:bCs/>
                <w:color w:val="000000"/>
                <w:sz w:val="20"/>
                <w:szCs w:val="20"/>
                <w:lang w:eastAsia="ar-SA"/>
              </w:rPr>
              <w:t>23 117,67</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27,07%</w:t>
            </w:r>
          </w:p>
        </w:tc>
      </w:tr>
      <w:tr w:rsidR="00F902EE" w:rsidRPr="00F902EE" w:rsidTr="006440F2">
        <w:trPr>
          <w:trHeight w:val="527"/>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8.1</w:t>
            </w: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Ц610000000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30 000,00</w:t>
            </w:r>
          </w:p>
          <w:p w:rsidR="00F902EE" w:rsidRPr="00F902EE" w:rsidRDefault="00F902EE" w:rsidP="00F902EE">
            <w:pPr>
              <w:suppressAutoHyphens/>
              <w:jc w:val="right"/>
              <w:rPr>
                <w:b/>
                <w:bCs/>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i/>
                <w:sz w:val="20"/>
                <w:szCs w:val="20"/>
                <w:lang w:eastAsia="ar-SA"/>
              </w:rPr>
              <w:t>0</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Организация временного трудоустройства несовершеннолетних граждан в возрасте от 14 до 18 лет в свободное от учебы время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Ц610172260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30 000,00</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8.2</w:t>
            </w: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"Безопасный труд" муниципальной программы "Содействие занятости населения"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Ц630000000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
                <w:bCs/>
                <w:i/>
                <w:color w:val="000000"/>
                <w:sz w:val="20"/>
                <w:szCs w:val="20"/>
                <w:lang w:eastAsia="ar-SA"/>
              </w:rPr>
              <w:t>55 400,00</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
                <w:bCs/>
                <w:i/>
                <w:color w:val="000000"/>
                <w:sz w:val="20"/>
                <w:szCs w:val="20"/>
                <w:lang w:eastAsia="ar-SA"/>
              </w:rPr>
              <w:t>23 117,67</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b/>
                <w:i/>
                <w:color w:val="000000"/>
                <w:sz w:val="20"/>
                <w:szCs w:val="20"/>
                <w:lang w:eastAsia="ar-SA"/>
              </w:rPr>
              <w:t>41,73%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Ц630112440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Cs/>
                <w:i/>
                <w:color w:val="000000"/>
                <w:sz w:val="20"/>
                <w:szCs w:val="20"/>
                <w:lang w:eastAsia="ar-SA"/>
              </w:rPr>
              <w:t>55 400,00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Cs/>
                <w:i/>
                <w:color w:val="000000"/>
                <w:sz w:val="20"/>
                <w:szCs w:val="20"/>
                <w:lang w:eastAsia="ar-SA"/>
              </w:rPr>
              <w:t>23 117,67</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41,73%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r w:rsidRPr="00F902EE">
              <w:rPr>
                <w:b/>
                <w:sz w:val="20"/>
                <w:szCs w:val="20"/>
                <w:lang w:eastAsia="ar-SA"/>
              </w:rPr>
              <w:t>9.</w:t>
            </w:r>
          </w:p>
        </w:tc>
        <w:tc>
          <w:tcPr>
            <w:tcW w:w="3759" w:type="dxa"/>
            <w:shd w:val="clear" w:color="auto" w:fill="auto"/>
            <w:vAlign w:val="bottom"/>
          </w:tcPr>
          <w:p w:rsidR="00F902EE" w:rsidRPr="00F902EE" w:rsidRDefault="00F902EE" w:rsidP="00F902EE">
            <w:pPr>
              <w:suppressAutoHyphens/>
              <w:jc w:val="both"/>
              <w:rPr>
                <w:b/>
                <w:bCs/>
                <w:color w:val="000000"/>
                <w:sz w:val="20"/>
                <w:szCs w:val="20"/>
                <w:lang w:eastAsia="ar-SA"/>
              </w:rPr>
            </w:pPr>
            <w:r w:rsidRPr="00F902EE">
              <w:rPr>
                <w:b/>
                <w:bCs/>
                <w:color w:val="000000"/>
                <w:sz w:val="20"/>
                <w:szCs w:val="20"/>
                <w:lang w:eastAsia="ar-SA"/>
              </w:rPr>
              <w:t>Муниципальная программа "Развитие образования"</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Ц700000000</w:t>
            </w:r>
          </w:p>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right"/>
              <w:rPr>
                <w:bCs/>
                <w:i/>
                <w:color w:val="000000"/>
                <w:sz w:val="20"/>
                <w:szCs w:val="20"/>
                <w:lang w:eastAsia="ar-SA"/>
              </w:rPr>
            </w:pPr>
            <w:r w:rsidRPr="00F902EE">
              <w:rPr>
                <w:b/>
                <w:bCs/>
                <w:color w:val="000000"/>
                <w:sz w:val="20"/>
                <w:szCs w:val="20"/>
                <w:lang w:eastAsia="ar-SA"/>
              </w:rPr>
              <w:t>186 765 142,49</w:t>
            </w:r>
          </w:p>
        </w:tc>
        <w:tc>
          <w:tcPr>
            <w:tcW w:w="1701"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b/>
                <w:bCs/>
                <w:color w:val="000000"/>
                <w:sz w:val="20"/>
                <w:szCs w:val="20"/>
                <w:lang w:eastAsia="ar-SA"/>
              </w:rPr>
              <w:t>96 516 851,63</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51,68%</w:t>
            </w:r>
          </w:p>
        </w:tc>
      </w:tr>
      <w:tr w:rsidR="00F902EE" w:rsidRPr="00F902EE" w:rsidTr="006440F2">
        <w:trPr>
          <w:trHeight w:val="274"/>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9.1</w:t>
            </w: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"Поддержка развития образования" муниципальной программы "Развитие образования"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Ц710000000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159 015 542,49</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94 616 557,66</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59,50%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деятельности муниципальных организаций дополнительного образования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Ц710170560</w:t>
            </w: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1 100 000,00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865 174,00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78,65%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b/>
                <w:i/>
                <w:sz w:val="20"/>
                <w:szCs w:val="20"/>
                <w:lang w:eastAsia="ar-SA"/>
              </w:rPr>
            </w:pPr>
            <w:r w:rsidRPr="00F902EE">
              <w:rPr>
                <w:i/>
                <w:sz w:val="20"/>
                <w:szCs w:val="20"/>
                <w:lang w:eastAsia="ar-SA"/>
              </w:rPr>
              <w:t>Обеспечение деятельности централизованных бухгалтерий, учреждений (центров) финансового -производственного обеспечения, служб инженерно-хозяйственного сопровождения муниципальных образований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Ц710170700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6 150 000,00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3 440 658,06</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55,95%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Ц7101S7080</w:t>
            </w:r>
          </w:p>
          <w:p w:rsidR="00F902EE" w:rsidRPr="00F902EE" w:rsidRDefault="00F902EE" w:rsidP="00F902EE">
            <w:pPr>
              <w:suppressAutoHyphens/>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338 400,00</w:t>
            </w:r>
          </w:p>
          <w:p w:rsidR="00F902EE" w:rsidRPr="00F902EE" w:rsidRDefault="00F902EE" w:rsidP="00F902EE">
            <w:pPr>
              <w:suppressAutoHyphens/>
              <w:jc w:val="right"/>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Ц710212000</w:t>
            </w:r>
          </w:p>
          <w:p w:rsidR="00F902EE" w:rsidRPr="00F902EE" w:rsidRDefault="00F902EE" w:rsidP="00F902EE">
            <w:pPr>
              <w:suppressAutoHyphens/>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20 597 000,00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12 558 900,00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60,97%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vAlign w:val="bottom"/>
          </w:tcPr>
          <w:p w:rsidR="00F902EE" w:rsidRPr="00F902EE" w:rsidRDefault="00F902EE" w:rsidP="00F902EE">
            <w:pPr>
              <w:suppressAutoHyphens/>
              <w:jc w:val="both"/>
              <w:rPr>
                <w:b/>
                <w:bCs/>
                <w:color w:val="000000"/>
                <w:sz w:val="20"/>
                <w:szCs w:val="20"/>
                <w:lang w:eastAsia="ar-SA"/>
              </w:rPr>
            </w:pPr>
            <w:r w:rsidRPr="00F902EE">
              <w:rPr>
                <w:i/>
                <w:sz w:val="20"/>
                <w:szCs w:val="20"/>
                <w:lang w:eastAsia="ar-SA"/>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F902EE">
              <w:rPr>
                <w:i/>
                <w:sz w:val="20"/>
                <w:szCs w:val="20"/>
                <w:lang w:eastAsia="ar-SA"/>
              </w:rPr>
              <w:lastRenderedPageBreak/>
              <w:t>общеобразовательных организациях, обеспечение дополнительного образования детей муниципальных общеобразовательных организациях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lastRenderedPageBreak/>
              <w:t>Ц710212010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110 260 500,00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68 359 000,00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62,00%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Ц710272000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2 630 000,00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1 244 548,00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47,32%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Ц710272010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12 544 130,00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7 741 619,00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61,72%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Укрепление материально-технической базы муниципальных образовательных организаций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Ц7103S1660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147 600,00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Ц711412030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13 900,00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3 721,00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26,77%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Ц711412040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479 300,00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184 553,05</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38,50%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Ц711452600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121 637,47</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51 718,55</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42,52%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Организация льготного питания для отдельных категорий учащихся в муниципальных общеобразовательных организациях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Ц711474540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300 000,00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166 666,00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55,56%</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Ц711474550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235 000,00</w:t>
            </w:r>
          </w:p>
          <w:p w:rsidR="00F902EE" w:rsidRPr="00F902EE" w:rsidRDefault="00F902EE" w:rsidP="00F902EE">
            <w:pPr>
              <w:suppressAutoHyphens/>
              <w:jc w:val="right"/>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 xml:space="preserve">Создание в общеобразовательных организациях, расположенных в сельской </w:t>
            </w:r>
            <w:r w:rsidRPr="00F902EE">
              <w:rPr>
                <w:i/>
                <w:sz w:val="20"/>
                <w:szCs w:val="20"/>
                <w:lang w:eastAsia="ar-SA"/>
              </w:rPr>
              <w:lastRenderedPageBreak/>
              <w:t>местности, условий для занятий физической культурой и спортом</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lastRenderedPageBreak/>
              <w:t>Ц7115L0970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2 155 975,02</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Основное мероприятие "Реализация мероприятий регионального проекта "Цифровая образовательная среда"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Ц71Е400000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59 100,00</w:t>
            </w:r>
          </w:p>
          <w:p w:rsidR="00F902EE" w:rsidRPr="00F902EE" w:rsidRDefault="00F902EE" w:rsidP="00F902EE">
            <w:pPr>
              <w:suppressAutoHyphens/>
              <w:jc w:val="right"/>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Ц71Р252323</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1 300 000,00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9.2</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"Молодежь Чувашской Республики" государственной программы Чувашской Республики "Развитие образования"</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Ц720000000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1 962 000,00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1 609 693,97</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82,04%</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Организация мероприятий по вовлечению молодежи в социальную практику</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Ц720112120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112 000,00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84 533,97</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75,48%</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suppressAutoHyphens/>
              <w:jc w:val="both"/>
              <w:rPr>
                <w:i/>
                <w:color w:val="000000"/>
                <w:sz w:val="20"/>
                <w:szCs w:val="20"/>
                <w:lang w:eastAsia="ar-SA"/>
              </w:rPr>
            </w:pPr>
            <w:r w:rsidRPr="00F902EE">
              <w:rPr>
                <w:i/>
                <w:color w:val="000000"/>
                <w:sz w:val="20"/>
                <w:szCs w:val="20"/>
                <w:lang w:eastAsia="ar-SA"/>
              </w:rPr>
              <w:t>Приобретение путевок в детские оздоровительные лагеря</w:t>
            </w:r>
          </w:p>
          <w:p w:rsidR="00F902EE" w:rsidRPr="00F902EE" w:rsidRDefault="00F902EE" w:rsidP="00F902EE">
            <w:pPr>
              <w:widowControl w:val="0"/>
              <w:suppressAutoHyphens/>
              <w:jc w:val="both"/>
              <w:rPr>
                <w:i/>
                <w:sz w:val="20"/>
                <w:szCs w:val="20"/>
                <w:lang w:eastAsia="ar-SA"/>
              </w:rPr>
            </w:pP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Ц720312170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850 000,00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575 160,00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67,67%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Организация отдыха детей в загородных, пришкольных и других лагерях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Ц720372140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850 000,00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850 000,00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100,00%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Организация и проведение мероприятий, направленных на патриотическое воспитание детей и допризывную подготовку молодежи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Ц720472150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150 000,00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100 000,00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66,67%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9.3</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1559" w:type="dxa"/>
            <w:shd w:val="clear" w:color="auto" w:fill="auto"/>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Ц740000000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25 210 800,00</w:t>
            </w:r>
          </w:p>
          <w:p w:rsidR="00F902EE" w:rsidRPr="00F902EE" w:rsidRDefault="00F902EE" w:rsidP="00F902EE">
            <w:pPr>
              <w:suppressAutoHyphens/>
              <w:jc w:val="right"/>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sz w:val="20"/>
                <w:szCs w:val="20"/>
                <w:lang w:eastAsia="ar-SA"/>
              </w:rPr>
              <w:t>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Укрепление материально-технической базы муниципальных образовательных организаций</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Ц7402S1660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25 210 800,00</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9.4</w:t>
            </w: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Обеспечение реализации муниципальной программы "Развитие образования"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Ц7Э0000000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576 800,00</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290 600,00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50,38%</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rPr>
          <w:trHeight w:val="286"/>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Ц7Э0111990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576 800,00</w:t>
            </w:r>
          </w:p>
          <w:p w:rsidR="00F902EE" w:rsidRPr="00F902EE" w:rsidRDefault="00F902EE" w:rsidP="00F902EE">
            <w:pPr>
              <w:widowControl w:val="0"/>
              <w:suppressAutoHyphens/>
              <w:contextualSpacing/>
              <w:jc w:val="center"/>
              <w:rPr>
                <w:b/>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Cs/>
                <w:i/>
                <w:color w:val="000000"/>
                <w:sz w:val="20"/>
                <w:szCs w:val="20"/>
                <w:lang w:eastAsia="ar-SA"/>
              </w:rPr>
              <w:t>290 600,00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50,38%</w:t>
            </w:r>
          </w:p>
        </w:tc>
      </w:tr>
      <w:tr w:rsidR="00F902EE" w:rsidRPr="00F902EE" w:rsidTr="006440F2">
        <w:trPr>
          <w:trHeight w:val="286"/>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sz w:val="20"/>
                <w:szCs w:val="20"/>
                <w:lang w:eastAsia="ar-SA"/>
              </w:rPr>
              <w:t>10.</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sz w:val="20"/>
                <w:szCs w:val="20"/>
                <w:lang w:eastAsia="ar-SA"/>
              </w:rPr>
              <w:t>Муниципальная программа "Повышение безопасности жизнедеятельности населения и территорий Чувашской Республики"</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Ц800000000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12 149 143,55</w:t>
            </w:r>
          </w:p>
        </w:tc>
        <w:tc>
          <w:tcPr>
            <w:tcW w:w="1701"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b/>
                <w:bCs/>
                <w:color w:val="000000"/>
                <w:sz w:val="20"/>
                <w:szCs w:val="20"/>
                <w:lang w:eastAsia="ar-SA"/>
              </w:rPr>
              <w:t>5 936 737,73</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48,87%</w:t>
            </w:r>
          </w:p>
        </w:tc>
      </w:tr>
      <w:tr w:rsidR="00F902EE" w:rsidRPr="00F902EE" w:rsidTr="006440F2">
        <w:trPr>
          <w:trHeight w:val="286"/>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10.1</w:t>
            </w:r>
          </w:p>
        </w:tc>
        <w:tc>
          <w:tcPr>
            <w:tcW w:w="3759" w:type="dxa"/>
            <w:shd w:val="clear" w:color="auto" w:fill="auto"/>
            <w:vAlign w:val="center"/>
          </w:tcPr>
          <w:p w:rsidR="00F902EE" w:rsidRPr="00F902EE" w:rsidRDefault="00F902EE" w:rsidP="00F902EE">
            <w:pPr>
              <w:widowControl w:val="0"/>
              <w:suppressAutoHyphens/>
              <w:jc w:val="both"/>
              <w:rPr>
                <w:b/>
                <w:i/>
                <w:sz w:val="20"/>
                <w:szCs w:val="20"/>
                <w:lang w:eastAsia="ar-SA"/>
              </w:rPr>
            </w:pPr>
            <w:r w:rsidRPr="00F902EE">
              <w:rPr>
                <w:b/>
                <w:bCs/>
                <w:i/>
                <w:color w:val="000000"/>
                <w:sz w:val="20"/>
                <w:szCs w:val="20"/>
                <w:lang w:eastAsia="ar-SA"/>
              </w:rPr>
              <w:t xml:space="preserve">Подпрограмма "Профилактика правонарушений в Чувашской Республике" муниципальной </w:t>
            </w:r>
            <w:r w:rsidRPr="00F902EE">
              <w:rPr>
                <w:b/>
                <w:bCs/>
                <w:i/>
                <w:color w:val="000000"/>
                <w:sz w:val="20"/>
                <w:szCs w:val="20"/>
                <w:lang w:eastAsia="ar-SA"/>
              </w:rPr>
              <w:lastRenderedPageBreak/>
              <w:t>программы "Повышение безопасности населения и территорий Чувашской Республики"</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
                <w:bCs/>
                <w:i/>
                <w:color w:val="000000"/>
                <w:sz w:val="20"/>
                <w:szCs w:val="20"/>
                <w:lang w:eastAsia="ar-SA"/>
              </w:rPr>
              <w:lastRenderedPageBreak/>
              <w:t>Ц820000000</w:t>
            </w: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6 000,00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0,00%</w:t>
            </w:r>
          </w:p>
        </w:tc>
      </w:tr>
      <w:tr w:rsidR="00F902EE" w:rsidRPr="00F902EE" w:rsidTr="006440F2">
        <w:trPr>
          <w:trHeight w:val="240"/>
        </w:trPr>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suppressAutoHyphens/>
              <w:rPr>
                <w:b/>
                <w:bCs/>
                <w:i/>
                <w:color w:val="000000"/>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rPr>
          <w:trHeight w:val="603"/>
        </w:trPr>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jc w:val="both"/>
              <w:rPr>
                <w:i/>
                <w:sz w:val="20"/>
                <w:szCs w:val="20"/>
                <w:lang w:eastAsia="ar-SA"/>
              </w:rPr>
            </w:pPr>
            <w:r w:rsidRPr="00F902EE">
              <w:rPr>
                <w:i/>
                <w:color w:val="000000"/>
                <w:sz w:val="20"/>
                <w:szCs w:val="20"/>
                <w:lang w:eastAsia="ar-SA"/>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Ц820372550</w:t>
            </w: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3 000,00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rPr>
          <w:trHeight w:val="603"/>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center"/>
          </w:tcPr>
          <w:p w:rsidR="00F902EE" w:rsidRPr="00F902EE" w:rsidRDefault="00F902EE" w:rsidP="00F902EE">
            <w:pPr>
              <w:suppressAutoHyphens/>
              <w:rPr>
                <w:i/>
                <w:color w:val="000000"/>
                <w:sz w:val="20"/>
                <w:szCs w:val="20"/>
                <w:lang w:eastAsia="ar-SA"/>
              </w:rPr>
            </w:pPr>
            <w:r w:rsidRPr="00F902EE">
              <w:rPr>
                <w:i/>
                <w:color w:val="000000"/>
                <w:sz w:val="20"/>
                <w:szCs w:val="20"/>
                <w:lang w:eastAsia="ar-SA"/>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Ц820476280</w:t>
            </w: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3 000,00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0,00%</w:t>
            </w:r>
          </w:p>
        </w:tc>
      </w:tr>
      <w:tr w:rsidR="00F902EE" w:rsidRPr="00F902EE" w:rsidTr="006440F2">
        <w:trPr>
          <w:trHeight w:val="603"/>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10.2</w:t>
            </w:r>
          </w:p>
        </w:tc>
        <w:tc>
          <w:tcPr>
            <w:tcW w:w="3759" w:type="dxa"/>
            <w:shd w:val="clear" w:color="auto" w:fill="auto"/>
            <w:vAlign w:val="bottom"/>
          </w:tcPr>
          <w:p w:rsidR="00F902EE" w:rsidRPr="00F902EE" w:rsidRDefault="00F902EE" w:rsidP="00F902EE">
            <w:pPr>
              <w:suppressAutoHyphens/>
              <w:rPr>
                <w:i/>
                <w:color w:val="000000"/>
                <w:sz w:val="20"/>
                <w:szCs w:val="20"/>
                <w:lang w:eastAsia="ar-SA"/>
              </w:rPr>
            </w:pPr>
            <w:r w:rsidRPr="00F902EE">
              <w:rPr>
                <w:b/>
                <w:i/>
                <w:sz w:val="20"/>
                <w:szCs w:val="20"/>
                <w:lang w:eastAsia="ar-SA"/>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Ц830000000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bCs/>
                <w:i/>
                <w:color w:val="000000"/>
                <w:sz w:val="20"/>
                <w:szCs w:val="20"/>
                <w:lang w:eastAsia="ar-SA"/>
              </w:rPr>
              <w:t>10 582 193,55</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i/>
                <w:color w:val="000000"/>
                <w:sz w:val="20"/>
                <w:szCs w:val="20"/>
                <w:lang w:eastAsia="ar-SA"/>
              </w:rPr>
              <w:t>5 101 495,00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i/>
                <w:color w:val="000000"/>
                <w:sz w:val="20"/>
                <w:szCs w:val="20"/>
                <w:lang w:eastAsia="ar-SA"/>
              </w:rPr>
              <w:t>48,21%</w:t>
            </w:r>
          </w:p>
        </w:tc>
      </w:tr>
      <w:tr w:rsidR="00F902EE" w:rsidRPr="00F902EE" w:rsidTr="006440F2">
        <w:trPr>
          <w:trHeight w:val="451"/>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rPr>
          <w:trHeight w:val="603"/>
        </w:trPr>
        <w:tc>
          <w:tcPr>
            <w:tcW w:w="636" w:type="dxa"/>
            <w:vAlign w:val="bottom"/>
          </w:tcPr>
          <w:p w:rsidR="00F902EE" w:rsidRPr="00F902EE" w:rsidRDefault="00F902EE" w:rsidP="00F902EE">
            <w:pPr>
              <w:widowControl w:val="0"/>
              <w:suppressAutoHyphens/>
              <w:contextualSpacing/>
              <w:jc w:val="center"/>
              <w:rPr>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Приобретение (изготовление) информационных материалов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Ц830476030</w:t>
            </w:r>
          </w:p>
          <w:p w:rsidR="00F902EE" w:rsidRPr="00F902EE" w:rsidRDefault="00F902EE" w:rsidP="00F902EE">
            <w:pPr>
              <w:suppressAutoHyphens/>
              <w:jc w:val="center"/>
              <w:rPr>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5 000,00</w:t>
            </w:r>
          </w:p>
          <w:p w:rsidR="00F902EE" w:rsidRPr="00F902EE" w:rsidRDefault="00F902EE" w:rsidP="00F902EE">
            <w:pPr>
              <w:suppressAutoHyphens/>
              <w:jc w:val="center"/>
              <w:rPr>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i/>
                <w:color w:val="000000"/>
                <w:sz w:val="20"/>
                <w:szCs w:val="20"/>
                <w:lang w:eastAsia="ar-SA"/>
              </w:rPr>
              <w:t>2 120,00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42,40%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sz w:val="20"/>
                <w:szCs w:val="20"/>
                <w:lang w:eastAsia="ar-SA"/>
              </w:rPr>
            </w:pPr>
            <w:r w:rsidRPr="00F902EE">
              <w:rPr>
                <w:i/>
                <w:sz w:val="20"/>
                <w:szCs w:val="20"/>
                <w:lang w:eastAsia="ar-SA"/>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Ц830570340</w:t>
            </w:r>
          </w:p>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3 000,00</w:t>
            </w:r>
          </w:p>
          <w:p w:rsidR="00F902EE" w:rsidRPr="00F902EE" w:rsidRDefault="00F902EE" w:rsidP="00F902EE">
            <w:pPr>
              <w:widowControl w:val="0"/>
              <w:suppressAutoHyphens/>
              <w:contextualSpacing/>
              <w:jc w:val="center"/>
              <w:rPr>
                <w:b/>
                <w:i/>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Приобретение антитеррористического и досмотрового оборудования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Ц8305S2620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10 574 193,55</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5 099 375,00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48,22%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10.3</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Ц850000000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bCs/>
                <w:i/>
                <w:color w:val="000000"/>
                <w:sz w:val="20"/>
                <w:szCs w:val="20"/>
                <w:lang w:eastAsia="ar-SA"/>
              </w:rPr>
              <w:t>1 560 950,00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i/>
                <w:color w:val="000000"/>
                <w:sz w:val="20"/>
                <w:szCs w:val="20"/>
                <w:lang w:eastAsia="ar-SA"/>
              </w:rPr>
              <w:t>835 242,73</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i/>
                <w:color w:val="000000"/>
                <w:sz w:val="20"/>
                <w:szCs w:val="20"/>
                <w:lang w:eastAsia="ar-SA"/>
              </w:rPr>
              <w:t>53,51%</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Внедрение аппаратно-программного комплекса "Безопасное муниципальное образование"</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Ц850573400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99 950,00</w:t>
            </w:r>
          </w:p>
          <w:p w:rsidR="00F902EE" w:rsidRPr="00F902EE" w:rsidRDefault="00F902EE" w:rsidP="00F902EE">
            <w:pPr>
              <w:widowControl w:val="0"/>
              <w:suppressAutoHyphens/>
              <w:contextualSpacing/>
              <w:jc w:val="center"/>
              <w:rPr>
                <w:b/>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b/>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jc w:val="both"/>
              <w:rPr>
                <w:i/>
                <w:sz w:val="20"/>
                <w:szCs w:val="20"/>
                <w:lang w:eastAsia="ar-SA"/>
              </w:rPr>
            </w:pPr>
            <w:r w:rsidRPr="00F902EE">
              <w:rPr>
                <w:i/>
                <w:color w:val="000000"/>
                <w:sz w:val="20"/>
                <w:szCs w:val="20"/>
                <w:lang w:eastAsia="ar-SA"/>
              </w:rPr>
              <w:t>Содержание и развитие единой дежурно-диспетчерской службы (ЕДДС)</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Ц850576320</w:t>
            </w: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1 461 000,00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835 242,73</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57,17%</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11.</w:t>
            </w:r>
          </w:p>
        </w:tc>
        <w:tc>
          <w:tcPr>
            <w:tcW w:w="3759" w:type="dxa"/>
            <w:shd w:val="clear" w:color="auto" w:fill="auto"/>
            <w:vAlign w:val="bottom"/>
          </w:tcPr>
          <w:p w:rsidR="00F902EE" w:rsidRPr="00F902EE" w:rsidRDefault="00F902EE" w:rsidP="00F902EE">
            <w:pPr>
              <w:suppressAutoHyphens/>
              <w:rPr>
                <w:i/>
                <w:color w:val="000000"/>
                <w:sz w:val="20"/>
                <w:szCs w:val="20"/>
                <w:lang w:eastAsia="ar-SA"/>
              </w:rPr>
            </w:pPr>
            <w:r w:rsidRPr="00F902EE">
              <w:rPr>
                <w:b/>
                <w:sz w:val="20"/>
                <w:szCs w:val="20"/>
                <w:lang w:eastAsia="ar-SA"/>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Ц900000000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bCs/>
                <w:color w:val="000000"/>
                <w:sz w:val="20"/>
                <w:szCs w:val="20"/>
                <w:lang w:eastAsia="ar-SA"/>
              </w:rPr>
              <w:t>31 154 985,11</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1 935 434,39</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6,21%</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11.1</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 xml:space="preserve">Подпрограмма "Организация научного и информационного обслуживания агропромышленного комплекса" муниципальной программы "Развитие </w:t>
            </w:r>
            <w:r w:rsidRPr="00F902EE">
              <w:rPr>
                <w:b/>
                <w:i/>
                <w:sz w:val="20"/>
                <w:szCs w:val="20"/>
                <w:lang w:eastAsia="ar-SA"/>
              </w:rPr>
              <w:lastRenderedPageBreak/>
              <w:t>сельского хозяйства и регулирование рынка сельскохозяйственной продукции, сырья и продовольствия</w:t>
            </w:r>
            <w:r w:rsidRPr="00F902EE">
              <w:rPr>
                <w:b/>
                <w:sz w:val="20"/>
                <w:szCs w:val="20"/>
                <w:lang w:eastAsia="ar-SA"/>
              </w:rPr>
              <w:t xml:space="preserve"> "</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lastRenderedPageBreak/>
              <w:t>Ц960000000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40 000,00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35 250,00</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88,13%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center"/>
          </w:tcPr>
          <w:p w:rsidR="00F902EE" w:rsidRPr="00F902EE" w:rsidRDefault="00F902EE" w:rsidP="00F902EE">
            <w:pPr>
              <w:widowControl w:val="0"/>
              <w:suppressAutoHyphens/>
              <w:jc w:val="both"/>
              <w:rPr>
                <w:b/>
                <w:i/>
                <w:sz w:val="20"/>
                <w:szCs w:val="20"/>
                <w:lang w:eastAsia="ar-SA"/>
              </w:rPr>
            </w:pPr>
            <w:r w:rsidRPr="00F902EE">
              <w:rPr>
                <w:i/>
                <w:color w:val="000000"/>
                <w:sz w:val="20"/>
                <w:szCs w:val="20"/>
                <w:lang w:eastAsia="ar-SA"/>
              </w:rPr>
              <w:t>Организация конкурсов, выставок и ярмарок с участием организаций агропромышленного комплекса</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Ц960272660</w:t>
            </w: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i/>
                <w:color w:val="000000"/>
                <w:sz w:val="20"/>
                <w:szCs w:val="20"/>
                <w:lang w:eastAsia="ar-SA"/>
              </w:rPr>
              <w:t>40 000,00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i/>
                <w:color w:val="000000"/>
                <w:sz w:val="20"/>
                <w:szCs w:val="20"/>
                <w:lang w:eastAsia="ar-SA"/>
              </w:rPr>
              <w:t>35 250,00</w:t>
            </w:r>
          </w:p>
        </w:tc>
        <w:tc>
          <w:tcPr>
            <w:tcW w:w="851" w:type="dxa"/>
            <w:shd w:val="clear" w:color="auto" w:fill="auto"/>
            <w:vAlign w:val="center"/>
          </w:tcPr>
          <w:p w:rsidR="00F902EE" w:rsidRPr="00F902EE" w:rsidRDefault="00F902EE" w:rsidP="00F902EE">
            <w:pPr>
              <w:suppressAutoHyphens/>
              <w:jc w:val="right"/>
              <w:rPr>
                <w:color w:val="000000"/>
                <w:sz w:val="20"/>
                <w:szCs w:val="20"/>
                <w:lang w:eastAsia="ar-SA"/>
              </w:rPr>
            </w:pPr>
            <w:r w:rsidRPr="00F902EE">
              <w:rPr>
                <w:i/>
                <w:color w:val="000000"/>
                <w:sz w:val="20"/>
                <w:szCs w:val="20"/>
                <w:lang w:eastAsia="ar-SA"/>
              </w:rPr>
              <w:t>88,13%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11.2</w:t>
            </w:r>
          </w:p>
        </w:tc>
        <w:tc>
          <w:tcPr>
            <w:tcW w:w="3759" w:type="dxa"/>
            <w:shd w:val="clear" w:color="auto" w:fill="auto"/>
            <w:vAlign w:val="bottom"/>
          </w:tcPr>
          <w:p w:rsidR="00F902EE" w:rsidRPr="00F902EE" w:rsidRDefault="00F902EE" w:rsidP="00F902EE">
            <w:pPr>
              <w:suppressAutoHyphens/>
              <w:rPr>
                <w:i/>
                <w:color w:val="000000"/>
                <w:sz w:val="20"/>
                <w:szCs w:val="20"/>
                <w:lang w:eastAsia="ar-SA"/>
              </w:rPr>
            </w:pPr>
            <w:r w:rsidRPr="00F902EE">
              <w:rPr>
                <w:b/>
                <w:i/>
                <w:sz w:val="20"/>
                <w:szCs w:val="20"/>
                <w:lang w:eastAsia="ar-SA"/>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Ц970000000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111 500,00</w:t>
            </w:r>
          </w:p>
          <w:p w:rsidR="00F902EE" w:rsidRPr="00F902EE" w:rsidRDefault="00F902EE" w:rsidP="00F902EE">
            <w:pPr>
              <w:suppressAutoHyphens/>
              <w:jc w:val="right"/>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sz w:val="20"/>
                <w:szCs w:val="20"/>
                <w:lang w:eastAsia="ar-SA"/>
              </w:rPr>
              <w:t>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Ц970112750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101 500,00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Ц970172750</w:t>
            </w:r>
          </w:p>
          <w:p w:rsidR="00F902EE" w:rsidRPr="00F902EE" w:rsidRDefault="00F902EE" w:rsidP="00F902EE">
            <w:pPr>
              <w:suppressAutoHyphens/>
              <w:jc w:val="center"/>
              <w:rPr>
                <w:b/>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10 000,00</w:t>
            </w:r>
          </w:p>
          <w:p w:rsidR="00F902EE" w:rsidRPr="00F902EE" w:rsidRDefault="00F902EE" w:rsidP="00F902EE">
            <w:pPr>
              <w:suppressAutoHyphens/>
              <w:jc w:val="center"/>
              <w:rPr>
                <w:b/>
                <w:i/>
                <w:color w:val="000000"/>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11.3</w:t>
            </w: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Ц990000000</w:t>
            </w:r>
          </w:p>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31 003 485,11</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
                <w:bCs/>
                <w:i/>
                <w:color w:val="000000"/>
                <w:sz w:val="20"/>
                <w:szCs w:val="20"/>
                <w:lang w:eastAsia="ar-SA"/>
              </w:rPr>
              <w:t>1 900 184,39</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b/>
                <w:i/>
                <w:color w:val="000000"/>
                <w:sz w:val="20"/>
                <w:szCs w:val="20"/>
                <w:lang w:eastAsia="ar-SA"/>
              </w:rPr>
              <w:t>6,13%</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sz w:val="20"/>
                <w:szCs w:val="20"/>
                <w:lang w:eastAsia="ar-SA"/>
              </w:rPr>
            </w:pPr>
            <w:r w:rsidRPr="00F902EE">
              <w:rPr>
                <w:i/>
                <w:sz w:val="20"/>
                <w:szCs w:val="20"/>
                <w:lang w:eastAsia="ar-SA"/>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Ц9901L5671</w:t>
            </w:r>
          </w:p>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r w:rsidRPr="00F902EE">
              <w:rPr>
                <w:color w:val="000000"/>
                <w:sz w:val="20"/>
                <w:szCs w:val="20"/>
                <w:lang w:eastAsia="ar-SA"/>
              </w:rPr>
              <w:t>2 212 212,77</w:t>
            </w:r>
          </w:p>
        </w:tc>
        <w:tc>
          <w:tcPr>
            <w:tcW w:w="1701"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r w:rsidRPr="00F902EE">
              <w:rPr>
                <w:color w:val="000000"/>
                <w:sz w:val="20"/>
                <w:szCs w:val="20"/>
                <w:lang w:eastAsia="ar-SA"/>
              </w:rPr>
              <w:t>1 871 897,39</w:t>
            </w: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r w:rsidRPr="00F902EE">
              <w:rPr>
                <w:color w:val="000000"/>
                <w:sz w:val="20"/>
                <w:szCs w:val="20"/>
                <w:lang w:eastAsia="ar-SA"/>
              </w:rPr>
              <w:t>84,62%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color w:val="000000"/>
                <w:sz w:val="20"/>
                <w:szCs w:val="20"/>
                <w:lang w:eastAsia="ar-SA"/>
              </w:rPr>
              <w:t>Развитие водоснабжения в сельской местности в рамках мероприятий по устойчивому развитию сельских территорий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Ц9902L5674</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11 433 872,34</w:t>
            </w:r>
          </w:p>
          <w:p w:rsidR="00F902EE" w:rsidRPr="00F902EE" w:rsidRDefault="00F902EE" w:rsidP="00F902EE">
            <w:pPr>
              <w:suppressAutoHyphens/>
              <w:jc w:val="center"/>
              <w:rPr>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color w:val="000000"/>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color w:val="000000"/>
                <w:sz w:val="20"/>
                <w:szCs w:val="20"/>
                <w:lang w:eastAsia="ar-SA"/>
              </w:rPr>
            </w:pPr>
            <w:r w:rsidRPr="00F902EE">
              <w:rPr>
                <w:i/>
                <w:color w:val="000000"/>
                <w:sz w:val="20"/>
                <w:szCs w:val="20"/>
                <w:lang w:eastAsia="ar-SA"/>
              </w:rPr>
              <w:t>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center"/>
          </w:tcPr>
          <w:p w:rsidR="00F902EE" w:rsidRPr="00F902EE" w:rsidRDefault="00F902EE" w:rsidP="00F902EE">
            <w:pPr>
              <w:widowControl w:val="0"/>
              <w:suppressAutoHyphens/>
              <w:jc w:val="both"/>
              <w:rPr>
                <w:i/>
                <w:sz w:val="20"/>
                <w:szCs w:val="20"/>
                <w:lang w:eastAsia="ar-SA"/>
              </w:rPr>
            </w:pPr>
            <w:r w:rsidRPr="00F902EE">
              <w:rPr>
                <w:i/>
                <w:color w:val="000000"/>
                <w:sz w:val="20"/>
                <w:szCs w:val="20"/>
                <w:lang w:eastAsia="ar-SA"/>
              </w:rPr>
              <w:t>Реализация проектов развития общественной инфраструктуры, основанных на местных инициативах</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Ц9902S6570</w:t>
            </w: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17 357 400,00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28 287,00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0,16%</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12.</w:t>
            </w:r>
          </w:p>
        </w:tc>
        <w:tc>
          <w:tcPr>
            <w:tcW w:w="3759" w:type="dxa"/>
            <w:shd w:val="clear" w:color="auto" w:fill="auto"/>
            <w:vAlign w:val="bottom"/>
          </w:tcPr>
          <w:p w:rsidR="00F902EE" w:rsidRPr="00F902EE" w:rsidRDefault="00F902EE" w:rsidP="00F902EE">
            <w:pPr>
              <w:suppressAutoHyphens/>
              <w:rPr>
                <w:i/>
                <w:color w:val="000000"/>
                <w:sz w:val="20"/>
                <w:szCs w:val="20"/>
                <w:lang w:eastAsia="ar-SA"/>
              </w:rPr>
            </w:pPr>
            <w:r w:rsidRPr="00F902EE">
              <w:rPr>
                <w:b/>
                <w:bCs/>
                <w:color w:val="000000"/>
                <w:sz w:val="20"/>
                <w:szCs w:val="20"/>
                <w:lang w:eastAsia="ar-SA"/>
              </w:rPr>
              <w:t>Муниципальная программа "Экономическое развитие "</w:t>
            </w:r>
          </w:p>
        </w:tc>
        <w:tc>
          <w:tcPr>
            <w:tcW w:w="1559"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p>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Ч100000000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2 111 200,00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996 500,00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47,20%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12.1</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"Развитие субъектов малого и среднего предпринимательства " муниципальной программы "Экономическое развитие "</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Ч120000000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811 200,00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445 000,00</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54,86%</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Обеспечение деятельности бизнес -инкубаторов муниципальных образований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Ч120140690</w:t>
            </w:r>
          </w:p>
          <w:p w:rsidR="00F902EE" w:rsidRPr="00F902EE" w:rsidRDefault="00F902EE" w:rsidP="00F902EE">
            <w:pPr>
              <w:suppressAutoHyphens/>
              <w:jc w:val="center"/>
              <w:rPr>
                <w:b/>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bCs/>
                <w:i/>
                <w:color w:val="000000"/>
                <w:sz w:val="20"/>
                <w:szCs w:val="20"/>
                <w:lang w:eastAsia="ar-SA"/>
              </w:rPr>
              <w:t>811 200,00</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Cs/>
                <w:i/>
                <w:color w:val="000000"/>
                <w:sz w:val="20"/>
                <w:szCs w:val="20"/>
                <w:lang w:eastAsia="ar-SA"/>
              </w:rPr>
              <w:t>445 000,00</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54,86%</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lastRenderedPageBreak/>
              <w:t>12.2</w:t>
            </w: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Ч150000000</w:t>
            </w:r>
          </w:p>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Cs/>
                <w:i/>
                <w:color w:val="000000"/>
                <w:sz w:val="20"/>
                <w:szCs w:val="20"/>
                <w:lang w:eastAsia="ar-SA"/>
              </w:rPr>
            </w:pPr>
            <w:r w:rsidRPr="00F902EE">
              <w:rPr>
                <w:b/>
                <w:bCs/>
                <w:i/>
                <w:color w:val="000000"/>
                <w:sz w:val="20"/>
                <w:szCs w:val="20"/>
                <w:lang w:eastAsia="ar-SA"/>
              </w:rPr>
              <w:t>1 300 000,00</w:t>
            </w:r>
          </w:p>
        </w:tc>
        <w:tc>
          <w:tcPr>
            <w:tcW w:w="1701"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b/>
                <w:bCs/>
                <w:i/>
                <w:color w:val="000000"/>
                <w:sz w:val="20"/>
                <w:szCs w:val="20"/>
                <w:lang w:eastAsia="ar-SA"/>
              </w:rPr>
              <w:t>551 500,00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i/>
                <w:color w:val="000000"/>
                <w:sz w:val="20"/>
                <w:szCs w:val="20"/>
                <w:lang w:eastAsia="ar-SA"/>
              </w:rPr>
              <w:t>42,42%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 xml:space="preserve">в том числе по направлениям расходования: </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Организация предоставления государственных и муниципальных услуг в многофункциональных центрах</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Ч150274780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Cs/>
                <w:i/>
                <w:color w:val="000000"/>
                <w:sz w:val="20"/>
                <w:szCs w:val="20"/>
                <w:lang w:eastAsia="ar-SA"/>
              </w:rPr>
              <w:t>1 300 000,00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Cs/>
                <w:i/>
                <w:color w:val="000000"/>
                <w:sz w:val="20"/>
                <w:szCs w:val="20"/>
                <w:lang w:eastAsia="ar-SA"/>
              </w:rPr>
              <w:t>551 500,00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42,42%</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sz w:val="20"/>
                <w:szCs w:val="20"/>
                <w:lang w:eastAsia="ar-SA"/>
              </w:rPr>
            </w:pPr>
          </w:p>
          <w:p w:rsidR="00F902EE" w:rsidRPr="00F902EE" w:rsidRDefault="00F902EE" w:rsidP="00F902EE">
            <w:pPr>
              <w:widowControl w:val="0"/>
              <w:suppressAutoHyphens/>
              <w:contextualSpacing/>
              <w:jc w:val="center"/>
              <w:rPr>
                <w:b/>
                <w:sz w:val="20"/>
                <w:szCs w:val="20"/>
                <w:lang w:eastAsia="ar-SA"/>
              </w:rPr>
            </w:pPr>
          </w:p>
          <w:p w:rsidR="00F902EE" w:rsidRPr="00F902EE" w:rsidRDefault="00F902EE" w:rsidP="00F902EE">
            <w:pPr>
              <w:widowControl w:val="0"/>
              <w:suppressAutoHyphens/>
              <w:contextualSpacing/>
              <w:jc w:val="center"/>
              <w:rPr>
                <w:b/>
                <w:sz w:val="20"/>
                <w:szCs w:val="20"/>
                <w:lang w:eastAsia="ar-SA"/>
              </w:rPr>
            </w:pPr>
            <w:r w:rsidRPr="00F902EE">
              <w:rPr>
                <w:b/>
                <w:sz w:val="20"/>
                <w:szCs w:val="20"/>
                <w:lang w:eastAsia="ar-SA"/>
              </w:rPr>
              <w:t>13.</w:t>
            </w:r>
          </w:p>
        </w:tc>
        <w:tc>
          <w:tcPr>
            <w:tcW w:w="3759" w:type="dxa"/>
            <w:shd w:val="clear" w:color="auto" w:fill="auto"/>
            <w:vAlign w:val="bottom"/>
          </w:tcPr>
          <w:p w:rsidR="00F902EE" w:rsidRPr="00F902EE" w:rsidRDefault="00F902EE" w:rsidP="00F902EE">
            <w:pPr>
              <w:suppressAutoHyphens/>
              <w:jc w:val="both"/>
              <w:rPr>
                <w:b/>
                <w:bCs/>
                <w:color w:val="000000"/>
                <w:sz w:val="20"/>
                <w:szCs w:val="20"/>
                <w:lang w:eastAsia="ar-SA"/>
              </w:rPr>
            </w:pPr>
            <w:r w:rsidRPr="00F902EE">
              <w:rPr>
                <w:b/>
                <w:bCs/>
                <w:color w:val="000000"/>
                <w:sz w:val="20"/>
                <w:szCs w:val="20"/>
                <w:lang w:eastAsia="ar-SA"/>
              </w:rPr>
              <w:t>Муниципальная программа "Развитие транспортной системы"</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Ч200000000</w:t>
            </w:r>
          </w:p>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right"/>
              <w:rPr>
                <w:bCs/>
                <w:i/>
                <w:color w:val="000000"/>
                <w:sz w:val="20"/>
                <w:szCs w:val="20"/>
                <w:lang w:eastAsia="ar-SA"/>
              </w:rPr>
            </w:pPr>
            <w:r w:rsidRPr="00F902EE">
              <w:rPr>
                <w:b/>
                <w:bCs/>
                <w:color w:val="000000"/>
                <w:sz w:val="20"/>
                <w:szCs w:val="20"/>
                <w:lang w:eastAsia="ar-SA"/>
              </w:rPr>
              <w:t>55 240 600,00</w:t>
            </w:r>
          </w:p>
        </w:tc>
        <w:tc>
          <w:tcPr>
            <w:tcW w:w="1701"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b/>
                <w:bCs/>
                <w:color w:val="000000"/>
                <w:sz w:val="20"/>
                <w:szCs w:val="20"/>
                <w:lang w:eastAsia="ar-SA"/>
              </w:rPr>
              <w:t>14 523 259,00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26,29%</w:t>
            </w:r>
          </w:p>
        </w:tc>
      </w:tr>
      <w:tr w:rsidR="00F902EE" w:rsidRPr="00F902EE" w:rsidTr="006440F2">
        <w:trPr>
          <w:trHeight w:val="457"/>
        </w:trPr>
        <w:tc>
          <w:tcPr>
            <w:tcW w:w="636" w:type="dxa"/>
            <w:vAlign w:val="bottom"/>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13.1</w:t>
            </w: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b/>
                <w:i/>
                <w:sz w:val="20"/>
                <w:szCs w:val="20"/>
                <w:lang w:eastAsia="ar-SA"/>
              </w:rPr>
              <w:t>Подпрограмма "Безопасные и качественные автомобильные дороги" муниципальной программы "Развитие транспортной системы "</w:t>
            </w:r>
          </w:p>
        </w:tc>
        <w:tc>
          <w:tcPr>
            <w:tcW w:w="1559"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widowControl w:val="0"/>
              <w:suppressAutoHyphens/>
              <w:contextualSpacing/>
              <w:jc w:val="center"/>
              <w:rPr>
                <w:b/>
                <w:i/>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Ч210000000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55 129 600,00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14 416 909,00</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26,15%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Ч2103S4180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46 173 100,00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12 039 968,00</w:t>
            </w:r>
          </w:p>
        </w:tc>
        <w:tc>
          <w:tcPr>
            <w:tcW w:w="851" w:type="dxa"/>
            <w:shd w:val="clear" w:color="auto" w:fill="auto"/>
            <w:vAlign w:val="center"/>
          </w:tcPr>
          <w:p w:rsidR="00F902EE" w:rsidRPr="00F902EE" w:rsidRDefault="00F902EE" w:rsidP="00F902EE">
            <w:pPr>
              <w:suppressAutoHyphens/>
              <w:jc w:val="center"/>
              <w:rPr>
                <w:i/>
                <w:sz w:val="20"/>
                <w:szCs w:val="20"/>
                <w:lang w:eastAsia="ar-SA"/>
              </w:rPr>
            </w:pPr>
            <w:r w:rsidRPr="00F902EE">
              <w:rPr>
                <w:i/>
                <w:color w:val="000000"/>
                <w:sz w:val="20"/>
                <w:szCs w:val="20"/>
                <w:lang w:eastAsia="ar-SA"/>
              </w:rPr>
              <w:t>26,08%</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bottom"/>
          </w:tcPr>
          <w:p w:rsidR="00F902EE" w:rsidRPr="00F902EE" w:rsidRDefault="00F902EE" w:rsidP="00F902EE">
            <w:pPr>
              <w:widowControl w:val="0"/>
              <w:suppressAutoHyphens/>
              <w:jc w:val="both"/>
              <w:rPr>
                <w:b/>
                <w:i/>
                <w:sz w:val="20"/>
                <w:szCs w:val="20"/>
                <w:lang w:eastAsia="ar-SA"/>
              </w:rPr>
            </w:pPr>
            <w:r w:rsidRPr="00F902EE">
              <w:rPr>
                <w:i/>
                <w:sz w:val="20"/>
                <w:szCs w:val="20"/>
                <w:lang w:eastAsia="ar-SA"/>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widowControl w:val="0"/>
              <w:suppressAutoHyphens/>
              <w:contextualSpacing/>
              <w:jc w:val="center"/>
              <w:rPr>
                <w:i/>
                <w:sz w:val="20"/>
                <w:szCs w:val="20"/>
                <w:lang w:eastAsia="ar-SA"/>
              </w:rPr>
            </w:pPr>
          </w:p>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Ч2103S4190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8 851 300,00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2 376 941,00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26,85%</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13.2</w:t>
            </w:r>
          </w:p>
        </w:tc>
        <w:tc>
          <w:tcPr>
            <w:tcW w:w="3759" w:type="dxa"/>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b/>
                <w:i/>
                <w:sz w:val="20"/>
                <w:szCs w:val="20"/>
                <w:lang w:eastAsia="ar-SA"/>
              </w:rPr>
              <w:t>Подпрограмма "Повышение безопасности дорожного движения" муниципальной программы "Развитие транспортной системы"</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Ч230000000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bCs/>
                <w:i/>
                <w:color w:val="000000"/>
                <w:sz w:val="20"/>
                <w:szCs w:val="20"/>
                <w:lang w:eastAsia="ar-SA"/>
              </w:rPr>
              <w:t>111 000,00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i/>
                <w:color w:val="000000"/>
                <w:sz w:val="20"/>
                <w:szCs w:val="20"/>
                <w:lang w:eastAsia="ar-SA"/>
              </w:rPr>
              <w:t>106 350,00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i/>
                <w:color w:val="000000"/>
                <w:sz w:val="20"/>
                <w:szCs w:val="20"/>
                <w:lang w:eastAsia="ar-SA"/>
              </w:rPr>
              <w:t>95,81%</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rPr>
          <w:trHeight w:val="566"/>
        </w:trPr>
        <w:tc>
          <w:tcPr>
            <w:tcW w:w="636" w:type="dxa"/>
            <w:vAlign w:val="bottom"/>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vAlign w:val="center"/>
          </w:tcPr>
          <w:p w:rsidR="00F902EE" w:rsidRPr="00F902EE" w:rsidRDefault="00F902EE" w:rsidP="00F902EE">
            <w:pPr>
              <w:suppressAutoHyphens/>
              <w:jc w:val="both"/>
              <w:rPr>
                <w:b/>
                <w:bCs/>
                <w:color w:val="000000"/>
                <w:sz w:val="20"/>
                <w:szCs w:val="20"/>
                <w:lang w:eastAsia="ar-SA"/>
              </w:rPr>
            </w:pPr>
            <w:r w:rsidRPr="00F902EE">
              <w:rPr>
                <w:i/>
                <w:color w:val="000000"/>
                <w:sz w:val="20"/>
                <w:szCs w:val="20"/>
                <w:lang w:eastAsia="ar-SA"/>
              </w:rPr>
              <w:t>Обеспечение безопасности участия детей в дорожном движении</w:t>
            </w:r>
          </w:p>
        </w:tc>
        <w:tc>
          <w:tcPr>
            <w:tcW w:w="1559"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r w:rsidRPr="00F902EE">
              <w:rPr>
                <w:i/>
                <w:color w:val="000000"/>
                <w:sz w:val="20"/>
                <w:szCs w:val="20"/>
                <w:lang w:eastAsia="ar-SA"/>
              </w:rPr>
              <w:t>Ч230174310</w:t>
            </w:r>
          </w:p>
        </w:tc>
        <w:tc>
          <w:tcPr>
            <w:tcW w:w="1560"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r w:rsidRPr="00F902EE">
              <w:rPr>
                <w:i/>
                <w:color w:val="000000"/>
                <w:sz w:val="20"/>
                <w:szCs w:val="20"/>
                <w:lang w:eastAsia="ar-SA"/>
              </w:rPr>
              <w:t>7 750,00</w:t>
            </w:r>
          </w:p>
        </w:tc>
        <w:tc>
          <w:tcPr>
            <w:tcW w:w="1701"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r w:rsidRPr="00F902EE">
              <w:rPr>
                <w:i/>
                <w:color w:val="000000"/>
                <w:sz w:val="20"/>
                <w:szCs w:val="20"/>
                <w:lang w:eastAsia="ar-SA"/>
              </w:rPr>
              <w:t>7 750,00</w:t>
            </w:r>
          </w:p>
        </w:tc>
        <w:tc>
          <w:tcPr>
            <w:tcW w:w="851" w:type="dxa"/>
            <w:shd w:val="clear" w:color="auto" w:fill="auto"/>
            <w:vAlign w:val="center"/>
          </w:tcPr>
          <w:p w:rsidR="00F902EE" w:rsidRPr="00F902EE" w:rsidRDefault="00F902EE" w:rsidP="00F902EE">
            <w:pPr>
              <w:suppressAutoHyphens/>
              <w:jc w:val="center"/>
              <w:rPr>
                <w:b/>
                <w:color w:val="000000"/>
                <w:sz w:val="20"/>
                <w:szCs w:val="20"/>
                <w:lang w:eastAsia="ar-SA"/>
              </w:rPr>
            </w:pPr>
            <w:r w:rsidRPr="00F902EE">
              <w:rPr>
                <w:i/>
                <w:color w:val="000000"/>
                <w:sz w:val="20"/>
                <w:szCs w:val="20"/>
                <w:lang w:eastAsia="ar-SA"/>
              </w:rPr>
              <w:t>100,00%</w:t>
            </w:r>
          </w:p>
        </w:tc>
      </w:tr>
      <w:tr w:rsidR="00F902EE" w:rsidRPr="00F902EE" w:rsidTr="006440F2">
        <w:tc>
          <w:tcPr>
            <w:tcW w:w="636" w:type="dxa"/>
            <w:vAlign w:val="bottom"/>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center"/>
          </w:tcPr>
          <w:p w:rsidR="00F902EE" w:rsidRPr="00F902EE" w:rsidRDefault="00F902EE" w:rsidP="00F902EE">
            <w:pPr>
              <w:suppressAutoHyphens/>
              <w:rPr>
                <w:i/>
                <w:color w:val="000000"/>
                <w:sz w:val="20"/>
                <w:szCs w:val="20"/>
                <w:lang w:eastAsia="ar-SA"/>
              </w:rPr>
            </w:pPr>
            <w:r w:rsidRPr="00F902EE">
              <w:rPr>
                <w:i/>
                <w:color w:val="000000"/>
                <w:sz w:val="20"/>
                <w:szCs w:val="20"/>
                <w:lang w:eastAsia="ar-SA"/>
              </w:rPr>
              <w:t>Обустройство и совершенствование опасных участков улично-дорожной сети городов и сельских населенных пунктов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Ч230174370</w:t>
            </w: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103 250,00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98 600,00</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i/>
                <w:color w:val="000000"/>
                <w:sz w:val="20"/>
                <w:szCs w:val="20"/>
                <w:lang w:eastAsia="ar-SA"/>
              </w:rPr>
              <w:t>95,50%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r w:rsidRPr="00F902EE">
              <w:rPr>
                <w:b/>
                <w:sz w:val="20"/>
                <w:szCs w:val="20"/>
                <w:lang w:eastAsia="ar-SA"/>
              </w:rPr>
              <w:t>14.</w:t>
            </w:r>
          </w:p>
        </w:tc>
        <w:tc>
          <w:tcPr>
            <w:tcW w:w="3759" w:type="dxa"/>
            <w:shd w:val="clear" w:color="auto" w:fill="auto"/>
          </w:tcPr>
          <w:p w:rsidR="00F902EE" w:rsidRPr="00F902EE" w:rsidRDefault="00F902EE" w:rsidP="00F902EE">
            <w:pPr>
              <w:suppressAutoHyphens/>
              <w:rPr>
                <w:i/>
                <w:color w:val="000000"/>
                <w:sz w:val="20"/>
                <w:szCs w:val="20"/>
                <w:lang w:eastAsia="ar-SA"/>
              </w:rPr>
            </w:pPr>
            <w:r w:rsidRPr="00F902EE">
              <w:rPr>
                <w:b/>
                <w:bCs/>
                <w:color w:val="000000"/>
                <w:sz w:val="20"/>
                <w:szCs w:val="20"/>
                <w:lang w:eastAsia="ar-SA"/>
              </w:rPr>
              <w:t>Муниципальная программа "Управление общественными финансами и муниципальным долгом"</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Ч400000000</w:t>
            </w:r>
          </w:p>
        </w:tc>
        <w:tc>
          <w:tcPr>
            <w:tcW w:w="1560"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bCs/>
                <w:color w:val="000000"/>
                <w:sz w:val="20"/>
                <w:szCs w:val="20"/>
                <w:lang w:eastAsia="ar-SA"/>
              </w:rPr>
              <w:t>23 515 915,07</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11 036 586,15</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46,93%</w:t>
            </w:r>
          </w:p>
        </w:tc>
      </w:tr>
      <w:tr w:rsidR="00F902EE" w:rsidRPr="00F902EE" w:rsidTr="006440F2">
        <w:tc>
          <w:tcPr>
            <w:tcW w:w="636" w:type="dxa"/>
          </w:tcPr>
          <w:p w:rsidR="00F902EE" w:rsidRPr="00F902EE" w:rsidRDefault="00F902EE" w:rsidP="00F902EE">
            <w:pPr>
              <w:widowControl w:val="0"/>
              <w:suppressAutoHyphens/>
              <w:contextualSpacing/>
              <w:jc w:val="center"/>
              <w:rPr>
                <w:b/>
                <w:sz w:val="20"/>
                <w:szCs w:val="20"/>
                <w:lang w:eastAsia="ar-SA"/>
              </w:rPr>
            </w:pPr>
            <w:r w:rsidRPr="00F902EE">
              <w:rPr>
                <w:b/>
                <w:i/>
                <w:sz w:val="20"/>
                <w:szCs w:val="20"/>
                <w:lang w:eastAsia="ar-SA"/>
              </w:rPr>
              <w:t>14.1</w:t>
            </w: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
                <w:bCs/>
                <w:color w:val="000000"/>
                <w:sz w:val="20"/>
                <w:szCs w:val="20"/>
                <w:lang w:eastAsia="ar-SA"/>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Ч410000000</w:t>
            </w:r>
          </w:p>
          <w:p w:rsidR="00F902EE" w:rsidRPr="00F902EE" w:rsidRDefault="00F902EE" w:rsidP="00F902EE">
            <w:pPr>
              <w:suppressAutoHyphens/>
              <w:jc w:val="center"/>
              <w:rPr>
                <w:b/>
                <w:bCs/>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19 779 615,07</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9 215 915,07</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46,59%</w:t>
            </w:r>
          </w:p>
        </w:tc>
      </w:tr>
      <w:tr w:rsidR="00F902EE" w:rsidRPr="00F902EE" w:rsidTr="006440F2">
        <w:tc>
          <w:tcPr>
            <w:tcW w:w="636" w:type="dxa"/>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Cs/>
                <w:i/>
                <w:color w:val="000000"/>
                <w:sz w:val="20"/>
                <w:szCs w:val="20"/>
                <w:lang w:eastAsia="ar-SA"/>
              </w:rPr>
              <w:t>Резервный фонд администрации муниципального образования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Ч410173430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100 000,00</w:t>
            </w:r>
          </w:p>
          <w:p w:rsidR="00F902EE" w:rsidRPr="00F902EE" w:rsidRDefault="00F902EE" w:rsidP="00F902EE">
            <w:pPr>
              <w:widowControl w:val="0"/>
              <w:suppressAutoHyphens/>
              <w:contextualSpacing/>
              <w:jc w:val="center"/>
              <w:rPr>
                <w:i/>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jc w:val="both"/>
              <w:rPr>
                <w:b/>
                <w:i/>
                <w:sz w:val="20"/>
                <w:szCs w:val="20"/>
                <w:lang w:eastAsia="ar-SA"/>
              </w:rPr>
            </w:pPr>
            <w:r w:rsidRPr="00F902EE">
              <w:rPr>
                <w:bCs/>
                <w:i/>
                <w:color w:val="000000"/>
                <w:sz w:val="20"/>
                <w:szCs w:val="20"/>
                <w:lang w:eastAsia="ar-SA"/>
              </w:rPr>
              <w:t>Прочие выплаты по обязательствам муниципального образования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Ч410373450</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144 115,07</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i/>
                <w:color w:val="000000"/>
                <w:sz w:val="20"/>
                <w:szCs w:val="20"/>
                <w:lang w:eastAsia="ar-SA"/>
              </w:rPr>
              <w:t>144 115,07</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100,00%</w:t>
            </w:r>
          </w:p>
        </w:tc>
      </w:tr>
      <w:tr w:rsidR="00F902EE" w:rsidRPr="00F902EE" w:rsidTr="006440F2">
        <w:tc>
          <w:tcPr>
            <w:tcW w:w="636" w:type="dxa"/>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Cs/>
                <w:i/>
                <w:color w:val="000000"/>
                <w:sz w:val="20"/>
                <w:szCs w:val="20"/>
                <w:lang w:eastAsia="ar-SA"/>
              </w:rPr>
              <w:t xml:space="preserve">Осуществление первичного воинского учета на территориях, где отсутствуют военные комиссариаты, </w:t>
            </w:r>
            <w:r w:rsidRPr="00F902EE">
              <w:rPr>
                <w:bCs/>
                <w:i/>
                <w:color w:val="000000"/>
                <w:sz w:val="20"/>
                <w:szCs w:val="20"/>
                <w:lang w:eastAsia="ar-SA"/>
              </w:rPr>
              <w:lastRenderedPageBreak/>
              <w:t>за счет субвенции, предоставляемой из федерального бюджета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lastRenderedPageBreak/>
              <w:t>Ч410451180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1 619 000,00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806 000,00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49,78%</w:t>
            </w:r>
          </w:p>
        </w:tc>
      </w:tr>
      <w:tr w:rsidR="00F902EE" w:rsidRPr="00F902EE" w:rsidTr="006440F2">
        <w:tc>
          <w:tcPr>
            <w:tcW w:w="636" w:type="dxa"/>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suppressAutoHyphens/>
              <w:jc w:val="both"/>
              <w:rPr>
                <w:i/>
                <w:color w:val="000000"/>
                <w:sz w:val="20"/>
                <w:szCs w:val="20"/>
                <w:lang w:eastAsia="ar-SA"/>
              </w:rPr>
            </w:pPr>
            <w:r w:rsidRPr="00F902EE">
              <w:rPr>
                <w:bCs/>
                <w:i/>
                <w:color w:val="000000"/>
                <w:sz w:val="20"/>
                <w:szCs w:val="20"/>
                <w:lang w:eastAsia="ar-SA"/>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Ч4104Г0040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4 030 000,00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1 325 000,00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32,88%</w:t>
            </w:r>
          </w:p>
        </w:tc>
      </w:tr>
      <w:tr w:rsidR="00F902EE" w:rsidRPr="00F902EE" w:rsidTr="006440F2">
        <w:tc>
          <w:tcPr>
            <w:tcW w:w="636" w:type="dxa"/>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
                <w:sz w:val="20"/>
                <w:szCs w:val="20"/>
                <w:lang w:eastAsia="ar-SA"/>
              </w:rPr>
            </w:pPr>
            <w:r w:rsidRPr="00F902EE">
              <w:rPr>
                <w:bCs/>
                <w:i/>
                <w:color w:val="000000"/>
                <w:sz w:val="20"/>
                <w:szCs w:val="20"/>
                <w:lang w:eastAsia="ar-SA"/>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Ч4104Д0071</w:t>
            </w:r>
          </w:p>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131 000,00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65 500,00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50,00%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
                <w:i/>
                <w:sz w:val="20"/>
                <w:szCs w:val="20"/>
                <w:lang w:eastAsia="ar-SA"/>
              </w:rPr>
            </w:pPr>
            <w:r w:rsidRPr="00F902EE">
              <w:rPr>
                <w:bCs/>
                <w:i/>
                <w:color w:val="000000"/>
                <w:sz w:val="20"/>
                <w:szCs w:val="20"/>
                <w:lang w:eastAsia="ar-SA"/>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Ч4104Д0072</w:t>
            </w:r>
          </w:p>
          <w:p w:rsidR="00F902EE" w:rsidRPr="00F902EE" w:rsidRDefault="00F902EE" w:rsidP="00F902EE">
            <w:pPr>
              <w:widowControl w:val="0"/>
              <w:suppressAutoHyphens/>
              <w:contextualSpacing/>
              <w:jc w:val="center"/>
              <w:rPr>
                <w:b/>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13 750 500,00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6 875 300,00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50,00%</w:t>
            </w:r>
          </w:p>
        </w:tc>
      </w:tr>
      <w:tr w:rsidR="00F902EE" w:rsidRPr="00F902EE" w:rsidTr="006440F2">
        <w:tc>
          <w:tcPr>
            <w:tcW w:w="636" w:type="dxa"/>
          </w:tcPr>
          <w:p w:rsidR="00F902EE" w:rsidRPr="00F902EE" w:rsidRDefault="00F902EE" w:rsidP="00F902EE">
            <w:pPr>
              <w:widowControl w:val="0"/>
              <w:suppressAutoHyphens/>
              <w:contextualSpacing/>
              <w:jc w:val="center"/>
              <w:rPr>
                <w:sz w:val="20"/>
                <w:szCs w:val="20"/>
                <w:lang w:eastAsia="ar-SA"/>
              </w:rPr>
            </w:pPr>
          </w:p>
        </w:tc>
        <w:tc>
          <w:tcPr>
            <w:tcW w:w="3759" w:type="dxa"/>
            <w:shd w:val="clear" w:color="auto" w:fill="auto"/>
          </w:tcPr>
          <w:p w:rsidR="00F902EE" w:rsidRPr="00F902EE" w:rsidRDefault="00F902EE" w:rsidP="00F902EE">
            <w:pPr>
              <w:widowControl w:val="0"/>
              <w:suppressAutoHyphens/>
              <w:jc w:val="both"/>
              <w:rPr>
                <w:i/>
                <w:sz w:val="20"/>
                <w:szCs w:val="20"/>
                <w:lang w:eastAsia="ar-SA"/>
              </w:rPr>
            </w:pPr>
            <w:r w:rsidRPr="00F902EE">
              <w:rPr>
                <w:bCs/>
                <w:i/>
                <w:color w:val="000000"/>
                <w:sz w:val="20"/>
                <w:szCs w:val="20"/>
                <w:lang w:eastAsia="ar-SA"/>
              </w:rPr>
              <w:t>Процентные платежи по государственному долгу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Ч410573490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tcPr>
          <w:p w:rsidR="00F902EE" w:rsidRPr="00F902EE" w:rsidRDefault="00F902EE" w:rsidP="00F902EE">
            <w:pPr>
              <w:widowControl w:val="0"/>
              <w:suppressAutoHyphens/>
              <w:contextualSpacing/>
              <w:jc w:val="center"/>
              <w:rPr>
                <w:sz w:val="20"/>
                <w:szCs w:val="20"/>
                <w:lang w:eastAsia="ar-SA"/>
              </w:rPr>
            </w:pPr>
            <w:r w:rsidRPr="00F902EE">
              <w:rPr>
                <w:b/>
                <w:i/>
                <w:sz w:val="20"/>
                <w:szCs w:val="20"/>
                <w:lang w:eastAsia="ar-SA"/>
              </w:rPr>
              <w:t>14.2</w:t>
            </w:r>
          </w:p>
        </w:tc>
        <w:tc>
          <w:tcPr>
            <w:tcW w:w="3759" w:type="dxa"/>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b/>
                <w:bCs/>
                <w:i/>
                <w:color w:val="000000"/>
                <w:sz w:val="20"/>
                <w:szCs w:val="20"/>
                <w:lang w:eastAsia="ar-SA"/>
              </w:rPr>
              <w:t>Обеспечение реализации муниципальной программы "Управление общественными финансами и муниципальным долгом"</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Ч4Э0000000</w:t>
            </w:r>
          </w:p>
          <w:p w:rsidR="00F902EE" w:rsidRPr="00F902EE" w:rsidRDefault="00F902EE" w:rsidP="00F902EE">
            <w:pPr>
              <w:widowControl w:val="0"/>
              <w:suppressAutoHyphens/>
              <w:contextualSpacing/>
              <w:jc w:val="center"/>
              <w:rPr>
                <w:i/>
                <w:sz w:val="20"/>
                <w:szCs w:val="20"/>
                <w:lang w:eastAsia="ar-SA"/>
              </w:rPr>
            </w:pPr>
          </w:p>
        </w:tc>
        <w:tc>
          <w:tcPr>
            <w:tcW w:w="1560"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3 736 300,00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1 820 671,08</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48,73%</w:t>
            </w:r>
          </w:p>
        </w:tc>
      </w:tr>
      <w:tr w:rsidR="00F902EE" w:rsidRPr="00F902EE" w:rsidTr="006440F2">
        <w:tc>
          <w:tcPr>
            <w:tcW w:w="636" w:type="dxa"/>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widowControl w:val="0"/>
              <w:suppressAutoHyphens/>
              <w:contextualSpacing/>
              <w:jc w:val="center"/>
              <w:rPr>
                <w:b/>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
                <w:bCs/>
                <w:color w:val="000000"/>
                <w:sz w:val="20"/>
                <w:szCs w:val="20"/>
                <w:lang w:eastAsia="ar-SA"/>
              </w:rPr>
            </w:pPr>
            <w:r w:rsidRPr="00F902EE">
              <w:rPr>
                <w:bCs/>
                <w:i/>
                <w:color w:val="000000"/>
                <w:sz w:val="20"/>
                <w:szCs w:val="20"/>
                <w:lang w:eastAsia="ar-SA"/>
              </w:rPr>
              <w:t>Обеспечение функций муниципальных органов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p w:rsidR="00F902EE" w:rsidRPr="00F902EE" w:rsidRDefault="00F902EE" w:rsidP="00F902EE">
            <w:pPr>
              <w:suppressAutoHyphens/>
              <w:jc w:val="center"/>
              <w:rPr>
                <w:b/>
                <w:bCs/>
                <w:i/>
                <w:color w:val="000000"/>
                <w:sz w:val="20"/>
                <w:szCs w:val="20"/>
                <w:lang w:eastAsia="ar-SA"/>
              </w:rPr>
            </w:pPr>
            <w:r w:rsidRPr="00F902EE">
              <w:rPr>
                <w:i/>
                <w:color w:val="000000"/>
                <w:sz w:val="20"/>
                <w:szCs w:val="20"/>
                <w:lang w:eastAsia="ar-SA"/>
              </w:rPr>
              <w:t>Ч4Э0100200</w:t>
            </w: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Cs/>
                <w:i/>
                <w:color w:val="000000"/>
                <w:sz w:val="20"/>
                <w:szCs w:val="20"/>
                <w:lang w:eastAsia="ar-SA"/>
              </w:rPr>
              <w:t>3 736 300,00</w:t>
            </w:r>
          </w:p>
        </w:tc>
        <w:tc>
          <w:tcPr>
            <w:tcW w:w="1701" w:type="dxa"/>
            <w:shd w:val="clear" w:color="auto" w:fill="auto"/>
            <w:vAlign w:val="center"/>
          </w:tcPr>
          <w:p w:rsidR="00F902EE" w:rsidRPr="00F902EE" w:rsidRDefault="00F902EE" w:rsidP="00F902EE">
            <w:pPr>
              <w:widowControl w:val="0"/>
              <w:suppressAutoHyphens/>
              <w:contextualSpacing/>
              <w:jc w:val="center"/>
              <w:rPr>
                <w:b/>
                <w:i/>
                <w:sz w:val="20"/>
                <w:szCs w:val="20"/>
                <w:lang w:eastAsia="ar-SA"/>
              </w:rPr>
            </w:pPr>
            <w:r w:rsidRPr="00F902EE">
              <w:rPr>
                <w:bCs/>
                <w:i/>
                <w:color w:val="000000"/>
                <w:sz w:val="20"/>
                <w:szCs w:val="20"/>
                <w:lang w:eastAsia="ar-SA"/>
              </w:rPr>
              <w:t>1 820 671,08</w:t>
            </w:r>
          </w:p>
        </w:tc>
        <w:tc>
          <w:tcPr>
            <w:tcW w:w="851"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48,73%</w:t>
            </w:r>
          </w:p>
        </w:tc>
      </w:tr>
      <w:tr w:rsidR="00F902EE" w:rsidRPr="00F902EE" w:rsidTr="006440F2">
        <w:trPr>
          <w:trHeight w:val="520"/>
        </w:trPr>
        <w:tc>
          <w:tcPr>
            <w:tcW w:w="636" w:type="dxa"/>
          </w:tcPr>
          <w:p w:rsidR="00F902EE" w:rsidRPr="00F902EE" w:rsidRDefault="00F902EE" w:rsidP="00F902EE">
            <w:pPr>
              <w:widowControl w:val="0"/>
              <w:suppressAutoHyphens/>
              <w:contextualSpacing/>
              <w:jc w:val="center"/>
              <w:rPr>
                <w:b/>
                <w:i/>
                <w:sz w:val="20"/>
                <w:szCs w:val="20"/>
                <w:lang w:eastAsia="ar-SA"/>
              </w:rPr>
            </w:pPr>
            <w:r w:rsidRPr="00F902EE">
              <w:rPr>
                <w:b/>
                <w:sz w:val="20"/>
                <w:szCs w:val="20"/>
                <w:lang w:eastAsia="ar-SA"/>
              </w:rPr>
              <w:t>15</w:t>
            </w:r>
          </w:p>
        </w:tc>
        <w:tc>
          <w:tcPr>
            <w:tcW w:w="3759" w:type="dxa"/>
            <w:shd w:val="clear" w:color="auto" w:fill="auto"/>
          </w:tcPr>
          <w:p w:rsidR="00F902EE" w:rsidRPr="00F902EE" w:rsidRDefault="00F902EE" w:rsidP="00F902EE">
            <w:pPr>
              <w:widowControl w:val="0"/>
              <w:suppressAutoHyphens/>
              <w:contextualSpacing/>
              <w:jc w:val="both"/>
              <w:rPr>
                <w:b/>
                <w:bCs/>
                <w:color w:val="000000"/>
                <w:sz w:val="20"/>
                <w:szCs w:val="20"/>
                <w:lang w:eastAsia="ar-SA"/>
              </w:rPr>
            </w:pPr>
            <w:r w:rsidRPr="00F902EE">
              <w:rPr>
                <w:b/>
                <w:bCs/>
                <w:color w:val="000000"/>
                <w:sz w:val="20"/>
                <w:szCs w:val="20"/>
                <w:lang w:eastAsia="ar-SA"/>
              </w:rPr>
              <w:t>Муниципальная программа "Развитие потенциала муниципального управления"</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color w:val="000000"/>
                <w:sz w:val="20"/>
                <w:szCs w:val="20"/>
                <w:lang w:eastAsia="ar-SA"/>
              </w:rPr>
              <w:t>Ч500000000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color w:val="000000"/>
                <w:sz w:val="20"/>
                <w:szCs w:val="20"/>
                <w:lang w:eastAsia="ar-SA"/>
              </w:rPr>
              <w:t>27 062 700,00</w:t>
            </w:r>
          </w:p>
        </w:tc>
        <w:tc>
          <w:tcPr>
            <w:tcW w:w="1701"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b/>
                <w:bCs/>
                <w:color w:val="000000"/>
                <w:sz w:val="20"/>
                <w:szCs w:val="20"/>
                <w:lang w:eastAsia="ar-SA"/>
              </w:rPr>
              <w:t>13 304 752,53</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49,16%</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15.1</w:t>
            </w: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b/>
                <w:bCs/>
                <w:i/>
                <w:color w:val="000000"/>
                <w:sz w:val="20"/>
                <w:szCs w:val="20"/>
                <w:lang w:eastAsia="ar-SA"/>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i/>
                <w:color w:val="000000"/>
                <w:sz w:val="20"/>
                <w:szCs w:val="20"/>
                <w:lang w:eastAsia="ar-SA"/>
              </w:rPr>
              <w:t>Ч530000000</w:t>
            </w: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19 000,00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19 000,00</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100,00%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bCs/>
                <w:i/>
                <w:color w:val="000000"/>
                <w:sz w:val="20"/>
                <w:szCs w:val="20"/>
                <w:lang w:eastAsia="ar-SA"/>
              </w:rPr>
              <w:t>Переподготовка и повышение квалификации кадров для муниципальной службы</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Ч530273710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19 000,00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19 000,00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100,0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15.2</w:t>
            </w: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b/>
                <w:bCs/>
                <w:i/>
                <w:color w:val="000000"/>
                <w:sz w:val="20"/>
                <w:szCs w:val="20"/>
                <w:lang w:eastAsia="ar-SA"/>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Ч540000000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i/>
                <w:color w:val="000000"/>
                <w:sz w:val="20"/>
                <w:szCs w:val="20"/>
                <w:lang w:eastAsia="ar-SA"/>
              </w:rPr>
              <w:t>2 902 000,00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i/>
                <w:color w:val="000000"/>
                <w:sz w:val="20"/>
                <w:szCs w:val="20"/>
                <w:lang w:eastAsia="ar-SA"/>
              </w:rPr>
              <w:t>2 055 000,00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i/>
                <w:color w:val="000000"/>
                <w:sz w:val="20"/>
                <w:szCs w:val="20"/>
                <w:lang w:eastAsia="ar-SA"/>
              </w:rPr>
              <w:t>70,81%</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bCs/>
                <w:i/>
                <w:color w:val="000000"/>
                <w:sz w:val="20"/>
                <w:szCs w:val="20"/>
                <w:lang w:eastAsia="ar-SA"/>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w:t>
            </w:r>
            <w:r w:rsidRPr="00F902EE">
              <w:rPr>
                <w:bCs/>
                <w:i/>
                <w:color w:val="000000"/>
                <w:sz w:val="20"/>
                <w:szCs w:val="20"/>
                <w:lang w:eastAsia="ar-SA"/>
              </w:rPr>
              <w:lastRenderedPageBreak/>
              <w:t>федерального бюджета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lastRenderedPageBreak/>
              <w:t>Ч540151200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5 600,00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bCs/>
                <w:i/>
                <w:color w:val="000000"/>
                <w:sz w:val="20"/>
                <w:szCs w:val="20"/>
                <w:lang w:eastAsia="ar-SA"/>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Ч540259300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2 893 400,00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2 055 000,00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70,95%</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15.3</w:t>
            </w:r>
          </w:p>
        </w:tc>
        <w:tc>
          <w:tcPr>
            <w:tcW w:w="3759" w:type="dxa"/>
            <w:shd w:val="clear" w:color="auto" w:fill="auto"/>
          </w:tcPr>
          <w:p w:rsidR="00F902EE" w:rsidRPr="00F902EE" w:rsidRDefault="00F902EE" w:rsidP="00F902EE">
            <w:pPr>
              <w:widowControl w:val="0"/>
              <w:suppressAutoHyphens/>
              <w:contextualSpacing/>
              <w:jc w:val="both"/>
              <w:rPr>
                <w:b/>
                <w:bCs/>
                <w:i/>
                <w:color w:val="000000"/>
                <w:sz w:val="20"/>
                <w:szCs w:val="20"/>
                <w:lang w:eastAsia="ar-SA"/>
              </w:rPr>
            </w:pPr>
            <w:r w:rsidRPr="00F902EE">
              <w:rPr>
                <w:b/>
                <w:bCs/>
                <w:i/>
                <w:color w:val="000000"/>
                <w:sz w:val="20"/>
                <w:szCs w:val="20"/>
                <w:lang w:eastAsia="ar-SA"/>
              </w:rPr>
              <w:t>Обеспечение реализации государственной программы Чувашской Республики "Развитие потенциала государственного управления"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i/>
                <w:color w:val="000000"/>
                <w:sz w:val="20"/>
                <w:szCs w:val="20"/>
                <w:lang w:eastAsia="ar-SA"/>
              </w:rPr>
              <w:t>Ч5Э0000000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24 141 700,00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bCs/>
                <w:color w:val="000000"/>
                <w:sz w:val="20"/>
                <w:szCs w:val="20"/>
                <w:lang w:eastAsia="ar-SA"/>
              </w:rPr>
              <w:t>11 230 752,53</w:t>
            </w:r>
          </w:p>
        </w:tc>
        <w:tc>
          <w:tcPr>
            <w:tcW w:w="851" w:type="dxa"/>
            <w:shd w:val="clear" w:color="auto" w:fill="auto"/>
            <w:vAlign w:val="center"/>
          </w:tcPr>
          <w:p w:rsidR="00F902EE" w:rsidRPr="00F902EE" w:rsidRDefault="00F902EE" w:rsidP="00F902EE">
            <w:pPr>
              <w:suppressAutoHyphens/>
              <w:jc w:val="right"/>
              <w:rPr>
                <w:i/>
                <w:color w:val="000000"/>
                <w:sz w:val="20"/>
                <w:szCs w:val="20"/>
                <w:lang w:eastAsia="ar-SA"/>
              </w:rPr>
            </w:pPr>
            <w:r w:rsidRPr="00F902EE">
              <w:rPr>
                <w:b/>
                <w:color w:val="000000"/>
                <w:sz w:val="20"/>
                <w:szCs w:val="20"/>
                <w:lang w:eastAsia="ar-SA"/>
              </w:rPr>
              <w:t>46,52%</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suppressAutoHyphens/>
              <w:jc w:val="both"/>
              <w:rPr>
                <w:b/>
                <w:bCs/>
                <w:i/>
                <w:color w:val="000000"/>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widowControl w:val="0"/>
              <w:suppressAutoHyphens/>
              <w:contextualSpacing/>
              <w:jc w:val="both"/>
              <w:rPr>
                <w:bCs/>
                <w:i/>
                <w:color w:val="000000"/>
                <w:sz w:val="20"/>
                <w:szCs w:val="20"/>
                <w:lang w:eastAsia="ar-SA"/>
              </w:rPr>
            </w:pPr>
            <w:r w:rsidRPr="00F902EE">
              <w:rPr>
                <w:i/>
                <w:color w:val="000000"/>
                <w:sz w:val="20"/>
                <w:szCs w:val="20"/>
                <w:lang w:eastAsia="ar-SA"/>
              </w:rPr>
              <w:t>Обеспечение функций муниципальных органов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Ч5Э0100200</w:t>
            </w:r>
          </w:p>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bCs/>
                <w:i/>
                <w:color w:val="000000"/>
                <w:sz w:val="20"/>
                <w:szCs w:val="20"/>
                <w:lang w:eastAsia="ar-SA"/>
              </w:rPr>
            </w:pPr>
            <w:r w:rsidRPr="00F902EE">
              <w:rPr>
                <w:i/>
                <w:color w:val="000000"/>
                <w:sz w:val="20"/>
                <w:szCs w:val="20"/>
                <w:lang w:eastAsia="ar-SA"/>
              </w:rPr>
              <w:t>14 976 000,00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7 476 164,53</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49,92%</w:t>
            </w:r>
          </w:p>
        </w:tc>
      </w:tr>
      <w:tr w:rsidR="00F902EE" w:rsidRPr="00F902EE" w:rsidTr="006440F2">
        <w:tc>
          <w:tcPr>
            <w:tcW w:w="636" w:type="dxa"/>
          </w:tcPr>
          <w:p w:rsidR="00F902EE" w:rsidRPr="00F902EE" w:rsidRDefault="00F902EE" w:rsidP="00F902EE">
            <w:pPr>
              <w:widowControl w:val="0"/>
              <w:suppressAutoHyphens/>
              <w:contextualSpacing/>
              <w:jc w:val="center"/>
              <w:rPr>
                <w:b/>
                <w:sz w:val="20"/>
                <w:szCs w:val="20"/>
                <w:lang w:eastAsia="ar-SA"/>
              </w:rPr>
            </w:pPr>
          </w:p>
        </w:tc>
        <w:tc>
          <w:tcPr>
            <w:tcW w:w="3759" w:type="dxa"/>
            <w:shd w:val="clear" w:color="auto" w:fill="auto"/>
          </w:tcPr>
          <w:p w:rsidR="00F902EE" w:rsidRPr="00F902EE" w:rsidRDefault="00F902EE" w:rsidP="00F902EE">
            <w:pPr>
              <w:suppressAutoHyphens/>
              <w:jc w:val="both"/>
              <w:rPr>
                <w:b/>
                <w:bCs/>
                <w:color w:val="000000"/>
                <w:sz w:val="20"/>
                <w:szCs w:val="20"/>
                <w:lang w:eastAsia="ar-SA"/>
              </w:rPr>
            </w:pPr>
            <w:r w:rsidRPr="00F902EE">
              <w:rPr>
                <w:i/>
                <w:color w:val="000000"/>
                <w:sz w:val="20"/>
                <w:szCs w:val="20"/>
                <w:lang w:eastAsia="ar-SA"/>
              </w:rPr>
              <w:t>Обеспечение деятельности (оказание услуг) муниципальных учреждений</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Ч5Э0100600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9 105 700,00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3 721 773,00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40,87%</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suppressAutoHyphens/>
              <w:jc w:val="both"/>
              <w:rPr>
                <w:b/>
                <w:bCs/>
                <w:i/>
                <w:color w:val="000000"/>
                <w:sz w:val="20"/>
                <w:szCs w:val="20"/>
                <w:lang w:eastAsia="ar-SA"/>
              </w:rPr>
            </w:pPr>
            <w:r w:rsidRPr="00F902EE">
              <w:rPr>
                <w:i/>
                <w:color w:val="000000"/>
                <w:sz w:val="20"/>
                <w:szCs w:val="20"/>
                <w:lang w:eastAsia="ar-SA"/>
              </w:rPr>
              <w:t>Выполнение других обязательств муниципального образования Чувашской Республики</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Ч5Э0173770</w:t>
            </w:r>
          </w:p>
          <w:p w:rsidR="00F902EE" w:rsidRPr="00F902EE" w:rsidRDefault="00F902EE" w:rsidP="00F902EE">
            <w:pPr>
              <w:suppressAutoHyphens/>
              <w:jc w:val="center"/>
              <w:rPr>
                <w:b/>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34 500,00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32 815,00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95,12%</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center"/>
          </w:tcPr>
          <w:p w:rsidR="00F902EE" w:rsidRPr="00F902EE" w:rsidRDefault="00F902EE" w:rsidP="00F902EE">
            <w:pPr>
              <w:suppressAutoHyphens/>
              <w:jc w:val="both"/>
              <w:rPr>
                <w:b/>
                <w:bCs/>
                <w:i/>
                <w:color w:val="000000"/>
                <w:sz w:val="20"/>
                <w:szCs w:val="20"/>
                <w:lang w:eastAsia="ar-SA"/>
              </w:rPr>
            </w:pPr>
            <w:r w:rsidRPr="00F902EE">
              <w:rPr>
                <w:i/>
                <w:color w:val="000000"/>
                <w:sz w:val="20"/>
                <w:szCs w:val="20"/>
                <w:lang w:eastAsia="ar-SA"/>
              </w:rPr>
              <w:t>Организация и проведение выборов в законодательные (представительные) органы муниципального образования</w:t>
            </w:r>
          </w:p>
        </w:tc>
        <w:tc>
          <w:tcPr>
            <w:tcW w:w="1559"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i/>
                <w:color w:val="000000"/>
                <w:sz w:val="20"/>
                <w:szCs w:val="20"/>
                <w:lang w:eastAsia="ar-SA"/>
              </w:rPr>
              <w:t>Ч5Э0173790</w:t>
            </w: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25 000,00</w:t>
            </w: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0,00%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tcPr>
          <w:p w:rsidR="00F902EE" w:rsidRPr="00F902EE" w:rsidRDefault="00F902EE" w:rsidP="00F902EE">
            <w:pPr>
              <w:suppressAutoHyphens/>
              <w:rPr>
                <w:i/>
                <w:color w:val="000000"/>
                <w:sz w:val="20"/>
                <w:szCs w:val="20"/>
                <w:lang w:eastAsia="ar-SA"/>
              </w:rPr>
            </w:pPr>
            <w:r w:rsidRPr="00F902EE">
              <w:rPr>
                <w:i/>
                <w:color w:val="000000"/>
                <w:sz w:val="20"/>
                <w:szCs w:val="20"/>
                <w:lang w:eastAsia="ar-SA"/>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Ч5Э0173800</w:t>
            </w:r>
          </w:p>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500,00</w:t>
            </w:r>
          </w:p>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sz w:val="20"/>
                <w:szCs w:val="20"/>
                <w:lang w:eastAsia="ar-SA"/>
              </w:rPr>
              <w:t>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0</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r w:rsidRPr="00F902EE">
              <w:rPr>
                <w:b/>
                <w:sz w:val="20"/>
                <w:szCs w:val="20"/>
                <w:lang w:eastAsia="ar-SA"/>
              </w:rPr>
              <w:t>16</w:t>
            </w:r>
          </w:p>
        </w:tc>
        <w:tc>
          <w:tcPr>
            <w:tcW w:w="3759" w:type="dxa"/>
            <w:shd w:val="clear" w:color="auto" w:fill="auto"/>
            <w:vAlign w:val="center"/>
          </w:tcPr>
          <w:p w:rsidR="00F902EE" w:rsidRPr="00F902EE" w:rsidRDefault="00F902EE" w:rsidP="00F902EE">
            <w:pPr>
              <w:suppressAutoHyphens/>
              <w:jc w:val="both"/>
              <w:rPr>
                <w:bCs/>
                <w:i/>
                <w:color w:val="000000"/>
                <w:sz w:val="20"/>
                <w:szCs w:val="20"/>
                <w:lang w:eastAsia="ar-SA"/>
              </w:rPr>
            </w:pPr>
            <w:r w:rsidRPr="00F902EE">
              <w:rPr>
                <w:b/>
                <w:bCs/>
                <w:color w:val="000000"/>
                <w:sz w:val="20"/>
                <w:szCs w:val="20"/>
                <w:lang w:eastAsia="ar-SA"/>
              </w:rPr>
              <w:t>Муниципальная программа "Цифровое общество Чувашии"</w:t>
            </w:r>
          </w:p>
        </w:tc>
        <w:tc>
          <w:tcPr>
            <w:tcW w:w="1559" w:type="dxa"/>
            <w:shd w:val="clear" w:color="auto" w:fill="auto"/>
            <w:vAlign w:val="center"/>
          </w:tcPr>
          <w:p w:rsidR="00F902EE" w:rsidRPr="00F902EE" w:rsidRDefault="00F902EE" w:rsidP="00F902EE">
            <w:pPr>
              <w:suppressAutoHyphens/>
              <w:jc w:val="center"/>
              <w:rPr>
                <w:b/>
                <w:i/>
                <w:color w:val="000000"/>
                <w:sz w:val="20"/>
                <w:szCs w:val="20"/>
                <w:lang w:eastAsia="ar-SA"/>
              </w:rPr>
            </w:pPr>
            <w:r w:rsidRPr="00F902EE">
              <w:rPr>
                <w:b/>
                <w:bCs/>
                <w:color w:val="000000"/>
                <w:sz w:val="20"/>
                <w:szCs w:val="20"/>
                <w:lang w:eastAsia="ar-SA"/>
              </w:rPr>
              <w:t>Ч600000000</w:t>
            </w:r>
          </w:p>
        </w:tc>
        <w:tc>
          <w:tcPr>
            <w:tcW w:w="1560" w:type="dxa"/>
            <w:shd w:val="clear" w:color="auto" w:fill="auto"/>
            <w:vAlign w:val="center"/>
          </w:tcPr>
          <w:p w:rsidR="00F902EE" w:rsidRPr="00F902EE" w:rsidRDefault="00F902EE" w:rsidP="00F902EE">
            <w:pPr>
              <w:suppressAutoHyphens/>
              <w:jc w:val="center"/>
              <w:rPr>
                <w:b/>
                <w:bCs/>
                <w:i/>
                <w:color w:val="000000"/>
                <w:sz w:val="20"/>
                <w:szCs w:val="20"/>
                <w:lang w:eastAsia="ar-SA"/>
              </w:rPr>
            </w:pPr>
            <w:r w:rsidRPr="00F902EE">
              <w:rPr>
                <w:b/>
                <w:bCs/>
                <w:color w:val="000000"/>
                <w:sz w:val="20"/>
                <w:szCs w:val="20"/>
                <w:lang w:eastAsia="ar-SA"/>
              </w:rPr>
              <w:t>383 000,00</w:t>
            </w: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b/>
                <w:bCs/>
                <w:color w:val="000000"/>
                <w:sz w:val="20"/>
                <w:szCs w:val="20"/>
                <w:lang w:eastAsia="ar-SA"/>
              </w:rPr>
              <w:t>255 802,50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b/>
                <w:color w:val="000000"/>
                <w:sz w:val="20"/>
                <w:szCs w:val="20"/>
                <w:lang w:eastAsia="ar-SA"/>
              </w:rPr>
              <w:t>66,79%</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r w:rsidRPr="00F902EE">
              <w:rPr>
                <w:b/>
                <w:i/>
                <w:sz w:val="20"/>
                <w:szCs w:val="20"/>
                <w:lang w:eastAsia="ar-SA"/>
              </w:rPr>
              <w:t>16.1</w:t>
            </w:r>
          </w:p>
        </w:tc>
        <w:tc>
          <w:tcPr>
            <w:tcW w:w="3759" w:type="dxa"/>
            <w:shd w:val="clear" w:color="auto" w:fill="auto"/>
            <w:vAlign w:val="center"/>
          </w:tcPr>
          <w:p w:rsidR="00F902EE" w:rsidRPr="00F902EE" w:rsidRDefault="00F902EE" w:rsidP="00F902EE">
            <w:pPr>
              <w:suppressAutoHyphens/>
              <w:jc w:val="both"/>
              <w:rPr>
                <w:b/>
                <w:bCs/>
                <w:i/>
                <w:color w:val="000000"/>
                <w:sz w:val="20"/>
                <w:szCs w:val="20"/>
                <w:lang w:eastAsia="ar-SA"/>
              </w:rPr>
            </w:pPr>
            <w:r w:rsidRPr="00F902EE">
              <w:rPr>
                <w:b/>
                <w:bCs/>
                <w:i/>
                <w:color w:val="000000"/>
                <w:sz w:val="20"/>
                <w:szCs w:val="20"/>
                <w:lang w:eastAsia="ar-SA"/>
              </w:rPr>
              <w:t>Подпрограмма "Развитие информационных технологий" муниципальной программы "Информационное общество Чувашии"</w:t>
            </w:r>
          </w:p>
        </w:tc>
        <w:tc>
          <w:tcPr>
            <w:tcW w:w="1559"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Ч610000000</w:t>
            </w:r>
          </w:p>
        </w:tc>
        <w:tc>
          <w:tcPr>
            <w:tcW w:w="1560" w:type="dxa"/>
            <w:shd w:val="clear" w:color="auto" w:fill="auto"/>
            <w:vAlign w:val="center"/>
          </w:tcPr>
          <w:p w:rsidR="00F902EE" w:rsidRPr="00F902EE" w:rsidRDefault="00F902EE" w:rsidP="00F902EE">
            <w:pPr>
              <w:suppressAutoHyphens/>
              <w:jc w:val="right"/>
              <w:rPr>
                <w:b/>
                <w:bCs/>
                <w:color w:val="000000"/>
                <w:sz w:val="20"/>
                <w:szCs w:val="20"/>
                <w:lang w:eastAsia="ar-SA"/>
              </w:rPr>
            </w:pPr>
            <w:r w:rsidRPr="00F902EE">
              <w:rPr>
                <w:b/>
                <w:bCs/>
                <w:i/>
                <w:color w:val="000000"/>
                <w:sz w:val="20"/>
                <w:szCs w:val="20"/>
                <w:lang w:eastAsia="ar-SA"/>
              </w:rPr>
              <w:t>383 000,00</w:t>
            </w:r>
          </w:p>
        </w:tc>
        <w:tc>
          <w:tcPr>
            <w:tcW w:w="1701" w:type="dxa"/>
            <w:shd w:val="clear" w:color="auto" w:fill="auto"/>
            <w:vAlign w:val="center"/>
          </w:tcPr>
          <w:p w:rsidR="00F902EE" w:rsidRPr="00F902EE" w:rsidRDefault="00F902EE" w:rsidP="00F902EE">
            <w:pPr>
              <w:suppressAutoHyphens/>
              <w:jc w:val="center"/>
              <w:rPr>
                <w:b/>
                <w:bCs/>
                <w:color w:val="000000"/>
                <w:sz w:val="20"/>
                <w:szCs w:val="20"/>
                <w:lang w:eastAsia="ar-SA"/>
              </w:rPr>
            </w:pPr>
            <w:r w:rsidRPr="00F902EE">
              <w:rPr>
                <w:b/>
                <w:bCs/>
                <w:i/>
                <w:color w:val="000000"/>
                <w:sz w:val="20"/>
                <w:szCs w:val="20"/>
                <w:lang w:eastAsia="ar-SA"/>
              </w:rPr>
              <w:t>255 802,50</w:t>
            </w:r>
          </w:p>
        </w:tc>
        <w:tc>
          <w:tcPr>
            <w:tcW w:w="851" w:type="dxa"/>
            <w:shd w:val="clear" w:color="auto" w:fill="auto"/>
            <w:vAlign w:val="center"/>
          </w:tcPr>
          <w:p w:rsidR="00F902EE" w:rsidRPr="00F902EE" w:rsidRDefault="00F902EE" w:rsidP="00F902EE">
            <w:pPr>
              <w:suppressAutoHyphens/>
              <w:jc w:val="right"/>
              <w:rPr>
                <w:b/>
                <w:color w:val="000000"/>
                <w:sz w:val="20"/>
                <w:szCs w:val="20"/>
                <w:lang w:eastAsia="ar-SA"/>
              </w:rPr>
            </w:pPr>
            <w:r w:rsidRPr="00F902EE">
              <w:rPr>
                <w:b/>
                <w:i/>
                <w:color w:val="000000"/>
                <w:sz w:val="20"/>
                <w:szCs w:val="20"/>
                <w:lang w:eastAsia="ar-SA"/>
              </w:rPr>
              <w:t>66,79%</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center"/>
          </w:tcPr>
          <w:p w:rsidR="00F902EE" w:rsidRPr="00F902EE" w:rsidRDefault="00F902EE" w:rsidP="00F902EE">
            <w:pPr>
              <w:suppressAutoHyphens/>
              <w:jc w:val="both"/>
              <w:rPr>
                <w:b/>
                <w:bCs/>
                <w:i/>
                <w:color w:val="000000"/>
                <w:sz w:val="20"/>
                <w:szCs w:val="20"/>
                <w:lang w:eastAsia="ar-SA"/>
              </w:rPr>
            </w:pPr>
            <w:r w:rsidRPr="00F902EE">
              <w:rPr>
                <w:i/>
                <w:sz w:val="20"/>
                <w:szCs w:val="20"/>
                <w:lang w:eastAsia="ar-SA"/>
              </w:rPr>
              <w:t>в том числе по направлениям расходования:</w:t>
            </w:r>
          </w:p>
        </w:tc>
        <w:tc>
          <w:tcPr>
            <w:tcW w:w="1559"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right"/>
              <w:rPr>
                <w:b/>
                <w:bCs/>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b/>
                <w:bCs/>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right"/>
              <w:rPr>
                <w:b/>
                <w:i/>
                <w:color w:val="000000"/>
                <w:sz w:val="20"/>
                <w:szCs w:val="20"/>
                <w:lang w:eastAsia="ar-SA"/>
              </w:rPr>
            </w:pP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center"/>
          </w:tcPr>
          <w:p w:rsidR="00F902EE" w:rsidRPr="00F902EE" w:rsidRDefault="00F902EE" w:rsidP="00F902EE">
            <w:pPr>
              <w:suppressAutoHyphens/>
              <w:jc w:val="both"/>
              <w:rPr>
                <w:bCs/>
                <w:i/>
                <w:color w:val="000000"/>
                <w:sz w:val="20"/>
                <w:szCs w:val="20"/>
                <w:lang w:eastAsia="ar-SA"/>
              </w:rPr>
            </w:pPr>
            <w:r w:rsidRPr="00F902EE">
              <w:rPr>
                <w:bCs/>
                <w:i/>
                <w:color w:val="000000"/>
                <w:sz w:val="20"/>
                <w:szCs w:val="20"/>
                <w:lang w:eastAsia="ar-SA"/>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Ч610173820</w:t>
            </w:r>
          </w:p>
          <w:p w:rsidR="00F902EE" w:rsidRPr="00F902EE" w:rsidRDefault="00F902EE" w:rsidP="00F902EE">
            <w:pPr>
              <w:suppressAutoHyphens/>
              <w:jc w:val="center"/>
              <w:rPr>
                <w:b/>
                <w:bCs/>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383 000,00</w:t>
            </w:r>
          </w:p>
          <w:p w:rsidR="00F902EE" w:rsidRPr="00F902EE" w:rsidRDefault="00F902EE" w:rsidP="00F902EE">
            <w:pPr>
              <w:suppressAutoHyphens/>
              <w:jc w:val="center"/>
              <w:rPr>
                <w:b/>
                <w:bCs/>
                <w:i/>
                <w:color w:val="000000"/>
                <w:sz w:val="20"/>
                <w:szCs w:val="20"/>
                <w:lang w:eastAsia="ar-SA"/>
              </w:rPr>
            </w:pPr>
          </w:p>
        </w:tc>
        <w:tc>
          <w:tcPr>
            <w:tcW w:w="1701" w:type="dxa"/>
            <w:shd w:val="clear" w:color="auto" w:fill="auto"/>
            <w:vAlign w:val="center"/>
          </w:tcPr>
          <w:p w:rsidR="00F902EE" w:rsidRPr="00F902EE" w:rsidRDefault="00F902EE" w:rsidP="00F902EE">
            <w:pPr>
              <w:widowControl w:val="0"/>
              <w:suppressAutoHyphens/>
              <w:contextualSpacing/>
              <w:jc w:val="center"/>
              <w:rPr>
                <w:i/>
                <w:sz w:val="20"/>
                <w:szCs w:val="20"/>
                <w:lang w:eastAsia="ar-SA"/>
              </w:rPr>
            </w:pPr>
            <w:r w:rsidRPr="00F902EE">
              <w:rPr>
                <w:i/>
                <w:color w:val="000000"/>
                <w:sz w:val="20"/>
                <w:szCs w:val="20"/>
                <w:lang w:eastAsia="ar-SA"/>
              </w:rPr>
              <w:t>255 802,50</w:t>
            </w: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r w:rsidRPr="00F902EE">
              <w:rPr>
                <w:i/>
                <w:color w:val="000000"/>
                <w:sz w:val="20"/>
                <w:szCs w:val="20"/>
                <w:lang w:eastAsia="ar-SA"/>
              </w:rPr>
              <w:t>66,79%</w:t>
            </w:r>
          </w:p>
        </w:tc>
      </w:tr>
      <w:tr w:rsidR="00F902EE" w:rsidRPr="00F902EE" w:rsidTr="006440F2">
        <w:tc>
          <w:tcPr>
            <w:tcW w:w="636" w:type="dxa"/>
          </w:tcPr>
          <w:p w:rsidR="00F902EE" w:rsidRPr="00F902EE" w:rsidRDefault="00F902EE" w:rsidP="00F902EE">
            <w:pPr>
              <w:widowControl w:val="0"/>
              <w:suppressAutoHyphens/>
              <w:contextualSpacing/>
              <w:jc w:val="center"/>
              <w:rPr>
                <w:b/>
                <w:i/>
                <w:sz w:val="20"/>
                <w:szCs w:val="20"/>
                <w:lang w:eastAsia="ar-SA"/>
              </w:rPr>
            </w:pPr>
          </w:p>
        </w:tc>
        <w:tc>
          <w:tcPr>
            <w:tcW w:w="3759" w:type="dxa"/>
            <w:shd w:val="clear" w:color="auto" w:fill="auto"/>
            <w:vAlign w:val="center"/>
          </w:tcPr>
          <w:p w:rsidR="00F902EE" w:rsidRPr="00F902EE" w:rsidRDefault="00F902EE" w:rsidP="00F902EE">
            <w:pPr>
              <w:suppressAutoHyphens/>
              <w:jc w:val="both"/>
              <w:rPr>
                <w:bCs/>
                <w:i/>
                <w:color w:val="000000"/>
                <w:sz w:val="20"/>
                <w:szCs w:val="20"/>
                <w:lang w:eastAsia="ar-SA"/>
              </w:rPr>
            </w:pPr>
          </w:p>
        </w:tc>
        <w:tc>
          <w:tcPr>
            <w:tcW w:w="1559"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560"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1701" w:type="dxa"/>
            <w:shd w:val="clear" w:color="auto" w:fill="auto"/>
            <w:vAlign w:val="center"/>
          </w:tcPr>
          <w:p w:rsidR="00F902EE" w:rsidRPr="00F902EE" w:rsidRDefault="00F902EE" w:rsidP="00F902EE">
            <w:pPr>
              <w:suppressAutoHyphens/>
              <w:jc w:val="center"/>
              <w:rPr>
                <w:i/>
                <w:color w:val="000000"/>
                <w:sz w:val="20"/>
                <w:szCs w:val="20"/>
                <w:lang w:eastAsia="ar-SA"/>
              </w:rPr>
            </w:pPr>
          </w:p>
        </w:tc>
        <w:tc>
          <w:tcPr>
            <w:tcW w:w="851" w:type="dxa"/>
            <w:shd w:val="clear" w:color="auto" w:fill="auto"/>
            <w:vAlign w:val="center"/>
          </w:tcPr>
          <w:p w:rsidR="00F902EE" w:rsidRPr="00F902EE" w:rsidRDefault="00F902EE" w:rsidP="00F902EE">
            <w:pPr>
              <w:suppressAutoHyphens/>
              <w:jc w:val="center"/>
              <w:rPr>
                <w:i/>
                <w:color w:val="000000"/>
                <w:sz w:val="20"/>
                <w:szCs w:val="20"/>
                <w:lang w:eastAsia="ar-SA"/>
              </w:rPr>
            </w:pPr>
          </w:p>
        </w:tc>
      </w:tr>
    </w:tbl>
    <w:p w:rsidR="00F902EE" w:rsidRPr="00F902EE" w:rsidRDefault="00F902EE" w:rsidP="00F902EE">
      <w:pPr>
        <w:suppressAutoHyphens/>
        <w:jc w:val="right"/>
        <w:rPr>
          <w:sz w:val="20"/>
          <w:szCs w:val="20"/>
          <w:lang w:eastAsia="ar-SA"/>
        </w:rPr>
      </w:pP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Приложение № 3</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к решению об исполнении бюджета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Аликовского района Чувашской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Республики за </w:t>
      </w:r>
      <w:r w:rsidRPr="00F902EE">
        <w:rPr>
          <w:color w:val="000000"/>
          <w:sz w:val="20"/>
          <w:szCs w:val="20"/>
          <w:lang w:val="en-US" w:eastAsia="ar-SA"/>
        </w:rPr>
        <w:t>I</w:t>
      </w:r>
      <w:r w:rsidRPr="00F902EE">
        <w:rPr>
          <w:color w:val="000000"/>
          <w:sz w:val="20"/>
          <w:szCs w:val="20"/>
          <w:lang w:eastAsia="ar-SA"/>
        </w:rPr>
        <w:t xml:space="preserve"> полугодие 2019г.</w:t>
      </w:r>
    </w:p>
    <w:p w:rsidR="00F902EE" w:rsidRPr="00F902EE" w:rsidRDefault="00F902EE" w:rsidP="00F902EE">
      <w:pPr>
        <w:suppressAutoHyphens/>
        <w:jc w:val="right"/>
        <w:rPr>
          <w:sz w:val="20"/>
          <w:szCs w:val="20"/>
          <w:lang w:eastAsia="ar-SA"/>
        </w:rPr>
      </w:pPr>
    </w:p>
    <w:p w:rsidR="00F902EE" w:rsidRPr="00F902EE" w:rsidRDefault="00F902EE" w:rsidP="00F902EE">
      <w:pPr>
        <w:widowControl w:val="0"/>
        <w:suppressAutoHyphens/>
        <w:ind w:firstLine="301"/>
        <w:jc w:val="center"/>
        <w:rPr>
          <w:b/>
          <w:sz w:val="20"/>
          <w:szCs w:val="20"/>
          <w:lang w:eastAsia="ar-SA"/>
        </w:rPr>
      </w:pPr>
      <w:r w:rsidRPr="00F902EE">
        <w:rPr>
          <w:b/>
          <w:sz w:val="20"/>
          <w:szCs w:val="20"/>
          <w:lang w:eastAsia="ar-SA"/>
        </w:rPr>
        <w:t xml:space="preserve">Информация </w:t>
      </w:r>
    </w:p>
    <w:p w:rsidR="00F902EE" w:rsidRPr="00F902EE" w:rsidRDefault="00F902EE" w:rsidP="00F902EE">
      <w:pPr>
        <w:widowControl w:val="0"/>
        <w:suppressAutoHyphens/>
        <w:ind w:firstLine="301"/>
        <w:jc w:val="center"/>
        <w:rPr>
          <w:b/>
          <w:sz w:val="20"/>
          <w:szCs w:val="20"/>
          <w:lang w:eastAsia="ar-SA"/>
        </w:rPr>
      </w:pPr>
      <w:r w:rsidRPr="00F902EE">
        <w:rPr>
          <w:b/>
          <w:sz w:val="20"/>
          <w:szCs w:val="20"/>
          <w:lang w:eastAsia="ar-SA"/>
        </w:rPr>
        <w:t>о предоставлении межбюджетных трансфертов бюджетам</w:t>
      </w:r>
    </w:p>
    <w:p w:rsidR="00F902EE" w:rsidRPr="00F902EE" w:rsidRDefault="00F902EE" w:rsidP="00F902EE">
      <w:pPr>
        <w:widowControl w:val="0"/>
        <w:suppressAutoHyphens/>
        <w:ind w:firstLine="301"/>
        <w:jc w:val="center"/>
        <w:rPr>
          <w:b/>
          <w:sz w:val="20"/>
          <w:szCs w:val="20"/>
          <w:lang w:eastAsia="ar-SA"/>
        </w:rPr>
      </w:pPr>
      <w:r w:rsidRPr="00F902EE">
        <w:rPr>
          <w:b/>
          <w:sz w:val="20"/>
          <w:szCs w:val="20"/>
          <w:lang w:eastAsia="ar-SA"/>
        </w:rPr>
        <w:t xml:space="preserve">сельских поселений за </w:t>
      </w:r>
      <w:r w:rsidRPr="00F902EE">
        <w:rPr>
          <w:b/>
          <w:sz w:val="20"/>
          <w:szCs w:val="20"/>
          <w:lang w:val="en-US" w:eastAsia="ar-SA"/>
        </w:rPr>
        <w:t>I</w:t>
      </w:r>
      <w:r w:rsidRPr="00F902EE">
        <w:rPr>
          <w:b/>
          <w:sz w:val="20"/>
          <w:szCs w:val="20"/>
          <w:lang w:eastAsia="ar-SA"/>
        </w:rPr>
        <w:t xml:space="preserve"> полугодие 2019 года </w:t>
      </w:r>
    </w:p>
    <w:p w:rsidR="00F902EE" w:rsidRPr="00F902EE" w:rsidRDefault="00F902EE" w:rsidP="00F902EE">
      <w:pPr>
        <w:widowControl w:val="0"/>
        <w:suppressAutoHyphens/>
        <w:ind w:firstLine="301"/>
        <w:jc w:val="center"/>
        <w:rPr>
          <w:b/>
          <w:sz w:val="20"/>
          <w:szCs w:val="20"/>
          <w:lang w:eastAsia="ar-SA"/>
        </w:rPr>
      </w:pPr>
      <w:r w:rsidRPr="00F902EE">
        <w:rPr>
          <w:b/>
          <w:sz w:val="20"/>
          <w:szCs w:val="20"/>
          <w:lang w:eastAsia="ar-SA"/>
        </w:rPr>
        <w:t>к отчету об исполнении бюджета Аликовского района</w:t>
      </w:r>
    </w:p>
    <w:p w:rsidR="00F902EE" w:rsidRPr="00F902EE" w:rsidRDefault="00F902EE" w:rsidP="00F902EE">
      <w:pPr>
        <w:widowControl w:val="0"/>
        <w:suppressAutoHyphens/>
        <w:ind w:firstLine="301"/>
        <w:jc w:val="center"/>
        <w:rPr>
          <w:b/>
          <w:sz w:val="20"/>
          <w:szCs w:val="20"/>
          <w:lang w:eastAsia="ar-SA"/>
        </w:rPr>
      </w:pPr>
      <w:r w:rsidRPr="00F902EE">
        <w:rPr>
          <w:b/>
          <w:sz w:val="20"/>
          <w:szCs w:val="20"/>
          <w:lang w:eastAsia="ar-SA"/>
        </w:rPr>
        <w:t xml:space="preserve">за </w:t>
      </w:r>
      <w:r w:rsidRPr="00F902EE">
        <w:rPr>
          <w:b/>
          <w:sz w:val="20"/>
          <w:szCs w:val="20"/>
          <w:lang w:val="en-US" w:eastAsia="ar-SA"/>
        </w:rPr>
        <w:t>I</w:t>
      </w:r>
      <w:r w:rsidRPr="00F902EE">
        <w:rPr>
          <w:b/>
          <w:sz w:val="20"/>
          <w:szCs w:val="20"/>
          <w:lang w:eastAsia="ar-SA"/>
        </w:rPr>
        <w:t xml:space="preserve"> полугодие 2019 года</w:t>
      </w:r>
    </w:p>
    <w:p w:rsidR="00F902EE" w:rsidRPr="00F902EE" w:rsidRDefault="00F902EE" w:rsidP="00F902EE">
      <w:pPr>
        <w:widowControl w:val="0"/>
        <w:suppressAutoHyphens/>
        <w:spacing w:line="312" w:lineRule="auto"/>
        <w:ind w:firstLine="300"/>
        <w:jc w:val="right"/>
        <w:rPr>
          <w:sz w:val="20"/>
          <w:szCs w:val="20"/>
          <w:lang w:eastAsia="ar-SA"/>
        </w:rPr>
      </w:pPr>
      <w:r w:rsidRPr="00F902EE">
        <w:rPr>
          <w:sz w:val="20"/>
          <w:szCs w:val="20"/>
          <w:lang w:eastAsia="ar-SA"/>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1548"/>
        <w:gridCol w:w="1745"/>
        <w:gridCol w:w="1221"/>
      </w:tblGrid>
      <w:tr w:rsidR="00F902EE" w:rsidRPr="00F902EE" w:rsidTr="006440F2">
        <w:trPr>
          <w:cantSplit/>
          <w:trHeight w:val="1872"/>
        </w:trPr>
        <w:tc>
          <w:tcPr>
            <w:tcW w:w="2654" w:type="pct"/>
            <w:shd w:val="clear" w:color="auto" w:fill="auto"/>
            <w:vAlign w:val="center"/>
          </w:tcPr>
          <w:p w:rsidR="00F902EE" w:rsidRPr="00F902EE" w:rsidRDefault="00F902EE" w:rsidP="00F902EE">
            <w:pPr>
              <w:widowControl w:val="0"/>
              <w:suppressAutoHyphens/>
              <w:spacing w:line="312" w:lineRule="auto"/>
              <w:jc w:val="center"/>
              <w:rPr>
                <w:sz w:val="20"/>
                <w:szCs w:val="20"/>
                <w:lang w:eastAsia="ar-SA"/>
              </w:rPr>
            </w:pPr>
            <w:r w:rsidRPr="00F902EE">
              <w:rPr>
                <w:sz w:val="20"/>
                <w:szCs w:val="20"/>
                <w:lang w:eastAsia="ar-SA"/>
              </w:rPr>
              <w:lastRenderedPageBreak/>
              <w:t>Наименование межбюджетных трансфертов</w:t>
            </w:r>
          </w:p>
        </w:tc>
        <w:tc>
          <w:tcPr>
            <w:tcW w:w="849" w:type="pct"/>
            <w:shd w:val="clear" w:color="auto" w:fill="auto"/>
            <w:vAlign w:val="center"/>
          </w:tcPr>
          <w:p w:rsidR="00F902EE" w:rsidRPr="00F902EE" w:rsidRDefault="00F902EE" w:rsidP="00F902EE">
            <w:pPr>
              <w:widowControl w:val="0"/>
              <w:suppressAutoHyphens/>
              <w:spacing w:line="312" w:lineRule="auto"/>
              <w:jc w:val="center"/>
              <w:rPr>
                <w:sz w:val="20"/>
                <w:szCs w:val="20"/>
                <w:lang w:eastAsia="ar-SA"/>
              </w:rPr>
            </w:pPr>
            <w:r w:rsidRPr="00F902EE">
              <w:rPr>
                <w:sz w:val="20"/>
                <w:szCs w:val="20"/>
                <w:lang w:eastAsia="ar-SA"/>
              </w:rPr>
              <w:t>Назначено на 2019 год</w:t>
            </w:r>
          </w:p>
        </w:tc>
        <w:tc>
          <w:tcPr>
            <w:tcW w:w="953" w:type="pct"/>
            <w:shd w:val="clear" w:color="auto" w:fill="auto"/>
            <w:vAlign w:val="center"/>
          </w:tcPr>
          <w:p w:rsidR="00F902EE" w:rsidRPr="00F902EE" w:rsidRDefault="00F902EE" w:rsidP="00F902EE">
            <w:pPr>
              <w:widowControl w:val="0"/>
              <w:suppressAutoHyphens/>
              <w:jc w:val="center"/>
              <w:rPr>
                <w:sz w:val="20"/>
                <w:szCs w:val="20"/>
                <w:lang w:eastAsia="ar-SA"/>
              </w:rPr>
            </w:pPr>
            <w:r w:rsidRPr="00F902EE">
              <w:rPr>
                <w:sz w:val="20"/>
                <w:szCs w:val="20"/>
                <w:lang w:eastAsia="ar-SA"/>
              </w:rPr>
              <w:t>Исполнено на 1 апреля 2019 года</w:t>
            </w:r>
          </w:p>
        </w:tc>
        <w:tc>
          <w:tcPr>
            <w:tcW w:w="544" w:type="pct"/>
            <w:shd w:val="clear" w:color="auto" w:fill="auto"/>
            <w:vAlign w:val="center"/>
          </w:tcPr>
          <w:p w:rsidR="00F902EE" w:rsidRPr="00F902EE" w:rsidRDefault="00F902EE" w:rsidP="00F902EE">
            <w:pPr>
              <w:widowControl w:val="0"/>
              <w:suppressAutoHyphens/>
              <w:spacing w:line="312" w:lineRule="auto"/>
              <w:jc w:val="center"/>
              <w:rPr>
                <w:sz w:val="20"/>
                <w:szCs w:val="20"/>
                <w:lang w:eastAsia="ar-SA"/>
              </w:rPr>
            </w:pPr>
            <w:r w:rsidRPr="00F902EE">
              <w:rPr>
                <w:sz w:val="20"/>
                <w:szCs w:val="20"/>
                <w:lang w:eastAsia="ar-SA"/>
              </w:rPr>
              <w:t>% исполнения</w:t>
            </w:r>
          </w:p>
        </w:tc>
      </w:tr>
      <w:tr w:rsidR="00F902EE" w:rsidRPr="00F902EE" w:rsidTr="006440F2">
        <w:trPr>
          <w:trHeight w:val="349"/>
        </w:trPr>
        <w:tc>
          <w:tcPr>
            <w:tcW w:w="2654" w:type="pct"/>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2</w:t>
            </w:r>
          </w:p>
        </w:tc>
        <w:tc>
          <w:tcPr>
            <w:tcW w:w="849" w:type="pct"/>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4</w:t>
            </w:r>
          </w:p>
        </w:tc>
        <w:tc>
          <w:tcPr>
            <w:tcW w:w="953" w:type="pct"/>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5</w:t>
            </w:r>
          </w:p>
        </w:tc>
        <w:tc>
          <w:tcPr>
            <w:tcW w:w="544" w:type="pct"/>
            <w:shd w:val="clear" w:color="auto" w:fill="auto"/>
            <w:vAlign w:val="center"/>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7</w:t>
            </w:r>
          </w:p>
        </w:tc>
      </w:tr>
      <w:tr w:rsidR="00F902EE" w:rsidRPr="00F902EE" w:rsidTr="006440F2">
        <w:trPr>
          <w:trHeight w:val="198"/>
        </w:trPr>
        <w:tc>
          <w:tcPr>
            <w:tcW w:w="2654" w:type="pct"/>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b/>
                <w:sz w:val="20"/>
                <w:szCs w:val="20"/>
                <w:lang w:eastAsia="ar-SA"/>
              </w:rPr>
              <w:t>ВСЕГО</w:t>
            </w:r>
          </w:p>
        </w:tc>
        <w:tc>
          <w:tcPr>
            <w:tcW w:w="849" w:type="pct"/>
            <w:shd w:val="clear" w:color="auto" w:fill="auto"/>
          </w:tcPr>
          <w:p w:rsidR="00F902EE" w:rsidRPr="00F902EE" w:rsidRDefault="00F902EE" w:rsidP="00F902EE">
            <w:pPr>
              <w:widowControl w:val="0"/>
              <w:suppressAutoHyphens/>
              <w:contextualSpacing/>
              <w:jc w:val="right"/>
              <w:rPr>
                <w:b/>
                <w:sz w:val="20"/>
                <w:szCs w:val="20"/>
                <w:lang w:eastAsia="ar-SA"/>
              </w:rPr>
            </w:pPr>
          </w:p>
        </w:tc>
        <w:tc>
          <w:tcPr>
            <w:tcW w:w="953" w:type="pct"/>
            <w:shd w:val="clear" w:color="auto" w:fill="auto"/>
          </w:tcPr>
          <w:p w:rsidR="00F902EE" w:rsidRPr="00F902EE" w:rsidRDefault="00F902EE" w:rsidP="00F902EE">
            <w:pPr>
              <w:widowControl w:val="0"/>
              <w:suppressAutoHyphens/>
              <w:contextualSpacing/>
              <w:jc w:val="center"/>
              <w:rPr>
                <w:b/>
                <w:sz w:val="20"/>
                <w:szCs w:val="20"/>
                <w:lang w:eastAsia="ar-SA"/>
              </w:rPr>
            </w:pPr>
          </w:p>
        </w:tc>
        <w:tc>
          <w:tcPr>
            <w:tcW w:w="544" w:type="pct"/>
            <w:shd w:val="clear" w:color="auto" w:fill="auto"/>
          </w:tcPr>
          <w:p w:rsidR="00F902EE" w:rsidRPr="00F902EE" w:rsidRDefault="00F902EE" w:rsidP="00F902EE">
            <w:pPr>
              <w:widowControl w:val="0"/>
              <w:suppressAutoHyphens/>
              <w:contextualSpacing/>
              <w:jc w:val="right"/>
              <w:rPr>
                <w:b/>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b/>
                <w:sz w:val="20"/>
                <w:szCs w:val="20"/>
                <w:lang w:eastAsia="ar-SA"/>
              </w:rPr>
              <w:t>Дотации бюджетам муниципальных образований</w:t>
            </w:r>
          </w:p>
        </w:tc>
        <w:tc>
          <w:tcPr>
            <w:tcW w:w="849"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b/>
                <w:sz w:val="20"/>
                <w:szCs w:val="20"/>
                <w:lang w:eastAsia="ar-SA"/>
              </w:rPr>
              <w:t>17 780 500,00</w:t>
            </w:r>
          </w:p>
        </w:tc>
        <w:tc>
          <w:tcPr>
            <w:tcW w:w="953" w:type="pct"/>
            <w:shd w:val="clear" w:color="auto" w:fill="auto"/>
            <w:vAlign w:val="bottom"/>
          </w:tcPr>
          <w:p w:rsidR="00F902EE" w:rsidRPr="00F902EE" w:rsidRDefault="00F902EE" w:rsidP="00F902EE">
            <w:pPr>
              <w:widowControl w:val="0"/>
              <w:suppressAutoHyphens/>
              <w:contextualSpacing/>
              <w:jc w:val="center"/>
              <w:rPr>
                <w:b/>
                <w:sz w:val="20"/>
                <w:szCs w:val="20"/>
                <w:lang w:eastAsia="ar-SA"/>
              </w:rPr>
            </w:pPr>
            <w:r w:rsidRPr="00F902EE">
              <w:rPr>
                <w:b/>
                <w:sz w:val="20"/>
                <w:szCs w:val="20"/>
                <w:lang w:eastAsia="ar-SA"/>
              </w:rPr>
              <w:t>8 200 300,00</w:t>
            </w:r>
          </w:p>
        </w:tc>
        <w:tc>
          <w:tcPr>
            <w:tcW w:w="544"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b/>
                <w:sz w:val="20"/>
                <w:szCs w:val="20"/>
                <w:lang w:eastAsia="ar-SA"/>
              </w:rPr>
              <w:t>46,12</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sz w:val="20"/>
                <w:szCs w:val="20"/>
                <w:lang w:eastAsia="ar-SA"/>
              </w:rPr>
            </w:pPr>
            <w:r w:rsidRPr="00F902EE">
              <w:rPr>
                <w:sz w:val="20"/>
                <w:szCs w:val="20"/>
                <w:lang w:eastAsia="ar-SA"/>
              </w:rPr>
              <w:t>Дотация на выравнивание бюджетной обеспеченности поселений</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13 750 500,00</w:t>
            </w: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6 875 300,00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50,00</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sz w:val="20"/>
                <w:szCs w:val="20"/>
                <w:lang w:eastAsia="ar-SA"/>
              </w:rPr>
            </w:pPr>
            <w:r w:rsidRPr="00F902EE">
              <w:rPr>
                <w:sz w:val="20"/>
                <w:szCs w:val="20"/>
                <w:lang w:eastAsia="ar-SA"/>
              </w:rPr>
              <w:t>Прочие дотации</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4 030 000,00</w:t>
            </w: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1 325 000,00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32,88</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sz w:val="20"/>
                <w:szCs w:val="20"/>
                <w:lang w:eastAsia="ar-SA"/>
              </w:rPr>
            </w:pPr>
            <w:r w:rsidRPr="00F902EE">
              <w:rPr>
                <w:b/>
                <w:sz w:val="20"/>
                <w:szCs w:val="20"/>
                <w:lang w:eastAsia="ar-SA"/>
              </w:rPr>
              <w:t>Субсидии бюджетам бюджетной системы Российской Федерации (межбюджетные субсидии)</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b/>
                <w:sz w:val="20"/>
                <w:szCs w:val="20"/>
                <w:lang w:eastAsia="ar-SA"/>
              </w:rPr>
              <w:t>43 299 787,05</w:t>
            </w: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r w:rsidRPr="00F902EE">
              <w:rPr>
                <w:b/>
                <w:sz w:val="20"/>
                <w:szCs w:val="20"/>
                <w:lang w:eastAsia="ar-SA"/>
              </w:rPr>
              <w:t>2 935 898,10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6,78</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b/>
                <w:sz w:val="20"/>
                <w:szCs w:val="20"/>
                <w:lang w:eastAsia="ar-SA"/>
              </w:rPr>
            </w:pPr>
            <w:r w:rsidRPr="00F902EE">
              <w:rPr>
                <w:rFonts w:ascii="Arial" w:hAnsi="Arial" w:cs="Arial"/>
                <w:color w:val="000000"/>
                <w:sz w:val="20"/>
                <w:szCs w:val="20"/>
                <w:lang w:eastAsia="ar-SA"/>
              </w:rPr>
              <w:t xml:space="preserve">  </w:t>
            </w:r>
            <w:r w:rsidRPr="00F902EE">
              <w:rPr>
                <w:color w:val="000000"/>
                <w:sz w:val="20"/>
                <w:szCs w:val="20"/>
                <w:lang w:eastAsia="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49"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sz w:val="20"/>
                <w:szCs w:val="20"/>
                <w:lang w:eastAsia="ar-SA"/>
              </w:rPr>
              <w:t>8 956 500,00</w:t>
            </w:r>
          </w:p>
        </w:tc>
        <w:tc>
          <w:tcPr>
            <w:tcW w:w="953" w:type="pct"/>
            <w:shd w:val="clear" w:color="auto" w:fill="auto"/>
            <w:vAlign w:val="bottom"/>
          </w:tcPr>
          <w:p w:rsidR="00F902EE" w:rsidRPr="00F902EE" w:rsidRDefault="00F902EE" w:rsidP="00F902EE">
            <w:pPr>
              <w:widowControl w:val="0"/>
              <w:suppressAutoHyphens/>
              <w:contextualSpacing/>
              <w:jc w:val="center"/>
              <w:rPr>
                <w:b/>
                <w:sz w:val="20"/>
                <w:szCs w:val="20"/>
                <w:lang w:eastAsia="ar-SA"/>
              </w:rPr>
            </w:pPr>
            <w:r w:rsidRPr="00F902EE">
              <w:rPr>
                <w:sz w:val="20"/>
                <w:szCs w:val="20"/>
                <w:lang w:eastAsia="ar-SA"/>
              </w:rPr>
              <w:t>2 376 941,00</w:t>
            </w:r>
          </w:p>
        </w:tc>
        <w:tc>
          <w:tcPr>
            <w:tcW w:w="544"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sz w:val="20"/>
                <w:szCs w:val="20"/>
                <w:lang w:eastAsia="ar-SA"/>
              </w:rPr>
              <w:t>26,54</w:t>
            </w:r>
          </w:p>
        </w:tc>
      </w:tr>
      <w:tr w:rsidR="00F902EE" w:rsidRPr="00F902EE" w:rsidTr="006440F2">
        <w:trPr>
          <w:trHeight w:val="273"/>
        </w:trPr>
        <w:tc>
          <w:tcPr>
            <w:tcW w:w="2654" w:type="pct"/>
            <w:shd w:val="clear" w:color="auto" w:fill="auto"/>
          </w:tcPr>
          <w:p w:rsidR="00F902EE" w:rsidRPr="00F902EE" w:rsidRDefault="00F902EE" w:rsidP="00F902EE">
            <w:pPr>
              <w:suppressAutoHyphens/>
              <w:ind w:firstLineChars="200" w:firstLine="400"/>
              <w:jc w:val="both"/>
              <w:rPr>
                <w:color w:val="000000"/>
                <w:sz w:val="20"/>
                <w:szCs w:val="20"/>
                <w:lang w:eastAsia="ar-SA"/>
              </w:rPr>
            </w:pPr>
            <w:r w:rsidRPr="00F902EE">
              <w:rPr>
                <w:sz w:val="20"/>
                <w:szCs w:val="20"/>
                <w:lang w:eastAsia="ar-SA"/>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1 581 106,93</w:t>
            </w: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355 670,10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22,50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sz w:val="20"/>
                <w:szCs w:val="20"/>
                <w:lang w:eastAsia="ar-SA"/>
              </w:rPr>
            </w:pPr>
            <w:r w:rsidRPr="00F902EE">
              <w:rPr>
                <w:i/>
                <w:sz w:val="20"/>
                <w:szCs w:val="20"/>
                <w:lang w:eastAsia="ar-SA"/>
              </w:rPr>
              <w:t>в том числе:</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за счет средств федерального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1 486 206,91</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334 326,23</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22,50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за счет средств республиканского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47 450,01</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10 669,99</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22,50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за счет средств местного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47 450,01</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10 673,88</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22,50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i/>
                <w:sz w:val="20"/>
                <w:szCs w:val="20"/>
                <w:lang w:eastAsia="ar-SA"/>
              </w:rPr>
            </w:pPr>
            <w:r w:rsidRPr="00F902EE">
              <w:rPr>
                <w:rFonts w:ascii="Arial" w:hAnsi="Arial" w:cs="Arial"/>
                <w:color w:val="000000"/>
                <w:sz w:val="20"/>
                <w:szCs w:val="20"/>
                <w:lang w:eastAsia="ar-SA"/>
              </w:rPr>
              <w:t xml:space="preserve">  </w:t>
            </w:r>
            <w:r w:rsidRPr="00F902EE">
              <w:rPr>
                <w:color w:val="000000"/>
                <w:sz w:val="20"/>
                <w:szCs w:val="20"/>
                <w:lang w:eastAsia="ar-SA"/>
              </w:rPr>
              <w:t>Субсидия бюджетам на поддержку отрасли культуры</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sz w:val="20"/>
                <w:szCs w:val="20"/>
                <w:lang w:eastAsia="ar-SA"/>
              </w:rPr>
              <w:t>175 000,00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sz w:val="20"/>
                <w:szCs w:val="20"/>
                <w:lang w:eastAsia="ar-SA"/>
              </w:rPr>
              <w:t>175 000,00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sz w:val="20"/>
                <w:szCs w:val="20"/>
                <w:lang w:eastAsia="ar-SA"/>
              </w:rPr>
              <w:t>100,00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sz w:val="20"/>
                <w:szCs w:val="20"/>
                <w:lang w:eastAsia="ar-SA"/>
              </w:rPr>
            </w:pPr>
            <w:r w:rsidRPr="00F902EE">
              <w:rPr>
                <w:i/>
                <w:sz w:val="20"/>
                <w:szCs w:val="20"/>
                <w:lang w:eastAsia="ar-SA"/>
              </w:rPr>
              <w:t>в том числе:</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за счет средств федерального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100 000,00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100 000,00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100,00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за счет средств республиканского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50 000,00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50 000,00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100,00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i/>
                <w:sz w:val="20"/>
                <w:szCs w:val="20"/>
                <w:lang w:eastAsia="ar-SA"/>
              </w:rPr>
            </w:pPr>
            <w:r w:rsidRPr="00F902EE">
              <w:rPr>
                <w:i/>
                <w:sz w:val="20"/>
                <w:szCs w:val="20"/>
                <w:lang w:eastAsia="ar-SA"/>
              </w:rPr>
              <w:t>за счет средств местного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25 000,00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25 000,00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100,00</w:t>
            </w:r>
          </w:p>
        </w:tc>
      </w:tr>
      <w:tr w:rsidR="00F902EE" w:rsidRPr="00F902EE" w:rsidTr="006440F2">
        <w:tc>
          <w:tcPr>
            <w:tcW w:w="2654" w:type="pct"/>
            <w:shd w:val="clear" w:color="auto" w:fill="auto"/>
          </w:tcPr>
          <w:p w:rsidR="00F902EE" w:rsidRPr="00F902EE" w:rsidRDefault="00F902EE" w:rsidP="00F902EE">
            <w:pPr>
              <w:suppressAutoHyphens/>
              <w:jc w:val="both"/>
              <w:rPr>
                <w:color w:val="000000"/>
                <w:sz w:val="20"/>
                <w:szCs w:val="20"/>
                <w:lang w:eastAsia="ar-SA"/>
              </w:rPr>
            </w:pPr>
            <w:r w:rsidRPr="00F902EE">
              <w:rPr>
                <w:sz w:val="20"/>
                <w:szCs w:val="20"/>
                <w:lang w:eastAsia="ar-SA"/>
              </w:rPr>
              <w:t>Субсидии бюджетам на реализацию программ формирования современной городской среды</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3 795 907,78</w:t>
            </w: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sz w:val="20"/>
                <w:szCs w:val="20"/>
                <w:lang w:eastAsia="ar-SA"/>
              </w:rPr>
            </w:pPr>
            <w:r w:rsidRPr="00F902EE">
              <w:rPr>
                <w:i/>
                <w:sz w:val="20"/>
                <w:szCs w:val="20"/>
                <w:lang w:eastAsia="ar-SA"/>
              </w:rPr>
              <w:t>из них:</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за счет средств федерального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3757948,70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0</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за счет средств республиканского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35301,94</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0</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 xml:space="preserve">за счет средств бюджета района </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2657,14</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0</w:t>
            </w:r>
          </w:p>
        </w:tc>
      </w:tr>
      <w:tr w:rsidR="00F902EE" w:rsidRPr="00F902EE" w:rsidTr="006440F2">
        <w:tc>
          <w:tcPr>
            <w:tcW w:w="2654" w:type="pct"/>
            <w:shd w:val="clear" w:color="auto" w:fill="auto"/>
          </w:tcPr>
          <w:p w:rsidR="00F902EE" w:rsidRPr="00F902EE" w:rsidRDefault="00F902EE" w:rsidP="00F902EE">
            <w:pPr>
              <w:widowControl w:val="0"/>
              <w:suppressAutoHyphens/>
              <w:jc w:val="both"/>
              <w:rPr>
                <w:sz w:val="20"/>
                <w:szCs w:val="20"/>
                <w:lang w:eastAsia="ar-SA"/>
              </w:rPr>
            </w:pPr>
            <w:r w:rsidRPr="00F902EE">
              <w:rPr>
                <w:sz w:val="20"/>
                <w:szCs w:val="20"/>
                <w:lang w:eastAsia="ar-SA"/>
              </w:rPr>
              <w:t>Субсидии бюджетам сельских поселений на обеспечение устойчивого развития сельских территорий</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11 433 872,34</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sz w:val="20"/>
                <w:szCs w:val="20"/>
                <w:lang w:eastAsia="ar-SA"/>
              </w:rPr>
            </w:pPr>
            <w:r w:rsidRPr="00F902EE">
              <w:rPr>
                <w:i/>
                <w:sz w:val="20"/>
                <w:szCs w:val="20"/>
                <w:lang w:eastAsia="ar-SA"/>
              </w:rPr>
              <w:t>из них:</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за счет средств федерального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i/>
                <w:sz w:val="20"/>
                <w:szCs w:val="20"/>
                <w:lang w:eastAsia="ar-SA"/>
              </w:rPr>
              <w:t>10 714 000,00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за счет средств республиканского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683 872,34</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 xml:space="preserve">за счет средств бюджета района </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36 000,00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tcPr>
          <w:p w:rsidR="00F902EE" w:rsidRPr="00F902EE" w:rsidRDefault="00F902EE" w:rsidP="00F902EE">
            <w:pPr>
              <w:widowControl w:val="0"/>
              <w:suppressAutoHyphens/>
              <w:contextualSpacing/>
              <w:jc w:val="both"/>
              <w:rPr>
                <w:i/>
                <w:sz w:val="20"/>
                <w:szCs w:val="20"/>
                <w:lang w:eastAsia="ar-SA"/>
              </w:rPr>
            </w:pPr>
            <w:r w:rsidRPr="00F902EE">
              <w:rPr>
                <w:sz w:val="20"/>
                <w:szCs w:val="20"/>
                <w:lang w:eastAsia="ar-SA"/>
              </w:rPr>
              <w:t>Прочие субсидии бюджетам поселений</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sz w:val="20"/>
                <w:szCs w:val="20"/>
                <w:lang w:eastAsia="ar-SA"/>
              </w:rPr>
              <w:t>17 357 400,00</w:t>
            </w: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28 287,00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0,16</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sz w:val="20"/>
                <w:szCs w:val="20"/>
                <w:lang w:eastAsia="ar-SA"/>
              </w:rPr>
            </w:pPr>
            <w:r w:rsidRPr="00F902EE">
              <w:rPr>
                <w:i/>
                <w:sz w:val="20"/>
                <w:szCs w:val="20"/>
                <w:lang w:eastAsia="ar-SA"/>
              </w:rPr>
              <w:t>в том числе:</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jc w:val="both"/>
              <w:rPr>
                <w:i/>
                <w:sz w:val="20"/>
                <w:szCs w:val="20"/>
                <w:lang w:eastAsia="ar-SA"/>
              </w:rPr>
            </w:pPr>
            <w:r w:rsidRPr="00F902EE">
              <w:rPr>
                <w:i/>
                <w:sz w:val="20"/>
                <w:szCs w:val="20"/>
                <w:lang w:eastAsia="ar-SA"/>
              </w:rPr>
              <w:t>субсидии на реализацию проектов развития общественной инфраструктуры, основанных на местных инициативах</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17 357 400,00</w:t>
            </w:r>
          </w:p>
        </w:tc>
        <w:tc>
          <w:tcPr>
            <w:tcW w:w="953" w:type="pct"/>
            <w:shd w:val="clear" w:color="auto" w:fill="auto"/>
            <w:vAlign w:val="bottom"/>
          </w:tcPr>
          <w:p w:rsidR="00F902EE" w:rsidRPr="00F902EE" w:rsidRDefault="00F902EE" w:rsidP="00F902EE">
            <w:pPr>
              <w:widowControl w:val="0"/>
              <w:suppressAutoHyphens/>
              <w:contextualSpacing/>
              <w:jc w:val="center"/>
              <w:rPr>
                <w:i/>
                <w:sz w:val="20"/>
                <w:szCs w:val="20"/>
                <w:lang w:eastAsia="ar-SA"/>
              </w:rPr>
            </w:pPr>
            <w:r w:rsidRPr="00F902EE">
              <w:rPr>
                <w:i/>
                <w:sz w:val="20"/>
                <w:szCs w:val="20"/>
                <w:lang w:eastAsia="ar-SA"/>
              </w:rPr>
              <w:t>28 287,00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i/>
                <w:sz w:val="20"/>
                <w:szCs w:val="20"/>
                <w:lang w:eastAsia="ar-SA"/>
              </w:rPr>
              <w:t>0,16</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из них:</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p>
        </w:tc>
        <w:tc>
          <w:tcPr>
            <w:tcW w:w="953" w:type="pct"/>
            <w:shd w:val="clear" w:color="auto" w:fill="auto"/>
            <w:vAlign w:val="bottom"/>
          </w:tcPr>
          <w:p w:rsidR="00F902EE" w:rsidRPr="00F902EE" w:rsidRDefault="00F902EE" w:rsidP="00F902EE">
            <w:pPr>
              <w:suppressAutoHyphens/>
              <w:jc w:val="center"/>
              <w:rPr>
                <w:i/>
                <w:sz w:val="20"/>
                <w:szCs w:val="20"/>
                <w:lang w:eastAsia="ar-SA"/>
              </w:rPr>
            </w:pP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за счет средств республиканского бюджета</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13 645 600,00</w:t>
            </w:r>
          </w:p>
        </w:tc>
        <w:tc>
          <w:tcPr>
            <w:tcW w:w="953" w:type="pct"/>
            <w:shd w:val="clear" w:color="auto" w:fill="auto"/>
            <w:vAlign w:val="bottom"/>
          </w:tcPr>
          <w:p w:rsidR="00F902EE" w:rsidRPr="00F902EE" w:rsidRDefault="00F902EE" w:rsidP="00F902EE">
            <w:pPr>
              <w:suppressAutoHyphens/>
              <w:jc w:val="center"/>
              <w:rPr>
                <w:i/>
                <w:sz w:val="20"/>
                <w:szCs w:val="20"/>
                <w:lang w:eastAsia="ar-SA"/>
              </w:rPr>
            </w:pPr>
            <w:r w:rsidRPr="00F902EE">
              <w:rPr>
                <w:i/>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0</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i/>
                <w:sz w:val="20"/>
                <w:szCs w:val="20"/>
                <w:lang w:eastAsia="ar-SA"/>
              </w:rPr>
              <w:t xml:space="preserve">за счет средств бюджета района </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3 711 800,00</w:t>
            </w:r>
          </w:p>
        </w:tc>
        <w:tc>
          <w:tcPr>
            <w:tcW w:w="953" w:type="pct"/>
            <w:shd w:val="clear" w:color="auto" w:fill="auto"/>
            <w:vAlign w:val="bottom"/>
          </w:tcPr>
          <w:p w:rsidR="00F902EE" w:rsidRPr="00F902EE" w:rsidRDefault="00F902EE" w:rsidP="00F902EE">
            <w:pPr>
              <w:suppressAutoHyphens/>
              <w:jc w:val="center"/>
              <w:rPr>
                <w:i/>
                <w:sz w:val="20"/>
                <w:szCs w:val="20"/>
                <w:lang w:eastAsia="ar-SA"/>
              </w:rPr>
            </w:pPr>
            <w:r w:rsidRPr="00F902EE">
              <w:rPr>
                <w:i/>
                <w:sz w:val="20"/>
                <w:szCs w:val="20"/>
                <w:lang w:eastAsia="ar-SA"/>
              </w:rPr>
              <w:t>28 287,00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i/>
                <w:sz w:val="20"/>
                <w:szCs w:val="20"/>
                <w:lang w:eastAsia="ar-SA"/>
              </w:rPr>
              <w:t>0,16</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i/>
                <w:sz w:val="20"/>
                <w:szCs w:val="20"/>
                <w:lang w:eastAsia="ar-SA"/>
              </w:rPr>
            </w:pPr>
            <w:r w:rsidRPr="00F902EE">
              <w:rPr>
                <w:b/>
                <w:sz w:val="20"/>
                <w:szCs w:val="20"/>
                <w:lang w:eastAsia="ar-SA"/>
              </w:rPr>
              <w:t>Субвенции бюджетам субъектов Российской Федерации и муниципальных образований</w:t>
            </w:r>
          </w:p>
        </w:tc>
        <w:tc>
          <w:tcPr>
            <w:tcW w:w="849"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b/>
                <w:sz w:val="20"/>
                <w:szCs w:val="20"/>
                <w:lang w:eastAsia="ar-SA"/>
              </w:rPr>
              <w:t>5 603 964,00</w:t>
            </w:r>
          </w:p>
        </w:tc>
        <w:tc>
          <w:tcPr>
            <w:tcW w:w="953" w:type="pct"/>
            <w:shd w:val="clear" w:color="auto" w:fill="auto"/>
            <w:vAlign w:val="bottom"/>
          </w:tcPr>
          <w:p w:rsidR="00F902EE" w:rsidRPr="00F902EE" w:rsidRDefault="00F902EE" w:rsidP="00F902EE">
            <w:pPr>
              <w:suppressAutoHyphens/>
              <w:jc w:val="center"/>
              <w:rPr>
                <w:i/>
                <w:sz w:val="20"/>
                <w:szCs w:val="20"/>
                <w:lang w:eastAsia="ar-SA"/>
              </w:rPr>
            </w:pPr>
            <w:r w:rsidRPr="00F902EE">
              <w:rPr>
                <w:b/>
                <w:sz w:val="20"/>
                <w:szCs w:val="20"/>
                <w:lang w:eastAsia="ar-SA"/>
              </w:rPr>
              <w:t>400 100,00</w:t>
            </w:r>
          </w:p>
        </w:tc>
        <w:tc>
          <w:tcPr>
            <w:tcW w:w="544" w:type="pct"/>
            <w:shd w:val="clear" w:color="auto" w:fill="auto"/>
            <w:vAlign w:val="bottom"/>
          </w:tcPr>
          <w:p w:rsidR="00F902EE" w:rsidRPr="00F902EE" w:rsidRDefault="00F902EE" w:rsidP="00F902EE">
            <w:pPr>
              <w:widowControl w:val="0"/>
              <w:suppressAutoHyphens/>
              <w:contextualSpacing/>
              <w:jc w:val="right"/>
              <w:rPr>
                <w:i/>
                <w:sz w:val="20"/>
                <w:szCs w:val="20"/>
                <w:lang w:eastAsia="ar-SA"/>
              </w:rPr>
            </w:pPr>
            <w:r w:rsidRPr="00F902EE">
              <w:rPr>
                <w:b/>
                <w:sz w:val="20"/>
                <w:szCs w:val="20"/>
                <w:lang w:eastAsia="ar-SA"/>
              </w:rPr>
              <w:t>7,1</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b/>
                <w:sz w:val="20"/>
                <w:szCs w:val="20"/>
                <w:lang w:eastAsia="ar-SA"/>
              </w:rPr>
            </w:pPr>
            <w:r w:rsidRPr="00F902EE">
              <w:rPr>
                <w:sz w:val="20"/>
                <w:szCs w:val="20"/>
                <w:lang w:eastAsia="ar-SA"/>
              </w:rPr>
              <w:t xml:space="preserve">Субвенции бюджетам сельских поселений на </w:t>
            </w:r>
            <w:r w:rsidRPr="00F902EE">
              <w:rPr>
                <w:sz w:val="20"/>
                <w:szCs w:val="20"/>
                <w:lang w:eastAsia="ar-SA"/>
              </w:rPr>
              <w:lastRenderedPageBreak/>
              <w:t>выполнение передаваемых полномочий субъектов Российской Федерации</w:t>
            </w:r>
          </w:p>
        </w:tc>
        <w:tc>
          <w:tcPr>
            <w:tcW w:w="849"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sz w:val="20"/>
                <w:szCs w:val="20"/>
                <w:lang w:eastAsia="ar-SA"/>
              </w:rPr>
              <w:lastRenderedPageBreak/>
              <w:t>5 603 964,00</w:t>
            </w:r>
          </w:p>
        </w:tc>
        <w:tc>
          <w:tcPr>
            <w:tcW w:w="953" w:type="pct"/>
            <w:shd w:val="clear" w:color="auto" w:fill="auto"/>
            <w:vAlign w:val="bottom"/>
          </w:tcPr>
          <w:p w:rsidR="00F902EE" w:rsidRPr="00F902EE" w:rsidRDefault="00F902EE" w:rsidP="00F902EE">
            <w:pPr>
              <w:widowControl w:val="0"/>
              <w:suppressAutoHyphens/>
              <w:contextualSpacing/>
              <w:jc w:val="center"/>
              <w:rPr>
                <w:b/>
                <w:sz w:val="20"/>
                <w:szCs w:val="20"/>
                <w:lang w:eastAsia="ar-SA"/>
              </w:rPr>
            </w:pPr>
            <w:r w:rsidRPr="00F902EE">
              <w:rPr>
                <w:sz w:val="20"/>
                <w:szCs w:val="20"/>
                <w:lang w:eastAsia="ar-SA"/>
              </w:rPr>
              <w:t>0</w:t>
            </w:r>
          </w:p>
        </w:tc>
        <w:tc>
          <w:tcPr>
            <w:tcW w:w="544"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sz w:val="20"/>
                <w:szCs w:val="20"/>
                <w:lang w:eastAsia="ar-SA"/>
              </w:rPr>
              <w:t>0</w:t>
            </w:r>
          </w:p>
        </w:tc>
      </w:tr>
      <w:tr w:rsidR="00F902EE" w:rsidRPr="00F902EE" w:rsidTr="006440F2">
        <w:tc>
          <w:tcPr>
            <w:tcW w:w="2654" w:type="pct"/>
            <w:shd w:val="clear" w:color="auto" w:fill="auto"/>
            <w:vAlign w:val="bottom"/>
          </w:tcPr>
          <w:p w:rsidR="00F902EE" w:rsidRPr="00F902EE" w:rsidRDefault="00F902EE" w:rsidP="00F902EE">
            <w:pPr>
              <w:widowControl w:val="0"/>
              <w:suppressAutoHyphens/>
              <w:contextualSpacing/>
              <w:jc w:val="both"/>
              <w:rPr>
                <w:sz w:val="20"/>
                <w:szCs w:val="20"/>
                <w:lang w:eastAsia="ar-SA"/>
              </w:rPr>
            </w:pPr>
            <w:r w:rsidRPr="00F902EE">
              <w:rPr>
                <w:sz w:val="20"/>
                <w:szCs w:val="20"/>
                <w:lang w:eastAsia="ar-SA"/>
              </w:rPr>
              <w:t>Субвенции бюджетам поселений на осуществление первичного воинского учета на территориях, где отсутствуют военные комиссариаты</w:t>
            </w:r>
          </w:p>
        </w:tc>
        <w:tc>
          <w:tcPr>
            <w:tcW w:w="849"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1 619 000,00</w:t>
            </w:r>
          </w:p>
        </w:tc>
        <w:tc>
          <w:tcPr>
            <w:tcW w:w="953" w:type="pct"/>
            <w:shd w:val="clear" w:color="auto" w:fill="auto"/>
            <w:vAlign w:val="bottom"/>
          </w:tcPr>
          <w:p w:rsidR="00F902EE" w:rsidRPr="00F902EE" w:rsidRDefault="00F902EE" w:rsidP="00F902EE">
            <w:pPr>
              <w:widowControl w:val="0"/>
              <w:suppressAutoHyphens/>
              <w:contextualSpacing/>
              <w:jc w:val="center"/>
              <w:rPr>
                <w:sz w:val="20"/>
                <w:szCs w:val="20"/>
                <w:lang w:eastAsia="ar-SA"/>
              </w:rPr>
            </w:pPr>
            <w:r w:rsidRPr="00F902EE">
              <w:rPr>
                <w:sz w:val="20"/>
                <w:szCs w:val="20"/>
                <w:lang w:eastAsia="ar-SA"/>
              </w:rPr>
              <w:t>806 000,00</w:t>
            </w:r>
          </w:p>
        </w:tc>
        <w:tc>
          <w:tcPr>
            <w:tcW w:w="544" w:type="pct"/>
            <w:shd w:val="clear" w:color="auto" w:fill="auto"/>
            <w:vAlign w:val="bottom"/>
          </w:tcPr>
          <w:p w:rsidR="00F902EE" w:rsidRPr="00F902EE" w:rsidRDefault="00F902EE" w:rsidP="00F902EE">
            <w:pPr>
              <w:widowControl w:val="0"/>
              <w:suppressAutoHyphens/>
              <w:contextualSpacing/>
              <w:jc w:val="right"/>
              <w:rPr>
                <w:sz w:val="20"/>
                <w:szCs w:val="20"/>
                <w:lang w:eastAsia="ar-SA"/>
              </w:rPr>
            </w:pPr>
            <w:r w:rsidRPr="00F902EE">
              <w:rPr>
                <w:sz w:val="20"/>
                <w:szCs w:val="20"/>
                <w:lang w:eastAsia="ar-SA"/>
              </w:rPr>
              <w:t xml:space="preserve">49,79 </w:t>
            </w:r>
          </w:p>
        </w:tc>
      </w:tr>
      <w:tr w:rsidR="00F902EE" w:rsidRPr="00F902EE" w:rsidTr="006440F2">
        <w:tc>
          <w:tcPr>
            <w:tcW w:w="2654" w:type="pct"/>
            <w:shd w:val="clear" w:color="auto" w:fill="auto"/>
          </w:tcPr>
          <w:p w:rsidR="00F902EE" w:rsidRPr="00F902EE" w:rsidRDefault="00F902EE" w:rsidP="00F902EE">
            <w:pPr>
              <w:widowControl w:val="0"/>
              <w:suppressAutoHyphens/>
              <w:contextualSpacing/>
              <w:jc w:val="both"/>
              <w:rPr>
                <w:b/>
                <w:sz w:val="20"/>
                <w:szCs w:val="20"/>
                <w:lang w:eastAsia="ar-SA"/>
              </w:rPr>
            </w:pPr>
            <w:r w:rsidRPr="00F902EE">
              <w:rPr>
                <w:b/>
                <w:sz w:val="20"/>
                <w:szCs w:val="20"/>
                <w:lang w:eastAsia="ar-SA"/>
              </w:rPr>
              <w:t>Прочие безвозмездные поступления</w:t>
            </w:r>
          </w:p>
        </w:tc>
        <w:tc>
          <w:tcPr>
            <w:tcW w:w="849"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b/>
                <w:sz w:val="20"/>
                <w:szCs w:val="20"/>
                <w:lang w:eastAsia="ar-SA"/>
              </w:rPr>
              <w:t>1 921 562,00</w:t>
            </w:r>
          </w:p>
        </w:tc>
        <w:tc>
          <w:tcPr>
            <w:tcW w:w="953" w:type="pct"/>
            <w:shd w:val="clear" w:color="auto" w:fill="auto"/>
            <w:vAlign w:val="bottom"/>
          </w:tcPr>
          <w:p w:rsidR="00F902EE" w:rsidRPr="00F902EE" w:rsidRDefault="00F902EE" w:rsidP="00F902EE">
            <w:pPr>
              <w:widowControl w:val="0"/>
              <w:suppressAutoHyphens/>
              <w:contextualSpacing/>
              <w:jc w:val="center"/>
              <w:rPr>
                <w:b/>
                <w:sz w:val="20"/>
                <w:szCs w:val="20"/>
                <w:lang w:eastAsia="ar-SA"/>
              </w:rPr>
            </w:pPr>
            <w:r w:rsidRPr="00F902EE">
              <w:rPr>
                <w:b/>
                <w:sz w:val="20"/>
                <w:szCs w:val="20"/>
                <w:lang w:eastAsia="ar-SA"/>
              </w:rPr>
              <w:t>1 789 385,00</w:t>
            </w:r>
          </w:p>
        </w:tc>
        <w:tc>
          <w:tcPr>
            <w:tcW w:w="544" w:type="pct"/>
            <w:shd w:val="clear" w:color="auto" w:fill="auto"/>
            <w:vAlign w:val="bottom"/>
          </w:tcPr>
          <w:p w:rsidR="00F902EE" w:rsidRPr="00F902EE" w:rsidRDefault="00F902EE" w:rsidP="00F902EE">
            <w:pPr>
              <w:widowControl w:val="0"/>
              <w:suppressAutoHyphens/>
              <w:contextualSpacing/>
              <w:jc w:val="right"/>
              <w:rPr>
                <w:b/>
                <w:sz w:val="20"/>
                <w:szCs w:val="20"/>
                <w:lang w:eastAsia="ar-SA"/>
              </w:rPr>
            </w:pPr>
            <w:r w:rsidRPr="00F902EE">
              <w:rPr>
                <w:b/>
                <w:sz w:val="20"/>
                <w:szCs w:val="20"/>
                <w:lang w:eastAsia="ar-SA"/>
              </w:rPr>
              <w:t>93,12</w:t>
            </w:r>
          </w:p>
        </w:tc>
      </w:tr>
      <w:tr w:rsidR="00F902EE" w:rsidRPr="00F902EE" w:rsidTr="006440F2">
        <w:tc>
          <w:tcPr>
            <w:tcW w:w="2654" w:type="pct"/>
            <w:shd w:val="clear" w:color="auto" w:fill="auto"/>
          </w:tcPr>
          <w:p w:rsidR="00F902EE" w:rsidRPr="00F902EE" w:rsidRDefault="00F902EE" w:rsidP="00F902EE">
            <w:pPr>
              <w:suppressAutoHyphens/>
              <w:rPr>
                <w:sz w:val="20"/>
                <w:szCs w:val="20"/>
                <w:lang w:eastAsia="ar-SA"/>
              </w:rPr>
            </w:pPr>
            <w:r w:rsidRPr="00F902EE">
              <w:rPr>
                <w:sz w:val="20"/>
                <w:szCs w:val="20"/>
                <w:lang w:eastAsia="ar-SA"/>
              </w:rPr>
              <w:t>Прочие безвозмездные поступления в бюджеты сельских поселений</w:t>
            </w:r>
          </w:p>
        </w:tc>
        <w:tc>
          <w:tcPr>
            <w:tcW w:w="849" w:type="pct"/>
            <w:shd w:val="clear" w:color="auto" w:fill="auto"/>
          </w:tcPr>
          <w:p w:rsidR="00F902EE" w:rsidRPr="00F902EE" w:rsidRDefault="00F902EE" w:rsidP="00F902EE">
            <w:pPr>
              <w:suppressAutoHyphens/>
              <w:jc w:val="right"/>
              <w:rPr>
                <w:sz w:val="20"/>
                <w:szCs w:val="20"/>
                <w:lang w:eastAsia="ar-SA"/>
              </w:rPr>
            </w:pPr>
            <w:r w:rsidRPr="00F902EE">
              <w:rPr>
                <w:sz w:val="20"/>
                <w:szCs w:val="20"/>
                <w:lang w:eastAsia="ar-SA"/>
              </w:rPr>
              <w:t>1 921 562,00</w:t>
            </w:r>
          </w:p>
        </w:tc>
        <w:tc>
          <w:tcPr>
            <w:tcW w:w="953" w:type="pct"/>
            <w:shd w:val="clear" w:color="auto" w:fill="auto"/>
          </w:tcPr>
          <w:p w:rsidR="00F902EE" w:rsidRPr="00F902EE" w:rsidRDefault="00F902EE" w:rsidP="00F902EE">
            <w:pPr>
              <w:suppressAutoHyphens/>
              <w:jc w:val="right"/>
              <w:rPr>
                <w:sz w:val="20"/>
                <w:szCs w:val="20"/>
                <w:lang w:eastAsia="ar-SA"/>
              </w:rPr>
            </w:pPr>
            <w:r w:rsidRPr="00F902EE">
              <w:rPr>
                <w:sz w:val="20"/>
                <w:szCs w:val="20"/>
                <w:lang w:eastAsia="ar-SA"/>
              </w:rPr>
              <w:t>1 789 385,00</w:t>
            </w:r>
          </w:p>
        </w:tc>
        <w:tc>
          <w:tcPr>
            <w:tcW w:w="544" w:type="pct"/>
            <w:shd w:val="clear" w:color="auto" w:fill="auto"/>
          </w:tcPr>
          <w:p w:rsidR="00F902EE" w:rsidRPr="00F902EE" w:rsidRDefault="00F902EE" w:rsidP="00F902EE">
            <w:pPr>
              <w:suppressAutoHyphens/>
              <w:jc w:val="right"/>
              <w:rPr>
                <w:sz w:val="20"/>
                <w:szCs w:val="20"/>
                <w:lang w:eastAsia="ar-SA"/>
              </w:rPr>
            </w:pPr>
            <w:r w:rsidRPr="00F902EE">
              <w:rPr>
                <w:sz w:val="20"/>
                <w:szCs w:val="20"/>
                <w:lang w:eastAsia="ar-SA"/>
              </w:rPr>
              <w:t>93,12</w:t>
            </w:r>
          </w:p>
        </w:tc>
      </w:tr>
    </w:tbl>
    <w:p w:rsidR="00F902EE" w:rsidRPr="00F902EE" w:rsidRDefault="00F902EE" w:rsidP="00F902EE">
      <w:pPr>
        <w:widowControl w:val="0"/>
        <w:suppressAutoHyphens/>
        <w:ind w:firstLine="300"/>
        <w:jc w:val="right"/>
        <w:rPr>
          <w:color w:val="000000"/>
          <w:sz w:val="20"/>
          <w:szCs w:val="20"/>
          <w:lang w:eastAsia="ar-SA"/>
        </w:rPr>
      </w:pPr>
      <w:r w:rsidRPr="00F902EE">
        <w:rPr>
          <w:sz w:val="20"/>
          <w:szCs w:val="20"/>
          <w:lang w:eastAsia="ar-SA"/>
        </w:rPr>
        <w:t xml:space="preserve"> </w:t>
      </w:r>
      <w:r w:rsidRPr="00F902EE">
        <w:rPr>
          <w:color w:val="000000"/>
          <w:sz w:val="20"/>
          <w:szCs w:val="20"/>
          <w:lang w:eastAsia="ar-SA"/>
        </w:rPr>
        <w:t>Приложение № 4</w:t>
      </w:r>
    </w:p>
    <w:p w:rsidR="00F902EE" w:rsidRPr="00F902EE" w:rsidRDefault="00F902EE" w:rsidP="00F902EE">
      <w:pPr>
        <w:widowControl w:val="0"/>
        <w:suppressAutoHyphens/>
        <w:ind w:firstLine="300"/>
        <w:jc w:val="right"/>
        <w:rPr>
          <w:color w:val="000000"/>
          <w:sz w:val="20"/>
          <w:szCs w:val="20"/>
          <w:lang w:eastAsia="ar-SA"/>
        </w:rPr>
      </w:pPr>
      <w:r w:rsidRPr="00F902EE">
        <w:rPr>
          <w:color w:val="000000"/>
          <w:sz w:val="20"/>
          <w:szCs w:val="20"/>
          <w:lang w:eastAsia="ar-SA"/>
        </w:rPr>
        <w:t xml:space="preserve">к решению об исполнении бюджета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Аликовского района Чувашской </w:t>
      </w:r>
    </w:p>
    <w:p w:rsidR="00F902EE" w:rsidRPr="00F902EE" w:rsidRDefault="00F902EE" w:rsidP="00F902EE">
      <w:pPr>
        <w:suppressAutoHyphens/>
        <w:autoSpaceDE w:val="0"/>
        <w:autoSpaceDN w:val="0"/>
        <w:adjustRightInd w:val="0"/>
        <w:jc w:val="right"/>
        <w:rPr>
          <w:color w:val="000000"/>
          <w:sz w:val="20"/>
          <w:szCs w:val="20"/>
          <w:lang w:eastAsia="ar-SA"/>
        </w:rPr>
      </w:pPr>
      <w:r w:rsidRPr="00F902EE">
        <w:rPr>
          <w:color w:val="000000"/>
          <w:sz w:val="20"/>
          <w:szCs w:val="20"/>
          <w:lang w:eastAsia="ar-SA"/>
        </w:rPr>
        <w:t xml:space="preserve">Республики за </w:t>
      </w:r>
      <w:r w:rsidRPr="00F902EE">
        <w:rPr>
          <w:color w:val="000000"/>
          <w:sz w:val="20"/>
          <w:szCs w:val="20"/>
          <w:lang w:val="en-US" w:eastAsia="ar-SA"/>
        </w:rPr>
        <w:t>I</w:t>
      </w:r>
      <w:r w:rsidRPr="00F902EE">
        <w:rPr>
          <w:color w:val="000000"/>
          <w:sz w:val="20"/>
          <w:szCs w:val="20"/>
          <w:lang w:eastAsia="ar-SA"/>
        </w:rPr>
        <w:t xml:space="preserve"> полугодие 2019г.</w:t>
      </w:r>
    </w:p>
    <w:p w:rsidR="00F902EE" w:rsidRPr="00F902EE" w:rsidRDefault="00F902EE" w:rsidP="00F902EE">
      <w:pPr>
        <w:suppressAutoHyphens/>
        <w:autoSpaceDE w:val="0"/>
        <w:autoSpaceDN w:val="0"/>
        <w:adjustRightInd w:val="0"/>
        <w:jc w:val="right"/>
        <w:rPr>
          <w:color w:val="00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85"/>
        <w:gridCol w:w="749"/>
        <w:gridCol w:w="1150"/>
        <w:gridCol w:w="1020"/>
        <w:gridCol w:w="1020"/>
        <w:gridCol w:w="1020"/>
        <w:gridCol w:w="1020"/>
        <w:gridCol w:w="1022"/>
      </w:tblGrid>
      <w:tr w:rsidR="00F902EE" w:rsidRPr="00F902EE" w:rsidTr="00F902EE">
        <w:trPr>
          <w:trHeight w:val="345"/>
        </w:trPr>
        <w:tc>
          <w:tcPr>
            <w:tcW w:w="5000" w:type="pct"/>
            <w:gridSpan w:val="9"/>
            <w:tcBorders>
              <w:top w:val="nil"/>
              <w:left w:val="nil"/>
              <w:bottom w:val="single" w:sz="4" w:space="0" w:color="auto"/>
              <w:right w:val="nil"/>
            </w:tcBorders>
            <w:shd w:val="clear" w:color="auto" w:fill="auto"/>
            <w:noWrap/>
            <w:vAlign w:val="bottom"/>
            <w:hideMark/>
          </w:tcPr>
          <w:p w:rsidR="00F902EE" w:rsidRPr="00F902EE" w:rsidRDefault="00F902EE" w:rsidP="00F902EE">
            <w:pPr>
              <w:jc w:val="center"/>
              <w:rPr>
                <w:b/>
                <w:bCs/>
                <w:color w:val="000000"/>
                <w:sz w:val="20"/>
                <w:szCs w:val="20"/>
              </w:rPr>
            </w:pPr>
            <w:r w:rsidRPr="00F902EE">
              <w:rPr>
                <w:b/>
                <w:bCs/>
                <w:color w:val="000000"/>
                <w:sz w:val="20"/>
                <w:szCs w:val="20"/>
              </w:rPr>
              <w:t xml:space="preserve">   Сведения о расходах на содержание органов местного самоуправления</w:t>
            </w:r>
          </w:p>
          <w:p w:rsidR="00F902EE" w:rsidRPr="00F902EE" w:rsidRDefault="00F902EE" w:rsidP="00F902EE">
            <w:pPr>
              <w:jc w:val="center"/>
              <w:rPr>
                <w:b/>
                <w:bCs/>
                <w:color w:val="000000"/>
                <w:sz w:val="20"/>
                <w:szCs w:val="20"/>
              </w:rPr>
            </w:pPr>
          </w:p>
        </w:tc>
      </w:tr>
      <w:tr w:rsidR="00F902EE" w:rsidRPr="00F902EE" w:rsidTr="00F902EE">
        <w:trPr>
          <w:trHeight w:val="315"/>
        </w:trPr>
        <w:tc>
          <w:tcPr>
            <w:tcW w:w="1081" w:type="pct"/>
            <w:vMerge w:val="restart"/>
            <w:tcBorders>
              <w:top w:val="single" w:sz="4" w:space="0" w:color="auto"/>
            </w:tcBorders>
            <w:shd w:val="clear" w:color="auto" w:fill="auto"/>
            <w:noWrap/>
            <w:hideMark/>
          </w:tcPr>
          <w:p w:rsidR="00F902EE" w:rsidRPr="00F902EE" w:rsidRDefault="00F902EE" w:rsidP="00F902EE">
            <w:pPr>
              <w:jc w:val="center"/>
              <w:rPr>
                <w:b/>
                <w:bCs/>
                <w:color w:val="000000"/>
                <w:sz w:val="20"/>
                <w:szCs w:val="20"/>
              </w:rPr>
            </w:pPr>
            <w:r w:rsidRPr="00F902EE">
              <w:rPr>
                <w:b/>
                <w:bCs/>
                <w:color w:val="000000"/>
                <w:sz w:val="20"/>
                <w:szCs w:val="20"/>
              </w:rPr>
              <w:t>Наименование показателя</w:t>
            </w:r>
          </w:p>
        </w:tc>
        <w:tc>
          <w:tcPr>
            <w:tcW w:w="1013" w:type="pct"/>
            <w:gridSpan w:val="2"/>
            <w:vMerge w:val="restart"/>
            <w:tcBorders>
              <w:top w:val="single" w:sz="4" w:space="0" w:color="auto"/>
            </w:tcBorders>
            <w:shd w:val="clear" w:color="auto" w:fill="auto"/>
            <w:noWrap/>
            <w:hideMark/>
          </w:tcPr>
          <w:p w:rsidR="00F902EE" w:rsidRPr="00F902EE" w:rsidRDefault="00F902EE" w:rsidP="00F902EE">
            <w:pPr>
              <w:jc w:val="center"/>
              <w:rPr>
                <w:b/>
                <w:bCs/>
                <w:color w:val="000000"/>
                <w:sz w:val="20"/>
                <w:szCs w:val="20"/>
              </w:rPr>
            </w:pPr>
            <w:r w:rsidRPr="00F902EE">
              <w:rPr>
                <w:b/>
                <w:bCs/>
                <w:color w:val="000000"/>
                <w:sz w:val="20"/>
                <w:szCs w:val="20"/>
              </w:rPr>
              <w:t>Всего</w:t>
            </w:r>
          </w:p>
        </w:tc>
        <w:tc>
          <w:tcPr>
            <w:tcW w:w="2905" w:type="pct"/>
            <w:gridSpan w:val="6"/>
            <w:tcBorders>
              <w:top w:val="single" w:sz="4" w:space="0" w:color="auto"/>
            </w:tcBorders>
            <w:shd w:val="clear" w:color="auto" w:fill="auto"/>
            <w:noWrap/>
            <w:hideMark/>
          </w:tcPr>
          <w:p w:rsidR="00F902EE" w:rsidRPr="00F902EE" w:rsidRDefault="00F902EE" w:rsidP="00F902EE">
            <w:pPr>
              <w:jc w:val="center"/>
              <w:rPr>
                <w:color w:val="000000"/>
                <w:sz w:val="20"/>
                <w:szCs w:val="20"/>
              </w:rPr>
            </w:pPr>
            <w:r w:rsidRPr="00F902EE">
              <w:rPr>
                <w:color w:val="000000"/>
                <w:sz w:val="20"/>
                <w:szCs w:val="20"/>
              </w:rPr>
              <w:t>в том числе по кодам разделов, подразделов  расходов бюджетов по  бюджетной классификации Российской Федерации</w:t>
            </w:r>
          </w:p>
        </w:tc>
      </w:tr>
      <w:tr w:rsidR="00F902EE" w:rsidRPr="00F902EE" w:rsidTr="00F902EE">
        <w:trPr>
          <w:trHeight w:val="484"/>
        </w:trPr>
        <w:tc>
          <w:tcPr>
            <w:tcW w:w="1081" w:type="pct"/>
            <w:vMerge/>
            <w:vAlign w:val="center"/>
            <w:hideMark/>
          </w:tcPr>
          <w:p w:rsidR="00F902EE" w:rsidRPr="00F902EE" w:rsidRDefault="00F902EE" w:rsidP="00F902EE">
            <w:pPr>
              <w:rPr>
                <w:b/>
                <w:bCs/>
                <w:color w:val="000000"/>
                <w:sz w:val="20"/>
                <w:szCs w:val="20"/>
              </w:rPr>
            </w:pPr>
          </w:p>
        </w:tc>
        <w:tc>
          <w:tcPr>
            <w:tcW w:w="1013" w:type="pct"/>
            <w:gridSpan w:val="2"/>
            <w:vMerge/>
            <w:vAlign w:val="center"/>
            <w:hideMark/>
          </w:tcPr>
          <w:p w:rsidR="00F902EE" w:rsidRPr="00F902EE" w:rsidRDefault="00F902EE" w:rsidP="00F902EE">
            <w:pPr>
              <w:rPr>
                <w:b/>
                <w:bCs/>
                <w:color w:val="000000"/>
                <w:sz w:val="20"/>
                <w:szCs w:val="20"/>
              </w:rPr>
            </w:pPr>
          </w:p>
        </w:tc>
        <w:tc>
          <w:tcPr>
            <w:tcW w:w="1013" w:type="pct"/>
            <w:gridSpan w:val="2"/>
            <w:shd w:val="clear" w:color="auto" w:fill="auto"/>
            <w:hideMark/>
          </w:tcPr>
          <w:p w:rsidR="00F902EE" w:rsidRPr="00F902EE" w:rsidRDefault="00F902EE" w:rsidP="00F902EE">
            <w:pPr>
              <w:jc w:val="center"/>
              <w:rPr>
                <w:color w:val="000000"/>
                <w:sz w:val="20"/>
                <w:szCs w:val="20"/>
              </w:rPr>
            </w:pPr>
            <w:r w:rsidRPr="00F902EE">
              <w:rPr>
                <w:color w:val="000000"/>
                <w:sz w:val="20"/>
                <w:szCs w:val="20"/>
              </w:rPr>
              <w:t>0102 0000000000 000-00435 Глава муниципального образования</w:t>
            </w:r>
          </w:p>
        </w:tc>
        <w:tc>
          <w:tcPr>
            <w:tcW w:w="946" w:type="pct"/>
            <w:gridSpan w:val="2"/>
            <w:shd w:val="clear" w:color="auto" w:fill="auto"/>
            <w:hideMark/>
          </w:tcPr>
          <w:p w:rsidR="00F902EE" w:rsidRPr="00F902EE" w:rsidRDefault="00F902EE" w:rsidP="00F902EE">
            <w:pPr>
              <w:jc w:val="center"/>
              <w:rPr>
                <w:color w:val="000000"/>
                <w:sz w:val="20"/>
                <w:szCs w:val="20"/>
              </w:rPr>
            </w:pPr>
            <w:r w:rsidRPr="00F902EE">
              <w:rPr>
                <w:color w:val="000000"/>
                <w:sz w:val="20"/>
                <w:szCs w:val="20"/>
              </w:rPr>
              <w:t>0103 0000000000 000-00443 Центральный аппарат</w:t>
            </w:r>
          </w:p>
        </w:tc>
        <w:tc>
          <w:tcPr>
            <w:tcW w:w="946" w:type="pct"/>
            <w:gridSpan w:val="2"/>
            <w:shd w:val="clear" w:color="auto" w:fill="auto"/>
            <w:hideMark/>
          </w:tcPr>
          <w:p w:rsidR="00F902EE" w:rsidRPr="00F902EE" w:rsidRDefault="00F902EE" w:rsidP="00F902EE">
            <w:pPr>
              <w:jc w:val="center"/>
              <w:rPr>
                <w:color w:val="000000"/>
                <w:sz w:val="20"/>
                <w:szCs w:val="20"/>
              </w:rPr>
            </w:pPr>
            <w:r w:rsidRPr="00F902EE">
              <w:rPr>
                <w:color w:val="000000"/>
                <w:sz w:val="20"/>
                <w:szCs w:val="20"/>
              </w:rPr>
              <w:t>0104 0000000000 000-00452 Центральный аппарат</w:t>
            </w:r>
          </w:p>
        </w:tc>
      </w:tr>
      <w:tr w:rsidR="00F902EE" w:rsidRPr="00F902EE" w:rsidTr="00F902EE">
        <w:trPr>
          <w:trHeight w:val="1020"/>
        </w:trPr>
        <w:tc>
          <w:tcPr>
            <w:tcW w:w="1081" w:type="pct"/>
            <w:vMerge/>
            <w:vAlign w:val="center"/>
            <w:hideMark/>
          </w:tcPr>
          <w:p w:rsidR="00F902EE" w:rsidRPr="00F902EE" w:rsidRDefault="00F902EE" w:rsidP="00F902EE">
            <w:pPr>
              <w:rPr>
                <w:b/>
                <w:bCs/>
                <w:color w:val="000000"/>
                <w:sz w:val="20"/>
                <w:szCs w:val="20"/>
              </w:rPr>
            </w:pPr>
          </w:p>
        </w:tc>
        <w:tc>
          <w:tcPr>
            <w:tcW w:w="540"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 xml:space="preserve">утверждено (предусмотрено) на год     </w:t>
            </w:r>
          </w:p>
        </w:tc>
        <w:tc>
          <w:tcPr>
            <w:tcW w:w="473"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фактически  начислено                    за отчетный период</w:t>
            </w:r>
          </w:p>
        </w:tc>
        <w:tc>
          <w:tcPr>
            <w:tcW w:w="540"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утверждено (предусмотрено)         на год</w:t>
            </w:r>
          </w:p>
        </w:tc>
        <w:tc>
          <w:tcPr>
            <w:tcW w:w="473"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фактически  начислено                      за отчетный период</w:t>
            </w:r>
          </w:p>
        </w:tc>
        <w:tc>
          <w:tcPr>
            <w:tcW w:w="473"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утверждено (предусмотрено) на год</w:t>
            </w:r>
          </w:p>
        </w:tc>
        <w:tc>
          <w:tcPr>
            <w:tcW w:w="473"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фактически  начислено                      за отчетный период</w:t>
            </w:r>
          </w:p>
        </w:tc>
        <w:tc>
          <w:tcPr>
            <w:tcW w:w="473"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утверждено (предусмотрено)  на год</w:t>
            </w:r>
          </w:p>
        </w:tc>
        <w:tc>
          <w:tcPr>
            <w:tcW w:w="473" w:type="pct"/>
            <w:shd w:val="clear" w:color="auto" w:fill="auto"/>
            <w:hideMark/>
          </w:tcPr>
          <w:p w:rsidR="00F902EE" w:rsidRPr="00F902EE" w:rsidRDefault="00F902EE" w:rsidP="00F902EE">
            <w:pPr>
              <w:jc w:val="center"/>
              <w:rPr>
                <w:bCs/>
                <w:color w:val="000000"/>
                <w:sz w:val="20"/>
                <w:szCs w:val="20"/>
              </w:rPr>
            </w:pPr>
            <w:r w:rsidRPr="00F902EE">
              <w:rPr>
                <w:bCs/>
                <w:color w:val="000000"/>
                <w:sz w:val="20"/>
                <w:szCs w:val="20"/>
              </w:rPr>
              <w:t>фактически  начислено                          за отчетный период</w:t>
            </w:r>
          </w:p>
        </w:tc>
      </w:tr>
      <w:tr w:rsidR="00F902EE" w:rsidRPr="00F902EE" w:rsidTr="00F902EE">
        <w:trPr>
          <w:trHeight w:val="300"/>
        </w:trPr>
        <w:tc>
          <w:tcPr>
            <w:tcW w:w="1081"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1</w:t>
            </w:r>
          </w:p>
        </w:tc>
        <w:tc>
          <w:tcPr>
            <w:tcW w:w="540"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3</w:t>
            </w:r>
          </w:p>
        </w:tc>
        <w:tc>
          <w:tcPr>
            <w:tcW w:w="473"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4</w:t>
            </w:r>
          </w:p>
        </w:tc>
        <w:tc>
          <w:tcPr>
            <w:tcW w:w="540"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5</w:t>
            </w:r>
          </w:p>
        </w:tc>
        <w:tc>
          <w:tcPr>
            <w:tcW w:w="473"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6</w:t>
            </w:r>
          </w:p>
        </w:tc>
        <w:tc>
          <w:tcPr>
            <w:tcW w:w="473"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7</w:t>
            </w:r>
          </w:p>
        </w:tc>
        <w:tc>
          <w:tcPr>
            <w:tcW w:w="473"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8</w:t>
            </w:r>
          </w:p>
        </w:tc>
        <w:tc>
          <w:tcPr>
            <w:tcW w:w="473"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9</w:t>
            </w:r>
          </w:p>
        </w:tc>
        <w:tc>
          <w:tcPr>
            <w:tcW w:w="473" w:type="pct"/>
            <w:shd w:val="clear" w:color="auto" w:fill="auto"/>
            <w:noWrap/>
            <w:vAlign w:val="center"/>
            <w:hideMark/>
          </w:tcPr>
          <w:p w:rsidR="00F902EE" w:rsidRPr="00F902EE" w:rsidRDefault="00F902EE" w:rsidP="00F902EE">
            <w:pPr>
              <w:jc w:val="center"/>
              <w:rPr>
                <w:color w:val="000000"/>
                <w:sz w:val="20"/>
                <w:szCs w:val="20"/>
              </w:rPr>
            </w:pPr>
            <w:r w:rsidRPr="00F902EE">
              <w:rPr>
                <w:color w:val="000000"/>
                <w:sz w:val="20"/>
                <w:szCs w:val="20"/>
              </w:rPr>
              <w:t>10</w:t>
            </w:r>
          </w:p>
        </w:tc>
      </w:tr>
      <w:tr w:rsidR="00F902EE" w:rsidRPr="00F902EE" w:rsidTr="00F902EE">
        <w:trPr>
          <w:trHeight w:val="495"/>
        </w:trPr>
        <w:tc>
          <w:tcPr>
            <w:tcW w:w="1081" w:type="pct"/>
            <w:shd w:val="clear" w:color="auto" w:fill="auto"/>
            <w:vAlign w:val="bottom"/>
            <w:hideMark/>
          </w:tcPr>
          <w:p w:rsidR="00F902EE" w:rsidRPr="00F902EE" w:rsidRDefault="00F902EE" w:rsidP="00F902EE">
            <w:pPr>
              <w:rPr>
                <w:bCs/>
                <w:color w:val="000000"/>
                <w:sz w:val="20"/>
                <w:szCs w:val="20"/>
              </w:rPr>
            </w:pPr>
            <w:r w:rsidRPr="00F902EE">
              <w:rPr>
                <w:bCs/>
                <w:color w:val="000000"/>
                <w:sz w:val="20"/>
                <w:szCs w:val="20"/>
              </w:rPr>
              <w:t>Заработная плата лиц, замещающих муниципальные должности</w:t>
            </w:r>
          </w:p>
        </w:tc>
        <w:tc>
          <w:tcPr>
            <w:tcW w:w="540"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2 092,00</w:t>
            </w:r>
          </w:p>
        </w:tc>
        <w:tc>
          <w:tcPr>
            <w:tcW w:w="540"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2 092,00</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r>
      <w:tr w:rsidR="00F902EE" w:rsidRPr="00F902EE" w:rsidTr="00F902EE">
        <w:trPr>
          <w:trHeight w:val="570"/>
        </w:trPr>
        <w:tc>
          <w:tcPr>
            <w:tcW w:w="1081" w:type="pct"/>
            <w:shd w:val="clear" w:color="auto" w:fill="auto"/>
            <w:vAlign w:val="bottom"/>
            <w:hideMark/>
          </w:tcPr>
          <w:p w:rsidR="00F902EE" w:rsidRPr="00F902EE" w:rsidRDefault="00F902EE" w:rsidP="00F902EE">
            <w:pPr>
              <w:rPr>
                <w:bCs/>
                <w:color w:val="000000"/>
                <w:sz w:val="20"/>
                <w:szCs w:val="20"/>
              </w:rPr>
            </w:pPr>
            <w:r w:rsidRPr="00F902EE">
              <w:rPr>
                <w:bCs/>
                <w:color w:val="000000"/>
                <w:sz w:val="20"/>
                <w:szCs w:val="20"/>
              </w:rPr>
              <w:t>Заработная плата  лиц, замещающих должности муниципальной  службы</w:t>
            </w:r>
          </w:p>
        </w:tc>
        <w:tc>
          <w:tcPr>
            <w:tcW w:w="540"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10 336,00</w:t>
            </w:r>
          </w:p>
        </w:tc>
        <w:tc>
          <w:tcPr>
            <w:tcW w:w="540"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8 172,00</w:t>
            </w:r>
          </w:p>
        </w:tc>
      </w:tr>
      <w:tr w:rsidR="00F902EE" w:rsidRPr="00F902EE" w:rsidTr="00F902EE">
        <w:trPr>
          <w:trHeight w:val="514"/>
        </w:trPr>
        <w:tc>
          <w:tcPr>
            <w:tcW w:w="1081" w:type="pct"/>
            <w:shd w:val="clear" w:color="auto" w:fill="auto"/>
            <w:vAlign w:val="bottom"/>
            <w:hideMark/>
          </w:tcPr>
          <w:p w:rsidR="00F902EE" w:rsidRPr="00F902EE" w:rsidRDefault="00F902EE" w:rsidP="00F902EE">
            <w:pPr>
              <w:rPr>
                <w:bCs/>
                <w:color w:val="000000"/>
                <w:sz w:val="20"/>
                <w:szCs w:val="20"/>
              </w:rPr>
            </w:pPr>
            <w:r w:rsidRPr="00F902EE">
              <w:rPr>
                <w:bCs/>
                <w:color w:val="000000"/>
                <w:sz w:val="20"/>
                <w:szCs w:val="20"/>
              </w:rPr>
              <w:t>Заработная плата работников органа местного самоуправления, переведенных на новые системы оплаты труда</w:t>
            </w:r>
          </w:p>
        </w:tc>
        <w:tc>
          <w:tcPr>
            <w:tcW w:w="540" w:type="pct"/>
            <w:shd w:val="clear" w:color="auto" w:fill="auto"/>
            <w:noWrap/>
            <w:vAlign w:val="bottom"/>
            <w:hideMark/>
          </w:tcPr>
          <w:p w:rsidR="00F902EE" w:rsidRPr="00F902EE" w:rsidRDefault="00F902EE" w:rsidP="00F902EE">
            <w:pPr>
              <w:ind w:right="180"/>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218,00</w:t>
            </w:r>
          </w:p>
        </w:tc>
        <w:tc>
          <w:tcPr>
            <w:tcW w:w="540"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Х</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218,00</w:t>
            </w:r>
          </w:p>
        </w:tc>
      </w:tr>
      <w:tr w:rsidR="00F902EE" w:rsidRPr="00F902EE" w:rsidTr="00F902EE">
        <w:trPr>
          <w:trHeight w:val="600"/>
        </w:trPr>
        <w:tc>
          <w:tcPr>
            <w:tcW w:w="1081" w:type="pct"/>
            <w:shd w:val="clear" w:color="auto" w:fill="auto"/>
            <w:vAlign w:val="bottom"/>
            <w:hideMark/>
          </w:tcPr>
          <w:p w:rsidR="00F902EE" w:rsidRPr="00F902EE" w:rsidRDefault="00F902EE" w:rsidP="00F902EE">
            <w:pPr>
              <w:rPr>
                <w:bCs/>
                <w:color w:val="000000"/>
                <w:sz w:val="20"/>
                <w:szCs w:val="20"/>
              </w:rPr>
            </w:pPr>
            <w:r w:rsidRPr="00F902EE">
              <w:rPr>
                <w:bCs/>
                <w:color w:val="000000"/>
                <w:sz w:val="20"/>
                <w:szCs w:val="20"/>
              </w:rPr>
              <w:t xml:space="preserve">Итого расходов на заработную плату работников органа местного </w:t>
            </w:r>
            <w:r w:rsidRPr="00F902EE">
              <w:rPr>
                <w:bCs/>
                <w:color w:val="000000"/>
                <w:sz w:val="20"/>
                <w:szCs w:val="20"/>
              </w:rPr>
              <w:lastRenderedPageBreak/>
              <w:t xml:space="preserve">самоуправления </w:t>
            </w:r>
          </w:p>
        </w:tc>
        <w:tc>
          <w:tcPr>
            <w:tcW w:w="540"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lastRenderedPageBreak/>
              <w:t>24 197,00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12 646,00</w:t>
            </w:r>
          </w:p>
        </w:tc>
        <w:tc>
          <w:tcPr>
            <w:tcW w:w="540"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4 290,00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2 092,00</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 </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 </w:t>
            </w:r>
          </w:p>
        </w:tc>
        <w:tc>
          <w:tcPr>
            <w:tcW w:w="473" w:type="pct"/>
            <w:shd w:val="clear" w:color="auto" w:fill="auto"/>
            <w:noWrap/>
            <w:vAlign w:val="bottom"/>
            <w:hideMark/>
          </w:tcPr>
          <w:p w:rsidR="00F902EE" w:rsidRPr="00F902EE" w:rsidRDefault="00F902EE" w:rsidP="00F902EE">
            <w:pPr>
              <w:jc w:val="center"/>
              <w:rPr>
                <w:color w:val="000000"/>
                <w:sz w:val="20"/>
                <w:szCs w:val="20"/>
              </w:rPr>
            </w:pPr>
            <w:r w:rsidRPr="00F902EE">
              <w:rPr>
                <w:color w:val="000000"/>
                <w:sz w:val="20"/>
                <w:szCs w:val="20"/>
              </w:rPr>
              <w:t>15 483,00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8 390,00</w:t>
            </w:r>
          </w:p>
        </w:tc>
      </w:tr>
      <w:tr w:rsidR="00F902EE" w:rsidRPr="00F902EE" w:rsidTr="00F902EE">
        <w:trPr>
          <w:trHeight w:val="600"/>
        </w:trPr>
        <w:tc>
          <w:tcPr>
            <w:tcW w:w="1081" w:type="pct"/>
            <w:shd w:val="clear" w:color="auto" w:fill="auto"/>
            <w:vAlign w:val="bottom"/>
            <w:hideMark/>
          </w:tcPr>
          <w:p w:rsidR="00F902EE" w:rsidRPr="00F902EE" w:rsidRDefault="00F902EE" w:rsidP="00F902EE">
            <w:pPr>
              <w:rPr>
                <w:bCs/>
                <w:color w:val="000000"/>
                <w:sz w:val="20"/>
                <w:szCs w:val="20"/>
              </w:rPr>
            </w:pPr>
            <w:r w:rsidRPr="00F902EE">
              <w:rPr>
                <w:bCs/>
                <w:color w:val="000000"/>
                <w:sz w:val="20"/>
                <w:szCs w:val="20"/>
              </w:rPr>
              <w:t>Другие расходы на содержание органа местного самоуправления</w:t>
            </w:r>
          </w:p>
        </w:tc>
        <w:tc>
          <w:tcPr>
            <w:tcW w:w="540"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15 277,00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7 525,00</w:t>
            </w:r>
          </w:p>
        </w:tc>
        <w:tc>
          <w:tcPr>
            <w:tcW w:w="540"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1 296,00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392,00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80,00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10 350,00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4 658,00</w:t>
            </w:r>
          </w:p>
        </w:tc>
      </w:tr>
      <w:tr w:rsidR="00F902EE" w:rsidRPr="00F902EE" w:rsidTr="00F902EE">
        <w:trPr>
          <w:trHeight w:val="450"/>
        </w:trPr>
        <w:tc>
          <w:tcPr>
            <w:tcW w:w="1081" w:type="pct"/>
            <w:shd w:val="clear" w:color="auto" w:fill="auto"/>
            <w:vAlign w:val="bottom"/>
            <w:hideMark/>
          </w:tcPr>
          <w:p w:rsidR="00F902EE" w:rsidRPr="00F902EE" w:rsidRDefault="00F902EE" w:rsidP="00F902EE">
            <w:pPr>
              <w:rPr>
                <w:bCs/>
                <w:color w:val="000000"/>
                <w:sz w:val="20"/>
                <w:szCs w:val="20"/>
              </w:rPr>
            </w:pPr>
            <w:r w:rsidRPr="00F902EE">
              <w:rPr>
                <w:bCs/>
                <w:color w:val="000000"/>
                <w:sz w:val="20"/>
                <w:szCs w:val="20"/>
              </w:rPr>
              <w:t xml:space="preserve">ВСЕГО  расходов  на содержание органа местного самоуправления </w:t>
            </w:r>
          </w:p>
        </w:tc>
        <w:tc>
          <w:tcPr>
            <w:tcW w:w="540"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39 503,00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20 200,00</w:t>
            </w:r>
          </w:p>
        </w:tc>
        <w:tc>
          <w:tcPr>
            <w:tcW w:w="540"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5 586,00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2 484,00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80,00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50,00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25 833,00</w:t>
            </w:r>
          </w:p>
        </w:tc>
        <w:tc>
          <w:tcPr>
            <w:tcW w:w="473" w:type="pct"/>
            <w:shd w:val="clear" w:color="auto" w:fill="auto"/>
            <w:noWrap/>
            <w:vAlign w:val="bottom"/>
            <w:hideMark/>
          </w:tcPr>
          <w:p w:rsidR="00F902EE" w:rsidRPr="00F902EE" w:rsidRDefault="00F902EE" w:rsidP="00F902EE">
            <w:pPr>
              <w:jc w:val="right"/>
              <w:rPr>
                <w:color w:val="000000"/>
                <w:sz w:val="20"/>
                <w:szCs w:val="20"/>
              </w:rPr>
            </w:pPr>
            <w:r w:rsidRPr="00F902EE">
              <w:rPr>
                <w:color w:val="000000"/>
                <w:sz w:val="20"/>
                <w:szCs w:val="20"/>
              </w:rPr>
              <w:t>13 048,00</w:t>
            </w:r>
          </w:p>
        </w:tc>
      </w:tr>
      <w:tr w:rsidR="00F902EE" w:rsidRPr="00F902EE" w:rsidTr="00F902EE">
        <w:trPr>
          <w:trHeight w:val="420"/>
        </w:trPr>
        <w:tc>
          <w:tcPr>
            <w:tcW w:w="1081" w:type="pct"/>
            <w:shd w:val="clear" w:color="auto" w:fill="auto"/>
            <w:vAlign w:val="bottom"/>
          </w:tcPr>
          <w:p w:rsidR="00F902EE" w:rsidRPr="00F902EE" w:rsidRDefault="00F902EE" w:rsidP="00F902EE">
            <w:pPr>
              <w:rPr>
                <w:bCs/>
                <w:color w:val="000000"/>
                <w:sz w:val="20"/>
                <w:szCs w:val="20"/>
              </w:rPr>
            </w:pPr>
          </w:p>
        </w:tc>
        <w:tc>
          <w:tcPr>
            <w:tcW w:w="540" w:type="pct"/>
            <w:shd w:val="clear" w:color="auto" w:fill="auto"/>
            <w:noWrap/>
            <w:vAlign w:val="bottom"/>
          </w:tcPr>
          <w:p w:rsidR="00F902EE" w:rsidRPr="00F902EE" w:rsidRDefault="00F902EE" w:rsidP="00F902EE">
            <w:pPr>
              <w:jc w:val="right"/>
              <w:rPr>
                <w:color w:val="000000"/>
                <w:sz w:val="20"/>
                <w:szCs w:val="20"/>
              </w:rPr>
            </w:pPr>
          </w:p>
        </w:tc>
        <w:tc>
          <w:tcPr>
            <w:tcW w:w="473" w:type="pct"/>
            <w:shd w:val="clear" w:color="auto" w:fill="auto"/>
            <w:noWrap/>
            <w:vAlign w:val="bottom"/>
          </w:tcPr>
          <w:p w:rsidR="00F902EE" w:rsidRPr="00F902EE" w:rsidRDefault="00F902EE" w:rsidP="00F902EE">
            <w:pPr>
              <w:jc w:val="right"/>
              <w:rPr>
                <w:color w:val="000000"/>
                <w:sz w:val="20"/>
                <w:szCs w:val="20"/>
              </w:rPr>
            </w:pPr>
          </w:p>
        </w:tc>
        <w:tc>
          <w:tcPr>
            <w:tcW w:w="540" w:type="pct"/>
            <w:shd w:val="clear" w:color="auto" w:fill="auto"/>
            <w:noWrap/>
            <w:vAlign w:val="bottom"/>
          </w:tcPr>
          <w:p w:rsidR="00F902EE" w:rsidRPr="00F902EE" w:rsidRDefault="00F902EE" w:rsidP="00F902EE">
            <w:pPr>
              <w:jc w:val="right"/>
              <w:rPr>
                <w:color w:val="000000"/>
                <w:sz w:val="20"/>
                <w:szCs w:val="20"/>
              </w:rPr>
            </w:pPr>
          </w:p>
        </w:tc>
        <w:tc>
          <w:tcPr>
            <w:tcW w:w="473" w:type="pct"/>
            <w:shd w:val="clear" w:color="auto" w:fill="auto"/>
            <w:noWrap/>
            <w:vAlign w:val="bottom"/>
          </w:tcPr>
          <w:p w:rsidR="00F902EE" w:rsidRPr="00F902EE" w:rsidRDefault="00F902EE" w:rsidP="00F902EE">
            <w:pPr>
              <w:jc w:val="right"/>
              <w:rPr>
                <w:color w:val="000000"/>
                <w:sz w:val="20"/>
                <w:szCs w:val="20"/>
              </w:rPr>
            </w:pPr>
          </w:p>
        </w:tc>
        <w:tc>
          <w:tcPr>
            <w:tcW w:w="473" w:type="pct"/>
            <w:shd w:val="clear" w:color="auto" w:fill="auto"/>
            <w:noWrap/>
            <w:vAlign w:val="bottom"/>
          </w:tcPr>
          <w:p w:rsidR="00F902EE" w:rsidRPr="00F902EE" w:rsidRDefault="00F902EE" w:rsidP="00F902EE">
            <w:pPr>
              <w:jc w:val="right"/>
              <w:rPr>
                <w:color w:val="000000"/>
                <w:sz w:val="20"/>
                <w:szCs w:val="20"/>
              </w:rPr>
            </w:pPr>
          </w:p>
        </w:tc>
        <w:tc>
          <w:tcPr>
            <w:tcW w:w="473" w:type="pct"/>
            <w:shd w:val="clear" w:color="auto" w:fill="auto"/>
            <w:noWrap/>
            <w:vAlign w:val="bottom"/>
          </w:tcPr>
          <w:p w:rsidR="00F902EE" w:rsidRPr="00F902EE" w:rsidRDefault="00F902EE" w:rsidP="00F902EE">
            <w:pPr>
              <w:jc w:val="right"/>
              <w:rPr>
                <w:color w:val="000000"/>
                <w:sz w:val="20"/>
                <w:szCs w:val="20"/>
              </w:rPr>
            </w:pPr>
          </w:p>
        </w:tc>
        <w:tc>
          <w:tcPr>
            <w:tcW w:w="473" w:type="pct"/>
            <w:shd w:val="clear" w:color="auto" w:fill="auto"/>
            <w:noWrap/>
            <w:vAlign w:val="bottom"/>
          </w:tcPr>
          <w:p w:rsidR="00F902EE" w:rsidRPr="00F902EE" w:rsidRDefault="00F902EE" w:rsidP="00F902EE">
            <w:pPr>
              <w:jc w:val="right"/>
              <w:rPr>
                <w:color w:val="000000"/>
                <w:sz w:val="20"/>
                <w:szCs w:val="20"/>
              </w:rPr>
            </w:pPr>
          </w:p>
        </w:tc>
        <w:tc>
          <w:tcPr>
            <w:tcW w:w="473" w:type="pct"/>
            <w:shd w:val="clear" w:color="auto" w:fill="auto"/>
            <w:noWrap/>
            <w:vAlign w:val="bottom"/>
          </w:tcPr>
          <w:p w:rsidR="00F902EE" w:rsidRPr="00F902EE" w:rsidRDefault="00F902EE" w:rsidP="00F902EE">
            <w:pPr>
              <w:jc w:val="right"/>
              <w:rPr>
                <w:color w:val="000000"/>
                <w:sz w:val="20"/>
                <w:szCs w:val="20"/>
              </w:rPr>
            </w:pPr>
          </w:p>
        </w:tc>
      </w:tr>
    </w:tbl>
    <w:p w:rsidR="00F902EE" w:rsidRPr="00F902EE" w:rsidRDefault="00F902EE" w:rsidP="00F902EE">
      <w:pPr>
        <w:suppressAutoHyphens/>
        <w:autoSpaceDE w:val="0"/>
        <w:autoSpaceDN w:val="0"/>
        <w:adjustRightInd w:val="0"/>
        <w:jc w:val="right"/>
        <w:rPr>
          <w:color w:val="000000"/>
          <w:sz w:val="20"/>
          <w:szCs w:val="20"/>
          <w:lang w:eastAsia="ar-SA"/>
        </w:rPr>
      </w:pPr>
    </w:p>
    <w:p w:rsidR="00F902EE" w:rsidRPr="00F902EE" w:rsidRDefault="00F902EE" w:rsidP="00F902EE">
      <w:pPr>
        <w:widowControl w:val="0"/>
        <w:suppressAutoHyphens/>
        <w:spacing w:line="312" w:lineRule="auto"/>
        <w:ind w:firstLine="300"/>
        <w:jc w:val="center"/>
        <w:rPr>
          <w:sz w:val="20"/>
          <w:szCs w:val="20"/>
          <w:lang w:eastAsia="ar-SA"/>
        </w:rPr>
      </w:pPr>
    </w:p>
    <w:p w:rsidR="00F902EE" w:rsidRDefault="00F902EE" w:rsidP="00F902EE">
      <w:pPr>
        <w:ind w:right="4251" w:firstLine="567"/>
        <w:jc w:val="both"/>
        <w:rPr>
          <w:sz w:val="20"/>
          <w:szCs w:val="20"/>
        </w:rPr>
      </w:pP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p>
    <w:p w:rsidR="00F902EE" w:rsidRPr="00F902EE" w:rsidRDefault="00F902EE" w:rsidP="00F902EE">
      <w:pPr>
        <w:ind w:right="4676" w:firstLine="567"/>
        <w:jc w:val="both"/>
        <w:rPr>
          <w:sz w:val="20"/>
          <w:szCs w:val="20"/>
          <w:lang w:eastAsia="ar-SA"/>
        </w:rPr>
      </w:pPr>
      <w:r>
        <w:rPr>
          <w:sz w:val="20"/>
          <w:szCs w:val="20"/>
        </w:rPr>
        <w:t>Решение Собрания депутатов Аликовского района Чувашской Республики от 19.09.2019г. №37 «</w:t>
      </w:r>
      <w:r w:rsidRPr="00F902EE">
        <w:rPr>
          <w:sz w:val="20"/>
          <w:szCs w:val="20"/>
          <w:lang w:eastAsia="en-US"/>
        </w:rPr>
        <w:t>Об исполнении органами местного самоуправления Аликовского района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F902EE" w:rsidRPr="00F902EE" w:rsidRDefault="00F902EE" w:rsidP="00F902EE">
      <w:pPr>
        <w:suppressAutoHyphens/>
        <w:ind w:firstLine="540"/>
        <w:jc w:val="both"/>
        <w:rPr>
          <w:sz w:val="20"/>
          <w:szCs w:val="20"/>
          <w:lang w:eastAsia="ar-SA"/>
        </w:rPr>
      </w:pPr>
    </w:p>
    <w:p w:rsidR="00F902EE" w:rsidRPr="00F902EE" w:rsidRDefault="00F902EE" w:rsidP="00F902EE">
      <w:pPr>
        <w:suppressAutoHyphens/>
        <w:ind w:firstLine="540"/>
        <w:jc w:val="both"/>
        <w:rPr>
          <w:sz w:val="20"/>
          <w:szCs w:val="20"/>
          <w:lang w:eastAsia="en-US"/>
        </w:rPr>
      </w:pPr>
      <w:r w:rsidRPr="00F902EE">
        <w:rPr>
          <w:sz w:val="20"/>
          <w:szCs w:val="20"/>
          <w:lang w:eastAsia="ar-SA"/>
        </w:rPr>
        <w:t xml:space="preserve">Заслушав и обсудив информацию заместителя главы администрации Аликовского района по строительству, ЖКХ, дорожному хозяйству, транспорту и связи </w:t>
      </w:r>
      <w:r w:rsidRPr="00F902EE">
        <w:rPr>
          <w:sz w:val="20"/>
          <w:szCs w:val="20"/>
          <w:lang w:eastAsia="en-US"/>
        </w:rPr>
        <w:t>«Об исполнении органами местного самоуправления Аликовского района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F902EE">
        <w:rPr>
          <w:b/>
          <w:sz w:val="20"/>
          <w:szCs w:val="20"/>
          <w:lang w:eastAsia="ar-SA"/>
        </w:rPr>
        <w:t>»</w:t>
      </w:r>
      <w:r w:rsidRPr="00F902EE">
        <w:rPr>
          <w:snapToGrid w:val="0"/>
          <w:sz w:val="20"/>
          <w:szCs w:val="20"/>
          <w:lang w:eastAsia="ar-SA"/>
        </w:rPr>
        <w:t xml:space="preserve"> </w:t>
      </w:r>
      <w:r w:rsidRPr="00F902EE">
        <w:rPr>
          <w:sz w:val="20"/>
          <w:szCs w:val="20"/>
          <w:lang w:eastAsia="ar-SA"/>
        </w:rPr>
        <w:t xml:space="preserve">Собрание депутатов Аликовского района Чувашской Республики РЕШИЛО:    </w:t>
      </w:r>
    </w:p>
    <w:p w:rsidR="00F902EE" w:rsidRPr="00F902EE" w:rsidRDefault="00F902EE" w:rsidP="00F902EE">
      <w:pPr>
        <w:suppressAutoHyphens/>
        <w:ind w:firstLine="567"/>
        <w:jc w:val="both"/>
        <w:rPr>
          <w:sz w:val="20"/>
          <w:szCs w:val="20"/>
          <w:lang w:eastAsia="en-US"/>
        </w:rPr>
      </w:pPr>
      <w:r w:rsidRPr="00F902EE">
        <w:rPr>
          <w:sz w:val="20"/>
          <w:szCs w:val="20"/>
          <w:lang w:eastAsia="ar-SA"/>
        </w:rPr>
        <w:t xml:space="preserve">Принять к сведению информацию заместителя главы администрации Аликовского района – начальника отдела строительства, ЖКХ, дорожного хозяйства, транспорта и связи Терентьева А.Ю. </w:t>
      </w:r>
      <w:r w:rsidRPr="00F902EE">
        <w:rPr>
          <w:sz w:val="20"/>
          <w:szCs w:val="20"/>
          <w:lang w:eastAsia="en-US"/>
        </w:rPr>
        <w:t>«Об исполнении органами местного самоуправления Аликовского района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F902EE">
        <w:rPr>
          <w:sz w:val="20"/>
          <w:szCs w:val="20"/>
          <w:lang w:eastAsia="ar-SA"/>
        </w:rPr>
        <w:t>».</w:t>
      </w:r>
    </w:p>
    <w:p w:rsidR="00F902EE" w:rsidRPr="00F902EE" w:rsidRDefault="00F902EE" w:rsidP="00F902EE">
      <w:pPr>
        <w:suppressAutoHyphens/>
        <w:ind w:right="99"/>
        <w:jc w:val="both"/>
        <w:rPr>
          <w:sz w:val="20"/>
          <w:szCs w:val="20"/>
          <w:lang w:eastAsia="ar-SA"/>
        </w:rPr>
      </w:pPr>
    </w:p>
    <w:p w:rsidR="00F902EE" w:rsidRPr="00F902EE" w:rsidRDefault="00F902EE" w:rsidP="00F902EE">
      <w:pPr>
        <w:suppressAutoHyphens/>
        <w:ind w:left="567" w:right="99"/>
        <w:jc w:val="both"/>
        <w:rPr>
          <w:sz w:val="20"/>
          <w:szCs w:val="20"/>
          <w:lang w:eastAsia="ar-SA"/>
        </w:rPr>
      </w:pPr>
    </w:p>
    <w:p w:rsidR="00F902EE" w:rsidRPr="00F902EE" w:rsidRDefault="00F902EE" w:rsidP="00F902EE">
      <w:pPr>
        <w:suppressAutoHyphens/>
        <w:ind w:right="99"/>
        <w:jc w:val="both"/>
        <w:rPr>
          <w:sz w:val="20"/>
          <w:szCs w:val="20"/>
          <w:lang w:eastAsia="ar-SA"/>
        </w:rPr>
      </w:pPr>
      <w:r w:rsidRPr="00F902EE">
        <w:rPr>
          <w:sz w:val="20"/>
          <w:szCs w:val="20"/>
          <w:lang w:eastAsia="ar-SA"/>
        </w:rPr>
        <w:t xml:space="preserve">Глава </w:t>
      </w:r>
    </w:p>
    <w:p w:rsidR="00F902EE" w:rsidRPr="00F902EE" w:rsidRDefault="00F902EE" w:rsidP="00F902EE">
      <w:pPr>
        <w:suppressAutoHyphens/>
        <w:ind w:right="99"/>
        <w:jc w:val="both"/>
        <w:rPr>
          <w:sz w:val="20"/>
          <w:szCs w:val="20"/>
          <w:lang w:eastAsia="ar-SA"/>
        </w:rPr>
      </w:pPr>
      <w:r w:rsidRPr="00F902EE">
        <w:rPr>
          <w:sz w:val="20"/>
          <w:szCs w:val="20"/>
          <w:lang w:eastAsia="ar-SA"/>
        </w:rPr>
        <w:t>Аликовского района                              Э.К. Волков</w:t>
      </w:r>
    </w:p>
    <w:p w:rsidR="00F902EE" w:rsidRPr="00F902EE" w:rsidRDefault="00F902EE" w:rsidP="00F902EE">
      <w:pPr>
        <w:suppressAutoHyphens/>
        <w:ind w:right="99"/>
        <w:jc w:val="both"/>
        <w:rPr>
          <w:sz w:val="20"/>
          <w:szCs w:val="20"/>
          <w:lang w:eastAsia="ar-SA"/>
        </w:rPr>
      </w:pPr>
    </w:p>
    <w:p w:rsidR="00F902EE" w:rsidRPr="00F902EE" w:rsidRDefault="00F902EE" w:rsidP="00F902EE">
      <w:pPr>
        <w:suppressAutoHyphens/>
        <w:ind w:right="99"/>
        <w:jc w:val="both"/>
        <w:rPr>
          <w:sz w:val="20"/>
          <w:szCs w:val="20"/>
          <w:lang w:eastAsia="ar-SA"/>
        </w:rPr>
      </w:pPr>
    </w:p>
    <w:p w:rsidR="00F902EE" w:rsidRPr="00F902EE" w:rsidRDefault="00F902EE" w:rsidP="00F902EE">
      <w:pPr>
        <w:suppressAutoHyphens/>
        <w:ind w:right="99"/>
        <w:jc w:val="both"/>
        <w:rPr>
          <w:sz w:val="20"/>
          <w:szCs w:val="20"/>
          <w:lang w:eastAsia="ar-SA"/>
        </w:rPr>
      </w:pPr>
    </w:p>
    <w:p w:rsidR="00F902EE" w:rsidRPr="00F902EE" w:rsidRDefault="00F902EE" w:rsidP="00F902EE">
      <w:pPr>
        <w:suppressAutoHyphens/>
        <w:ind w:right="99"/>
        <w:jc w:val="both"/>
        <w:rPr>
          <w:sz w:val="20"/>
          <w:szCs w:val="20"/>
          <w:lang w:eastAsia="ar-SA"/>
        </w:rPr>
      </w:pPr>
    </w:p>
    <w:p w:rsidR="00F902EE" w:rsidRPr="00F902EE" w:rsidRDefault="00F902EE" w:rsidP="00F902EE">
      <w:pPr>
        <w:widowControl w:val="0"/>
        <w:suppressAutoHyphens/>
        <w:autoSpaceDE w:val="0"/>
        <w:ind w:right="-1" w:firstLine="567"/>
        <w:jc w:val="center"/>
        <w:rPr>
          <w:b/>
          <w:sz w:val="20"/>
          <w:szCs w:val="20"/>
          <w:lang w:eastAsia="ar-SA"/>
        </w:rPr>
      </w:pPr>
      <w:r w:rsidRPr="00F902EE">
        <w:rPr>
          <w:b/>
          <w:sz w:val="20"/>
          <w:szCs w:val="20"/>
          <w:lang w:eastAsia="en-US"/>
        </w:rPr>
        <w:t>Информация об исполнении органами местного самоуправления Аликовского района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F902EE" w:rsidRPr="00F902EE" w:rsidRDefault="00F902EE" w:rsidP="00F902EE">
      <w:pPr>
        <w:suppressAutoHyphens/>
        <w:ind w:firstLine="567"/>
        <w:jc w:val="both"/>
        <w:rPr>
          <w:sz w:val="20"/>
          <w:szCs w:val="20"/>
          <w:highlight w:val="yellow"/>
          <w:lang w:eastAsia="ar-SA"/>
        </w:rPr>
      </w:pPr>
    </w:p>
    <w:p w:rsidR="00F902EE" w:rsidRPr="00F902EE" w:rsidRDefault="00F902EE" w:rsidP="00F902EE">
      <w:pPr>
        <w:suppressAutoHyphens/>
        <w:ind w:firstLine="567"/>
        <w:jc w:val="both"/>
        <w:rPr>
          <w:sz w:val="20"/>
          <w:szCs w:val="20"/>
          <w:lang w:eastAsia="ar-SA"/>
        </w:rPr>
      </w:pPr>
      <w:r w:rsidRPr="00F902EE">
        <w:rPr>
          <w:sz w:val="20"/>
          <w:szCs w:val="20"/>
          <w:lang w:eastAsia="ar-SA"/>
        </w:rPr>
        <w:t>Важнейшей и составной частью транспортной системы Аликовского района являются автомобильные дороги. От уровня транспортно-эксплуатационного состояния и развития сети автомобильных дорог общего пользования, обеспечивающих связь района с соседними районами, с дорожной сетью республиканского значения, 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F902EE" w:rsidRPr="00F902EE" w:rsidRDefault="00F902EE" w:rsidP="00F902EE">
      <w:pPr>
        <w:suppressAutoHyphens/>
        <w:ind w:firstLine="567"/>
        <w:jc w:val="both"/>
        <w:rPr>
          <w:sz w:val="20"/>
          <w:szCs w:val="20"/>
          <w:lang w:eastAsia="ar-SA"/>
        </w:rPr>
      </w:pPr>
      <w:r w:rsidRPr="00F902EE">
        <w:rPr>
          <w:sz w:val="20"/>
          <w:szCs w:val="20"/>
          <w:lang w:eastAsia="ar-SA"/>
        </w:rPr>
        <w:lastRenderedPageBreak/>
        <w:t>В настоящее время значительная часть автомобильных дорог общего пользования местного значения имеет высокую степень износа. В течение длительного периода темпы износа автомобильных дорог Аликовского района были выше темпов восстановления и развития. 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F902EE" w:rsidRPr="00F902EE" w:rsidRDefault="00F902EE" w:rsidP="00F902EE">
      <w:pPr>
        <w:suppressAutoHyphens/>
        <w:ind w:firstLine="567"/>
        <w:jc w:val="both"/>
        <w:rPr>
          <w:sz w:val="20"/>
          <w:szCs w:val="20"/>
          <w:lang w:eastAsia="ar-SA"/>
        </w:rPr>
      </w:pPr>
      <w:r w:rsidRPr="00F902EE">
        <w:rPr>
          <w:sz w:val="20"/>
          <w:szCs w:val="20"/>
          <w:lang w:eastAsia="ar-SA"/>
        </w:rPr>
        <w:t>По результатам ежегодной инвентаризации автомобильных дорог общего пользования местного значения в границах муниципального района вне границ населенных пунктов сельских поселений на 01.01.2019 года насчитывается 224,5 км, в том числе протяженность дорог с твердым покрытием не отвечающих нормативным требованиям 131,1 км или 58,4%.</w:t>
      </w:r>
    </w:p>
    <w:p w:rsidR="00F902EE" w:rsidRPr="00F902EE" w:rsidRDefault="00F902EE" w:rsidP="00F902EE">
      <w:pPr>
        <w:suppressAutoHyphens/>
        <w:ind w:firstLine="567"/>
        <w:jc w:val="both"/>
        <w:rPr>
          <w:sz w:val="20"/>
          <w:szCs w:val="20"/>
          <w:lang w:eastAsia="ar-SA"/>
        </w:rPr>
      </w:pPr>
      <w:r w:rsidRPr="00F902EE">
        <w:rPr>
          <w:sz w:val="20"/>
          <w:szCs w:val="20"/>
          <w:lang w:eastAsia="ar-SA"/>
        </w:rPr>
        <w:t>Модернизация сети автомобильных дорог Аликовского района Чувашской Республики отнесена к приоритетным задачам государственного регулирования Аликовского района Чувашской Республики, решение которых должно обеспечить благоприятные условия для развития экономики и социальной сферы района.</w:t>
      </w:r>
    </w:p>
    <w:p w:rsidR="00F902EE" w:rsidRPr="00F902EE" w:rsidRDefault="00F902EE" w:rsidP="00F902EE">
      <w:pPr>
        <w:suppressAutoHyphens/>
        <w:ind w:firstLine="567"/>
        <w:jc w:val="both"/>
        <w:rPr>
          <w:sz w:val="20"/>
          <w:szCs w:val="20"/>
          <w:lang w:eastAsia="ar-SA"/>
        </w:rPr>
      </w:pPr>
      <w:r w:rsidRPr="00F902EE">
        <w:rPr>
          <w:sz w:val="20"/>
          <w:szCs w:val="20"/>
          <w:lang w:eastAsia="ar-SA"/>
        </w:rPr>
        <w:t>Ежегодно администрацией Аликовского района в целях повышение сбалансированности, эффективности и безопасности функционирования сети автомобильных дорог общего пользования местного значения, необходимо решать следующие основные задачи:</w:t>
      </w:r>
    </w:p>
    <w:p w:rsidR="00F902EE" w:rsidRPr="00F902EE" w:rsidRDefault="00F902EE" w:rsidP="00F902EE">
      <w:pPr>
        <w:suppressAutoHyphens/>
        <w:ind w:firstLine="567"/>
        <w:jc w:val="both"/>
        <w:rPr>
          <w:sz w:val="20"/>
          <w:szCs w:val="20"/>
          <w:lang w:eastAsia="ar-SA"/>
        </w:rPr>
      </w:pPr>
      <w:r w:rsidRPr="00F902EE">
        <w:rPr>
          <w:sz w:val="20"/>
          <w:szCs w:val="20"/>
          <w:lang w:eastAsia="ar-SA"/>
        </w:rPr>
        <w:t>-  обеспечение сохранности существующей дорожной сети, приоритетное выполнение работ по ее содержанию, ремонту и капитальному ремонту, уменьшение отставания по срокам ремонта;</w:t>
      </w:r>
    </w:p>
    <w:p w:rsidR="00F902EE" w:rsidRPr="00F902EE" w:rsidRDefault="00F902EE" w:rsidP="00F902EE">
      <w:pPr>
        <w:suppressAutoHyphens/>
        <w:ind w:firstLine="567"/>
        <w:jc w:val="both"/>
        <w:rPr>
          <w:sz w:val="20"/>
          <w:szCs w:val="20"/>
          <w:lang w:eastAsia="ar-SA"/>
        </w:rPr>
      </w:pPr>
      <w:r w:rsidRPr="00F902EE">
        <w:rPr>
          <w:sz w:val="20"/>
          <w:szCs w:val="20"/>
          <w:lang w:eastAsia="ar-SA"/>
        </w:rPr>
        <w:t>-   совершенствование и развитие опорной сети автомобильных дорог;</w:t>
      </w:r>
    </w:p>
    <w:p w:rsidR="00F902EE" w:rsidRPr="00F902EE" w:rsidRDefault="00F902EE" w:rsidP="00F902EE">
      <w:pPr>
        <w:tabs>
          <w:tab w:val="left" w:pos="709"/>
          <w:tab w:val="left" w:pos="851"/>
        </w:tabs>
        <w:suppressAutoHyphens/>
        <w:ind w:firstLine="567"/>
        <w:jc w:val="both"/>
        <w:rPr>
          <w:sz w:val="20"/>
          <w:szCs w:val="20"/>
          <w:lang w:eastAsia="ar-SA"/>
        </w:rPr>
      </w:pPr>
      <w:r w:rsidRPr="00F902EE">
        <w:rPr>
          <w:sz w:val="20"/>
          <w:szCs w:val="20"/>
          <w:lang w:eastAsia="ar-SA"/>
        </w:rPr>
        <w:t>- увеличение протяженности автомобильных дорог, соответствующих требованиям нормативных документов;</w:t>
      </w:r>
    </w:p>
    <w:p w:rsidR="00F902EE" w:rsidRPr="00F902EE" w:rsidRDefault="00F902EE" w:rsidP="00F902EE">
      <w:pPr>
        <w:suppressAutoHyphens/>
        <w:ind w:firstLine="567"/>
        <w:jc w:val="both"/>
        <w:rPr>
          <w:sz w:val="20"/>
          <w:szCs w:val="20"/>
          <w:lang w:eastAsia="ar-SA"/>
        </w:rPr>
      </w:pPr>
      <w:r w:rsidRPr="00F902EE">
        <w:rPr>
          <w:sz w:val="20"/>
          <w:szCs w:val="20"/>
          <w:lang w:eastAsia="ar-SA"/>
        </w:rPr>
        <w:t>- обеспечение реализации мероприятий по безопасности дорожного движения;</w:t>
      </w:r>
    </w:p>
    <w:p w:rsidR="00F902EE" w:rsidRPr="00F902EE" w:rsidRDefault="00F902EE" w:rsidP="00F902EE">
      <w:pPr>
        <w:suppressAutoHyphens/>
        <w:ind w:firstLine="567"/>
        <w:jc w:val="both"/>
        <w:rPr>
          <w:sz w:val="20"/>
          <w:szCs w:val="20"/>
          <w:lang w:eastAsia="ar-SA"/>
        </w:rPr>
      </w:pPr>
      <w:r w:rsidRPr="00F902EE">
        <w:rPr>
          <w:sz w:val="20"/>
          <w:szCs w:val="20"/>
          <w:lang w:eastAsia="ar-SA"/>
        </w:rPr>
        <w:t>-   обеспечение гарантированной доступности дорожно-транспортных услуг для населения и хозяйствующих субъектов.</w:t>
      </w:r>
    </w:p>
    <w:p w:rsidR="00F902EE" w:rsidRPr="00F902EE" w:rsidRDefault="00F902EE" w:rsidP="00F902EE">
      <w:pPr>
        <w:suppressAutoHyphens/>
        <w:ind w:firstLine="567"/>
        <w:jc w:val="both"/>
        <w:rPr>
          <w:sz w:val="20"/>
          <w:szCs w:val="20"/>
          <w:lang w:eastAsia="ar-SA"/>
        </w:rPr>
      </w:pPr>
      <w:r w:rsidRPr="00F902EE">
        <w:rPr>
          <w:sz w:val="20"/>
          <w:szCs w:val="20"/>
          <w:lang w:eastAsia="ar-SA"/>
        </w:rPr>
        <w:t>Для решения этих задач необходимо:</w:t>
      </w:r>
    </w:p>
    <w:p w:rsidR="00F902EE" w:rsidRPr="00F902EE" w:rsidRDefault="00F902EE" w:rsidP="00F902EE">
      <w:pPr>
        <w:suppressAutoHyphens/>
        <w:ind w:firstLine="567"/>
        <w:jc w:val="both"/>
        <w:rPr>
          <w:sz w:val="20"/>
          <w:szCs w:val="20"/>
          <w:lang w:eastAsia="ar-SA"/>
        </w:rPr>
      </w:pPr>
      <w:r w:rsidRPr="00F902EE">
        <w:rPr>
          <w:sz w:val="20"/>
          <w:szCs w:val="20"/>
          <w:lang w:eastAsia="ar-SA"/>
        </w:rPr>
        <w:t>- внедрение новых технологий производства дорожных работ, обладающих повышенной безопасностью и экономичностью;</w:t>
      </w:r>
    </w:p>
    <w:p w:rsidR="00F902EE" w:rsidRPr="00F902EE" w:rsidRDefault="00F902EE" w:rsidP="00F902EE">
      <w:pPr>
        <w:suppressAutoHyphens/>
        <w:ind w:firstLine="567"/>
        <w:jc w:val="both"/>
        <w:rPr>
          <w:sz w:val="20"/>
          <w:szCs w:val="20"/>
          <w:lang w:eastAsia="ar-SA"/>
        </w:rPr>
      </w:pPr>
      <w:r w:rsidRPr="00F902EE">
        <w:rPr>
          <w:sz w:val="20"/>
          <w:szCs w:val="20"/>
          <w:lang w:eastAsia="ar-SA"/>
        </w:rPr>
        <w:t>- применение современной дорожно-строительной техники, позволяющей сокращать сроки производства работ без ущерба для качества выполняемых работ;</w:t>
      </w:r>
    </w:p>
    <w:p w:rsidR="00F902EE" w:rsidRPr="00F902EE" w:rsidRDefault="00F902EE" w:rsidP="00F902EE">
      <w:pPr>
        <w:suppressAutoHyphens/>
        <w:ind w:firstLine="567"/>
        <w:jc w:val="both"/>
        <w:rPr>
          <w:sz w:val="20"/>
          <w:szCs w:val="20"/>
          <w:lang w:eastAsia="ar-SA"/>
        </w:rPr>
      </w:pPr>
      <w:r w:rsidRPr="00F902EE">
        <w:rPr>
          <w:sz w:val="20"/>
          <w:szCs w:val="20"/>
          <w:lang w:eastAsia="ar-SA"/>
        </w:rPr>
        <w:t>- совершенствование системы финансирования дорожного хозяйства.</w:t>
      </w:r>
    </w:p>
    <w:p w:rsidR="00F902EE" w:rsidRPr="00F902EE" w:rsidRDefault="00F902EE" w:rsidP="00F902EE">
      <w:pPr>
        <w:suppressAutoHyphens/>
        <w:ind w:firstLine="567"/>
        <w:jc w:val="both"/>
        <w:rPr>
          <w:sz w:val="20"/>
          <w:szCs w:val="20"/>
          <w:lang w:eastAsia="ar-SA"/>
        </w:rPr>
      </w:pPr>
      <w:r w:rsidRPr="00F902EE">
        <w:rPr>
          <w:sz w:val="20"/>
          <w:szCs w:val="20"/>
          <w:lang w:eastAsia="ar-SA"/>
        </w:rPr>
        <w:t xml:space="preserve">В целях реализации вышеупомянутых задач, необходимо применять программно-целевой метод, комплекс взаимоувязанных и скоординированных мероприятий. Так постановлением администрации Аликовского района Чувашской Республики от 11.12.2018г. №1374 утверждена муниципальная программа </w:t>
      </w:r>
      <w:r w:rsidRPr="00F902EE">
        <w:rPr>
          <w:bCs/>
          <w:sz w:val="20"/>
          <w:szCs w:val="20"/>
          <w:lang w:eastAsia="ar-SA"/>
        </w:rPr>
        <w:t>«Развитие транспортной системы Аликовского района Чувашской Республики»</w:t>
      </w:r>
      <w:r w:rsidRPr="00F902EE">
        <w:rPr>
          <w:sz w:val="20"/>
          <w:szCs w:val="20"/>
          <w:lang w:eastAsia="ar-SA"/>
        </w:rPr>
        <w:t xml:space="preserve"> со сроком реализации на 2019-2035 годы. Программой так же предусмотрены 2 подпрограммы: «Безопасные и качественные автомобильные дороги», «Повышение безопасности дорожного движения».</w:t>
      </w:r>
    </w:p>
    <w:p w:rsidR="00F902EE" w:rsidRPr="00F902EE" w:rsidRDefault="00F902EE" w:rsidP="00F902EE">
      <w:pPr>
        <w:suppressAutoHyphens/>
        <w:ind w:firstLine="567"/>
        <w:jc w:val="both"/>
        <w:rPr>
          <w:sz w:val="20"/>
          <w:szCs w:val="20"/>
          <w:lang w:eastAsia="ar-SA"/>
        </w:rPr>
      </w:pPr>
      <w:r w:rsidRPr="00F902EE">
        <w:rPr>
          <w:sz w:val="20"/>
          <w:szCs w:val="20"/>
          <w:lang w:eastAsia="ar-SA"/>
        </w:rPr>
        <w:t>Целями муниципальной программы является:</w:t>
      </w:r>
    </w:p>
    <w:p w:rsidR="00F902EE" w:rsidRPr="00F902EE" w:rsidRDefault="00F902EE" w:rsidP="0008295A">
      <w:pPr>
        <w:numPr>
          <w:ilvl w:val="0"/>
          <w:numId w:val="10"/>
        </w:numPr>
        <w:suppressAutoHyphens/>
        <w:ind w:left="0" w:firstLine="567"/>
        <w:jc w:val="both"/>
        <w:rPr>
          <w:sz w:val="20"/>
          <w:szCs w:val="20"/>
          <w:lang w:eastAsia="ar-SA"/>
        </w:rPr>
      </w:pPr>
      <w:r w:rsidRPr="00F902EE">
        <w:rPr>
          <w:sz w:val="20"/>
          <w:szCs w:val="20"/>
          <w:lang w:eastAsia="ar-SA"/>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F902EE" w:rsidRPr="00F902EE" w:rsidRDefault="00F902EE" w:rsidP="0008295A">
      <w:pPr>
        <w:numPr>
          <w:ilvl w:val="0"/>
          <w:numId w:val="10"/>
        </w:numPr>
        <w:suppressAutoHyphens/>
        <w:ind w:left="0" w:firstLine="567"/>
        <w:jc w:val="both"/>
        <w:rPr>
          <w:sz w:val="20"/>
          <w:szCs w:val="20"/>
          <w:lang w:eastAsia="ar-SA"/>
        </w:rPr>
      </w:pPr>
      <w:r w:rsidRPr="00F902EE">
        <w:rPr>
          <w:sz w:val="20"/>
          <w:szCs w:val="20"/>
          <w:lang w:eastAsia="ar-SA"/>
        </w:rPr>
        <w:t>снижение смертности от дорожно-транспортных происшествий и количества дорожно-транспортных происшествий с пострадавшими;</w:t>
      </w:r>
    </w:p>
    <w:p w:rsidR="00F902EE" w:rsidRPr="00F902EE" w:rsidRDefault="00F902EE" w:rsidP="00F902EE">
      <w:pPr>
        <w:suppressAutoHyphens/>
        <w:ind w:firstLine="567"/>
        <w:jc w:val="both"/>
        <w:rPr>
          <w:sz w:val="20"/>
          <w:szCs w:val="20"/>
          <w:lang w:eastAsia="ar-SA"/>
        </w:rPr>
      </w:pPr>
      <w:r w:rsidRPr="00F902EE">
        <w:rPr>
          <w:sz w:val="20"/>
          <w:szCs w:val="20"/>
          <w:lang w:eastAsia="ar-SA"/>
        </w:rPr>
        <w:t>Всего на 2019 год общий объем финансирования предусмотрен в размере 43 535,0 тыс. рублей, из них за счет средств республиканского бюджета 39 859,6 тыс. рублей, за счет средств местного бюджета 3 675,4 тыс. рублей.</w:t>
      </w:r>
    </w:p>
    <w:p w:rsidR="00F902EE" w:rsidRPr="00F902EE" w:rsidRDefault="00F902EE" w:rsidP="00F902EE">
      <w:pPr>
        <w:suppressAutoHyphens/>
        <w:ind w:firstLine="567"/>
        <w:jc w:val="both"/>
        <w:rPr>
          <w:sz w:val="20"/>
          <w:szCs w:val="20"/>
          <w:lang w:eastAsia="ar-SA"/>
        </w:rPr>
      </w:pPr>
      <w:r w:rsidRPr="00F902EE">
        <w:rPr>
          <w:sz w:val="20"/>
          <w:szCs w:val="20"/>
          <w:lang w:eastAsia="ar-SA"/>
        </w:rPr>
        <w:t xml:space="preserve">В основном дорожная деятельность на территории Аликовского района осуществляется посредством выполнения работ по содержанию и ремонту автомобильных дорог.    </w:t>
      </w:r>
    </w:p>
    <w:p w:rsidR="00F902EE" w:rsidRPr="00F902EE" w:rsidRDefault="00F902EE" w:rsidP="00F902EE">
      <w:pPr>
        <w:suppressAutoHyphens/>
        <w:ind w:firstLine="567"/>
        <w:jc w:val="both"/>
        <w:rPr>
          <w:sz w:val="20"/>
          <w:szCs w:val="20"/>
          <w:lang w:eastAsia="ar-SA"/>
        </w:rPr>
      </w:pPr>
      <w:r w:rsidRPr="00F902EE">
        <w:rPr>
          <w:sz w:val="20"/>
          <w:szCs w:val="20"/>
          <w:lang w:eastAsia="ar-SA"/>
        </w:rPr>
        <w:t>В рамках содержания автомобильных дорог на сумму 23 318,1 тыс. рублей предусмотрены следующие мероприятия:</w:t>
      </w:r>
    </w:p>
    <w:p w:rsidR="00F902EE" w:rsidRPr="00F902EE" w:rsidRDefault="00F902EE" w:rsidP="00F902EE">
      <w:pPr>
        <w:suppressAutoHyphens/>
        <w:ind w:firstLine="567"/>
        <w:jc w:val="both"/>
        <w:rPr>
          <w:sz w:val="20"/>
          <w:szCs w:val="20"/>
          <w:lang w:eastAsia="ar-SA"/>
        </w:rPr>
      </w:pPr>
      <w:r w:rsidRPr="00F902EE">
        <w:rPr>
          <w:sz w:val="20"/>
          <w:szCs w:val="20"/>
          <w:lang w:eastAsia="ar-SA"/>
        </w:rPr>
        <w:t>1) Круглогодичное поддержание автомобильных дорог (уборка автомобильных дорог и искусственных сооружений на них от снега и льда, распределение противогололёдными реагентам, ямочный ремонт, скашивание растительности на обочинах, установка недостающих (поврежденных) дорожных знаков и сигнальных столбиков, уборка мусора, замена тросовых ограждений на металлические, профилирование гравийных дорог, вырубка кустарников и иные работы). Дорожные работы осуществляются 2 подрядными организациями ЗАО «Алиководорстрой» и ИП «Иванов Андрей Сергеевич» по заключенным муниципальным контрактам на 2018-2020 годы. Объем финансирования на 2019 год составляет 18055,9 тыс. рублей.</w:t>
      </w:r>
    </w:p>
    <w:p w:rsidR="00F902EE" w:rsidRPr="00F902EE" w:rsidRDefault="00F902EE" w:rsidP="00F902EE">
      <w:pPr>
        <w:suppressAutoHyphens/>
        <w:ind w:firstLine="567"/>
        <w:jc w:val="both"/>
        <w:rPr>
          <w:sz w:val="20"/>
          <w:szCs w:val="20"/>
          <w:lang w:eastAsia="ar-SA"/>
        </w:rPr>
      </w:pPr>
      <w:r w:rsidRPr="00F902EE">
        <w:rPr>
          <w:sz w:val="20"/>
          <w:szCs w:val="20"/>
          <w:lang w:eastAsia="ar-SA"/>
        </w:rPr>
        <w:t>2) Нанесение горизонтальной дорожной разметки на сумму 762,2 тыс. рублей. Работы завершены. Подрядная организация ООО «Дороги Урала»</w:t>
      </w:r>
    </w:p>
    <w:p w:rsidR="00F902EE" w:rsidRPr="00F902EE" w:rsidRDefault="00F902EE" w:rsidP="00F902EE">
      <w:pPr>
        <w:suppressAutoHyphens/>
        <w:ind w:firstLine="567"/>
        <w:jc w:val="both"/>
        <w:rPr>
          <w:sz w:val="20"/>
          <w:szCs w:val="20"/>
          <w:lang w:eastAsia="ar-SA"/>
        </w:rPr>
      </w:pPr>
      <w:r w:rsidRPr="00F902EE">
        <w:rPr>
          <w:sz w:val="20"/>
          <w:szCs w:val="20"/>
          <w:lang w:eastAsia="ar-SA"/>
        </w:rPr>
        <w:t>3)  Паспортизация, диагностика, обследование и оценка автомобильных дорог и искусственных сооружений на сумму 4500,0 тыс. рублей.</w:t>
      </w:r>
    </w:p>
    <w:p w:rsidR="00F902EE" w:rsidRPr="00F902EE" w:rsidRDefault="00F902EE" w:rsidP="00F902EE">
      <w:pPr>
        <w:suppressAutoHyphens/>
        <w:ind w:firstLine="567"/>
        <w:jc w:val="both"/>
        <w:rPr>
          <w:sz w:val="20"/>
          <w:szCs w:val="20"/>
          <w:lang w:eastAsia="ar-SA"/>
        </w:rPr>
      </w:pPr>
      <w:r w:rsidRPr="00F902EE">
        <w:rPr>
          <w:sz w:val="20"/>
          <w:szCs w:val="20"/>
          <w:lang w:eastAsia="ar-SA"/>
        </w:rPr>
        <w:t>За 8 месяцев 2019 года по содержанию автомобильных дорог освоено 15,8 млн. рублей или 68% от общего объема ассигнований.</w:t>
      </w:r>
    </w:p>
    <w:p w:rsidR="00F902EE" w:rsidRPr="00F902EE" w:rsidRDefault="00F902EE" w:rsidP="00F902EE">
      <w:pPr>
        <w:suppressAutoHyphens/>
        <w:ind w:firstLine="567"/>
        <w:jc w:val="both"/>
        <w:rPr>
          <w:sz w:val="20"/>
          <w:szCs w:val="20"/>
          <w:lang w:eastAsia="ar-SA"/>
        </w:rPr>
      </w:pPr>
      <w:r w:rsidRPr="00F902EE">
        <w:rPr>
          <w:sz w:val="20"/>
          <w:szCs w:val="20"/>
          <w:lang w:eastAsia="ar-SA"/>
        </w:rPr>
        <w:lastRenderedPageBreak/>
        <w:t>В рамках ремонта автомобильных дорог на сумму 20216,9 тыс. рублей предусмотрен ремонт 3,56 км дорог, ремонт 1 водопропускной трубы, установка посадочных площадок и искусственной неровности, а именно выполнение работ по:</w:t>
      </w:r>
    </w:p>
    <w:p w:rsidR="00F902EE" w:rsidRPr="00F902EE" w:rsidRDefault="00F902EE" w:rsidP="00F902EE">
      <w:pPr>
        <w:suppressAutoHyphens/>
        <w:ind w:firstLine="567"/>
        <w:jc w:val="both"/>
        <w:rPr>
          <w:sz w:val="20"/>
          <w:szCs w:val="20"/>
          <w:lang w:eastAsia="ar-SA"/>
        </w:rPr>
      </w:pPr>
      <w:r w:rsidRPr="00F902EE">
        <w:rPr>
          <w:sz w:val="20"/>
          <w:szCs w:val="20"/>
          <w:lang w:eastAsia="ar-SA"/>
        </w:rPr>
        <w:t>1)</w:t>
      </w:r>
      <w:r w:rsidRPr="00F902EE">
        <w:rPr>
          <w:sz w:val="20"/>
          <w:szCs w:val="20"/>
          <w:lang w:eastAsia="ar-SA"/>
        </w:rPr>
        <w:tab/>
        <w:t>Ремонт участка автомобильной дороги Большое Ямашево - Чербай КМ 1+340 - КМ 2+300 (0,960 км) на сумму 3635,5 тыс. рублей. Работы завершены, подрядная организация ЗАО «Алиководорстрой».</w:t>
      </w:r>
    </w:p>
    <w:p w:rsidR="00F902EE" w:rsidRPr="00F902EE" w:rsidRDefault="00F902EE" w:rsidP="00F902EE">
      <w:pPr>
        <w:suppressAutoHyphens/>
        <w:ind w:firstLine="567"/>
        <w:jc w:val="both"/>
        <w:rPr>
          <w:sz w:val="20"/>
          <w:szCs w:val="20"/>
          <w:lang w:eastAsia="ar-SA"/>
        </w:rPr>
      </w:pPr>
      <w:r w:rsidRPr="00F902EE">
        <w:rPr>
          <w:sz w:val="20"/>
          <w:szCs w:val="20"/>
          <w:lang w:eastAsia="ar-SA"/>
        </w:rPr>
        <w:t>2)</w:t>
      </w:r>
      <w:r w:rsidRPr="00F902EE">
        <w:rPr>
          <w:sz w:val="20"/>
          <w:szCs w:val="20"/>
          <w:lang w:eastAsia="ar-SA"/>
        </w:rPr>
        <w:tab/>
        <w:t>Ремонт участка автомобильной дороги Аликово-Яндоба КМ 0+000 - КМ 2+600 (2,6 км) на сумму 13062,4 тыс. рублей. Подрядная организация ООО «Стройком». Работы не завершены. Осуществляется проверка объемов и качества асфальтобетонного покрытия.</w:t>
      </w:r>
    </w:p>
    <w:p w:rsidR="00F902EE" w:rsidRPr="00F902EE" w:rsidRDefault="00F902EE" w:rsidP="00F902EE">
      <w:pPr>
        <w:suppressAutoHyphens/>
        <w:ind w:firstLine="567"/>
        <w:jc w:val="both"/>
        <w:rPr>
          <w:sz w:val="20"/>
          <w:szCs w:val="20"/>
          <w:lang w:eastAsia="ar-SA"/>
        </w:rPr>
      </w:pPr>
      <w:r w:rsidRPr="00F902EE">
        <w:rPr>
          <w:sz w:val="20"/>
          <w:szCs w:val="20"/>
          <w:lang w:eastAsia="ar-SA"/>
        </w:rPr>
        <w:t>3)</w:t>
      </w:r>
      <w:r w:rsidRPr="00F902EE">
        <w:rPr>
          <w:sz w:val="20"/>
          <w:szCs w:val="20"/>
          <w:lang w:eastAsia="ar-SA"/>
        </w:rPr>
        <w:tab/>
        <w:t>Ремонт водопропускной трубы на автомобильной дороге Аликово-Яндоба на участке автодороги КМ 0+640 на сумму 1937,2 тыс. рублей. Работы завершены, подрядная организация ИП «Иванов Андрей Сергеевич».</w:t>
      </w:r>
    </w:p>
    <w:p w:rsidR="00F902EE" w:rsidRPr="00F902EE" w:rsidRDefault="00F902EE" w:rsidP="0008295A">
      <w:pPr>
        <w:numPr>
          <w:ilvl w:val="0"/>
          <w:numId w:val="11"/>
        </w:numPr>
        <w:suppressAutoHyphens/>
        <w:ind w:left="0" w:firstLine="567"/>
        <w:jc w:val="both"/>
        <w:rPr>
          <w:sz w:val="20"/>
          <w:szCs w:val="20"/>
          <w:lang w:eastAsia="ar-SA"/>
        </w:rPr>
      </w:pPr>
      <w:r w:rsidRPr="00F902EE">
        <w:rPr>
          <w:sz w:val="20"/>
          <w:szCs w:val="20"/>
          <w:lang w:eastAsia="ar-SA"/>
        </w:rPr>
        <w:t>Ремонт посадочных площадок, автопавильонов (7 шт.), искусственных неровностей (3 шт.) на автомобильных дорог общего пользования местного значения в границах муниципального района: а.д. «Нагорная-Элекейкино-Шлан»-Караклаво-Пизенеры (в д. Пизенеры) 1 посадочная площадка;  а.д.  «Нагорная-Элекейкино-Шлан»-Прошкино (подъезды к д.д. Прошкино, Шафранчики, Новая) в д. Прошкино 1 посадочная площадка; а.д.  «Нагорная-Элекейкино-Шлан»-Прошкино (подъезды к д.д. Прошкино, Шафранчики, Новая) КМ 1+155-КМ 1+300 (2 посадочные площадки); а.д. «Чебоксары-Сурское»-Руская Сорма КМ 0+510 (1 посадочная площадка); а.д. Аликово-Янгорас-Тенеево-Передние Хирлепы КМ 7+400-КМ 7+500 (2 посадочные площадки); а.д. Синькасы-Челкасы-Верхние Татмыши КМ 1+500- КМ 1+600 2 искусственные неровности; а.д.«Чебоксары-Сурское»-Русская Сорма-Сатлайкино (подъезд к д. Сатлайкино) КМ 0+150- КМ 0+300 1 искусственная неровность. Общий объем финансирования 1 581,7 тыс. рублей. Подрядная организация ИП «Иванов Андрей Сергеевич».</w:t>
      </w:r>
    </w:p>
    <w:p w:rsidR="00F902EE" w:rsidRPr="00F902EE" w:rsidRDefault="00F902EE" w:rsidP="00F902EE">
      <w:pPr>
        <w:suppressAutoHyphens/>
        <w:ind w:left="-142" w:firstLine="709"/>
        <w:jc w:val="both"/>
        <w:rPr>
          <w:sz w:val="20"/>
          <w:szCs w:val="20"/>
          <w:lang w:eastAsia="ar-SA"/>
        </w:rPr>
      </w:pPr>
      <w:r w:rsidRPr="00F902EE">
        <w:rPr>
          <w:sz w:val="20"/>
          <w:szCs w:val="20"/>
          <w:lang w:eastAsia="ar-SA"/>
        </w:rPr>
        <w:t>За 8 месяцев 2019 года по содержанию автомобильных дорог освоено 9,1 млн. рублей или 45% от общего объема ассигнований.</w:t>
      </w:r>
    </w:p>
    <w:p w:rsidR="00F902EE" w:rsidRPr="00F902EE" w:rsidRDefault="00F902EE" w:rsidP="00F902EE">
      <w:pPr>
        <w:suppressAutoHyphens/>
        <w:ind w:right="-5" w:firstLine="540"/>
        <w:jc w:val="both"/>
        <w:rPr>
          <w:rFonts w:eastAsia="Calibri"/>
          <w:sz w:val="20"/>
          <w:szCs w:val="20"/>
          <w:lang w:eastAsia="ar-SA"/>
        </w:rPr>
      </w:pPr>
    </w:p>
    <w:p w:rsidR="00F902EE" w:rsidRPr="00F902EE" w:rsidRDefault="00F902EE" w:rsidP="00F902EE">
      <w:pPr>
        <w:suppressAutoHyphens/>
        <w:ind w:right="-5" w:firstLine="540"/>
        <w:jc w:val="both"/>
        <w:rPr>
          <w:rFonts w:eastAsia="Calibri"/>
          <w:b/>
          <w:sz w:val="20"/>
          <w:szCs w:val="20"/>
          <w:lang w:eastAsia="ar-SA"/>
        </w:rPr>
      </w:pPr>
      <w:r w:rsidRPr="00F902EE">
        <w:rPr>
          <w:rFonts w:eastAsia="Calibri"/>
          <w:b/>
          <w:sz w:val="20"/>
          <w:szCs w:val="20"/>
          <w:lang w:eastAsia="ar-SA"/>
        </w:rPr>
        <w:t>О реализации мероприятий на повышение безопасности дорожного движения в период 2017-2018 годов и за 8 месяцев 2019 года.</w:t>
      </w:r>
    </w:p>
    <w:p w:rsidR="00F902EE" w:rsidRPr="00F902EE" w:rsidRDefault="00F902EE" w:rsidP="00F902EE">
      <w:pPr>
        <w:suppressAutoHyphens/>
        <w:ind w:right="-5" w:firstLine="540"/>
        <w:jc w:val="both"/>
        <w:rPr>
          <w:rFonts w:eastAsia="Calibri"/>
          <w:sz w:val="20"/>
          <w:szCs w:val="20"/>
          <w:lang w:eastAsia="ar-SA"/>
        </w:rPr>
      </w:pP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В период 2017-2018 годов и за 8 месяцев 2019 года в рамках Подпрограммы и Плана мероприятий по повышению безопасности дорожного движения в Аликовском районе Чувашской Республики реализованы следующие мероприятия:</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 xml:space="preserve">1) раз в квартал проведены заседания комиссии по безопасности дорожного движения Аликовского района. В рамках, которых рассмотрены вопросы состояния аварийности на автодорогах в границах района, качества выполнения работ подрядными организациями по содержанию дорог, о безопасности дорожного движения при осуществлении организованных перевозках детей, об организации работы по пропаганде соблюдения ПДД среди школьников, проведение профилактических мероприятий, направленных на повышение безопасности дорожного движения, о ходе реализации мероприятий по обеспечению безопасности дорожного движения на территории Аликовского района и иные вопросы; </w:t>
      </w:r>
    </w:p>
    <w:p w:rsidR="00F902EE" w:rsidRPr="00F902EE" w:rsidRDefault="00F902EE" w:rsidP="00F902EE">
      <w:pPr>
        <w:suppressAutoHyphens/>
        <w:ind w:right="-5" w:firstLine="567"/>
        <w:jc w:val="both"/>
        <w:rPr>
          <w:rFonts w:eastAsia="Calibri"/>
          <w:sz w:val="20"/>
          <w:szCs w:val="20"/>
          <w:lang w:eastAsia="ar-SA"/>
        </w:rPr>
      </w:pPr>
      <w:r w:rsidRPr="00F902EE">
        <w:rPr>
          <w:rFonts w:eastAsia="Calibri"/>
          <w:sz w:val="20"/>
          <w:szCs w:val="20"/>
          <w:lang w:eastAsia="ar-SA"/>
        </w:rPr>
        <w:t>2) в 2017 году выполнены работы по обустройству и совершенствованию опасных участков автомобильных дорог общего пользования местного значения в границах муниципального района и искусственных сооружений – общий объем финансирования      4013,1 тыс. рублей, в т.ч. РБ – 3252,6 тыс. рублей, МБ – 760,5 тыс. рублей.</w:t>
      </w:r>
    </w:p>
    <w:p w:rsidR="00F902EE" w:rsidRPr="00F902EE" w:rsidRDefault="00F902EE" w:rsidP="00F902EE">
      <w:pPr>
        <w:suppressAutoHyphens/>
        <w:ind w:right="-5" w:firstLine="567"/>
        <w:jc w:val="both"/>
        <w:rPr>
          <w:rFonts w:eastAsia="Calibri"/>
          <w:sz w:val="20"/>
          <w:szCs w:val="20"/>
          <w:lang w:eastAsia="ar-SA"/>
        </w:rPr>
      </w:pPr>
      <w:r w:rsidRPr="00F902EE">
        <w:rPr>
          <w:rFonts w:eastAsia="Calibri"/>
          <w:sz w:val="20"/>
          <w:szCs w:val="20"/>
          <w:lang w:eastAsia="ar-SA"/>
        </w:rPr>
        <w:t xml:space="preserve">Построены 13 посадочных площадок и автопавильоны для посадки, и высадки школьников по направлению движения школьных автобусов. Обустроены искусственные неровности с дислокацией соответствующих дорожных знаков на автомобильных дорогах муниципального района пролегающие через сельские населенные пункты в количестве 14 шт. Завершена установка соответствующих дорожных знаков согласно проекту организации дорожного движения в близи образовательных учреждений в количестве 55 шт., а так же обустроены искусственные неровности в количестве 5 шт. (справочно: система образования Аликовского района представлена 12 образовательными учреждениями и 4 дошкольными образовательными учреждениями, в том числе 10 объектов образования расположены в близи к улично-дорожной сети. В настоящее время обустройство улично-дорожной сети около образовательных учреждений завершено); </w:t>
      </w:r>
    </w:p>
    <w:p w:rsidR="00F902EE" w:rsidRPr="00F902EE" w:rsidRDefault="00F902EE" w:rsidP="00F902EE">
      <w:pPr>
        <w:suppressAutoHyphens/>
        <w:ind w:right="-5" w:firstLine="540"/>
        <w:jc w:val="both"/>
        <w:rPr>
          <w:rFonts w:eastAsia="Calibri"/>
          <w:bCs/>
          <w:sz w:val="20"/>
          <w:szCs w:val="20"/>
          <w:lang w:eastAsia="ar-SA"/>
        </w:rPr>
      </w:pPr>
      <w:r w:rsidRPr="00F902EE">
        <w:rPr>
          <w:rFonts w:eastAsia="Calibri"/>
          <w:sz w:val="20"/>
          <w:szCs w:val="20"/>
          <w:lang w:eastAsia="ar-SA"/>
        </w:rPr>
        <w:t xml:space="preserve">3) в 2018 году при въезде в с. Аликово у автомобильной дороги Никольское-Ядрин-Калинино, </w:t>
      </w:r>
      <w:r w:rsidRPr="00F902EE">
        <w:rPr>
          <w:rFonts w:eastAsia="Calibri"/>
          <w:bCs/>
          <w:sz w:val="20"/>
          <w:szCs w:val="20"/>
          <w:lang w:eastAsia="ar-SA"/>
        </w:rPr>
        <w:t xml:space="preserve">установлен информационный щит с баннером на тему пьянство за рулем «Пьянство за рулем убивает – рано, поздно……… ….. всегда!», в стоимость 150,0 тыс. рублей приобретен и передан МАОУ «Яндобинская СОШ» детский мобильный автогородок, который позволяет на практике отработать с детьми правила дорожного движения и различные ситуации, на сумму 99,0 тыс. рублей проведена работа по составлению документации транспортной безопасности 3 железобетонных мостов ФГУП «Управление ведомственной охраны Минтранса России» в г. Самара. </w:t>
      </w:r>
    </w:p>
    <w:p w:rsidR="00F902EE" w:rsidRPr="00F902EE" w:rsidRDefault="00F902EE" w:rsidP="00F902EE">
      <w:pPr>
        <w:suppressAutoHyphens/>
        <w:ind w:right="-5" w:firstLine="540"/>
        <w:jc w:val="both"/>
        <w:rPr>
          <w:rFonts w:eastAsia="Calibri"/>
          <w:bCs/>
          <w:sz w:val="20"/>
          <w:szCs w:val="20"/>
          <w:lang w:eastAsia="ar-SA"/>
        </w:rPr>
      </w:pPr>
      <w:r w:rsidRPr="00F902EE">
        <w:rPr>
          <w:rFonts w:eastAsia="Calibri"/>
          <w:bCs/>
          <w:sz w:val="20"/>
          <w:szCs w:val="20"/>
          <w:lang w:eastAsia="ar-SA"/>
        </w:rPr>
        <w:t>3) В текущем году на сумму 131,0 тыс. рублей продолжена работа по составлению документации транспортной безопасности 3 железобетонных мостов ФГУП «Управление ведомственной охраны Минтранса России» в г. Самара.</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lastRenderedPageBreak/>
        <w:t xml:space="preserve">Реализация мероприятий отражена на сайте администрации района в баннере «Безопасность дорожного движения»; </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Ежегодно особое внимание на территории района уделяется оперативно-профилактическим мероприятиям.</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 xml:space="preserve">В целях восстановления навыков, связанных с безопасным поведением на улицах и дорогах, адаптации обучающихся к транспортной среде в местах постоянного проживания, и учебы на территории Аликовского района проводятся оперативно-профилактические мероприятия «Внимание-каникулы!», «Внимание-дети!». </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 xml:space="preserve">Профилактические мероприятия с детьми направлены на пропаганду соблюдения правил дорожного движения. Участие принимают все общеобразовательные и дошкольные образовательные организации. В рамках мероприятия членами отряда ЮИД совместно с учителями ОБЖ, сотрудниками ОГИБДД, отдела образования проводится комплекс мероприятий, направленный на восстановление навыков, связанных с безопасным поведением на улицах и дорогах в летний период </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 xml:space="preserve"> Так же проводятся профилактические и разъяснительные беседы, классные часы по вопросам предупреждения детского дорожно-транспортного травматизма и о правилах поведения детей в экстремальных ситуациях «Правила движения велосипедистов», «Правила движения – закон улиц и дорог», «Дорожные знаки. Как вести себя на улице», «Улица полна неожиданностей», «Дорога - не место для игр», «Это должен каждый знать обязательно на «5», «В гости к дядюшке Светофору на пешеходный переход», «Правила поведения на дороге», «Соблюдение правил дорожного движения – залог твоей безопасности», «Водители и пешеходы, будьте взаимовежливы», инструктаж о правилах поведения при возникновении опасных дорожных ситуаций, инструктаж по технике безопасности и соблюдения ПДД. </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 xml:space="preserve">Во всех образовательных учреждениях проводятся тематические викторины, конкурсы, соревнования, тестирования для закрепления навыков безопасного поведения детей на улицах и дорогах «Улица не любит шалостей»,  «Велосипедная дорожка», «Стоп!!! Красный цвет!!!», «Быть примерным пешеходом и пассажиром», «Дорога и мы», «Правила дорожного движения», «Попробуй, догони!», </w:t>
      </w:r>
    </w:p>
    <w:p w:rsidR="00F902EE" w:rsidRPr="00F902EE" w:rsidRDefault="00F902EE" w:rsidP="00F902EE">
      <w:pPr>
        <w:suppressAutoHyphens/>
        <w:ind w:right="-5" w:firstLine="540"/>
        <w:jc w:val="both"/>
        <w:rPr>
          <w:rFonts w:eastAsia="Calibri"/>
          <w:sz w:val="20"/>
          <w:szCs w:val="20"/>
          <w:lang w:eastAsia="ar-SA"/>
        </w:rPr>
      </w:pPr>
      <w:r w:rsidRPr="00F902EE">
        <w:rPr>
          <w:rFonts w:eastAsia="Calibri"/>
          <w:sz w:val="20"/>
          <w:szCs w:val="20"/>
          <w:lang w:eastAsia="ar-SA"/>
        </w:rPr>
        <w:t>Просмотр фильмов и презентаций «Безопасность на дороге», «Азбука безопасности. Пешеходная Зебра. Нетерпеливый водитель».</w:t>
      </w:r>
    </w:p>
    <w:p w:rsidR="00F902EE" w:rsidRPr="00F902EE" w:rsidRDefault="00F902EE" w:rsidP="00F902EE">
      <w:pPr>
        <w:suppressAutoHyphens/>
        <w:ind w:firstLine="567"/>
        <w:jc w:val="both"/>
        <w:rPr>
          <w:sz w:val="20"/>
          <w:szCs w:val="20"/>
          <w:lang w:eastAsia="ar-SA"/>
        </w:rPr>
      </w:pPr>
      <w:r w:rsidRPr="00F902EE">
        <w:rPr>
          <w:sz w:val="20"/>
          <w:szCs w:val="20"/>
          <w:lang w:eastAsia="ar-SA"/>
        </w:rPr>
        <w:t>Ежегодно в мае команда учащихся  МАОУ «Яндобинская СОШ» принимает  участие в республиканском слете ЮИД «Безопасное колесо».</w:t>
      </w:r>
    </w:p>
    <w:p w:rsidR="00F902EE" w:rsidRPr="00F902EE" w:rsidRDefault="00F902EE" w:rsidP="00F902EE">
      <w:pPr>
        <w:suppressAutoHyphens/>
        <w:ind w:left="567"/>
        <w:jc w:val="both"/>
        <w:rPr>
          <w:rFonts w:ascii="TimesET" w:hAnsi="TimesET"/>
          <w:sz w:val="20"/>
          <w:szCs w:val="20"/>
          <w:lang w:eastAsia="ar-SA"/>
        </w:rPr>
      </w:pPr>
      <w:r w:rsidRPr="00F902EE">
        <w:rPr>
          <w:rFonts w:ascii="TimesET" w:hAnsi="TimesET"/>
          <w:sz w:val="20"/>
          <w:szCs w:val="20"/>
          <w:lang w:eastAsia="ar-SA"/>
        </w:rPr>
        <w:t xml:space="preserve">  </w:t>
      </w:r>
    </w:p>
    <w:p w:rsidR="00F902EE" w:rsidRPr="00F902EE" w:rsidRDefault="00F902EE" w:rsidP="00F902EE">
      <w:pPr>
        <w:suppressAutoHyphens/>
        <w:rPr>
          <w:sz w:val="20"/>
          <w:szCs w:val="20"/>
          <w:lang w:eastAsia="ar-SA"/>
        </w:rPr>
      </w:pPr>
      <w:r w:rsidRPr="00F902EE">
        <w:rPr>
          <w:sz w:val="20"/>
          <w:szCs w:val="20"/>
          <w:lang w:eastAsia="ar-SA"/>
        </w:rPr>
        <w:tab/>
      </w:r>
      <w:r w:rsidRPr="00F902EE">
        <w:rPr>
          <w:sz w:val="20"/>
          <w:szCs w:val="20"/>
          <w:lang w:eastAsia="ar-SA"/>
        </w:rPr>
        <w:tab/>
      </w:r>
    </w:p>
    <w:p w:rsidR="00F902EE" w:rsidRPr="00F902EE" w:rsidRDefault="00F902EE" w:rsidP="00F902EE">
      <w:pPr>
        <w:suppressAutoHyphens/>
        <w:ind w:firstLine="567"/>
        <w:contextualSpacing/>
        <w:jc w:val="right"/>
        <w:rPr>
          <w:sz w:val="20"/>
          <w:szCs w:val="20"/>
          <w:lang w:eastAsia="ar-SA"/>
        </w:rPr>
      </w:pPr>
    </w:p>
    <w:p w:rsidR="00F902EE" w:rsidRPr="00F902EE" w:rsidRDefault="00F902EE" w:rsidP="00F902EE">
      <w:pPr>
        <w:ind w:right="4818" w:firstLine="567"/>
        <w:jc w:val="both"/>
        <w:rPr>
          <w:color w:val="000000"/>
          <w:sz w:val="20"/>
          <w:szCs w:val="20"/>
          <w:lang w:eastAsia="ar-SA"/>
        </w:rPr>
      </w:pPr>
      <w:r>
        <w:rPr>
          <w:sz w:val="20"/>
          <w:szCs w:val="20"/>
        </w:rPr>
        <w:t>Решение Собрания депутатов Аликовского района Чувашской Республики от 19.09.2019г. №38 «</w:t>
      </w:r>
      <w:r w:rsidRPr="00F902EE">
        <w:rPr>
          <w:color w:val="000000"/>
          <w:sz w:val="20"/>
          <w:szCs w:val="20"/>
          <w:lang w:eastAsia="ar-SA"/>
        </w:rPr>
        <w:t>О ходе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F902EE" w:rsidRPr="00F902EE" w:rsidRDefault="00F902EE" w:rsidP="00F902EE">
      <w:pPr>
        <w:suppressAutoHyphens/>
        <w:ind w:right="140"/>
        <w:jc w:val="both"/>
        <w:rPr>
          <w:color w:val="000000"/>
          <w:sz w:val="20"/>
          <w:szCs w:val="20"/>
          <w:lang w:eastAsia="ar-SA"/>
        </w:rPr>
      </w:pPr>
    </w:p>
    <w:p w:rsidR="00F902EE" w:rsidRPr="00F902EE" w:rsidRDefault="00F902EE" w:rsidP="00F902EE">
      <w:pPr>
        <w:suppressAutoHyphens/>
        <w:ind w:right="140" w:firstLine="709"/>
        <w:jc w:val="both"/>
        <w:rPr>
          <w:color w:val="000000"/>
          <w:sz w:val="20"/>
          <w:szCs w:val="20"/>
          <w:lang w:eastAsia="ar-SA"/>
        </w:rPr>
      </w:pPr>
      <w:r w:rsidRPr="00F902EE">
        <w:rPr>
          <w:color w:val="000000"/>
          <w:sz w:val="20"/>
          <w:szCs w:val="20"/>
          <w:lang w:eastAsia="ar-SA"/>
        </w:rPr>
        <w:t>Собрание депутатов Аликовского района Чувашской Республики РЕШИЛО:</w:t>
      </w:r>
    </w:p>
    <w:p w:rsidR="00F902EE" w:rsidRPr="00F902EE" w:rsidRDefault="00F902EE" w:rsidP="0008295A">
      <w:pPr>
        <w:numPr>
          <w:ilvl w:val="0"/>
          <w:numId w:val="12"/>
        </w:numPr>
        <w:suppressAutoHyphens/>
        <w:ind w:left="0" w:firstLine="709"/>
        <w:jc w:val="both"/>
        <w:rPr>
          <w:sz w:val="20"/>
          <w:szCs w:val="20"/>
          <w:lang w:eastAsia="ar-SA"/>
        </w:rPr>
      </w:pPr>
      <w:r w:rsidRPr="00F902EE">
        <w:rPr>
          <w:sz w:val="20"/>
          <w:szCs w:val="20"/>
          <w:lang w:eastAsia="ar-SA"/>
        </w:rPr>
        <w:t xml:space="preserve">Доклад начальника отдела сельского хозяйства и экологии администрации Аликовского района о </w:t>
      </w:r>
      <w:r w:rsidRPr="00F902EE">
        <w:rPr>
          <w:color w:val="000000"/>
          <w:sz w:val="20"/>
          <w:szCs w:val="20"/>
          <w:lang w:eastAsia="ar-SA"/>
        </w:rPr>
        <w:t>ходе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F902EE">
        <w:rPr>
          <w:sz w:val="20"/>
          <w:szCs w:val="20"/>
          <w:lang w:eastAsia="ar-SA"/>
        </w:rPr>
        <w:t xml:space="preserve"> принять к сведению.</w:t>
      </w:r>
      <w:r w:rsidRPr="00F902EE">
        <w:rPr>
          <w:sz w:val="20"/>
          <w:szCs w:val="20"/>
          <w:lang w:eastAsia="ar-SA"/>
        </w:rPr>
        <w:tab/>
      </w:r>
      <w:r w:rsidRPr="00F902EE">
        <w:rPr>
          <w:sz w:val="20"/>
          <w:szCs w:val="20"/>
          <w:lang w:eastAsia="ar-SA"/>
        </w:rPr>
        <w:tab/>
      </w:r>
    </w:p>
    <w:p w:rsidR="00F902EE" w:rsidRPr="00F902EE" w:rsidRDefault="00F902EE" w:rsidP="00F902EE">
      <w:pPr>
        <w:suppressAutoHyphens/>
        <w:ind w:right="140" w:firstLine="709"/>
        <w:jc w:val="both"/>
        <w:rPr>
          <w:sz w:val="20"/>
          <w:szCs w:val="20"/>
          <w:lang w:eastAsia="ar-SA"/>
        </w:rPr>
      </w:pPr>
      <w:r w:rsidRPr="00F902EE">
        <w:rPr>
          <w:sz w:val="20"/>
          <w:szCs w:val="20"/>
          <w:lang w:eastAsia="ar-SA"/>
        </w:rPr>
        <w:t>2. Настоящее решение вступает в силу после его официального опубликования.</w:t>
      </w:r>
      <w:r w:rsidRPr="00F902EE">
        <w:rPr>
          <w:color w:val="000000"/>
          <w:sz w:val="20"/>
          <w:szCs w:val="20"/>
          <w:lang w:eastAsia="ar-SA"/>
        </w:rPr>
        <w:t xml:space="preserve"> </w:t>
      </w:r>
    </w:p>
    <w:p w:rsidR="00F902EE" w:rsidRPr="00F902EE" w:rsidRDefault="00F902EE" w:rsidP="00F902EE">
      <w:pPr>
        <w:suppressAutoHyphens/>
        <w:rPr>
          <w:sz w:val="20"/>
          <w:szCs w:val="20"/>
          <w:lang w:eastAsia="ar-SA"/>
        </w:rPr>
      </w:pP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t xml:space="preserve"> </w:t>
      </w:r>
    </w:p>
    <w:p w:rsidR="00F902EE" w:rsidRPr="00F902EE" w:rsidRDefault="00F902EE" w:rsidP="00F902EE">
      <w:pPr>
        <w:suppressAutoHyphens/>
        <w:ind w:firstLine="567"/>
        <w:jc w:val="both"/>
        <w:rPr>
          <w:sz w:val="20"/>
          <w:szCs w:val="20"/>
          <w:lang w:eastAsia="ar-SA"/>
        </w:rPr>
      </w:pPr>
      <w:r w:rsidRPr="00F902EE">
        <w:rPr>
          <w:sz w:val="20"/>
          <w:szCs w:val="20"/>
          <w:lang w:eastAsia="ar-SA"/>
        </w:rPr>
        <w:tab/>
      </w:r>
    </w:p>
    <w:p w:rsidR="00F902EE" w:rsidRPr="00F902EE" w:rsidRDefault="00F902EE" w:rsidP="00F902EE">
      <w:pPr>
        <w:suppressAutoHyphens/>
        <w:ind w:right="-144"/>
        <w:rPr>
          <w:sz w:val="20"/>
          <w:szCs w:val="20"/>
          <w:lang w:eastAsia="ar-SA"/>
        </w:rPr>
      </w:pPr>
      <w:r w:rsidRPr="00F902EE">
        <w:rPr>
          <w:sz w:val="20"/>
          <w:szCs w:val="20"/>
          <w:lang w:eastAsia="ar-SA"/>
        </w:rPr>
        <w:t>Глава</w:t>
      </w:r>
    </w:p>
    <w:p w:rsidR="00F902EE" w:rsidRPr="00F902EE" w:rsidRDefault="00F902EE" w:rsidP="00F902EE">
      <w:pPr>
        <w:widowControl w:val="0"/>
        <w:suppressAutoHyphens/>
        <w:autoSpaceDE w:val="0"/>
        <w:rPr>
          <w:rFonts w:ascii="Calibri" w:hAnsi="Calibri" w:cs="Calibri"/>
          <w:sz w:val="20"/>
          <w:szCs w:val="20"/>
          <w:lang w:eastAsia="ar-SA"/>
        </w:rPr>
      </w:pPr>
      <w:r w:rsidRPr="00F902EE">
        <w:rPr>
          <w:sz w:val="20"/>
          <w:szCs w:val="20"/>
          <w:lang w:eastAsia="ar-SA"/>
        </w:rPr>
        <w:t>Аликовского района                         Э.К. Волков</w:t>
      </w:r>
    </w:p>
    <w:p w:rsidR="00F902EE" w:rsidRPr="00F902EE" w:rsidRDefault="00F902EE" w:rsidP="00F902EE">
      <w:pPr>
        <w:suppressAutoHyphens/>
        <w:jc w:val="center"/>
        <w:rPr>
          <w:sz w:val="20"/>
          <w:szCs w:val="20"/>
          <w:lang w:eastAsia="ar-SA"/>
        </w:rPr>
      </w:pPr>
    </w:p>
    <w:p w:rsidR="00F902EE" w:rsidRPr="00F902EE" w:rsidRDefault="00F902EE" w:rsidP="00F902EE">
      <w:pPr>
        <w:suppressAutoHyphens/>
        <w:rPr>
          <w:sz w:val="20"/>
          <w:szCs w:val="20"/>
          <w:lang w:eastAsia="ar-SA"/>
        </w:rPr>
      </w:pPr>
    </w:p>
    <w:p w:rsidR="00F902EE" w:rsidRPr="00F902EE" w:rsidRDefault="00F902EE" w:rsidP="00F902EE">
      <w:pPr>
        <w:suppressAutoHyphens/>
        <w:ind w:firstLine="567"/>
        <w:contextualSpacing/>
        <w:jc w:val="right"/>
        <w:rPr>
          <w:sz w:val="20"/>
          <w:szCs w:val="20"/>
          <w:lang w:eastAsia="ar-SA"/>
        </w:rPr>
      </w:pPr>
    </w:p>
    <w:p w:rsidR="00F902EE" w:rsidRPr="00F902EE" w:rsidRDefault="00F902EE" w:rsidP="00F902EE">
      <w:pPr>
        <w:suppressAutoHyphens/>
        <w:jc w:val="center"/>
        <w:rPr>
          <w:b/>
          <w:bCs/>
          <w:sz w:val="20"/>
          <w:szCs w:val="20"/>
          <w:lang w:eastAsia="ar-SA"/>
        </w:rPr>
      </w:pPr>
      <w:r w:rsidRPr="00F902EE">
        <w:rPr>
          <w:noProof/>
          <w:sz w:val="20"/>
          <w:szCs w:val="20"/>
        </w:rPr>
        <w:drawing>
          <wp:inline distT="0" distB="0" distL="0" distR="0">
            <wp:extent cx="19050" cy="19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F902EE">
        <w:rPr>
          <w:b/>
          <w:bCs/>
          <w:sz w:val="20"/>
          <w:szCs w:val="20"/>
          <w:lang w:eastAsia="ar-SA"/>
        </w:rPr>
        <w:t xml:space="preserve"> Информация о ходе реализации муниципальной программы</w:t>
      </w:r>
    </w:p>
    <w:p w:rsidR="00F902EE" w:rsidRPr="00F902EE" w:rsidRDefault="00F902EE" w:rsidP="00F902EE">
      <w:pPr>
        <w:suppressAutoHyphens/>
        <w:jc w:val="center"/>
        <w:rPr>
          <w:b/>
          <w:bCs/>
          <w:sz w:val="20"/>
          <w:szCs w:val="20"/>
          <w:lang w:eastAsia="ar-SA"/>
        </w:rPr>
      </w:pPr>
      <w:r w:rsidRPr="00F902EE">
        <w:rPr>
          <w:b/>
          <w:bCs/>
          <w:sz w:val="20"/>
          <w:szCs w:val="20"/>
          <w:lang w:eastAsia="ar-SA"/>
        </w:rPr>
        <w:t>Аликовского района Чувашской Республики</w:t>
      </w:r>
    </w:p>
    <w:p w:rsidR="00F902EE" w:rsidRPr="00F902EE" w:rsidRDefault="00F902EE" w:rsidP="00F902EE">
      <w:pPr>
        <w:suppressAutoHyphens/>
        <w:jc w:val="center"/>
        <w:rPr>
          <w:sz w:val="20"/>
          <w:szCs w:val="20"/>
          <w:lang w:eastAsia="ar-SA"/>
        </w:rPr>
      </w:pPr>
      <w:r w:rsidRPr="00F902EE">
        <w:rPr>
          <w:b/>
          <w:bCs/>
          <w:sz w:val="20"/>
          <w:szCs w:val="20"/>
          <w:lang w:eastAsia="ar-SA"/>
        </w:rPr>
        <w:t xml:space="preserve">«Развитие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F902EE" w:rsidRPr="00F902EE" w:rsidRDefault="00F902EE" w:rsidP="00F902EE">
      <w:pPr>
        <w:suppressAutoHyphens/>
        <w:autoSpaceDE w:val="0"/>
        <w:ind w:firstLine="708"/>
        <w:rPr>
          <w:sz w:val="20"/>
          <w:szCs w:val="20"/>
          <w:lang w:eastAsia="ar-SA"/>
        </w:rPr>
      </w:pPr>
    </w:p>
    <w:p w:rsidR="00F902EE" w:rsidRPr="00F902EE" w:rsidRDefault="00F902EE" w:rsidP="00F902EE">
      <w:pPr>
        <w:suppressAutoHyphens/>
        <w:autoSpaceDE w:val="0"/>
        <w:ind w:firstLine="708"/>
        <w:jc w:val="both"/>
        <w:rPr>
          <w:sz w:val="20"/>
          <w:szCs w:val="20"/>
          <w:lang w:eastAsia="ar-SA"/>
        </w:rPr>
      </w:pPr>
      <w:r w:rsidRPr="00F902EE">
        <w:rPr>
          <w:sz w:val="20"/>
          <w:szCs w:val="20"/>
          <w:lang w:eastAsia="ar-SA"/>
        </w:rPr>
        <w:t xml:space="preserve"> Муниципальная программа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 Чувашской Республики» утверждена постановлением администрации  Аликовского района Чувашской </w:t>
      </w:r>
      <w:r w:rsidRPr="00F902EE">
        <w:rPr>
          <w:sz w:val="20"/>
          <w:szCs w:val="20"/>
          <w:lang w:eastAsia="ar-SA"/>
        </w:rPr>
        <w:lastRenderedPageBreak/>
        <w:t>Республики от 11 декабря 2018 года № 1368 (с изменениями и дополнениями от 03.04.2019 г. №407, 01.07.2019г. №769) (далее – муниципальная программа).</w:t>
      </w:r>
    </w:p>
    <w:p w:rsidR="00F902EE" w:rsidRPr="00F902EE" w:rsidRDefault="00F902EE" w:rsidP="00F902EE">
      <w:pPr>
        <w:suppressAutoHyphens/>
        <w:autoSpaceDE w:val="0"/>
        <w:ind w:firstLine="708"/>
        <w:jc w:val="both"/>
        <w:rPr>
          <w:sz w:val="20"/>
          <w:szCs w:val="20"/>
          <w:lang w:eastAsia="ar-SA"/>
        </w:rPr>
      </w:pPr>
      <w:r w:rsidRPr="00F902EE">
        <w:rPr>
          <w:sz w:val="20"/>
          <w:szCs w:val="20"/>
          <w:lang w:eastAsia="ar-SA"/>
        </w:rPr>
        <w:t xml:space="preserve"> Ответственным исполнителем муниципальной программы  является отдел сельского хозяйства и экологии администрации Аликовского района Чувашской Республики. Соисполнителями – отдел строительства  жилищно-коммунального хозяйства, дорожного хозяйства, транспорта и связи администрации Аликовского района, отдел экономики, земельных и имущественных отношений администрации Аликовского района, финансовый отдел администрации Аликовского района, БУ ЧР Аликовская районная СББЖ» Госветслужбы Чувашии, хозяйственные товаропроизводители. </w:t>
      </w:r>
    </w:p>
    <w:p w:rsidR="00F902EE" w:rsidRPr="00F902EE" w:rsidRDefault="00F902EE" w:rsidP="00F902EE">
      <w:pPr>
        <w:suppressAutoHyphens/>
        <w:autoSpaceDE w:val="0"/>
        <w:ind w:firstLine="708"/>
        <w:jc w:val="both"/>
        <w:rPr>
          <w:rFonts w:eastAsia="Calibri"/>
          <w:sz w:val="20"/>
          <w:szCs w:val="20"/>
          <w:lang w:eastAsia="ar-SA"/>
        </w:rPr>
      </w:pPr>
      <w:r w:rsidRPr="00F902EE">
        <w:rPr>
          <w:sz w:val="20"/>
          <w:szCs w:val="20"/>
          <w:lang w:eastAsia="ar-SA"/>
        </w:rPr>
        <w:t>Муниципальная программа направлена на решение следующих задач:</w:t>
      </w:r>
    </w:p>
    <w:p w:rsidR="00F902EE" w:rsidRPr="00F902EE" w:rsidRDefault="00F902EE" w:rsidP="00F902EE">
      <w:pPr>
        <w:suppressAutoHyphens/>
        <w:ind w:firstLine="708"/>
        <w:jc w:val="both"/>
        <w:rPr>
          <w:sz w:val="20"/>
          <w:szCs w:val="20"/>
          <w:lang w:eastAsia="ar-SA"/>
        </w:rPr>
      </w:pPr>
      <w:r w:rsidRPr="00F902EE">
        <w:rPr>
          <w:rFonts w:eastAsia="Calibri"/>
          <w:sz w:val="20"/>
          <w:szCs w:val="20"/>
          <w:lang w:eastAsia="ar-SA"/>
        </w:rPr>
        <w:t xml:space="preserve">- стимулирование увеличения объемов производства основных видов  сельскохозяйственной продукции и продукции пищевой и перерабатывающей </w:t>
      </w:r>
      <w:r w:rsidRPr="00F902EE">
        <w:rPr>
          <w:sz w:val="20"/>
          <w:szCs w:val="20"/>
          <w:lang w:eastAsia="ar-SA"/>
        </w:rPr>
        <w:t>промышленности;</w:t>
      </w:r>
    </w:p>
    <w:p w:rsidR="00F902EE" w:rsidRPr="00F902EE" w:rsidRDefault="00F902EE" w:rsidP="00F902EE">
      <w:pPr>
        <w:suppressAutoHyphens/>
        <w:ind w:firstLine="708"/>
        <w:jc w:val="both"/>
        <w:rPr>
          <w:sz w:val="20"/>
          <w:szCs w:val="20"/>
          <w:lang w:eastAsia="ar-SA"/>
        </w:rPr>
      </w:pPr>
      <w:r w:rsidRPr="00F902EE">
        <w:rPr>
          <w:sz w:val="20"/>
          <w:szCs w:val="20"/>
          <w:lang w:eastAsia="ar-SA"/>
        </w:rPr>
        <w:t>- обеспечение финансовой устойчивости сельскохозяйственных товаропроизводителей и организаций АПК;</w:t>
      </w:r>
    </w:p>
    <w:p w:rsidR="00F902EE" w:rsidRPr="00F902EE" w:rsidRDefault="00F902EE" w:rsidP="00F902EE">
      <w:pPr>
        <w:suppressAutoHyphens/>
        <w:autoSpaceDE w:val="0"/>
        <w:ind w:firstLine="708"/>
        <w:jc w:val="both"/>
        <w:rPr>
          <w:sz w:val="20"/>
          <w:szCs w:val="20"/>
          <w:lang w:eastAsia="ar-SA"/>
        </w:rPr>
      </w:pPr>
      <w:r w:rsidRPr="00F902EE">
        <w:rPr>
          <w:sz w:val="20"/>
          <w:szCs w:val="20"/>
          <w:lang w:eastAsia="ar-SA"/>
        </w:rPr>
        <w:t>-  предупреждение возникновения и распространения заразных болезней животных;</w:t>
      </w:r>
    </w:p>
    <w:p w:rsidR="00F902EE" w:rsidRPr="00F902EE" w:rsidRDefault="00F902EE" w:rsidP="00F902EE">
      <w:pPr>
        <w:suppressAutoHyphens/>
        <w:ind w:firstLine="708"/>
        <w:jc w:val="both"/>
        <w:rPr>
          <w:sz w:val="20"/>
          <w:szCs w:val="20"/>
          <w:lang w:eastAsia="ar-SA"/>
        </w:rPr>
      </w:pPr>
      <w:r w:rsidRPr="00F902EE">
        <w:rPr>
          <w:sz w:val="20"/>
          <w:szCs w:val="20"/>
          <w:lang w:eastAsia="ar-SA"/>
        </w:rPr>
        <w:t>-  поддержка развития инфраструктуры агропродовольственного рынка;</w:t>
      </w:r>
    </w:p>
    <w:p w:rsidR="00F902EE" w:rsidRPr="00F902EE" w:rsidRDefault="00F902EE" w:rsidP="00F902EE">
      <w:pPr>
        <w:suppressAutoHyphens/>
        <w:ind w:firstLine="708"/>
        <w:jc w:val="both"/>
        <w:rPr>
          <w:sz w:val="20"/>
          <w:szCs w:val="20"/>
          <w:lang w:eastAsia="ar-SA"/>
        </w:rPr>
      </w:pPr>
      <w:r w:rsidRPr="00F902EE">
        <w:rPr>
          <w:sz w:val="20"/>
          <w:szCs w:val="20"/>
          <w:lang w:eastAsia="ar-SA"/>
        </w:rPr>
        <w:t>- повышение эффективности регулирования рынков сельскохозяйственной продукции, сырья и продовольствия;</w:t>
      </w:r>
    </w:p>
    <w:p w:rsidR="00F902EE" w:rsidRPr="00F902EE" w:rsidRDefault="00F902EE" w:rsidP="00F902EE">
      <w:pPr>
        <w:suppressAutoHyphens/>
        <w:ind w:firstLine="708"/>
        <w:jc w:val="both"/>
        <w:rPr>
          <w:sz w:val="20"/>
          <w:szCs w:val="20"/>
          <w:lang w:eastAsia="ar-SA"/>
        </w:rPr>
      </w:pPr>
      <w:r w:rsidRPr="00F902EE">
        <w:rPr>
          <w:sz w:val="20"/>
          <w:szCs w:val="20"/>
          <w:lang w:eastAsia="ar-SA"/>
        </w:rPr>
        <w:t>-  поддержка малых форм хозяйствования;</w:t>
      </w:r>
    </w:p>
    <w:p w:rsidR="00F902EE" w:rsidRPr="00F902EE" w:rsidRDefault="00F902EE" w:rsidP="00F902EE">
      <w:pPr>
        <w:suppressAutoHyphens/>
        <w:ind w:firstLine="708"/>
        <w:jc w:val="both"/>
        <w:rPr>
          <w:sz w:val="20"/>
          <w:szCs w:val="20"/>
          <w:lang w:eastAsia="ar-SA"/>
        </w:rPr>
      </w:pPr>
      <w:r w:rsidRPr="00F902EE">
        <w:rPr>
          <w:sz w:val="20"/>
          <w:szCs w:val="20"/>
          <w:lang w:eastAsia="ar-SA"/>
        </w:rPr>
        <w:t>-  повышение уровня рентабельности в сельском хозяйстве для обеспечения его устойчивого развития;</w:t>
      </w:r>
    </w:p>
    <w:p w:rsidR="00F902EE" w:rsidRPr="00F902EE" w:rsidRDefault="00F902EE" w:rsidP="00F902EE">
      <w:pPr>
        <w:suppressAutoHyphens/>
        <w:ind w:firstLine="708"/>
        <w:jc w:val="both"/>
        <w:rPr>
          <w:sz w:val="20"/>
          <w:szCs w:val="20"/>
          <w:lang w:eastAsia="ar-SA"/>
        </w:rPr>
      </w:pPr>
      <w:r w:rsidRPr="00F902EE">
        <w:rPr>
          <w:sz w:val="20"/>
          <w:szCs w:val="20"/>
          <w:lang w:eastAsia="ar-SA"/>
        </w:rPr>
        <w:t>- 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F902EE" w:rsidRPr="00F902EE" w:rsidRDefault="00F902EE" w:rsidP="00F902EE">
      <w:pPr>
        <w:suppressAutoHyphens/>
        <w:ind w:firstLine="708"/>
        <w:jc w:val="both"/>
        <w:rPr>
          <w:sz w:val="20"/>
          <w:szCs w:val="20"/>
          <w:lang w:eastAsia="ar-SA"/>
        </w:rPr>
      </w:pPr>
      <w:r w:rsidRPr="00F902EE">
        <w:rPr>
          <w:sz w:val="20"/>
          <w:szCs w:val="20"/>
          <w:lang w:eastAsia="ar-SA"/>
        </w:rPr>
        <w:t>-    создание благоприятных условий для увеличения объема инвестиций в АПК;</w:t>
      </w:r>
    </w:p>
    <w:p w:rsidR="00F902EE" w:rsidRPr="00F902EE" w:rsidRDefault="00F902EE" w:rsidP="00F902EE">
      <w:pPr>
        <w:suppressAutoHyphens/>
        <w:ind w:firstLine="708"/>
        <w:jc w:val="both"/>
        <w:rPr>
          <w:sz w:val="20"/>
          <w:szCs w:val="20"/>
          <w:lang w:eastAsia="ar-SA"/>
        </w:rPr>
      </w:pPr>
      <w:r w:rsidRPr="00F902EE">
        <w:rPr>
          <w:sz w:val="20"/>
          <w:szCs w:val="20"/>
          <w:lang w:eastAsia="ar-SA"/>
        </w:rPr>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F902EE" w:rsidRPr="00F902EE" w:rsidRDefault="00F902EE" w:rsidP="00F902EE">
      <w:pPr>
        <w:suppressAutoHyphens/>
        <w:ind w:firstLine="708"/>
        <w:jc w:val="both"/>
        <w:rPr>
          <w:sz w:val="20"/>
          <w:szCs w:val="20"/>
          <w:lang w:eastAsia="ar-SA"/>
        </w:rPr>
      </w:pPr>
      <w:r w:rsidRPr="00F902EE">
        <w:rPr>
          <w:sz w:val="20"/>
          <w:szCs w:val="20"/>
          <w:lang w:eastAsia="ar-SA"/>
        </w:rPr>
        <w:t>- создание условий для эффективного использования земель сельскохозяйственного назначения;</w:t>
      </w:r>
    </w:p>
    <w:p w:rsidR="00F902EE" w:rsidRPr="00F902EE" w:rsidRDefault="00F902EE" w:rsidP="00F902EE">
      <w:pPr>
        <w:suppressAutoHyphens/>
        <w:ind w:firstLine="708"/>
        <w:jc w:val="both"/>
        <w:rPr>
          <w:sz w:val="20"/>
          <w:szCs w:val="20"/>
          <w:lang w:eastAsia="ar-SA"/>
        </w:rPr>
      </w:pPr>
      <w:r w:rsidRPr="00F902EE">
        <w:rPr>
          <w:sz w:val="20"/>
          <w:szCs w:val="20"/>
          <w:lang w:eastAsia="ar-SA"/>
        </w:rPr>
        <w:t>-   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F902EE" w:rsidRPr="00F902EE" w:rsidRDefault="00F902EE" w:rsidP="00F902EE">
      <w:pPr>
        <w:suppressAutoHyphens/>
        <w:ind w:firstLine="708"/>
        <w:jc w:val="both"/>
        <w:rPr>
          <w:sz w:val="20"/>
          <w:szCs w:val="20"/>
          <w:lang w:eastAsia="ar-SA"/>
        </w:rPr>
      </w:pPr>
      <w:r w:rsidRPr="00F902EE">
        <w:rPr>
          <w:sz w:val="20"/>
          <w:szCs w:val="20"/>
          <w:lang w:eastAsia="ar-SA"/>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F902EE" w:rsidRPr="00F902EE" w:rsidRDefault="00F902EE" w:rsidP="00F902EE">
      <w:pPr>
        <w:suppressAutoHyphens/>
        <w:ind w:firstLine="708"/>
        <w:jc w:val="both"/>
        <w:rPr>
          <w:rFonts w:eastAsia="Calibri"/>
          <w:sz w:val="20"/>
          <w:szCs w:val="20"/>
          <w:lang w:eastAsia="ar-SA"/>
        </w:rPr>
      </w:pPr>
      <w:r w:rsidRPr="00F902EE">
        <w:rPr>
          <w:sz w:val="20"/>
          <w:szCs w:val="20"/>
          <w:lang w:eastAsia="ar-SA"/>
        </w:rPr>
        <w:t>-  повышение качества жизни населения района;</w:t>
      </w:r>
    </w:p>
    <w:p w:rsidR="00F902EE" w:rsidRPr="00F902EE" w:rsidRDefault="00F902EE" w:rsidP="00F902EE">
      <w:pPr>
        <w:suppressAutoHyphens/>
        <w:ind w:firstLine="708"/>
        <w:jc w:val="both"/>
        <w:rPr>
          <w:sz w:val="20"/>
          <w:szCs w:val="20"/>
          <w:lang w:eastAsia="ar-SA"/>
        </w:rPr>
      </w:pPr>
      <w:r w:rsidRPr="00F902EE">
        <w:rPr>
          <w:rFonts w:eastAsia="Calibri"/>
          <w:sz w:val="20"/>
          <w:szCs w:val="20"/>
          <w:lang w:eastAsia="ar-SA"/>
        </w:rPr>
        <w:t>- повышение общественной значимости развития сельских территорий и привлекательности сельской местности для проживания и работы</w:t>
      </w:r>
    </w:p>
    <w:p w:rsidR="00F902EE" w:rsidRPr="00F902EE" w:rsidRDefault="00F902EE" w:rsidP="00F902EE">
      <w:pPr>
        <w:suppressAutoHyphens/>
        <w:autoSpaceDE w:val="0"/>
        <w:ind w:firstLine="708"/>
        <w:jc w:val="both"/>
        <w:rPr>
          <w:sz w:val="20"/>
          <w:szCs w:val="20"/>
          <w:lang w:eastAsia="ar-SA"/>
        </w:rPr>
      </w:pPr>
      <w:r w:rsidRPr="00F902EE">
        <w:rPr>
          <w:sz w:val="20"/>
          <w:szCs w:val="20"/>
          <w:lang w:eastAsia="ar-SA"/>
        </w:rPr>
        <w:t>В рамках муниципальной программы осуществляется реализация двух подпрограмм:</w:t>
      </w:r>
    </w:p>
    <w:p w:rsidR="00F902EE" w:rsidRPr="00F902EE" w:rsidRDefault="00F902EE" w:rsidP="00F902EE">
      <w:pPr>
        <w:suppressAutoHyphens/>
        <w:autoSpaceDE w:val="0"/>
        <w:ind w:firstLine="708"/>
        <w:jc w:val="both"/>
        <w:rPr>
          <w:sz w:val="20"/>
          <w:szCs w:val="20"/>
          <w:lang w:eastAsia="ar-SA"/>
        </w:rPr>
      </w:pPr>
      <w:r w:rsidRPr="00F902EE">
        <w:rPr>
          <w:sz w:val="20"/>
          <w:szCs w:val="20"/>
          <w:lang w:eastAsia="ar-SA"/>
        </w:rPr>
        <w:t>1.«Развитие ветеринарии»;</w:t>
      </w:r>
    </w:p>
    <w:p w:rsidR="00F902EE" w:rsidRPr="00F902EE" w:rsidRDefault="00F902EE" w:rsidP="00F902EE">
      <w:pPr>
        <w:suppressAutoHyphens/>
        <w:autoSpaceDE w:val="0"/>
        <w:ind w:firstLine="708"/>
        <w:jc w:val="both"/>
        <w:rPr>
          <w:sz w:val="20"/>
          <w:szCs w:val="20"/>
          <w:lang w:eastAsia="ar-SA"/>
        </w:rPr>
      </w:pPr>
      <w:r w:rsidRPr="00F902EE">
        <w:rPr>
          <w:sz w:val="20"/>
          <w:szCs w:val="20"/>
          <w:lang w:eastAsia="ar-SA"/>
        </w:rPr>
        <w:t>2.«Устойчивое развитие сельских территорий Аликовского района Чувашской Республики».</w:t>
      </w:r>
    </w:p>
    <w:p w:rsidR="00F902EE" w:rsidRPr="00F902EE" w:rsidRDefault="00F902EE" w:rsidP="00F902EE">
      <w:pPr>
        <w:suppressAutoHyphens/>
        <w:autoSpaceDE w:val="0"/>
        <w:ind w:firstLine="708"/>
        <w:jc w:val="both"/>
        <w:rPr>
          <w:bCs/>
          <w:iCs/>
          <w:color w:val="000000"/>
          <w:sz w:val="20"/>
          <w:szCs w:val="20"/>
          <w:lang w:eastAsia="ar-SA"/>
        </w:rPr>
      </w:pPr>
      <w:r w:rsidRPr="00F902EE">
        <w:rPr>
          <w:color w:val="000000"/>
          <w:sz w:val="20"/>
          <w:szCs w:val="20"/>
          <w:lang w:eastAsia="ar-SA"/>
        </w:rPr>
        <w:t xml:space="preserve">На реализацию мероприятий подпрограмм муниципальной программы в 2019 году предусмотрен объем расходов в размере </w:t>
      </w:r>
      <w:r w:rsidRPr="00F902EE">
        <w:rPr>
          <w:b/>
          <w:bCs/>
          <w:color w:val="000000"/>
          <w:sz w:val="20"/>
          <w:szCs w:val="20"/>
          <w:lang w:eastAsia="ar-SA"/>
        </w:rPr>
        <w:t>33908,02</w:t>
      </w:r>
      <w:r w:rsidRPr="00F902EE">
        <w:rPr>
          <w:color w:val="000000"/>
          <w:sz w:val="20"/>
          <w:szCs w:val="20"/>
          <w:lang w:eastAsia="ar-SA"/>
        </w:rPr>
        <w:t xml:space="preserve"> тыс. рублей, в том числе  </w:t>
      </w:r>
      <w:r w:rsidRPr="00F902EE">
        <w:rPr>
          <w:b/>
          <w:bCs/>
          <w:color w:val="000000"/>
          <w:sz w:val="20"/>
          <w:szCs w:val="20"/>
          <w:lang w:eastAsia="ar-SA"/>
        </w:rPr>
        <w:t xml:space="preserve">12735,2 </w:t>
      </w:r>
      <w:r w:rsidRPr="00F902EE">
        <w:rPr>
          <w:color w:val="000000"/>
          <w:sz w:val="20"/>
          <w:szCs w:val="20"/>
          <w:lang w:eastAsia="ar-SA"/>
        </w:rPr>
        <w:t xml:space="preserve">тыс.  рублей за счет средств федерального бюджета,   </w:t>
      </w:r>
      <w:r w:rsidRPr="00F902EE">
        <w:rPr>
          <w:b/>
          <w:bCs/>
          <w:color w:val="000000"/>
          <w:sz w:val="20"/>
          <w:szCs w:val="20"/>
          <w:lang w:eastAsia="ar-SA"/>
        </w:rPr>
        <w:t>14559,9</w:t>
      </w:r>
      <w:r w:rsidRPr="00F902EE">
        <w:rPr>
          <w:color w:val="000000"/>
          <w:sz w:val="20"/>
          <w:szCs w:val="20"/>
          <w:lang w:eastAsia="ar-SA"/>
        </w:rPr>
        <w:t xml:space="preserve"> тыс. рублей за счет средств республиканского бюджета,  3819,8 тыс.  рублей за счет местного бюджета, бюджеты сельских поселений — </w:t>
      </w:r>
      <w:r w:rsidRPr="00F902EE">
        <w:rPr>
          <w:b/>
          <w:bCs/>
          <w:color w:val="000000"/>
          <w:sz w:val="20"/>
          <w:szCs w:val="20"/>
          <w:lang w:eastAsia="ar-SA"/>
        </w:rPr>
        <w:t>2793,1</w:t>
      </w:r>
      <w:r w:rsidRPr="00F902EE">
        <w:rPr>
          <w:color w:val="000000"/>
          <w:sz w:val="20"/>
          <w:szCs w:val="20"/>
          <w:lang w:eastAsia="ar-SA"/>
        </w:rPr>
        <w:t xml:space="preserve"> тыс. рублей. </w:t>
      </w:r>
    </w:p>
    <w:p w:rsidR="00F902EE" w:rsidRPr="00F902EE" w:rsidRDefault="00F902EE" w:rsidP="00F902EE">
      <w:pPr>
        <w:suppressAutoHyphens/>
        <w:autoSpaceDE w:val="0"/>
        <w:ind w:firstLine="708"/>
        <w:jc w:val="both"/>
        <w:rPr>
          <w:color w:val="000000"/>
          <w:sz w:val="20"/>
          <w:szCs w:val="20"/>
          <w:lang w:eastAsia="ar-SA"/>
        </w:rPr>
      </w:pPr>
      <w:r w:rsidRPr="00F902EE">
        <w:rPr>
          <w:bCs/>
          <w:iCs/>
          <w:color w:val="000000"/>
          <w:sz w:val="20"/>
          <w:szCs w:val="20"/>
          <w:lang w:eastAsia="ar-SA"/>
        </w:rPr>
        <w:t xml:space="preserve">Согласно Соглашению о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заключенного  Министерством сельского хозяйства и администрацией Аликовского района,   определены основные цели и задачи на 2019 год: необходимо обеспечить производство зерна в СХО и К(Ф)Х в количестве </w:t>
      </w:r>
      <w:r w:rsidRPr="00F902EE">
        <w:rPr>
          <w:b/>
          <w:bCs/>
          <w:iCs/>
          <w:color w:val="000000"/>
          <w:sz w:val="20"/>
          <w:szCs w:val="20"/>
          <w:lang w:eastAsia="ar-SA"/>
        </w:rPr>
        <w:t>18,1</w:t>
      </w:r>
      <w:r w:rsidRPr="00F902EE">
        <w:rPr>
          <w:bCs/>
          <w:iCs/>
          <w:color w:val="000000"/>
          <w:sz w:val="20"/>
          <w:szCs w:val="20"/>
          <w:lang w:eastAsia="ar-SA"/>
        </w:rPr>
        <w:t xml:space="preserve"> тыс. тонн, картофеля — </w:t>
      </w:r>
      <w:r w:rsidRPr="00F902EE">
        <w:rPr>
          <w:b/>
          <w:bCs/>
          <w:iCs/>
          <w:color w:val="000000"/>
          <w:sz w:val="20"/>
          <w:szCs w:val="20"/>
          <w:lang w:eastAsia="ar-SA"/>
        </w:rPr>
        <w:t xml:space="preserve">7,1 </w:t>
      </w:r>
      <w:r w:rsidRPr="00F902EE">
        <w:rPr>
          <w:iCs/>
          <w:color w:val="000000"/>
          <w:sz w:val="20"/>
          <w:szCs w:val="20"/>
          <w:lang w:eastAsia="ar-SA"/>
        </w:rPr>
        <w:t>т</w:t>
      </w:r>
      <w:r w:rsidRPr="00F902EE">
        <w:rPr>
          <w:bCs/>
          <w:iCs/>
          <w:color w:val="000000"/>
          <w:sz w:val="20"/>
          <w:szCs w:val="20"/>
          <w:lang w:eastAsia="ar-SA"/>
        </w:rPr>
        <w:t xml:space="preserve">ыс. тонн, овощей- 5,2 тыс. тонн, молока — </w:t>
      </w:r>
      <w:r w:rsidRPr="00F902EE">
        <w:rPr>
          <w:b/>
          <w:bCs/>
          <w:iCs/>
          <w:color w:val="000000"/>
          <w:sz w:val="20"/>
          <w:szCs w:val="20"/>
          <w:lang w:eastAsia="ar-SA"/>
        </w:rPr>
        <w:t xml:space="preserve">5,2 </w:t>
      </w:r>
      <w:r w:rsidRPr="00F902EE">
        <w:rPr>
          <w:bCs/>
          <w:iCs/>
          <w:color w:val="000000"/>
          <w:sz w:val="20"/>
          <w:szCs w:val="20"/>
          <w:lang w:eastAsia="ar-SA"/>
        </w:rPr>
        <w:t xml:space="preserve">тыс. тонн, мяса во всех категориях хозяйств — </w:t>
      </w:r>
      <w:r w:rsidRPr="00F902EE">
        <w:rPr>
          <w:b/>
          <w:bCs/>
          <w:iCs/>
          <w:color w:val="000000"/>
          <w:sz w:val="20"/>
          <w:szCs w:val="20"/>
          <w:lang w:eastAsia="ar-SA"/>
        </w:rPr>
        <w:t xml:space="preserve">2,7 </w:t>
      </w:r>
      <w:r w:rsidRPr="00F902EE">
        <w:rPr>
          <w:bCs/>
          <w:iCs/>
          <w:color w:val="000000"/>
          <w:sz w:val="20"/>
          <w:szCs w:val="20"/>
          <w:lang w:eastAsia="ar-SA"/>
        </w:rPr>
        <w:t xml:space="preserve">тыс. тонн. </w:t>
      </w:r>
    </w:p>
    <w:p w:rsidR="00F902EE" w:rsidRPr="00F902EE" w:rsidRDefault="00F902EE" w:rsidP="00F902EE">
      <w:pPr>
        <w:suppressAutoHyphens/>
        <w:autoSpaceDE w:val="0"/>
        <w:ind w:firstLine="708"/>
        <w:jc w:val="both"/>
        <w:rPr>
          <w:sz w:val="20"/>
          <w:szCs w:val="20"/>
          <w:lang w:eastAsia="ar-SA"/>
        </w:rPr>
      </w:pPr>
      <w:r w:rsidRPr="00F902EE">
        <w:rPr>
          <w:color w:val="000000"/>
          <w:sz w:val="20"/>
          <w:szCs w:val="20"/>
          <w:lang w:eastAsia="ar-SA"/>
        </w:rPr>
        <w:t xml:space="preserve">В рамках государственной поддержки предприятий агропромышленного комплекса за январь – июнь текущего года хозяйствами района получено безвозмездно с бюджетов разных уровней </w:t>
      </w:r>
      <w:r w:rsidRPr="00F902EE">
        <w:rPr>
          <w:b/>
          <w:bCs/>
          <w:color w:val="000000"/>
          <w:sz w:val="20"/>
          <w:szCs w:val="20"/>
          <w:lang w:eastAsia="ar-SA"/>
        </w:rPr>
        <w:t>24 млн. рублей</w:t>
      </w:r>
      <w:r w:rsidRPr="00F902EE">
        <w:rPr>
          <w:color w:val="000000"/>
          <w:sz w:val="20"/>
          <w:szCs w:val="20"/>
          <w:lang w:eastAsia="ar-SA"/>
        </w:rPr>
        <w:t xml:space="preserve"> ( в первом полугодии 2018г. - 13,8 млн. руб.), в том числе из федерального бюджета на развитие АПК  привлечено </w:t>
      </w:r>
      <w:r w:rsidRPr="00F902EE">
        <w:rPr>
          <w:b/>
          <w:bCs/>
          <w:color w:val="000000"/>
          <w:sz w:val="20"/>
          <w:szCs w:val="20"/>
          <w:lang w:eastAsia="ar-SA"/>
        </w:rPr>
        <w:t>18,3 млн. рублей</w:t>
      </w:r>
      <w:r w:rsidRPr="00F902EE">
        <w:rPr>
          <w:color w:val="000000"/>
          <w:sz w:val="20"/>
          <w:szCs w:val="20"/>
          <w:lang w:eastAsia="ar-SA"/>
        </w:rPr>
        <w:t xml:space="preserve"> (76,2 % к объему поступивших средств), из республиканского бюджета - </w:t>
      </w:r>
      <w:r w:rsidRPr="00F902EE">
        <w:rPr>
          <w:b/>
          <w:bCs/>
          <w:color w:val="000000"/>
          <w:sz w:val="20"/>
          <w:szCs w:val="20"/>
          <w:lang w:eastAsia="ar-SA"/>
        </w:rPr>
        <w:t>5,7 млн. рублей (</w:t>
      </w:r>
      <w:r w:rsidRPr="00F902EE">
        <w:rPr>
          <w:color w:val="000000"/>
          <w:sz w:val="20"/>
          <w:szCs w:val="20"/>
          <w:lang w:eastAsia="ar-SA"/>
        </w:rPr>
        <w:t>23,8 % к общему объему поступивших средств</w:t>
      </w:r>
      <w:r w:rsidRPr="00F902EE">
        <w:rPr>
          <w:b/>
          <w:bCs/>
          <w:color w:val="000000"/>
          <w:sz w:val="20"/>
          <w:szCs w:val="20"/>
          <w:lang w:eastAsia="ar-SA"/>
        </w:rPr>
        <w:t>)</w:t>
      </w:r>
      <w:r w:rsidRPr="00F902EE">
        <w:rPr>
          <w:color w:val="000000"/>
          <w:sz w:val="20"/>
          <w:szCs w:val="20"/>
          <w:lang w:eastAsia="ar-SA"/>
        </w:rPr>
        <w:t xml:space="preserve">. На поддержку племенного животноводства привлечено 5,3 млн. рублей, элитного семеноводства — 6,8 млн. рублей.  В результате  государственную поддержку получили 17 сельхозтоваропроизводителей. </w:t>
      </w:r>
      <w:r w:rsidRPr="00F902EE">
        <w:rPr>
          <w:sz w:val="20"/>
          <w:szCs w:val="20"/>
          <w:lang w:eastAsia="ar-SA"/>
        </w:rPr>
        <w:t>Серьезная государственная   поддержка наряду с присущим земледельцам  района бережным отношением к земле, высокой культурой земледелия и животноводства дает все возможности для того, чтобы улучшить состояние агропромышленного комплекса района.</w:t>
      </w:r>
    </w:p>
    <w:p w:rsidR="00F902EE" w:rsidRPr="00F902EE" w:rsidRDefault="00F902EE" w:rsidP="00F902EE">
      <w:pPr>
        <w:suppressAutoHyphens/>
        <w:autoSpaceDE w:val="0"/>
        <w:ind w:firstLine="708"/>
        <w:jc w:val="both"/>
        <w:rPr>
          <w:color w:val="000000"/>
          <w:sz w:val="20"/>
          <w:szCs w:val="20"/>
          <w:lang w:eastAsia="ar-SA"/>
        </w:rPr>
      </w:pPr>
      <w:r w:rsidRPr="00F902EE">
        <w:rPr>
          <w:color w:val="000000"/>
          <w:sz w:val="20"/>
          <w:szCs w:val="20"/>
          <w:lang w:eastAsia="ar-SA"/>
        </w:rPr>
        <w:t xml:space="preserve">В первом полугодии 2019 года в конкурсном отборе по поддержке начинающих фермеров приняли участие и стали победителями 3 К(Ф)Х Аликовского района: Андреев А.Н. (Большевыльское сельское поселение), Сапожников А.А. (Ефремкасинское сельское поселение), Харитонов А.А. (Питишевское сельское поселение). Государственная поддержка в форме гранта будет направлена на развитие отраслей растениеводства и животноводства с созданием 5 постоянных рабочих мест. </w:t>
      </w:r>
    </w:p>
    <w:p w:rsidR="00F902EE" w:rsidRPr="00F902EE" w:rsidRDefault="00F902EE" w:rsidP="00F902EE">
      <w:pPr>
        <w:suppressAutoHyphens/>
        <w:autoSpaceDE w:val="0"/>
        <w:ind w:firstLine="708"/>
        <w:jc w:val="both"/>
        <w:rPr>
          <w:color w:val="000000"/>
          <w:sz w:val="20"/>
          <w:szCs w:val="20"/>
          <w:lang w:eastAsia="ar-SA"/>
        </w:rPr>
      </w:pPr>
      <w:r w:rsidRPr="00F902EE">
        <w:rPr>
          <w:color w:val="000000"/>
          <w:sz w:val="20"/>
          <w:szCs w:val="20"/>
          <w:lang w:eastAsia="ar-SA"/>
        </w:rPr>
        <w:lastRenderedPageBreak/>
        <w:t>На 2 этапе конкурса государственной поддержкой по программе Агростартап воспользовалось К(Ф)Х Волковой Г.П.</w:t>
      </w:r>
    </w:p>
    <w:p w:rsidR="00F902EE" w:rsidRPr="00F902EE" w:rsidRDefault="00F902EE" w:rsidP="00F902EE">
      <w:pPr>
        <w:suppressAutoHyphens/>
        <w:autoSpaceDE w:val="0"/>
        <w:ind w:firstLine="708"/>
        <w:jc w:val="both"/>
        <w:rPr>
          <w:color w:val="000000"/>
          <w:sz w:val="20"/>
          <w:szCs w:val="20"/>
          <w:lang w:eastAsia="ar-SA"/>
        </w:rPr>
      </w:pPr>
      <w:r w:rsidRPr="00F902EE">
        <w:rPr>
          <w:color w:val="000000"/>
          <w:sz w:val="20"/>
          <w:szCs w:val="20"/>
          <w:lang w:eastAsia="ar-SA"/>
        </w:rPr>
        <w:t>СССППК «Перспектива» (председатель Волков С.П.) стал победителем в конкурсе по поддержке сельскохозяйственных потребительских кооперативов для развития материально- технической базы. Государственная поддержка будет направлена на строительство двух овощехранилищ мощностью 2000 тонн и приобретение оборудования для переработки и хранения овощей. В результате реализации проекта будет создано 17 постоянных рабочих мест.</w:t>
      </w:r>
    </w:p>
    <w:p w:rsidR="00F902EE" w:rsidRPr="00F902EE" w:rsidRDefault="00F902EE" w:rsidP="00F902EE">
      <w:pPr>
        <w:suppressAutoHyphens/>
        <w:autoSpaceDE w:val="0"/>
        <w:ind w:firstLine="708"/>
        <w:jc w:val="both"/>
        <w:rPr>
          <w:color w:val="000000"/>
          <w:sz w:val="20"/>
          <w:szCs w:val="20"/>
          <w:lang w:eastAsia="ar-SA"/>
        </w:rPr>
      </w:pPr>
      <w:r w:rsidRPr="00F902EE">
        <w:rPr>
          <w:color w:val="000000"/>
          <w:sz w:val="20"/>
          <w:szCs w:val="20"/>
          <w:lang w:eastAsia="ar-SA"/>
        </w:rPr>
        <w:t>В 2019 году на территории Аликовского района запланирована реализация 10 инвестиционных проектов, направленных на строительство (реконструкцию) производственных объектов:</w:t>
      </w:r>
    </w:p>
    <w:p w:rsidR="00F902EE" w:rsidRPr="00F902EE" w:rsidRDefault="00F902EE" w:rsidP="00F902EE">
      <w:pPr>
        <w:suppressAutoHyphens/>
        <w:ind w:firstLine="708"/>
        <w:jc w:val="both"/>
        <w:rPr>
          <w:sz w:val="20"/>
          <w:szCs w:val="20"/>
          <w:lang w:eastAsia="ar-SA"/>
        </w:rPr>
      </w:pPr>
      <w:r w:rsidRPr="00F902EE">
        <w:rPr>
          <w:sz w:val="20"/>
          <w:szCs w:val="20"/>
          <w:lang w:eastAsia="ar-SA"/>
        </w:rPr>
        <w:t>-  Реконструкция МТФ на 50 голов в дер. Таутово (КФХ Егоров С.А.), готовность проекта составляет 5 %;</w:t>
      </w:r>
    </w:p>
    <w:p w:rsidR="00F902EE" w:rsidRPr="00F902EE" w:rsidRDefault="00F902EE" w:rsidP="0008295A">
      <w:pPr>
        <w:numPr>
          <w:ilvl w:val="0"/>
          <w:numId w:val="13"/>
        </w:numPr>
        <w:tabs>
          <w:tab w:val="num" w:pos="0"/>
        </w:tabs>
        <w:suppressAutoHyphens/>
        <w:ind w:left="0" w:firstLine="708"/>
        <w:jc w:val="both"/>
        <w:rPr>
          <w:sz w:val="20"/>
          <w:szCs w:val="20"/>
          <w:lang w:eastAsia="ar-SA"/>
        </w:rPr>
      </w:pPr>
      <w:r w:rsidRPr="00F902EE">
        <w:rPr>
          <w:sz w:val="20"/>
          <w:szCs w:val="20"/>
          <w:lang w:eastAsia="ar-SA"/>
        </w:rPr>
        <w:t>Реконструкция помещения для выращивания молодняка КРС до 6 месяцев на 130 гол. в дер. Нижние Куганары (СХПК «Авангард»), готовность проекта составляет 40 %;</w:t>
      </w:r>
    </w:p>
    <w:p w:rsidR="00F902EE" w:rsidRPr="00F902EE" w:rsidRDefault="00F902EE" w:rsidP="0008295A">
      <w:pPr>
        <w:numPr>
          <w:ilvl w:val="0"/>
          <w:numId w:val="13"/>
        </w:numPr>
        <w:tabs>
          <w:tab w:val="num" w:pos="142"/>
        </w:tabs>
        <w:suppressAutoHyphens/>
        <w:ind w:left="0" w:firstLine="708"/>
        <w:jc w:val="both"/>
        <w:rPr>
          <w:sz w:val="20"/>
          <w:szCs w:val="20"/>
          <w:lang w:eastAsia="ar-SA"/>
        </w:rPr>
      </w:pPr>
      <w:r w:rsidRPr="00F902EE">
        <w:rPr>
          <w:sz w:val="20"/>
          <w:szCs w:val="20"/>
          <w:lang w:eastAsia="ar-SA"/>
        </w:rPr>
        <w:t>Реконструкция крытого тока (КФХ Никифоров Ю.Н.), готовность проекта составляет 100%;</w:t>
      </w:r>
    </w:p>
    <w:p w:rsidR="00F902EE" w:rsidRPr="00F902EE" w:rsidRDefault="00F902EE" w:rsidP="0008295A">
      <w:pPr>
        <w:numPr>
          <w:ilvl w:val="0"/>
          <w:numId w:val="6"/>
        </w:numPr>
        <w:tabs>
          <w:tab w:val="clear" w:pos="720"/>
          <w:tab w:val="num" w:pos="0"/>
        </w:tabs>
        <w:suppressAutoHyphens/>
        <w:ind w:left="0" w:firstLine="708"/>
        <w:jc w:val="both"/>
        <w:rPr>
          <w:sz w:val="20"/>
          <w:szCs w:val="20"/>
          <w:lang w:eastAsia="ar-SA"/>
        </w:rPr>
      </w:pPr>
      <w:r w:rsidRPr="00F902EE">
        <w:rPr>
          <w:sz w:val="20"/>
          <w:szCs w:val="20"/>
          <w:lang w:eastAsia="ar-SA"/>
        </w:rPr>
        <w:t>Строительство  сенажной траншеи в МТК №1 в с. Чувашская Сорма. мощностью 1000 тонн, готовность проекта составляет  100 % (СХПК «Новый путь»);</w:t>
      </w:r>
    </w:p>
    <w:p w:rsidR="00F902EE" w:rsidRPr="00F902EE" w:rsidRDefault="00F902EE" w:rsidP="0008295A">
      <w:pPr>
        <w:numPr>
          <w:ilvl w:val="0"/>
          <w:numId w:val="3"/>
        </w:numPr>
        <w:tabs>
          <w:tab w:val="num" w:pos="0"/>
        </w:tabs>
        <w:suppressAutoHyphens/>
        <w:ind w:left="0" w:firstLine="708"/>
        <w:jc w:val="both"/>
        <w:rPr>
          <w:sz w:val="20"/>
          <w:szCs w:val="20"/>
          <w:lang w:eastAsia="ar-SA"/>
        </w:rPr>
      </w:pPr>
      <w:r w:rsidRPr="00F902EE">
        <w:rPr>
          <w:sz w:val="20"/>
          <w:szCs w:val="20"/>
          <w:lang w:eastAsia="ar-SA"/>
        </w:rPr>
        <w:t>Строительство сенажной траншеи в МТК №2 в дер. Большие Шиуши мощностью 1000 тонн, готовность проекта составляет 100 % (СХПК «Новый путь»);</w:t>
      </w:r>
    </w:p>
    <w:p w:rsidR="00F902EE" w:rsidRPr="00F902EE" w:rsidRDefault="00F902EE" w:rsidP="0008295A">
      <w:pPr>
        <w:numPr>
          <w:ilvl w:val="0"/>
          <w:numId w:val="3"/>
        </w:numPr>
        <w:tabs>
          <w:tab w:val="num" w:pos="0"/>
        </w:tabs>
        <w:suppressAutoHyphens/>
        <w:ind w:left="0" w:firstLine="708"/>
        <w:jc w:val="both"/>
        <w:rPr>
          <w:sz w:val="20"/>
          <w:szCs w:val="20"/>
          <w:lang w:eastAsia="ar-SA"/>
        </w:rPr>
      </w:pPr>
      <w:r w:rsidRPr="00F902EE">
        <w:rPr>
          <w:sz w:val="20"/>
          <w:szCs w:val="20"/>
          <w:lang w:eastAsia="ar-SA"/>
        </w:rPr>
        <w:t xml:space="preserve"> Строительство зернохранилища в МТК №2 в д. Большие Шиуши мощностью 400 тонн (СХПК «Новый путь»), готовность проекта составляет 100%;</w:t>
      </w:r>
    </w:p>
    <w:p w:rsidR="00F902EE" w:rsidRPr="00F902EE" w:rsidRDefault="00F902EE" w:rsidP="00F902EE">
      <w:pPr>
        <w:tabs>
          <w:tab w:val="num" w:pos="0"/>
        </w:tabs>
        <w:suppressAutoHyphens/>
        <w:ind w:firstLine="708"/>
        <w:jc w:val="both"/>
        <w:rPr>
          <w:sz w:val="20"/>
          <w:szCs w:val="20"/>
          <w:lang w:eastAsia="ar-SA"/>
        </w:rPr>
      </w:pPr>
      <w:r w:rsidRPr="00F902EE">
        <w:rPr>
          <w:sz w:val="20"/>
          <w:szCs w:val="20"/>
          <w:lang w:eastAsia="ar-SA"/>
        </w:rPr>
        <w:t>-    Реконструкция помещения на 100 голов в с. Яндоба (ООО «Алмаз»);</w:t>
      </w:r>
    </w:p>
    <w:p w:rsidR="00F902EE" w:rsidRPr="00F902EE" w:rsidRDefault="00F902EE" w:rsidP="00F902EE">
      <w:pPr>
        <w:tabs>
          <w:tab w:val="num" w:pos="0"/>
        </w:tabs>
        <w:suppressAutoHyphens/>
        <w:ind w:firstLine="709"/>
        <w:jc w:val="both"/>
        <w:rPr>
          <w:sz w:val="20"/>
          <w:szCs w:val="20"/>
          <w:lang w:eastAsia="ar-SA"/>
        </w:rPr>
      </w:pPr>
      <w:r w:rsidRPr="00F902EE">
        <w:rPr>
          <w:sz w:val="20"/>
          <w:szCs w:val="20"/>
          <w:lang w:eastAsia="ar-SA"/>
        </w:rPr>
        <w:t xml:space="preserve">  -    Реконструкция МТФ на 200 гол. в дер. Нижние Куганары (СХПК «Авангард»);</w:t>
      </w:r>
    </w:p>
    <w:p w:rsidR="00F902EE" w:rsidRPr="00F902EE" w:rsidRDefault="00F902EE" w:rsidP="00F902EE">
      <w:pPr>
        <w:tabs>
          <w:tab w:val="num" w:pos="0"/>
        </w:tabs>
        <w:suppressAutoHyphens/>
        <w:ind w:firstLine="708"/>
        <w:jc w:val="both"/>
        <w:rPr>
          <w:sz w:val="20"/>
          <w:szCs w:val="20"/>
          <w:lang w:eastAsia="ar-SA"/>
        </w:rPr>
      </w:pPr>
      <w:r w:rsidRPr="00F902EE">
        <w:rPr>
          <w:sz w:val="20"/>
          <w:szCs w:val="20"/>
          <w:lang w:eastAsia="ar-SA"/>
        </w:rPr>
        <w:t>-    Реконструкция картофелехранилища на 750 тонн в дер. Пизипово (КФХ Харитонов А.А.);</w:t>
      </w:r>
    </w:p>
    <w:p w:rsidR="00F902EE" w:rsidRPr="00F902EE" w:rsidRDefault="00F902EE" w:rsidP="00F902EE">
      <w:pPr>
        <w:tabs>
          <w:tab w:val="num" w:pos="0"/>
        </w:tabs>
        <w:suppressAutoHyphens/>
        <w:ind w:firstLine="708"/>
        <w:jc w:val="both"/>
        <w:rPr>
          <w:sz w:val="20"/>
          <w:szCs w:val="20"/>
          <w:lang w:eastAsia="ar-SA"/>
        </w:rPr>
      </w:pPr>
      <w:r w:rsidRPr="00F902EE">
        <w:rPr>
          <w:sz w:val="20"/>
          <w:szCs w:val="20"/>
          <w:lang w:eastAsia="ar-SA"/>
        </w:rPr>
        <w:t xml:space="preserve">  -  Строительство овощехранилища в дер. Нагорная мощностью 1000 тонн (СССППК «Перспектива»).</w:t>
      </w:r>
    </w:p>
    <w:p w:rsidR="00F902EE" w:rsidRPr="00F902EE" w:rsidRDefault="00F902EE" w:rsidP="00F902EE">
      <w:pPr>
        <w:suppressAutoHyphens/>
        <w:ind w:firstLine="708"/>
        <w:jc w:val="center"/>
        <w:rPr>
          <w:color w:val="000000"/>
          <w:sz w:val="20"/>
          <w:szCs w:val="20"/>
          <w:lang w:eastAsia="ar-SA"/>
        </w:rPr>
      </w:pPr>
      <w:r w:rsidRPr="00F902EE">
        <w:rPr>
          <w:b/>
          <w:bCs/>
          <w:color w:val="000000"/>
          <w:sz w:val="20"/>
          <w:szCs w:val="20"/>
          <w:lang w:eastAsia="ar-SA"/>
        </w:rPr>
        <w:t>Растениеводство</w:t>
      </w:r>
    </w:p>
    <w:p w:rsidR="00F902EE" w:rsidRPr="00F902EE" w:rsidRDefault="00F902EE" w:rsidP="00F902EE">
      <w:pPr>
        <w:suppressAutoHyphens/>
        <w:autoSpaceDE w:val="0"/>
        <w:ind w:firstLine="708"/>
        <w:jc w:val="both"/>
        <w:rPr>
          <w:color w:val="000000"/>
          <w:sz w:val="20"/>
          <w:szCs w:val="20"/>
          <w:lang w:eastAsia="ar-SA"/>
        </w:rPr>
      </w:pPr>
      <w:r w:rsidRPr="00F902EE">
        <w:rPr>
          <w:color w:val="000000"/>
          <w:sz w:val="20"/>
          <w:szCs w:val="20"/>
          <w:lang w:eastAsia="ar-SA"/>
        </w:rPr>
        <w:t xml:space="preserve">Вся посевная площадь под урожай 2019 года в сельскохозяйственных организациях и крестьянских (фермерских) хозяйствах Аликовского района составила 11 тыс. гектаров (76,2 % к уровню 2018г.). Яровые зерновые и зернобобовые культуры посеяны на площади 6278 га ( в 2018г. -7210 га), картофель посажен на площади 322 га (в 2018 г. - 431,5 га), овощи открытого грунта возделываются на площади 147 га против 165 га в 2018 году. Озимые зерновые культуры сохранились на площади 820 га (посеяно осенью 2018 года — 2523 га.). Частично  площадь по погибшим  зерновым культурам пересеяна яровыми зерновыми культурами. Уменьшение посевных площадей произошло из - за неблагоприятных погодных условий в осенне-зимний период, что привело к гибели озимых зерновых культур на площади 1703 га; обанкротившихся хозяйств (СПСК «Серебряные ключи», ООО «АФ Рабия») и К(Ф)Х, прекративших сельскохозяйственную деятельность (Исаев Г.М., Волков С.Р., Леонтьев Д.Л., Шмидт Ю.О. ).   </w:t>
      </w:r>
    </w:p>
    <w:p w:rsidR="00F902EE" w:rsidRPr="00F902EE" w:rsidRDefault="00F902EE" w:rsidP="00F902EE">
      <w:pPr>
        <w:suppressAutoHyphens/>
        <w:autoSpaceDE w:val="0"/>
        <w:ind w:firstLine="708"/>
        <w:jc w:val="both"/>
        <w:rPr>
          <w:color w:val="000000"/>
          <w:sz w:val="20"/>
          <w:szCs w:val="20"/>
          <w:lang w:eastAsia="ar-SA"/>
        </w:rPr>
      </w:pPr>
      <w:r w:rsidRPr="00F902EE">
        <w:rPr>
          <w:color w:val="000000"/>
          <w:sz w:val="20"/>
          <w:szCs w:val="20"/>
          <w:lang w:eastAsia="ar-SA"/>
        </w:rPr>
        <w:t xml:space="preserve">В апреле месяце 2019 года на территории Аликовского района введен режим чрезвычайной ситуации (постановление администрации Аликовского района от 19.04.2019 года № 487). Для обследования посевов озимых культур и определения ущерба вследствие гибели посевов  на территории Аликовского района создана комиссия (постановление администрации Аликовского района от 19.04.2019г. №487а). В адрес Министерства сельского хозяйства Чувашской Республики представлен  обосновывающий пакет документов по гибели озимых зерновых культур в разрезе хозяйств района в целях решения вопроса о  возмещении прямых понесенных затрат в размере </w:t>
      </w:r>
      <w:r w:rsidRPr="00F902EE">
        <w:rPr>
          <w:b/>
          <w:bCs/>
          <w:color w:val="000000"/>
          <w:sz w:val="20"/>
          <w:szCs w:val="20"/>
          <w:lang w:eastAsia="ar-SA"/>
        </w:rPr>
        <w:t>50 %</w:t>
      </w:r>
      <w:r w:rsidRPr="00F902EE">
        <w:rPr>
          <w:color w:val="000000"/>
          <w:sz w:val="20"/>
          <w:szCs w:val="20"/>
          <w:lang w:eastAsia="ar-SA"/>
        </w:rPr>
        <w:t xml:space="preserve">. В целом по району прямые (фактические) затраты до чрезвычайной ситуации составили  </w:t>
      </w:r>
      <w:r w:rsidRPr="00F902EE">
        <w:rPr>
          <w:b/>
          <w:bCs/>
          <w:color w:val="000000"/>
          <w:sz w:val="20"/>
          <w:szCs w:val="20"/>
          <w:lang w:eastAsia="ar-SA"/>
        </w:rPr>
        <w:t>9 млн. 276 тыс. рублей.</w:t>
      </w:r>
    </w:p>
    <w:p w:rsidR="00F902EE" w:rsidRPr="00F902EE" w:rsidRDefault="00F902EE" w:rsidP="00F902EE">
      <w:pPr>
        <w:suppressAutoHyphens/>
        <w:autoSpaceDE w:val="0"/>
        <w:ind w:firstLine="708"/>
        <w:jc w:val="both"/>
        <w:rPr>
          <w:bCs/>
          <w:iCs/>
          <w:color w:val="000000"/>
          <w:sz w:val="20"/>
          <w:szCs w:val="20"/>
          <w:lang w:eastAsia="ar-SA"/>
        </w:rPr>
      </w:pPr>
      <w:r w:rsidRPr="00F902EE">
        <w:rPr>
          <w:color w:val="000000"/>
          <w:sz w:val="20"/>
          <w:szCs w:val="20"/>
          <w:lang w:eastAsia="ar-SA"/>
        </w:rPr>
        <w:t xml:space="preserve"> В 2019 году сельхозтоваропроизводителями района поведена работа по сортообновлениию и сортосмене, что несомненно влияет на качество и количество производимой продукции. </w:t>
      </w:r>
      <w:r w:rsidRPr="00F902EE">
        <w:rPr>
          <w:bCs/>
          <w:iCs/>
          <w:color w:val="000000"/>
          <w:sz w:val="20"/>
          <w:szCs w:val="20"/>
          <w:lang w:eastAsia="ar-SA"/>
        </w:rPr>
        <w:t xml:space="preserve"> Элитные семена зерновых культур приобретены в количестве 345 тонн, кукурузы — 6,9 тонн, картофеля — 90 тонн, капусты для посадки на площади 89,3 га.</w:t>
      </w:r>
      <w:r w:rsidRPr="00F902EE">
        <w:rPr>
          <w:color w:val="000000"/>
          <w:sz w:val="20"/>
          <w:szCs w:val="20"/>
          <w:lang w:eastAsia="ar-SA"/>
        </w:rPr>
        <w:t xml:space="preserve"> </w:t>
      </w:r>
      <w:r w:rsidRPr="00F902EE">
        <w:rPr>
          <w:bCs/>
          <w:iCs/>
          <w:color w:val="000000"/>
          <w:sz w:val="20"/>
          <w:szCs w:val="20"/>
          <w:lang w:eastAsia="ar-SA"/>
        </w:rPr>
        <w:t>Доля площади, засеваемой элитными семенами в общей площади яровых зерновых культур, составляет 26,9%.</w:t>
      </w:r>
    </w:p>
    <w:p w:rsidR="00F902EE" w:rsidRPr="00F902EE" w:rsidRDefault="00F902EE" w:rsidP="00F902EE">
      <w:pPr>
        <w:suppressAutoHyphens/>
        <w:autoSpaceDE w:val="0"/>
        <w:ind w:firstLine="708"/>
        <w:jc w:val="both"/>
        <w:rPr>
          <w:bCs/>
          <w:iCs/>
          <w:color w:val="000000"/>
          <w:sz w:val="20"/>
          <w:szCs w:val="20"/>
          <w:lang w:eastAsia="ar-SA"/>
        </w:rPr>
      </w:pPr>
      <w:r w:rsidRPr="00F902EE">
        <w:rPr>
          <w:bCs/>
          <w:iCs/>
          <w:color w:val="000000"/>
          <w:sz w:val="20"/>
          <w:szCs w:val="20"/>
          <w:lang w:eastAsia="ar-SA"/>
        </w:rPr>
        <w:t xml:space="preserve"> По состоянию на 10 сентября текущего года сельскохозяйственными организациями и крестьянскими (фермерскими) хозяйствами скошено и обмолочено 6520 га зерновых и зернобобовых культур, что составляет 91,9  % к уборочной площади, намолочено в первоначально-оприходованном весе 14344 тонны, или 79,2 % к плану. Средняя урожайность зерновых культур по району составляет 22 ц/га (по ЧР — 26,4 ц/га). Параллельно с уборкой зерновых культур ведется  работа по уборке второго хлеба и овощей. Картофель убран на площади 64 га, средняя урожайность составляет 220 ц/га. Овощи убраны на площади 6 га, средняя урожайность — 250 ц/га. Наряду с уборочными работами хозяйствами района продолжается подготовка почвы для озимого сева. Под урожай 2020 года предстоит посеять 4086 га. На сегодняшний день посеяно 2300 га (56,3 % к плану), вспахано зяби — 420 га.</w:t>
      </w:r>
    </w:p>
    <w:p w:rsidR="00F902EE" w:rsidRPr="00F902EE" w:rsidRDefault="00F902EE" w:rsidP="00F902EE">
      <w:pPr>
        <w:suppressAutoHyphens/>
        <w:ind w:firstLine="708"/>
        <w:jc w:val="both"/>
        <w:rPr>
          <w:bCs/>
          <w:iCs/>
          <w:sz w:val="20"/>
          <w:szCs w:val="20"/>
          <w:lang w:eastAsia="ar-SA"/>
        </w:rPr>
      </w:pPr>
      <w:r w:rsidRPr="00F902EE">
        <w:rPr>
          <w:bCs/>
          <w:iCs/>
          <w:sz w:val="20"/>
          <w:szCs w:val="20"/>
          <w:lang w:eastAsia="ar-SA"/>
        </w:rPr>
        <w:t>На зимне-стойловый период заготовлено 2080 тонн сена, сенажа — 8000 тонн, силоса — 5055 тонн. На одну условную голову приходится 23 центнера кормовых ед. Заготовка кормов продолжается.</w:t>
      </w:r>
    </w:p>
    <w:p w:rsidR="00F902EE" w:rsidRPr="00F902EE" w:rsidRDefault="00F902EE" w:rsidP="00F902EE">
      <w:pPr>
        <w:suppressAutoHyphens/>
        <w:ind w:firstLine="708"/>
        <w:jc w:val="both"/>
        <w:rPr>
          <w:sz w:val="20"/>
          <w:szCs w:val="20"/>
          <w:lang w:eastAsia="ar-SA"/>
        </w:rPr>
      </w:pPr>
      <w:r w:rsidRPr="00F902EE">
        <w:rPr>
          <w:sz w:val="20"/>
          <w:szCs w:val="20"/>
          <w:lang w:eastAsia="ar-SA"/>
        </w:rPr>
        <w:t xml:space="preserve">За восемь месяцев текущего  года за счет собственных средств, кредитных ресурсов банка, лизинга,  грантовой государственной поддержки сельскохозяйственными товаропроизводителями приобретено 32 ед. </w:t>
      </w:r>
      <w:r w:rsidRPr="00F902EE">
        <w:rPr>
          <w:sz w:val="20"/>
          <w:szCs w:val="20"/>
          <w:lang w:eastAsia="ar-SA"/>
        </w:rPr>
        <w:lastRenderedPageBreak/>
        <w:t xml:space="preserve">сельскохозяйственной техники и оборудования на сумму </w:t>
      </w:r>
      <w:r w:rsidRPr="00F902EE">
        <w:rPr>
          <w:b/>
          <w:bCs/>
          <w:sz w:val="20"/>
          <w:szCs w:val="20"/>
          <w:lang w:eastAsia="ar-SA"/>
        </w:rPr>
        <w:t>44,2 млн. рублей</w:t>
      </w:r>
      <w:r w:rsidRPr="00F902EE">
        <w:rPr>
          <w:sz w:val="20"/>
          <w:szCs w:val="20"/>
          <w:lang w:eastAsia="ar-SA"/>
        </w:rPr>
        <w:t>, из них 6 тракторов, один зерноуборочный комбайн.</w:t>
      </w:r>
    </w:p>
    <w:p w:rsidR="00F902EE" w:rsidRPr="00F902EE" w:rsidRDefault="00F902EE" w:rsidP="00F902EE">
      <w:pPr>
        <w:suppressAutoHyphens/>
        <w:ind w:firstLine="708"/>
        <w:jc w:val="both"/>
        <w:rPr>
          <w:b/>
          <w:bCs/>
          <w:sz w:val="20"/>
          <w:szCs w:val="20"/>
          <w:lang w:eastAsia="ar-SA"/>
        </w:rPr>
      </w:pPr>
      <w:r w:rsidRPr="00F902EE">
        <w:rPr>
          <w:sz w:val="20"/>
          <w:szCs w:val="20"/>
          <w:lang w:eastAsia="ar-SA"/>
        </w:rPr>
        <w:t xml:space="preserve">Актуальным остается вопрос ввода залежных земель в сельскохозяйственный оборот. По состоянию на 1 января 2019 года площадь необрабатываемых земель сельскохозяйственного назначения на территории района составила 5030 га.  В 2019 году планируется ввести в оборот 2105 га необрабатываемых земель, что составляет 41,8% от площади таких земель. На сегодняшний день  работы по вовлечению в оборот необрабатываемых земель проведены на площади 1122 га (53,3% от плана). </w:t>
      </w:r>
    </w:p>
    <w:p w:rsidR="00F902EE" w:rsidRPr="00F902EE" w:rsidRDefault="00F902EE" w:rsidP="00F902EE">
      <w:pPr>
        <w:suppressAutoHyphens/>
        <w:ind w:firstLine="708"/>
        <w:rPr>
          <w:b/>
          <w:bCs/>
          <w:sz w:val="20"/>
          <w:szCs w:val="20"/>
          <w:lang w:eastAsia="ar-SA"/>
        </w:rPr>
      </w:pPr>
    </w:p>
    <w:p w:rsidR="00F902EE" w:rsidRPr="00F902EE" w:rsidRDefault="00F902EE" w:rsidP="00F902EE">
      <w:pPr>
        <w:suppressAutoHyphens/>
        <w:ind w:firstLine="708"/>
        <w:jc w:val="center"/>
        <w:rPr>
          <w:sz w:val="20"/>
          <w:szCs w:val="20"/>
          <w:lang w:eastAsia="ar-SA"/>
        </w:rPr>
      </w:pPr>
      <w:r w:rsidRPr="00F902EE">
        <w:rPr>
          <w:b/>
          <w:bCs/>
          <w:iCs/>
          <w:sz w:val="20"/>
          <w:szCs w:val="20"/>
          <w:lang w:eastAsia="ar-SA"/>
        </w:rPr>
        <w:t>Животноводство</w:t>
      </w:r>
    </w:p>
    <w:p w:rsidR="00F902EE" w:rsidRPr="00F902EE" w:rsidRDefault="00F902EE" w:rsidP="00F902EE">
      <w:pPr>
        <w:suppressAutoHyphens/>
        <w:ind w:firstLine="708"/>
        <w:jc w:val="both"/>
        <w:rPr>
          <w:sz w:val="20"/>
          <w:szCs w:val="20"/>
          <w:lang w:eastAsia="ar-SA"/>
        </w:rPr>
      </w:pPr>
      <w:r w:rsidRPr="00F902EE">
        <w:rPr>
          <w:sz w:val="20"/>
          <w:szCs w:val="20"/>
          <w:lang w:eastAsia="ar-SA"/>
        </w:rPr>
        <w:t xml:space="preserve"> Сохраняется положительная динамика по производству мяса, молока в сельскохозяйственных организациях района. Во всех категориях хозяйств за 7 месяцев 2019 года  надоено 13,6 тыс. тонн молока (96,6% к уровню 2018 года).  Валовой надой молока в сельскохозяйственных организациях составил 2 тыс. 960 тонн, что составляет 107,1 % к уровню прошлого года. Росту валового производства молока в сельскохозяйственных организациях способствовало увеличение маточного поголовья на 45 голов  (СХПК «Новый путь»- 40 голов СХПК «им. Ульянова»- 5 гол.).</w:t>
      </w:r>
    </w:p>
    <w:p w:rsidR="00F902EE" w:rsidRPr="00F902EE" w:rsidRDefault="00F902EE" w:rsidP="00F902EE">
      <w:pPr>
        <w:suppressAutoHyphens/>
        <w:ind w:firstLine="709"/>
        <w:jc w:val="both"/>
        <w:rPr>
          <w:bCs/>
          <w:iCs/>
          <w:sz w:val="20"/>
          <w:szCs w:val="20"/>
          <w:lang w:eastAsia="ar-SA"/>
        </w:rPr>
      </w:pPr>
      <w:r w:rsidRPr="00F902EE">
        <w:rPr>
          <w:sz w:val="20"/>
          <w:szCs w:val="20"/>
          <w:lang w:eastAsia="ar-SA"/>
        </w:rPr>
        <w:t>С целью улучшения продуктивных качеств животных в районе работает одна племенная организация – СХПК «Новый путь», где племенное условное маточное поголовье сельскохозяйственных животных составило 0,48 тыс. условных голов. Средний надой молока от одной фуражной коровы в этом хозяйстве по итогам 7 месяцев текущего года составил 4978 кг.</w:t>
      </w:r>
    </w:p>
    <w:p w:rsidR="00F902EE" w:rsidRPr="00F902EE" w:rsidRDefault="00F902EE" w:rsidP="00F902EE">
      <w:pPr>
        <w:suppressAutoHyphens/>
        <w:ind w:firstLine="709"/>
        <w:jc w:val="both"/>
        <w:rPr>
          <w:sz w:val="20"/>
          <w:szCs w:val="20"/>
          <w:lang w:eastAsia="ar-SA"/>
        </w:rPr>
      </w:pPr>
      <w:r w:rsidRPr="00F902EE">
        <w:rPr>
          <w:bCs/>
          <w:iCs/>
          <w:sz w:val="20"/>
          <w:szCs w:val="20"/>
          <w:lang w:eastAsia="ar-SA"/>
        </w:rPr>
        <w:t>За январь-июль 2019 года во всех категориях хозяйств  произведено скота и птицы на убой в живом весе в количестве 920,8</w:t>
      </w:r>
      <w:r w:rsidRPr="00F902EE">
        <w:rPr>
          <w:sz w:val="20"/>
          <w:szCs w:val="20"/>
          <w:lang w:eastAsia="ar-SA"/>
        </w:rPr>
        <w:t xml:space="preserve"> тонн (99,5 % к уровню прошлого года)</w:t>
      </w:r>
      <w:r w:rsidRPr="00F902EE">
        <w:rPr>
          <w:bCs/>
          <w:iCs/>
          <w:sz w:val="20"/>
          <w:szCs w:val="20"/>
          <w:lang w:eastAsia="ar-SA"/>
        </w:rPr>
        <w:t xml:space="preserve">, в сельскохозяйственных организациях произведено 249,7 тонн мяса, что на 8,9 % выше уровня прошлого года. </w:t>
      </w:r>
    </w:p>
    <w:p w:rsidR="00F902EE" w:rsidRPr="00F902EE" w:rsidRDefault="00F902EE" w:rsidP="00F902EE">
      <w:pPr>
        <w:suppressAutoHyphens/>
        <w:ind w:firstLine="709"/>
        <w:jc w:val="both"/>
        <w:rPr>
          <w:spacing w:val="-2"/>
          <w:sz w:val="20"/>
          <w:szCs w:val="20"/>
          <w:lang w:eastAsia="ar-SA"/>
        </w:rPr>
      </w:pPr>
      <w:r w:rsidRPr="00F902EE">
        <w:rPr>
          <w:spacing w:val="-2"/>
          <w:sz w:val="20"/>
          <w:szCs w:val="20"/>
          <w:lang w:eastAsia="ar-SA"/>
        </w:rPr>
        <w:t xml:space="preserve">По состоянию на 1 августа 2019 года в районе насчитывается 9980 голова крупного рогатого скота </w:t>
      </w:r>
      <w:r w:rsidRPr="00F902EE">
        <w:rPr>
          <w:bCs/>
          <w:iCs/>
          <w:spacing w:val="-2"/>
          <w:sz w:val="20"/>
          <w:szCs w:val="20"/>
          <w:lang w:eastAsia="ar-SA"/>
        </w:rPr>
        <w:t>(99,1 % к уровню 2016 г.)</w:t>
      </w:r>
      <w:r w:rsidRPr="00F902EE">
        <w:rPr>
          <w:spacing w:val="-2"/>
          <w:sz w:val="20"/>
          <w:szCs w:val="20"/>
          <w:lang w:eastAsia="ar-SA"/>
        </w:rPr>
        <w:t>, в том числе 4945 коров (96,8 %)</w:t>
      </w:r>
      <w:r w:rsidRPr="00F902EE">
        <w:rPr>
          <w:b/>
          <w:i/>
          <w:spacing w:val="-2"/>
          <w:sz w:val="20"/>
          <w:szCs w:val="20"/>
          <w:lang w:eastAsia="ar-SA"/>
        </w:rPr>
        <w:t>,</w:t>
      </w:r>
      <w:r w:rsidRPr="00F902EE">
        <w:rPr>
          <w:spacing w:val="-2"/>
          <w:sz w:val="20"/>
          <w:szCs w:val="20"/>
          <w:lang w:eastAsia="ar-SA"/>
        </w:rPr>
        <w:t xml:space="preserve"> 1515 голов свиней </w:t>
      </w:r>
      <w:r w:rsidRPr="00F902EE">
        <w:rPr>
          <w:bCs/>
          <w:iCs/>
          <w:spacing w:val="-2"/>
          <w:sz w:val="20"/>
          <w:szCs w:val="20"/>
          <w:lang w:eastAsia="ar-SA"/>
        </w:rPr>
        <w:t>(98,2 %),</w:t>
      </w:r>
      <w:r w:rsidRPr="00F902EE">
        <w:rPr>
          <w:spacing w:val="-2"/>
          <w:sz w:val="20"/>
          <w:szCs w:val="20"/>
          <w:lang w:eastAsia="ar-SA"/>
        </w:rPr>
        <w:t xml:space="preserve"> 7489 голов овец </w:t>
      </w:r>
      <w:r w:rsidRPr="00F902EE">
        <w:rPr>
          <w:bCs/>
          <w:iCs/>
          <w:spacing w:val="-2"/>
          <w:sz w:val="20"/>
          <w:szCs w:val="20"/>
          <w:lang w:eastAsia="ar-SA"/>
        </w:rPr>
        <w:t xml:space="preserve">(92,4 %). Уменьшение поголовья КРС,  коров наблюдается в личных подворьях граждан.  </w:t>
      </w:r>
    </w:p>
    <w:p w:rsidR="00F902EE" w:rsidRPr="00F902EE" w:rsidRDefault="00F902EE" w:rsidP="00F902EE">
      <w:pPr>
        <w:suppressAutoHyphens/>
        <w:ind w:firstLine="708"/>
        <w:rPr>
          <w:sz w:val="20"/>
          <w:szCs w:val="20"/>
          <w:lang w:eastAsia="ar-SA"/>
        </w:rPr>
      </w:pPr>
    </w:p>
    <w:p w:rsidR="00F902EE" w:rsidRPr="00F902EE" w:rsidRDefault="00F902EE" w:rsidP="00F902EE">
      <w:pPr>
        <w:suppressAutoHyphens/>
        <w:ind w:firstLine="708"/>
        <w:jc w:val="center"/>
        <w:rPr>
          <w:b/>
          <w:bCs/>
          <w:sz w:val="20"/>
          <w:szCs w:val="20"/>
          <w:lang w:eastAsia="ar-SA"/>
        </w:rPr>
      </w:pPr>
      <w:r w:rsidRPr="00F902EE">
        <w:rPr>
          <w:b/>
          <w:bCs/>
          <w:sz w:val="20"/>
          <w:szCs w:val="20"/>
          <w:lang w:eastAsia="ar-SA"/>
        </w:rPr>
        <w:t>Устойчивое развитие сельских территорий</w:t>
      </w:r>
    </w:p>
    <w:p w:rsidR="00F902EE" w:rsidRPr="00F902EE" w:rsidRDefault="00F902EE" w:rsidP="00F902EE">
      <w:pPr>
        <w:suppressAutoHyphens/>
        <w:ind w:firstLine="708"/>
        <w:jc w:val="center"/>
        <w:rPr>
          <w:sz w:val="20"/>
          <w:szCs w:val="20"/>
          <w:lang w:eastAsia="ar-SA"/>
        </w:rPr>
      </w:pPr>
      <w:r w:rsidRPr="00F902EE">
        <w:rPr>
          <w:b/>
          <w:bCs/>
          <w:sz w:val="20"/>
          <w:szCs w:val="20"/>
          <w:lang w:eastAsia="ar-SA"/>
        </w:rPr>
        <w:t>Аликовского района Чувашской Республики</w:t>
      </w:r>
    </w:p>
    <w:p w:rsidR="00F902EE" w:rsidRPr="00F902EE" w:rsidRDefault="00F902EE" w:rsidP="00F902EE">
      <w:pPr>
        <w:suppressAutoHyphens/>
        <w:ind w:firstLine="708"/>
        <w:jc w:val="both"/>
        <w:rPr>
          <w:sz w:val="20"/>
          <w:szCs w:val="20"/>
          <w:lang w:eastAsia="ar-SA"/>
        </w:rPr>
      </w:pPr>
      <w:r w:rsidRPr="00F902EE">
        <w:rPr>
          <w:sz w:val="20"/>
          <w:szCs w:val="20"/>
          <w:lang w:eastAsia="ar-SA"/>
        </w:rPr>
        <w:t xml:space="preserve"> За 7 месяцев текущего года в рамках ведомственной целевой программы  «Устойчивое развитие сельских территорий» 3 семьи получили свидетельства о предоставлении социальной выплаты на строительство (приобретение) жилья в сельской местности в размере 2,18 млн. рублей. </w:t>
      </w:r>
    </w:p>
    <w:p w:rsidR="00F902EE" w:rsidRPr="00F902EE" w:rsidRDefault="00F902EE" w:rsidP="00F902EE">
      <w:pPr>
        <w:suppressAutoHyphens/>
        <w:ind w:firstLine="709"/>
        <w:jc w:val="both"/>
        <w:rPr>
          <w:sz w:val="20"/>
          <w:szCs w:val="20"/>
          <w:lang w:eastAsia="ar-SA"/>
        </w:rPr>
      </w:pPr>
      <w:r w:rsidRPr="00F902EE">
        <w:rPr>
          <w:sz w:val="20"/>
          <w:szCs w:val="20"/>
          <w:lang w:eastAsia="ar-SA"/>
        </w:rPr>
        <w:t xml:space="preserve">В рамках реализации проектов развития общественной инфраструктуры, основанных на местных инициативах, в 2019 году на территории всех сельских поселений района предусмотрена реализация  30 проектов на сумму 22 млн. 747,24 тыс. рублей, из них 14 проектов обустройства контейнерными площадками (предусмотрено 208 площадок). По состоянию на 1 июля 2019 года  по 10 площадкам обустройство завершено, по 179 работа осуществляется, по 19 в стадии контрактации. </w:t>
      </w:r>
    </w:p>
    <w:p w:rsidR="00F902EE" w:rsidRPr="00F902EE" w:rsidRDefault="00F902EE" w:rsidP="00F902EE">
      <w:pPr>
        <w:suppressAutoHyphens/>
        <w:ind w:firstLine="709"/>
        <w:jc w:val="both"/>
        <w:rPr>
          <w:sz w:val="20"/>
          <w:szCs w:val="20"/>
          <w:lang w:eastAsia="ar-SA"/>
        </w:rPr>
      </w:pPr>
      <w:r w:rsidRPr="00F902EE">
        <w:rPr>
          <w:sz w:val="20"/>
          <w:szCs w:val="20"/>
          <w:lang w:eastAsia="ar-SA"/>
        </w:rPr>
        <w:t xml:space="preserve"> </w:t>
      </w:r>
      <w:r w:rsidRPr="00F902EE">
        <w:rPr>
          <w:b/>
          <w:bCs/>
          <w:sz w:val="20"/>
          <w:szCs w:val="20"/>
          <w:lang w:eastAsia="ar-SA"/>
        </w:rPr>
        <w:t>В настоящее время основными задачами в отрасли сельского хозяйства  являются</w:t>
      </w:r>
      <w:r w:rsidRPr="00F902EE">
        <w:rPr>
          <w:sz w:val="20"/>
          <w:szCs w:val="20"/>
          <w:lang w:eastAsia="ar-SA"/>
        </w:rPr>
        <w:t>: своевременное и качественное проведение уборочных сельскохозяйственных работ 2019 года, выполнение плана посева озимых культур и подъема зяби; сохранение поголовья КРС, увеличение производства продукции животноводства и продуктивности сельскохозяйственных животных;  реализация всех  заявленных инвестиционных проектов на 2019 год; выполнение плановых показателей по производству продукции растениеводства и животноводства; своевременное предоставление расчетов сельхозтоваропроизводителями в целях получения средств государственной поддержки.</w:t>
      </w:r>
    </w:p>
    <w:p w:rsidR="00F902EE" w:rsidRPr="00F902EE" w:rsidRDefault="00F902EE" w:rsidP="00F902EE">
      <w:pPr>
        <w:suppressAutoHyphens/>
        <w:ind w:firstLine="708"/>
        <w:jc w:val="both"/>
        <w:rPr>
          <w:sz w:val="20"/>
          <w:szCs w:val="20"/>
          <w:lang w:eastAsia="ar-SA"/>
        </w:rPr>
      </w:pPr>
    </w:p>
    <w:p w:rsidR="00F902EE" w:rsidRPr="00F902EE" w:rsidRDefault="00F902EE" w:rsidP="00F902EE">
      <w:pPr>
        <w:suppressAutoHyphens/>
        <w:ind w:firstLine="708"/>
        <w:jc w:val="both"/>
        <w:rPr>
          <w:sz w:val="20"/>
          <w:szCs w:val="20"/>
          <w:lang w:eastAsia="ar-SA"/>
        </w:rPr>
      </w:pPr>
    </w:p>
    <w:p w:rsidR="00F902EE" w:rsidRPr="00F902EE" w:rsidRDefault="00F902EE" w:rsidP="00F902EE">
      <w:pPr>
        <w:ind w:right="4960" w:firstLine="567"/>
        <w:jc w:val="both"/>
        <w:rPr>
          <w:sz w:val="20"/>
          <w:szCs w:val="20"/>
          <w:lang w:eastAsia="ar-SA"/>
        </w:rPr>
      </w:pPr>
      <w:r>
        <w:rPr>
          <w:sz w:val="20"/>
          <w:szCs w:val="20"/>
        </w:rPr>
        <w:t>Решение Собрания депутатов Аликовского района Чувашской Республики от 19.09.2019г. №39 «</w:t>
      </w:r>
      <w:r w:rsidRPr="00F902EE">
        <w:rPr>
          <w:sz w:val="20"/>
          <w:szCs w:val="20"/>
          <w:lang w:eastAsia="ar-SA"/>
        </w:rPr>
        <w:t xml:space="preserve">О признании утратившим силу решение Собрания депутатов Аликовского района </w:t>
      </w:r>
      <w:hyperlink r:id="rId18" w:history="1">
        <w:r w:rsidRPr="00F902EE">
          <w:rPr>
            <w:sz w:val="20"/>
            <w:szCs w:val="20"/>
            <w:lang w:eastAsia="ar-SA"/>
          </w:rPr>
          <w:t>от 22 мая 2008 г. N 208 "Об утверждении Правил благоустройства территорий населенных пунктов Аликовского района Чувашской Республики"</w:t>
        </w:r>
      </w:hyperlink>
    </w:p>
    <w:p w:rsidR="00F902EE" w:rsidRPr="00F902EE" w:rsidRDefault="00F902EE" w:rsidP="00F902EE">
      <w:pPr>
        <w:suppressAutoHyphens/>
        <w:jc w:val="both"/>
        <w:rPr>
          <w:sz w:val="20"/>
          <w:szCs w:val="20"/>
          <w:lang w:eastAsia="ar-SA"/>
        </w:rPr>
      </w:pPr>
    </w:p>
    <w:p w:rsidR="00F902EE" w:rsidRPr="00F902EE" w:rsidRDefault="00F902EE" w:rsidP="00F902EE">
      <w:pPr>
        <w:suppressAutoHyphens/>
        <w:ind w:firstLine="709"/>
        <w:jc w:val="both"/>
        <w:rPr>
          <w:sz w:val="20"/>
          <w:szCs w:val="20"/>
          <w:lang w:eastAsia="ar-SA"/>
        </w:rPr>
      </w:pPr>
      <w:r w:rsidRPr="00F902EE">
        <w:rPr>
          <w:sz w:val="20"/>
          <w:szCs w:val="20"/>
          <w:lang w:eastAsia="ar-SA"/>
        </w:rPr>
        <w:t>Собрание депутатов Аликовского района Чувашской Республики РЕШИЛО:</w:t>
      </w:r>
    </w:p>
    <w:p w:rsidR="00F902EE" w:rsidRPr="00F902EE" w:rsidRDefault="00F902EE" w:rsidP="00F902EE">
      <w:pPr>
        <w:suppressAutoHyphens/>
        <w:ind w:firstLine="709"/>
        <w:jc w:val="both"/>
        <w:rPr>
          <w:sz w:val="20"/>
          <w:szCs w:val="20"/>
          <w:lang w:eastAsia="ar-SA"/>
        </w:rPr>
      </w:pPr>
      <w:r w:rsidRPr="00F902EE">
        <w:rPr>
          <w:sz w:val="20"/>
          <w:szCs w:val="20"/>
          <w:lang w:eastAsia="ar-SA"/>
        </w:rPr>
        <w:t xml:space="preserve">1. Признать утратившим силу решение Собрания депутатов Аликовского района </w:t>
      </w:r>
      <w:hyperlink r:id="rId19" w:history="1">
        <w:r w:rsidRPr="00F902EE">
          <w:rPr>
            <w:sz w:val="20"/>
            <w:szCs w:val="20"/>
            <w:lang w:eastAsia="ar-SA"/>
          </w:rPr>
          <w:t>от 22 мая 2008 г. N 208 "Об утверждении Правил благоустройства территорий населенных пунктов Аликовского района Чувашской Республики"</w:t>
        </w:r>
      </w:hyperlink>
      <w:r w:rsidRPr="00F902EE">
        <w:rPr>
          <w:sz w:val="20"/>
          <w:szCs w:val="20"/>
          <w:lang w:eastAsia="ar-SA"/>
        </w:rPr>
        <w:t>.</w:t>
      </w:r>
    </w:p>
    <w:p w:rsidR="00F902EE" w:rsidRPr="00F902EE" w:rsidRDefault="00F902EE" w:rsidP="00F902EE">
      <w:pPr>
        <w:suppressAutoHyphens/>
        <w:ind w:right="140" w:firstLine="709"/>
        <w:jc w:val="both"/>
        <w:rPr>
          <w:sz w:val="20"/>
          <w:szCs w:val="20"/>
          <w:lang w:eastAsia="ar-SA"/>
        </w:rPr>
      </w:pPr>
      <w:r w:rsidRPr="00F902EE">
        <w:rPr>
          <w:sz w:val="20"/>
          <w:szCs w:val="20"/>
          <w:lang w:eastAsia="ar-SA"/>
        </w:rPr>
        <w:t>2. Настоящее решение вступает в силу после его официального опубликования.</w:t>
      </w:r>
      <w:r w:rsidRPr="00F902EE">
        <w:rPr>
          <w:color w:val="000000"/>
          <w:sz w:val="20"/>
          <w:szCs w:val="20"/>
          <w:lang w:eastAsia="ar-SA"/>
        </w:rPr>
        <w:t xml:space="preserve"> </w:t>
      </w:r>
    </w:p>
    <w:p w:rsidR="00F902EE" w:rsidRPr="00F902EE" w:rsidRDefault="00F902EE" w:rsidP="00F902EE">
      <w:pPr>
        <w:suppressAutoHyphens/>
        <w:ind w:firstLine="709"/>
        <w:jc w:val="both"/>
        <w:rPr>
          <w:sz w:val="20"/>
          <w:szCs w:val="20"/>
          <w:lang w:eastAsia="ar-SA"/>
        </w:rPr>
      </w:pPr>
    </w:p>
    <w:p w:rsidR="00F902EE" w:rsidRPr="00F902EE" w:rsidRDefault="00F902EE" w:rsidP="00F902EE">
      <w:pPr>
        <w:suppressAutoHyphens/>
        <w:jc w:val="both"/>
        <w:rPr>
          <w:sz w:val="20"/>
          <w:szCs w:val="20"/>
          <w:lang w:eastAsia="ar-SA"/>
        </w:rPr>
      </w:pPr>
      <w:r w:rsidRPr="00F902EE">
        <w:rPr>
          <w:sz w:val="20"/>
          <w:szCs w:val="20"/>
          <w:lang w:eastAsia="ar-SA"/>
        </w:rPr>
        <w:t>Глава</w:t>
      </w:r>
    </w:p>
    <w:p w:rsidR="00F902EE" w:rsidRPr="00F902EE" w:rsidRDefault="00F902EE" w:rsidP="00F902EE">
      <w:pPr>
        <w:widowControl w:val="0"/>
        <w:suppressAutoHyphens/>
        <w:autoSpaceDE w:val="0"/>
        <w:rPr>
          <w:rFonts w:ascii="Calibri" w:hAnsi="Calibri" w:cs="Calibri"/>
          <w:sz w:val="20"/>
          <w:szCs w:val="20"/>
          <w:lang w:eastAsia="ar-SA"/>
        </w:rPr>
      </w:pPr>
      <w:r w:rsidRPr="00F902EE">
        <w:rPr>
          <w:sz w:val="20"/>
          <w:szCs w:val="20"/>
          <w:lang w:eastAsia="ar-SA"/>
        </w:rPr>
        <w:t>Аликовского района                              Э.К. Волков</w:t>
      </w:r>
    </w:p>
    <w:p w:rsidR="00F902EE" w:rsidRPr="00F902EE" w:rsidRDefault="00F902EE" w:rsidP="00F902EE">
      <w:pPr>
        <w:suppressAutoHyphens/>
        <w:jc w:val="center"/>
        <w:rPr>
          <w:sz w:val="20"/>
          <w:szCs w:val="20"/>
          <w:lang w:eastAsia="ar-SA"/>
        </w:rPr>
      </w:pPr>
    </w:p>
    <w:p w:rsidR="00F902EE" w:rsidRPr="00F902EE" w:rsidRDefault="00F902EE" w:rsidP="00F902EE">
      <w:pPr>
        <w:pStyle w:val="ConsPlusTitle"/>
        <w:widowControl/>
        <w:ind w:right="4818" w:firstLine="567"/>
        <w:jc w:val="both"/>
        <w:rPr>
          <w:rFonts w:ascii="Times New Roman" w:hAnsi="Times New Roman" w:cs="Times New Roman"/>
          <w:b w:val="0"/>
          <w:lang w:eastAsia="ar-SA"/>
        </w:rPr>
      </w:pPr>
      <w:r w:rsidRPr="00F902EE">
        <w:rPr>
          <w:rFonts w:ascii="Times New Roman" w:hAnsi="Times New Roman" w:cs="Times New Roman"/>
          <w:b w:val="0"/>
        </w:rPr>
        <w:t>Решение Собрания депутатов Аликовского района Чувашской Республики от 19.09.2019г. №40</w:t>
      </w:r>
      <w:r w:rsidRPr="00F902EE">
        <w:rPr>
          <w:rFonts w:ascii="Times New Roman" w:hAnsi="Times New Roman" w:cs="Times New Roman"/>
          <w:b w:val="0"/>
          <w:bCs w:val="0"/>
          <w:lang w:eastAsia="ar-SA"/>
        </w:rPr>
        <w:t xml:space="preserve"> «</w:t>
      </w:r>
      <w:r w:rsidRPr="00F902EE">
        <w:rPr>
          <w:rFonts w:ascii="Times New Roman" w:hAnsi="Times New Roman" w:cs="Times New Roman"/>
          <w:b w:val="0"/>
          <w:lang w:eastAsia="ar-SA"/>
        </w:rPr>
        <w:t>О внесении изменений в решение Собрания депутатов Аликовского района от 18.12.2018 г. № 242 «Прогнозный план (программу)  приватизации муниципального имущества на 2019 год»</w:t>
      </w:r>
    </w:p>
    <w:p w:rsidR="00F902EE" w:rsidRPr="00F902EE" w:rsidRDefault="00F902EE" w:rsidP="00F902EE">
      <w:pPr>
        <w:suppressAutoHyphens/>
        <w:autoSpaceDE w:val="0"/>
        <w:ind w:right="-817"/>
        <w:rPr>
          <w:bCs/>
          <w:sz w:val="20"/>
          <w:szCs w:val="20"/>
          <w:lang w:eastAsia="ar-SA"/>
        </w:rPr>
      </w:pPr>
    </w:p>
    <w:p w:rsidR="00F902EE" w:rsidRPr="00F902EE" w:rsidRDefault="00F902EE" w:rsidP="00F902EE">
      <w:pPr>
        <w:keepNext/>
        <w:tabs>
          <w:tab w:val="num" w:pos="0"/>
        </w:tabs>
        <w:suppressAutoHyphens/>
        <w:ind w:firstLine="709"/>
        <w:jc w:val="both"/>
        <w:outlineLvl w:val="0"/>
        <w:rPr>
          <w:sz w:val="20"/>
          <w:szCs w:val="20"/>
          <w:lang w:eastAsia="ar-SA"/>
        </w:rPr>
      </w:pPr>
      <w:r w:rsidRPr="00F902EE">
        <w:rPr>
          <w:sz w:val="20"/>
          <w:szCs w:val="20"/>
          <w:lang w:eastAsia="ar-SA"/>
        </w:rPr>
        <w:t>В соответствии с Федеральным закон от 21 декабря 2001 г. № 178</w:t>
      </w:r>
      <w:r w:rsidRPr="00F902EE">
        <w:rPr>
          <w:b/>
          <w:sz w:val="20"/>
          <w:szCs w:val="20"/>
          <w:lang w:eastAsia="ar-SA"/>
        </w:rPr>
        <w:t>-</w:t>
      </w:r>
      <w:r w:rsidRPr="00F902EE">
        <w:rPr>
          <w:sz w:val="20"/>
          <w:szCs w:val="20"/>
          <w:lang w:eastAsia="ar-SA"/>
        </w:rPr>
        <w:t>ФЗ  «О приватизации государственного и муниципального имущества» Собрание депутатов Аликовского района Чувашской Республики РЕШИЛО:</w:t>
      </w:r>
    </w:p>
    <w:p w:rsidR="00F902EE" w:rsidRPr="00F902EE" w:rsidRDefault="00F902EE" w:rsidP="00F902EE">
      <w:pPr>
        <w:suppressAutoHyphens/>
        <w:autoSpaceDE w:val="0"/>
        <w:ind w:firstLine="709"/>
        <w:jc w:val="both"/>
        <w:rPr>
          <w:bCs/>
          <w:sz w:val="20"/>
          <w:szCs w:val="20"/>
          <w:lang w:eastAsia="ar-SA"/>
        </w:rPr>
      </w:pPr>
      <w:r w:rsidRPr="00F902EE">
        <w:rPr>
          <w:bCs/>
          <w:sz w:val="20"/>
          <w:szCs w:val="20"/>
          <w:lang w:eastAsia="ar-SA"/>
        </w:rPr>
        <w:t>1.</w:t>
      </w:r>
      <w:r w:rsidRPr="00F902EE">
        <w:rPr>
          <w:rFonts w:ascii="Calibri" w:hAnsi="Calibri" w:cs="Calibri"/>
          <w:bCs/>
          <w:sz w:val="20"/>
          <w:szCs w:val="20"/>
          <w:lang w:eastAsia="ar-SA"/>
        </w:rPr>
        <w:t> </w:t>
      </w:r>
      <w:r w:rsidRPr="00F902EE">
        <w:rPr>
          <w:bCs/>
          <w:sz w:val="20"/>
          <w:szCs w:val="20"/>
          <w:lang w:eastAsia="ar-SA"/>
        </w:rPr>
        <w:t>Внести в  решение Собрания депутатов Аликовского района от 18.12.2018 г. №242 «Прогнозный план (программу)  приватизации муниципального имущества на 2019 год» следующие изменения:</w:t>
      </w:r>
    </w:p>
    <w:p w:rsidR="00F902EE" w:rsidRPr="00F902EE" w:rsidRDefault="00F902EE" w:rsidP="00F902EE">
      <w:pPr>
        <w:suppressAutoHyphens/>
        <w:autoSpaceDE w:val="0"/>
        <w:ind w:firstLine="709"/>
        <w:jc w:val="both"/>
        <w:rPr>
          <w:bCs/>
          <w:sz w:val="20"/>
          <w:szCs w:val="20"/>
          <w:lang w:eastAsia="ar-SA"/>
        </w:rPr>
      </w:pPr>
      <w:r w:rsidRPr="00F902EE">
        <w:rPr>
          <w:bCs/>
          <w:sz w:val="20"/>
          <w:szCs w:val="20"/>
          <w:lang w:eastAsia="ar-SA"/>
        </w:rPr>
        <w:t>а) в пункте 1 «Основные направления в сфере приватизации муниципального имущества» в абзаце 5 слова «</w:t>
      </w:r>
      <w:r w:rsidRPr="00F902EE">
        <w:rPr>
          <w:sz w:val="20"/>
          <w:szCs w:val="20"/>
          <w:lang w:eastAsia="ar-SA"/>
        </w:rPr>
        <w:t>15 позиций</w:t>
      </w:r>
      <w:r w:rsidRPr="00F902EE">
        <w:rPr>
          <w:bCs/>
          <w:sz w:val="20"/>
          <w:szCs w:val="20"/>
          <w:lang w:eastAsia="ar-SA"/>
        </w:rPr>
        <w:t>»  заменить словами «17</w:t>
      </w:r>
      <w:r w:rsidRPr="00F902EE">
        <w:rPr>
          <w:sz w:val="20"/>
          <w:szCs w:val="20"/>
          <w:lang w:eastAsia="ar-SA"/>
        </w:rPr>
        <w:t xml:space="preserve"> позиций</w:t>
      </w:r>
      <w:r w:rsidRPr="00F902EE">
        <w:rPr>
          <w:bCs/>
          <w:sz w:val="20"/>
          <w:szCs w:val="20"/>
          <w:lang w:eastAsia="ar-SA"/>
        </w:rPr>
        <w:t>»;</w:t>
      </w:r>
    </w:p>
    <w:p w:rsidR="00F902EE" w:rsidRPr="00F902EE" w:rsidRDefault="00F902EE" w:rsidP="00F902EE">
      <w:pPr>
        <w:suppressAutoHyphens/>
        <w:autoSpaceDE w:val="0"/>
        <w:ind w:firstLine="709"/>
        <w:jc w:val="both"/>
        <w:rPr>
          <w:bCs/>
          <w:sz w:val="20"/>
          <w:szCs w:val="20"/>
          <w:lang w:eastAsia="ar-SA"/>
        </w:rPr>
      </w:pPr>
      <w:r w:rsidRPr="00F902EE">
        <w:rPr>
          <w:bCs/>
          <w:sz w:val="20"/>
          <w:szCs w:val="20"/>
          <w:lang w:eastAsia="ar-SA"/>
        </w:rPr>
        <w:t>б) в пункте 2 «Перечень муниципального имущества, которые планируется приватизировать в 2019 году» дополнить таблицу п/п №№ 6,7 следующего содержания:</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2126"/>
        <w:gridCol w:w="1134"/>
        <w:gridCol w:w="1701"/>
      </w:tblGrid>
      <w:tr w:rsidR="00F902EE" w:rsidRPr="00F902EE" w:rsidTr="006440F2">
        <w:tc>
          <w:tcPr>
            <w:tcW w:w="709"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jc w:val="both"/>
              <w:rPr>
                <w:sz w:val="20"/>
                <w:szCs w:val="20"/>
              </w:rPr>
            </w:pPr>
            <w:r w:rsidRPr="00F902EE">
              <w:rPr>
                <w:sz w:val="20"/>
                <w:szCs w:val="20"/>
              </w:rPr>
              <w:t>п/п</w:t>
            </w:r>
          </w:p>
          <w:p w:rsidR="00F902EE" w:rsidRPr="00F902EE" w:rsidRDefault="00F902EE" w:rsidP="00F902EE">
            <w:pPr>
              <w:suppressAutoHyphens/>
              <w:jc w:val="both"/>
              <w:rPr>
                <w:sz w:val="20"/>
                <w:szCs w:val="20"/>
                <w:lang w:eastAsia="ar-SA"/>
              </w:rPr>
            </w:pPr>
            <w:r w:rsidRPr="00F902EE">
              <w:rPr>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jc w:val="center"/>
              <w:rPr>
                <w:sz w:val="20"/>
                <w:szCs w:val="20"/>
              </w:rPr>
            </w:pPr>
            <w:r w:rsidRPr="00F902EE">
              <w:rPr>
                <w:sz w:val="20"/>
                <w:szCs w:val="20"/>
              </w:rPr>
              <w:t>Наименование объекта недвижимости</w:t>
            </w:r>
          </w:p>
        </w:tc>
        <w:tc>
          <w:tcPr>
            <w:tcW w:w="2126"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jc w:val="center"/>
              <w:rPr>
                <w:sz w:val="20"/>
                <w:szCs w:val="20"/>
              </w:rPr>
            </w:pPr>
            <w:r w:rsidRPr="00F902EE">
              <w:rPr>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both"/>
              <w:rPr>
                <w:sz w:val="20"/>
                <w:szCs w:val="20"/>
                <w:lang w:eastAsia="ar-SA"/>
              </w:rPr>
            </w:pPr>
            <w:r w:rsidRPr="00F902EE">
              <w:rPr>
                <w:sz w:val="20"/>
                <w:szCs w:val="20"/>
                <w:lang w:eastAsia="ar-SA"/>
              </w:rPr>
              <w:t xml:space="preserve"> Общая площадь здания,               кв. м.</w:t>
            </w:r>
          </w:p>
        </w:tc>
        <w:tc>
          <w:tcPr>
            <w:tcW w:w="170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both"/>
              <w:rPr>
                <w:sz w:val="20"/>
                <w:szCs w:val="20"/>
                <w:lang w:eastAsia="ar-SA"/>
              </w:rPr>
            </w:pPr>
            <w:r w:rsidRPr="00F902EE">
              <w:rPr>
                <w:sz w:val="20"/>
                <w:szCs w:val="20"/>
                <w:lang w:eastAsia="ar-SA"/>
              </w:rPr>
              <w:t xml:space="preserve"> Срок приватизации (квартал)</w:t>
            </w:r>
          </w:p>
        </w:tc>
      </w:tr>
      <w:tr w:rsidR="00F902EE" w:rsidRPr="00F902EE" w:rsidTr="006440F2">
        <w:trPr>
          <w:trHeight w:val="483"/>
        </w:trPr>
        <w:tc>
          <w:tcPr>
            <w:tcW w:w="709"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4</w:t>
            </w:r>
          </w:p>
        </w:tc>
        <w:tc>
          <w:tcPr>
            <w:tcW w:w="170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5</w:t>
            </w:r>
          </w:p>
        </w:tc>
      </w:tr>
      <w:tr w:rsidR="00F902EE" w:rsidRPr="00F902EE" w:rsidTr="006440F2">
        <w:tc>
          <w:tcPr>
            <w:tcW w:w="709"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color w:val="000000"/>
                <w:sz w:val="20"/>
                <w:szCs w:val="20"/>
                <w:lang w:eastAsia="ar-SA"/>
              </w:rPr>
            </w:pPr>
            <w:r w:rsidRPr="00F902EE">
              <w:rPr>
                <w:color w:val="000000"/>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rPr>
                <w:sz w:val="20"/>
                <w:szCs w:val="20"/>
                <w:lang w:eastAsia="ar-SA"/>
              </w:rPr>
            </w:pPr>
            <w:r w:rsidRPr="00F902EE">
              <w:rPr>
                <w:sz w:val="20"/>
                <w:szCs w:val="20"/>
                <w:lang w:eastAsia="ar-SA"/>
              </w:rPr>
              <w:t>Земельный участок площадью 2830 кв. м. с  кадастровым номером 21:07:210205:241, категория земель: «земли населенных пунктов»,  разрешенное использование: «для содержания и эксплуатации зданий и сооружений»   с расположенным на нем объектом недвижимого имущества:</w:t>
            </w:r>
          </w:p>
          <w:p w:rsidR="00F902EE" w:rsidRPr="00F902EE" w:rsidRDefault="00F902EE" w:rsidP="00F902EE">
            <w:pPr>
              <w:suppressAutoHyphens/>
              <w:rPr>
                <w:sz w:val="20"/>
                <w:szCs w:val="20"/>
                <w:lang w:eastAsia="ar-SA"/>
              </w:rPr>
            </w:pPr>
            <w:r w:rsidRPr="00F902EE">
              <w:rPr>
                <w:sz w:val="20"/>
                <w:szCs w:val="20"/>
                <w:lang w:eastAsia="ar-SA"/>
              </w:rPr>
              <w:t>нежилое здание, назначение – нежилое, 1-этажное, кадастровый номер 21:07:210205:104</w:t>
            </w:r>
          </w:p>
        </w:tc>
        <w:tc>
          <w:tcPr>
            <w:tcW w:w="2126"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rPr>
                <w:sz w:val="20"/>
                <w:szCs w:val="20"/>
                <w:lang w:eastAsia="ar-SA"/>
              </w:rPr>
            </w:pPr>
            <w:r w:rsidRPr="00F902EE">
              <w:rPr>
                <w:sz w:val="20"/>
                <w:szCs w:val="20"/>
                <w:lang w:eastAsia="ar-SA"/>
              </w:rPr>
              <w:t xml:space="preserve">Чувашская Республика, Аликовский район,   </w:t>
            </w:r>
          </w:p>
          <w:p w:rsidR="00F902EE" w:rsidRPr="00F902EE" w:rsidRDefault="00F902EE" w:rsidP="00F902EE">
            <w:pPr>
              <w:suppressAutoHyphens/>
              <w:rPr>
                <w:sz w:val="20"/>
                <w:szCs w:val="20"/>
                <w:lang w:eastAsia="ar-SA"/>
              </w:rPr>
            </w:pPr>
            <w:r w:rsidRPr="00F902EE">
              <w:rPr>
                <w:sz w:val="20"/>
                <w:szCs w:val="20"/>
                <w:lang w:eastAsia="ar-SA"/>
              </w:rPr>
              <w:t>д. Илгышево,</w:t>
            </w:r>
          </w:p>
          <w:p w:rsidR="00F902EE" w:rsidRPr="00F902EE" w:rsidRDefault="00F902EE" w:rsidP="00F902EE">
            <w:pPr>
              <w:suppressAutoHyphens/>
              <w:rPr>
                <w:sz w:val="20"/>
                <w:szCs w:val="20"/>
                <w:lang w:eastAsia="ar-SA"/>
              </w:rPr>
            </w:pPr>
            <w:r w:rsidRPr="00F902EE">
              <w:rPr>
                <w:sz w:val="20"/>
                <w:szCs w:val="20"/>
                <w:lang w:eastAsia="ar-SA"/>
              </w:rPr>
              <w:t>ул. Школьная, д. 1а</w:t>
            </w:r>
          </w:p>
        </w:tc>
        <w:tc>
          <w:tcPr>
            <w:tcW w:w="1134"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897,10</w:t>
            </w:r>
          </w:p>
        </w:tc>
        <w:tc>
          <w:tcPr>
            <w:tcW w:w="170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4</w:t>
            </w:r>
          </w:p>
        </w:tc>
      </w:tr>
      <w:tr w:rsidR="00F902EE" w:rsidRPr="00F902EE" w:rsidTr="006440F2">
        <w:tc>
          <w:tcPr>
            <w:tcW w:w="709"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color w:val="000000"/>
                <w:sz w:val="20"/>
                <w:szCs w:val="20"/>
                <w:lang w:eastAsia="ar-SA"/>
              </w:rPr>
            </w:pPr>
            <w:r w:rsidRPr="00F902EE">
              <w:rPr>
                <w:color w:val="000000"/>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rPr>
                <w:sz w:val="20"/>
                <w:szCs w:val="20"/>
                <w:lang w:eastAsia="ar-SA"/>
              </w:rPr>
            </w:pPr>
            <w:r w:rsidRPr="00F902EE">
              <w:rPr>
                <w:sz w:val="20"/>
                <w:szCs w:val="20"/>
                <w:lang w:eastAsia="ar-SA"/>
              </w:rPr>
              <w:t>Земельный участок площадью 20453   кв. м. с  кадастровым номером 21:07:240701:9, категория земель: «земли населенных пунктов»,  разрешенное использование: «для иных видов использования, характерных для населенных пунктов»   с расположенными на нем объектами недвижимого имущества: нежилое здание, назначение – нежилое, 2-этажное, кадастровый номер 21:07:240701:90                             нежилое здание, назначение – нежилое, 1 – этажное, кадастровый номер 21:07:240701:91</w:t>
            </w:r>
          </w:p>
        </w:tc>
        <w:tc>
          <w:tcPr>
            <w:tcW w:w="2126"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rPr>
                <w:sz w:val="20"/>
                <w:szCs w:val="20"/>
                <w:lang w:eastAsia="ar-SA"/>
              </w:rPr>
            </w:pPr>
            <w:r w:rsidRPr="00F902EE">
              <w:rPr>
                <w:sz w:val="20"/>
                <w:szCs w:val="20"/>
                <w:lang w:eastAsia="ar-SA"/>
              </w:rPr>
              <w:t xml:space="preserve">Чувашская Республика, Аликовский район, с. Русская Сорма, </w:t>
            </w:r>
          </w:p>
          <w:p w:rsidR="00F902EE" w:rsidRPr="00F902EE" w:rsidRDefault="00F902EE" w:rsidP="00F902EE">
            <w:pPr>
              <w:suppressAutoHyphens/>
              <w:rPr>
                <w:sz w:val="20"/>
                <w:szCs w:val="20"/>
                <w:lang w:eastAsia="ar-SA"/>
              </w:rPr>
            </w:pPr>
            <w:r w:rsidRPr="00F902EE">
              <w:rPr>
                <w:sz w:val="20"/>
                <w:szCs w:val="20"/>
                <w:lang w:eastAsia="ar-SA"/>
              </w:rPr>
              <w:t>ул. Калинина, д. 3</w:t>
            </w:r>
          </w:p>
        </w:tc>
        <w:tc>
          <w:tcPr>
            <w:tcW w:w="1134"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r w:rsidRPr="00F902EE">
              <w:rPr>
                <w:sz w:val="20"/>
                <w:szCs w:val="20"/>
                <w:lang w:eastAsia="ar-SA"/>
              </w:rPr>
              <w:t>2373,30</w:t>
            </w: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p>
          <w:p w:rsidR="00F902EE" w:rsidRPr="00F902EE" w:rsidRDefault="00F902EE" w:rsidP="00F902EE">
            <w:pPr>
              <w:suppressAutoHyphens/>
              <w:jc w:val="center"/>
              <w:rPr>
                <w:sz w:val="20"/>
                <w:szCs w:val="20"/>
                <w:lang w:eastAsia="ar-SA"/>
              </w:rPr>
            </w:pPr>
            <w:r w:rsidRPr="00F902EE">
              <w:rPr>
                <w:sz w:val="20"/>
                <w:szCs w:val="20"/>
                <w:lang w:eastAsia="ar-SA"/>
              </w:rPr>
              <w:t>102,00</w:t>
            </w:r>
          </w:p>
        </w:tc>
        <w:tc>
          <w:tcPr>
            <w:tcW w:w="1701"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suppressAutoHyphens/>
              <w:jc w:val="center"/>
              <w:rPr>
                <w:sz w:val="20"/>
                <w:szCs w:val="20"/>
                <w:lang w:eastAsia="ar-SA"/>
              </w:rPr>
            </w:pPr>
            <w:r w:rsidRPr="00F902EE">
              <w:rPr>
                <w:sz w:val="20"/>
                <w:szCs w:val="20"/>
                <w:lang w:eastAsia="ar-SA"/>
              </w:rPr>
              <w:t>4</w:t>
            </w:r>
          </w:p>
        </w:tc>
      </w:tr>
    </w:tbl>
    <w:p w:rsidR="00F902EE" w:rsidRPr="00F902EE" w:rsidRDefault="00F902EE" w:rsidP="00F902EE">
      <w:pPr>
        <w:suppressAutoHyphens/>
        <w:spacing w:after="120"/>
        <w:ind w:right="99" w:firstLine="709"/>
        <w:jc w:val="both"/>
        <w:rPr>
          <w:bCs/>
          <w:sz w:val="20"/>
          <w:szCs w:val="20"/>
          <w:lang w:eastAsia="ar-SA"/>
        </w:rPr>
      </w:pPr>
      <w:r w:rsidRPr="00F902EE">
        <w:rPr>
          <w:bCs/>
          <w:sz w:val="20"/>
          <w:szCs w:val="20"/>
          <w:lang w:eastAsia="ar-SA"/>
        </w:rPr>
        <w:t>2. Настоящее решение подлежит официальному опубликованию (обнародованию).</w:t>
      </w:r>
    </w:p>
    <w:p w:rsidR="00F902EE" w:rsidRPr="00F902EE" w:rsidRDefault="00F902EE" w:rsidP="00F902EE">
      <w:pPr>
        <w:suppressAutoHyphens/>
        <w:ind w:right="99"/>
        <w:jc w:val="both"/>
        <w:rPr>
          <w:sz w:val="20"/>
          <w:szCs w:val="20"/>
          <w:lang w:eastAsia="ar-SA"/>
        </w:rPr>
      </w:pPr>
    </w:p>
    <w:p w:rsidR="00F902EE" w:rsidRPr="00F902EE" w:rsidRDefault="00F902EE" w:rsidP="00F902EE">
      <w:pPr>
        <w:suppressAutoHyphens/>
        <w:ind w:right="99"/>
        <w:jc w:val="both"/>
        <w:rPr>
          <w:sz w:val="20"/>
          <w:szCs w:val="20"/>
          <w:lang w:eastAsia="ar-SA"/>
        </w:rPr>
      </w:pPr>
    </w:p>
    <w:p w:rsidR="00F902EE" w:rsidRPr="00F902EE" w:rsidRDefault="00F902EE" w:rsidP="00F902EE">
      <w:pPr>
        <w:suppressAutoHyphens/>
        <w:ind w:right="-144"/>
        <w:rPr>
          <w:sz w:val="20"/>
          <w:szCs w:val="20"/>
          <w:lang w:eastAsia="ar-SA"/>
        </w:rPr>
      </w:pPr>
      <w:r w:rsidRPr="00F902EE">
        <w:rPr>
          <w:sz w:val="20"/>
          <w:szCs w:val="20"/>
          <w:lang w:eastAsia="ar-SA"/>
        </w:rPr>
        <w:t>Глава</w:t>
      </w:r>
    </w:p>
    <w:p w:rsidR="00F902EE" w:rsidRPr="00F902EE" w:rsidRDefault="00F902EE" w:rsidP="00F902EE">
      <w:pPr>
        <w:widowControl w:val="0"/>
        <w:suppressAutoHyphens/>
        <w:autoSpaceDE w:val="0"/>
        <w:rPr>
          <w:rFonts w:ascii="Calibri" w:hAnsi="Calibri" w:cs="Calibri"/>
          <w:sz w:val="20"/>
          <w:szCs w:val="20"/>
          <w:lang w:eastAsia="ar-SA"/>
        </w:rPr>
      </w:pPr>
      <w:r w:rsidRPr="00F902EE">
        <w:rPr>
          <w:sz w:val="20"/>
          <w:szCs w:val="20"/>
          <w:lang w:eastAsia="ar-SA"/>
        </w:rPr>
        <w:t>Аликовского района                          Э.К. Волков</w:t>
      </w:r>
    </w:p>
    <w:p w:rsidR="00F902EE" w:rsidRPr="00F902EE" w:rsidRDefault="00F902EE" w:rsidP="00F902EE">
      <w:pPr>
        <w:suppressAutoHyphens/>
        <w:rPr>
          <w:sz w:val="20"/>
          <w:szCs w:val="20"/>
          <w:lang w:eastAsia="ar-SA"/>
        </w:rPr>
      </w:pPr>
    </w:p>
    <w:p w:rsidR="00F902EE" w:rsidRPr="00F902EE" w:rsidRDefault="00F902EE" w:rsidP="00F902EE">
      <w:pPr>
        <w:suppressAutoHyphens/>
        <w:rPr>
          <w:sz w:val="20"/>
          <w:szCs w:val="20"/>
          <w:lang w:eastAsia="ar-SA"/>
        </w:rPr>
      </w:pPr>
    </w:p>
    <w:p w:rsidR="00F902EE" w:rsidRPr="00F902EE" w:rsidRDefault="00F902EE" w:rsidP="00F902EE">
      <w:pPr>
        <w:suppressAutoHyphens/>
        <w:rPr>
          <w:sz w:val="20"/>
          <w:szCs w:val="20"/>
          <w:lang w:eastAsia="ar-SA"/>
        </w:rPr>
      </w:pPr>
    </w:p>
    <w:p w:rsidR="00F902EE" w:rsidRPr="00F902EE" w:rsidRDefault="00F902EE" w:rsidP="00F902EE">
      <w:pPr>
        <w:ind w:right="4535" w:firstLine="567"/>
        <w:jc w:val="both"/>
        <w:rPr>
          <w:sz w:val="20"/>
          <w:szCs w:val="20"/>
          <w:lang w:eastAsia="ar-SA"/>
        </w:rPr>
      </w:pPr>
      <w:r w:rsidRPr="00F902EE">
        <w:rPr>
          <w:sz w:val="20"/>
          <w:szCs w:val="20"/>
        </w:rPr>
        <w:t>Решение Собрания депутатов Аликовского района Чувашской Республики от 19.09.2019г. №</w:t>
      </w:r>
      <w:r>
        <w:rPr>
          <w:sz w:val="20"/>
          <w:szCs w:val="20"/>
        </w:rPr>
        <w:t>41 «</w:t>
      </w:r>
      <w:r w:rsidRPr="00F902EE">
        <w:rPr>
          <w:sz w:val="20"/>
          <w:szCs w:val="20"/>
          <w:lang w:eastAsia="ar-SA"/>
        </w:rPr>
        <w:t xml:space="preserve">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w:t>
      </w:r>
      <w:r w:rsidRPr="00F902EE">
        <w:rPr>
          <w:sz w:val="20"/>
          <w:szCs w:val="20"/>
          <w:lang w:eastAsia="ar-SA"/>
        </w:rPr>
        <w:lastRenderedPageBreak/>
        <w:t>муниципальной собственности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Аликовского района Чувашской Республики</w:t>
      </w:r>
    </w:p>
    <w:p w:rsidR="00F902EE" w:rsidRPr="00F902EE" w:rsidRDefault="00F902EE" w:rsidP="00F902EE">
      <w:pPr>
        <w:suppressAutoHyphens/>
        <w:autoSpaceDE w:val="0"/>
        <w:autoSpaceDN w:val="0"/>
        <w:adjustRightInd w:val="0"/>
        <w:ind w:firstLine="720"/>
        <w:jc w:val="both"/>
        <w:rPr>
          <w:sz w:val="20"/>
          <w:szCs w:val="20"/>
          <w:lang w:eastAsia="ar-SA"/>
        </w:rPr>
      </w:pPr>
    </w:p>
    <w:p w:rsidR="00F902EE" w:rsidRPr="00F902EE" w:rsidRDefault="00F902EE" w:rsidP="00F902EE">
      <w:pPr>
        <w:widowControl w:val="0"/>
        <w:suppressAutoHyphens/>
        <w:autoSpaceDE w:val="0"/>
        <w:ind w:firstLine="709"/>
        <w:jc w:val="both"/>
        <w:rPr>
          <w:sz w:val="20"/>
          <w:szCs w:val="20"/>
          <w:lang w:eastAsia="ar-SA"/>
        </w:rPr>
      </w:pPr>
      <w:r w:rsidRPr="00F902EE">
        <w:rPr>
          <w:sz w:val="20"/>
          <w:szCs w:val="20"/>
          <w:lang w:eastAsia="ar-SA"/>
        </w:rPr>
        <w:t>Руководствуясь Федеральным законом от 06.10.2003 г.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Уставом Аликовского района Чувашской Республики, Собрание депутатов Аликовского района Чувашской Республики РЕШИЛО:</w:t>
      </w:r>
    </w:p>
    <w:p w:rsidR="00F902EE" w:rsidRPr="00F902EE" w:rsidRDefault="00F902EE" w:rsidP="00F902EE">
      <w:pPr>
        <w:widowControl w:val="0"/>
        <w:suppressAutoHyphens/>
        <w:autoSpaceDE w:val="0"/>
        <w:ind w:firstLine="709"/>
        <w:jc w:val="both"/>
        <w:rPr>
          <w:sz w:val="20"/>
          <w:szCs w:val="20"/>
          <w:lang w:eastAsia="ar-SA"/>
        </w:rPr>
      </w:pPr>
      <w:r w:rsidRPr="00F902EE">
        <w:rPr>
          <w:sz w:val="20"/>
          <w:szCs w:val="20"/>
          <w:lang w:eastAsia="ar-SA"/>
        </w:rPr>
        <w:t>1. Утвердить Порядок формирования, ведения и обязательного опубликования перечня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1 к настоящему решению.</w:t>
      </w:r>
    </w:p>
    <w:p w:rsidR="00F902EE" w:rsidRPr="00F902EE" w:rsidRDefault="00F902EE" w:rsidP="00F902EE">
      <w:pPr>
        <w:widowControl w:val="0"/>
        <w:suppressAutoHyphens/>
        <w:autoSpaceDE w:val="0"/>
        <w:ind w:firstLine="709"/>
        <w:jc w:val="both"/>
        <w:rPr>
          <w:sz w:val="20"/>
          <w:szCs w:val="20"/>
          <w:lang w:eastAsia="ar-SA"/>
        </w:rPr>
      </w:pPr>
      <w:r w:rsidRPr="00F902EE">
        <w:rPr>
          <w:sz w:val="20"/>
          <w:szCs w:val="20"/>
          <w:lang w:eastAsia="ar-SA"/>
        </w:rPr>
        <w:t>2. Утвердить Порядок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2 к настоящему решению.</w:t>
      </w:r>
    </w:p>
    <w:p w:rsidR="00F902EE" w:rsidRPr="00F902EE" w:rsidRDefault="00F902EE" w:rsidP="00F902EE">
      <w:pPr>
        <w:widowControl w:val="0"/>
        <w:suppressAutoHyphens/>
        <w:autoSpaceDE w:val="0"/>
        <w:ind w:firstLine="709"/>
        <w:jc w:val="both"/>
        <w:rPr>
          <w:sz w:val="20"/>
          <w:szCs w:val="20"/>
          <w:lang w:eastAsia="ar-SA"/>
        </w:rPr>
      </w:pPr>
      <w:r w:rsidRPr="00F902EE">
        <w:rPr>
          <w:sz w:val="20"/>
          <w:szCs w:val="20"/>
          <w:lang w:eastAsia="ar-SA"/>
        </w:rPr>
        <w:t>3. Настоящее решение подлежит официальному опубликованию.</w:t>
      </w:r>
    </w:p>
    <w:p w:rsidR="00F902EE" w:rsidRPr="00F902EE" w:rsidRDefault="00F902EE" w:rsidP="00F902EE">
      <w:pPr>
        <w:widowControl w:val="0"/>
        <w:suppressAutoHyphens/>
        <w:autoSpaceDE w:val="0"/>
        <w:ind w:firstLine="709"/>
        <w:jc w:val="both"/>
        <w:rPr>
          <w:sz w:val="20"/>
          <w:szCs w:val="20"/>
          <w:lang w:eastAsia="ar-SA"/>
        </w:rPr>
      </w:pPr>
    </w:p>
    <w:p w:rsidR="00F902EE" w:rsidRPr="00F902EE" w:rsidRDefault="00F902EE" w:rsidP="00F902EE">
      <w:pPr>
        <w:widowControl w:val="0"/>
        <w:suppressAutoHyphens/>
        <w:autoSpaceDE w:val="0"/>
        <w:ind w:firstLine="709"/>
        <w:jc w:val="both"/>
        <w:rPr>
          <w:sz w:val="20"/>
          <w:szCs w:val="20"/>
          <w:lang w:eastAsia="ar-SA"/>
        </w:rPr>
      </w:pPr>
    </w:p>
    <w:p w:rsidR="00F902EE" w:rsidRPr="00F902EE" w:rsidRDefault="00F902EE" w:rsidP="00F902EE">
      <w:pPr>
        <w:widowControl w:val="0"/>
        <w:suppressAutoHyphens/>
        <w:autoSpaceDE w:val="0"/>
        <w:jc w:val="both"/>
        <w:rPr>
          <w:sz w:val="20"/>
          <w:szCs w:val="20"/>
          <w:lang w:eastAsia="ar-SA"/>
        </w:rPr>
      </w:pPr>
      <w:r w:rsidRPr="00F902EE">
        <w:rPr>
          <w:sz w:val="20"/>
          <w:szCs w:val="20"/>
          <w:lang w:eastAsia="ar-SA"/>
        </w:rPr>
        <w:t xml:space="preserve">Глава </w:t>
      </w:r>
    </w:p>
    <w:p w:rsidR="00F902EE" w:rsidRPr="00F902EE" w:rsidRDefault="00F902EE" w:rsidP="00F902EE">
      <w:pPr>
        <w:widowControl w:val="0"/>
        <w:suppressAutoHyphens/>
        <w:autoSpaceDE w:val="0"/>
        <w:jc w:val="both"/>
        <w:rPr>
          <w:sz w:val="20"/>
          <w:szCs w:val="20"/>
          <w:lang w:eastAsia="ar-SA"/>
        </w:rPr>
      </w:pPr>
      <w:r w:rsidRPr="00F902EE">
        <w:rPr>
          <w:sz w:val="20"/>
          <w:szCs w:val="20"/>
          <w:lang w:eastAsia="ar-SA"/>
        </w:rPr>
        <w:t>Аликовского района                              Э.К. Волков</w:t>
      </w:r>
    </w:p>
    <w:p w:rsidR="00F902EE" w:rsidRPr="00F902EE" w:rsidRDefault="00F902EE" w:rsidP="00F902EE">
      <w:pPr>
        <w:widowControl w:val="0"/>
        <w:suppressAutoHyphens/>
        <w:autoSpaceDE w:val="0"/>
        <w:ind w:firstLine="709"/>
        <w:jc w:val="both"/>
        <w:rPr>
          <w:rFonts w:ascii="Calibri" w:hAnsi="Calibri" w:cs="Calibri"/>
          <w:sz w:val="20"/>
          <w:szCs w:val="20"/>
          <w:lang w:eastAsia="ar-SA"/>
        </w:rPr>
      </w:pPr>
    </w:p>
    <w:p w:rsidR="00F902EE" w:rsidRPr="00F902EE" w:rsidRDefault="00F902EE" w:rsidP="00F902EE">
      <w:pPr>
        <w:widowControl w:val="0"/>
        <w:suppressAutoHyphens/>
        <w:autoSpaceDE w:val="0"/>
        <w:ind w:firstLine="709"/>
        <w:jc w:val="right"/>
        <w:rPr>
          <w:sz w:val="20"/>
          <w:szCs w:val="20"/>
          <w:lang w:eastAsia="ar-SA"/>
        </w:rPr>
      </w:pP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 xml:space="preserve">Приложение №1 </w:t>
      </w:r>
    </w:p>
    <w:p w:rsidR="00F902EE" w:rsidRPr="00F902EE" w:rsidRDefault="00F902EE" w:rsidP="00F902EE">
      <w:pPr>
        <w:widowControl w:val="0"/>
        <w:suppressAutoHyphens/>
        <w:autoSpaceDE w:val="0"/>
        <w:ind w:firstLine="709"/>
        <w:jc w:val="right"/>
        <w:rPr>
          <w:sz w:val="20"/>
          <w:szCs w:val="20"/>
          <w:lang w:eastAsia="ar-SA"/>
        </w:rPr>
      </w:pP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 xml:space="preserve">УТВЕРЖДЕН решением </w:t>
      </w: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Собрания депутатов</w:t>
      </w: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Аликовского района</w:t>
      </w: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От 19.09.2019 г. № 41</w:t>
      </w:r>
    </w:p>
    <w:p w:rsidR="00F902EE" w:rsidRPr="00F902EE" w:rsidRDefault="00F902EE" w:rsidP="00F902EE">
      <w:pPr>
        <w:widowControl w:val="0"/>
        <w:suppressAutoHyphens/>
        <w:autoSpaceDE w:val="0"/>
        <w:ind w:firstLine="709"/>
        <w:jc w:val="right"/>
        <w:rPr>
          <w:sz w:val="20"/>
          <w:szCs w:val="20"/>
          <w:lang w:eastAsia="ar-SA"/>
        </w:rPr>
      </w:pPr>
    </w:p>
    <w:p w:rsidR="00F902EE" w:rsidRPr="00F902EE" w:rsidRDefault="00F902EE" w:rsidP="00F902EE">
      <w:pPr>
        <w:widowControl w:val="0"/>
        <w:suppressAutoHyphens/>
        <w:autoSpaceDE w:val="0"/>
        <w:ind w:firstLine="709"/>
        <w:jc w:val="both"/>
        <w:rPr>
          <w:sz w:val="20"/>
          <w:szCs w:val="20"/>
          <w:lang w:eastAsia="ar-SA"/>
        </w:rPr>
      </w:pPr>
    </w:p>
    <w:p w:rsidR="00F902EE" w:rsidRPr="00F902EE" w:rsidRDefault="00F902EE" w:rsidP="00F902EE">
      <w:pPr>
        <w:widowControl w:val="0"/>
        <w:suppressAutoHyphens/>
        <w:autoSpaceDE w:val="0"/>
        <w:autoSpaceDN w:val="0"/>
        <w:adjustRightInd w:val="0"/>
        <w:spacing w:before="108" w:after="108"/>
        <w:jc w:val="center"/>
        <w:outlineLvl w:val="0"/>
        <w:rPr>
          <w:b/>
          <w:bCs/>
          <w:color w:val="26282F"/>
          <w:sz w:val="20"/>
          <w:szCs w:val="20"/>
          <w:lang w:eastAsia="ar-SA"/>
        </w:rPr>
      </w:pPr>
      <w:bookmarkStart w:id="0" w:name="P32"/>
      <w:bookmarkEnd w:id="0"/>
      <w:r w:rsidRPr="00F902EE">
        <w:rPr>
          <w:b/>
          <w:bCs/>
          <w:color w:val="26282F"/>
          <w:sz w:val="20"/>
          <w:szCs w:val="20"/>
          <w:lang w:eastAsia="ar-SA"/>
        </w:rPr>
        <w:t>Порядок</w:t>
      </w:r>
      <w:r w:rsidRPr="00F902EE">
        <w:rPr>
          <w:b/>
          <w:bCs/>
          <w:color w:val="26282F"/>
          <w:sz w:val="20"/>
          <w:szCs w:val="20"/>
          <w:lang w:eastAsia="ar-SA"/>
        </w:rPr>
        <w:br/>
        <w:t>формирования, ведения и обязательного опубликования перечня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 w:name="sub_1001"/>
      <w:r w:rsidRPr="00F902EE">
        <w:rPr>
          <w:sz w:val="20"/>
          <w:szCs w:val="20"/>
          <w:lang w:eastAsia="ar-SA"/>
        </w:rPr>
        <w:t xml:space="preserve">1. Настоящий Порядок устанавливает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w:t>
      </w:r>
      <w:r w:rsidRPr="00F902EE">
        <w:rPr>
          <w:sz w:val="20"/>
          <w:szCs w:val="20"/>
          <w:lang w:eastAsia="ar-SA"/>
        </w:rPr>
        <w:lastRenderedPageBreak/>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w:t>
      </w:r>
      <w:hyperlink r:id="rId20" w:history="1">
        <w:r w:rsidRPr="00F902EE">
          <w:rPr>
            <w:color w:val="000000"/>
            <w:sz w:val="20"/>
            <w:szCs w:val="20"/>
            <w:lang w:eastAsia="ar-SA"/>
          </w:rPr>
          <w:t>частью 4 статьи 18</w:t>
        </w:r>
      </w:hyperlink>
      <w:r w:rsidRPr="00F902EE">
        <w:rPr>
          <w:sz w:val="20"/>
          <w:szCs w:val="20"/>
          <w:lang w:eastAsia="ar-SA"/>
        </w:rPr>
        <w:t xml:space="preserve"> Федерального закона от 24.07.2007 N 209-ФЗ "О развитии малого и среднего предпринимательства в Российской Федерации" (далее - муниципальное имущество, перечень муниципального имущества),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 w:name="sub_1002"/>
      <w:bookmarkEnd w:id="1"/>
      <w:r w:rsidRPr="00F902EE">
        <w:rPr>
          <w:sz w:val="20"/>
          <w:szCs w:val="20"/>
          <w:lang w:eastAsia="ar-SA"/>
        </w:rPr>
        <w:t>2. Формирование, ведение (в том числе дополнения) перечня муниципального имущества осуществляется администрацией Аликовского района Чувашской Республики. Перечень муниципального имущества утверждается постановлением администрации Аликовского района Чувашской Республики.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 w:name="sub_1003"/>
      <w:bookmarkEnd w:id="2"/>
      <w:r w:rsidRPr="00F902EE">
        <w:rPr>
          <w:sz w:val="20"/>
          <w:szCs w:val="20"/>
          <w:lang w:eastAsia="ar-SA"/>
        </w:rPr>
        <w:t>3. В перечень муниципального имущества вносятся сведения о муниципальном имуществе, соответствующем следующим критериям:</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4" w:name="sub_1004"/>
      <w:bookmarkEnd w:id="3"/>
      <w:r w:rsidRPr="00F902EE">
        <w:rPr>
          <w:sz w:val="20"/>
          <w:szCs w:val="20"/>
          <w:lang w:eastAsia="ar-SA"/>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3.3.3. Имущество не является объектом религиозного назначения;</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3.3.4. Имущество не требует проведения капитального ремонта или реконструкции, не является объектом незавершенного строительства;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3.3.5. Имущество не включено в прогнозный план (программу) приватизации муниципального имущества Аликовского района, принятого в соответствии с Федеральным законом от 21.12.2001 № 178-ФЗ «О приватизации государственного и муниципального имущества»,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3.3.6. Имущество не признано аварийным и подлежащим сносу;</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Аликовского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4. Перечень муниципального имущества должен содержать сведения об имуществе, позволяющие индивидуализировать его данные (характеристика имущества), а также информацию об имущественных правах субъектов малого и среднего предпринимательства на такое имущество (при наличии).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5" w:name="sub_1005"/>
      <w:bookmarkEnd w:id="4"/>
      <w:r w:rsidRPr="00F902EE">
        <w:rPr>
          <w:sz w:val="20"/>
          <w:szCs w:val="20"/>
          <w:lang w:eastAsia="ar-SA"/>
        </w:rPr>
        <w:t>5. Внесение в перечень муниципального имущества изменений осуществляется путем включения, исключения имущества, а также внесения сведений об имущественных правах субъектов малого и среднего предпринимательства на такое имущество.</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6" w:name="sub_1006"/>
      <w:bookmarkEnd w:id="5"/>
      <w:r w:rsidRPr="00F902EE">
        <w:rPr>
          <w:sz w:val="20"/>
          <w:szCs w:val="20"/>
          <w:lang w:eastAsia="ar-SA"/>
        </w:rPr>
        <w:t>6. Включение имущества в перечень муниципального имущества осуществляется в случаях:</w:t>
      </w:r>
    </w:p>
    <w:bookmarkEnd w:id="6"/>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возникновения права собственности на имущество у муниципального образования "Аликовский район Чувашской Республики";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прекращения прав третьих лиц (за исключением имущественных прав субъектов малого и среднего предпринимательства).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7" w:name="sub_1007"/>
      <w:r w:rsidRPr="00F902EE">
        <w:rPr>
          <w:sz w:val="20"/>
          <w:szCs w:val="20"/>
          <w:lang w:eastAsia="ar-SA"/>
        </w:rPr>
        <w:t>7. Исключение имущества из перечня муниципального имущества может осуществляться в случаях:</w:t>
      </w:r>
    </w:p>
    <w:bookmarkEnd w:id="7"/>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необходимости использования имущества администрацией Аликовского района Чувашской Республики и (или) муниципальными предприятиями (учреждениями) Аликовского района Чувашской Республики;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xml:space="preserve">- отсутствия заявок от субъектов малого или среднего предпринимательства или организаций, образующих инфраструктуру поддержки субъектов малого и среднего предпринимательства, о предоставлении во владение и (или) в пользование имущества, указанного в перечне муниципального имущества, в течение </w:t>
      </w:r>
      <w:r w:rsidRPr="00F902EE">
        <w:rPr>
          <w:sz w:val="20"/>
          <w:szCs w:val="20"/>
          <w:lang w:eastAsia="ar-SA"/>
        </w:rPr>
        <w:lastRenderedPageBreak/>
        <w:t>двух лет со дня включения сведений о муниципальном имуществе в перечень муниципального имущества.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8" w:name="sub_1008"/>
      <w:r w:rsidRPr="00F902EE">
        <w:rPr>
          <w:sz w:val="20"/>
          <w:szCs w:val="20"/>
          <w:lang w:eastAsia="ar-SA"/>
        </w:rPr>
        <w:t>8.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9" w:name="sub_1009"/>
      <w:bookmarkEnd w:id="8"/>
      <w:r w:rsidRPr="00F902EE">
        <w:rPr>
          <w:sz w:val="20"/>
          <w:szCs w:val="20"/>
          <w:lang w:eastAsia="ar-SA"/>
        </w:rPr>
        <w:t xml:space="preserve">9. Муниципальное имущество, включенное в перечень муниципального имущества Аликовского района Чувашской Республики,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1" w:history="1">
        <w:r w:rsidRPr="00F902EE">
          <w:rPr>
            <w:sz w:val="20"/>
            <w:szCs w:val="20"/>
            <w:lang w:eastAsia="ar-SA"/>
          </w:rPr>
          <w:t>частью 2.1 статьи 9</w:t>
        </w:r>
      </w:hyperlink>
      <w:r w:rsidRPr="00F902EE">
        <w:rPr>
          <w:sz w:val="20"/>
          <w:szCs w:val="20"/>
          <w:lang w:eastAsia="ar-SA"/>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0" w:name="sub_1010"/>
      <w:bookmarkEnd w:id="9"/>
      <w:r w:rsidRPr="00F902EE">
        <w:rPr>
          <w:sz w:val="20"/>
          <w:szCs w:val="20"/>
          <w:lang w:eastAsia="ar-SA"/>
        </w:rPr>
        <w:t>10. Перечень муниципального имущества Аликовского района Чувашской Республики и внесенные в него изменения подлежат:</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1" w:name="sub_10101"/>
      <w:bookmarkEnd w:id="10"/>
      <w:r w:rsidRPr="00F902EE">
        <w:rPr>
          <w:sz w:val="20"/>
          <w:szCs w:val="20"/>
          <w:lang w:eastAsia="ar-SA"/>
        </w:rPr>
        <w:t>а) обязательному опубликованию в средствах массовой информации - в течение 15 рабочих дней со дня утверждения;</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2" w:name="sub_10102"/>
      <w:bookmarkEnd w:id="11"/>
      <w:r w:rsidRPr="00F902EE">
        <w:rPr>
          <w:sz w:val="20"/>
          <w:szCs w:val="20"/>
          <w:lang w:eastAsia="ar-SA"/>
        </w:rPr>
        <w:t xml:space="preserve">б) размещению на </w:t>
      </w:r>
      <w:hyperlink r:id="rId22" w:history="1">
        <w:r w:rsidRPr="00F902EE">
          <w:rPr>
            <w:sz w:val="20"/>
            <w:szCs w:val="20"/>
            <w:lang w:eastAsia="ar-SA"/>
          </w:rPr>
          <w:t>официальном сайте</w:t>
        </w:r>
      </w:hyperlink>
      <w:r w:rsidRPr="00F902EE">
        <w:rPr>
          <w:sz w:val="20"/>
          <w:szCs w:val="20"/>
          <w:lang w:eastAsia="ar-SA"/>
        </w:rPr>
        <w:t xml:space="preserve"> в информационно-телекоммуникационной сети "Интернет" - в течение 7 рабочих дней со дня утверждения.</w:t>
      </w:r>
    </w:p>
    <w:bookmarkEnd w:id="12"/>
    <w:p w:rsidR="00F902EE" w:rsidRPr="00F902EE" w:rsidRDefault="00F902EE" w:rsidP="00F902EE">
      <w:pPr>
        <w:widowControl w:val="0"/>
        <w:suppressAutoHyphens/>
        <w:autoSpaceDE w:val="0"/>
        <w:ind w:firstLine="709"/>
        <w:jc w:val="right"/>
        <w:outlineLvl w:val="0"/>
        <w:rPr>
          <w:rFonts w:ascii="Calibri" w:hAnsi="Calibri" w:cs="Calibri"/>
          <w:sz w:val="20"/>
          <w:szCs w:val="20"/>
          <w:lang w:eastAsia="ar-SA"/>
        </w:rPr>
      </w:pPr>
    </w:p>
    <w:p w:rsidR="00F902EE" w:rsidRPr="00F902EE" w:rsidRDefault="00F902EE" w:rsidP="00F902EE">
      <w:pPr>
        <w:widowControl w:val="0"/>
        <w:suppressAutoHyphens/>
        <w:autoSpaceDE w:val="0"/>
        <w:ind w:firstLine="709"/>
        <w:jc w:val="right"/>
        <w:outlineLvl w:val="0"/>
        <w:rPr>
          <w:sz w:val="20"/>
          <w:szCs w:val="20"/>
          <w:lang w:eastAsia="ar-SA"/>
        </w:rPr>
      </w:pPr>
      <w:r w:rsidRPr="00F902EE">
        <w:rPr>
          <w:sz w:val="20"/>
          <w:szCs w:val="20"/>
          <w:lang w:eastAsia="ar-SA"/>
        </w:rPr>
        <w:t>Приложение №2</w:t>
      </w:r>
    </w:p>
    <w:p w:rsidR="00F902EE" w:rsidRPr="00F902EE" w:rsidRDefault="00F902EE" w:rsidP="00F902EE">
      <w:pPr>
        <w:widowControl w:val="0"/>
        <w:suppressAutoHyphens/>
        <w:autoSpaceDE w:val="0"/>
        <w:ind w:firstLine="709"/>
        <w:jc w:val="right"/>
        <w:rPr>
          <w:sz w:val="20"/>
          <w:szCs w:val="20"/>
          <w:lang w:eastAsia="ar-SA"/>
        </w:rPr>
      </w:pP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 xml:space="preserve">УТВЕРЖДЕН решением </w:t>
      </w: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Собрания депутатов</w:t>
      </w: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Аликовского района</w:t>
      </w:r>
    </w:p>
    <w:p w:rsidR="00F902EE" w:rsidRPr="00F902EE" w:rsidRDefault="00F902EE" w:rsidP="00F902EE">
      <w:pPr>
        <w:widowControl w:val="0"/>
        <w:suppressAutoHyphens/>
        <w:autoSpaceDE w:val="0"/>
        <w:ind w:firstLine="709"/>
        <w:jc w:val="right"/>
        <w:rPr>
          <w:sz w:val="20"/>
          <w:szCs w:val="20"/>
          <w:lang w:eastAsia="ar-SA"/>
        </w:rPr>
      </w:pPr>
      <w:r w:rsidRPr="00F902EE">
        <w:rPr>
          <w:sz w:val="20"/>
          <w:szCs w:val="20"/>
          <w:lang w:eastAsia="ar-SA"/>
        </w:rPr>
        <w:t>от 19.09.2019 г. № 41</w:t>
      </w:r>
    </w:p>
    <w:p w:rsidR="00F902EE" w:rsidRPr="00F902EE" w:rsidRDefault="00F902EE" w:rsidP="00F902EE">
      <w:pPr>
        <w:widowControl w:val="0"/>
        <w:suppressAutoHyphens/>
        <w:autoSpaceDE w:val="0"/>
        <w:rPr>
          <w:sz w:val="20"/>
          <w:szCs w:val="20"/>
          <w:lang w:eastAsia="ar-SA"/>
        </w:rPr>
      </w:pPr>
    </w:p>
    <w:p w:rsidR="00F902EE" w:rsidRPr="00F902EE" w:rsidRDefault="00F902EE" w:rsidP="00F902EE">
      <w:pPr>
        <w:widowControl w:val="0"/>
        <w:suppressAutoHyphens/>
        <w:autoSpaceDE w:val="0"/>
        <w:jc w:val="center"/>
        <w:rPr>
          <w:b/>
          <w:sz w:val="20"/>
          <w:szCs w:val="20"/>
          <w:lang w:eastAsia="ar-SA"/>
        </w:rPr>
      </w:pPr>
      <w:bookmarkStart w:id="13" w:name="P83"/>
      <w:bookmarkEnd w:id="13"/>
    </w:p>
    <w:p w:rsidR="00F902EE" w:rsidRPr="00F902EE" w:rsidRDefault="00F902EE" w:rsidP="00F902EE">
      <w:pPr>
        <w:widowControl w:val="0"/>
        <w:suppressAutoHyphens/>
        <w:autoSpaceDE w:val="0"/>
        <w:autoSpaceDN w:val="0"/>
        <w:adjustRightInd w:val="0"/>
        <w:spacing w:before="108" w:after="108"/>
        <w:jc w:val="center"/>
        <w:outlineLvl w:val="0"/>
        <w:rPr>
          <w:b/>
          <w:bCs/>
          <w:color w:val="26282F"/>
          <w:sz w:val="20"/>
          <w:szCs w:val="20"/>
          <w:lang w:eastAsia="ar-SA"/>
        </w:rPr>
      </w:pPr>
      <w:r w:rsidRPr="00F902EE">
        <w:rPr>
          <w:b/>
          <w:bCs/>
          <w:color w:val="26282F"/>
          <w:sz w:val="20"/>
          <w:szCs w:val="20"/>
          <w:lang w:eastAsia="ar-SA"/>
        </w:rPr>
        <w:t>Порядок</w:t>
      </w:r>
      <w:r w:rsidRPr="00F902EE">
        <w:rPr>
          <w:b/>
          <w:bCs/>
          <w:color w:val="26282F"/>
          <w:sz w:val="20"/>
          <w:szCs w:val="20"/>
          <w:lang w:eastAsia="ar-SA"/>
        </w:rPr>
        <w:br/>
        <w:t>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недвижимости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p>
    <w:p w:rsidR="00F902EE" w:rsidRPr="00F902EE" w:rsidRDefault="00F902EE" w:rsidP="00F902EE">
      <w:pPr>
        <w:widowControl w:val="0"/>
        <w:suppressAutoHyphens/>
        <w:autoSpaceDE w:val="0"/>
        <w:autoSpaceDN w:val="0"/>
        <w:adjustRightInd w:val="0"/>
        <w:spacing w:before="108" w:after="108"/>
        <w:jc w:val="center"/>
        <w:outlineLvl w:val="0"/>
        <w:rPr>
          <w:b/>
          <w:bCs/>
          <w:color w:val="26282F"/>
          <w:sz w:val="20"/>
          <w:szCs w:val="20"/>
          <w:lang w:eastAsia="ar-SA"/>
        </w:rPr>
      </w:pPr>
      <w:bookmarkStart w:id="14" w:name="sub_3001"/>
      <w:r w:rsidRPr="00F902EE">
        <w:rPr>
          <w:b/>
          <w:bCs/>
          <w:color w:val="26282F"/>
          <w:sz w:val="20"/>
          <w:szCs w:val="20"/>
          <w:lang w:eastAsia="ar-SA"/>
        </w:rPr>
        <w:t>1. Общие положения</w:t>
      </w:r>
    </w:p>
    <w:bookmarkEnd w:id="14"/>
    <w:p w:rsidR="00F902EE" w:rsidRPr="00F902EE" w:rsidRDefault="00F902EE" w:rsidP="00F902EE">
      <w:pPr>
        <w:widowControl w:val="0"/>
        <w:suppressAutoHyphens/>
        <w:autoSpaceDE w:val="0"/>
        <w:autoSpaceDN w:val="0"/>
        <w:adjustRightInd w:val="0"/>
        <w:ind w:firstLine="720"/>
        <w:jc w:val="both"/>
        <w:rPr>
          <w:sz w:val="20"/>
          <w:szCs w:val="20"/>
          <w:lang w:eastAsia="ar-SA"/>
        </w:rPr>
      </w:pP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5" w:name="sub_311"/>
      <w:r w:rsidRPr="00F902EE">
        <w:rPr>
          <w:sz w:val="20"/>
          <w:szCs w:val="20"/>
          <w:lang w:eastAsia="ar-SA"/>
        </w:rPr>
        <w:t xml:space="preserve">1.1. Настоящий Порядок разработан в соответствии с </w:t>
      </w:r>
      <w:hyperlink r:id="rId23" w:history="1">
        <w:r w:rsidRPr="00F902EE">
          <w:rPr>
            <w:sz w:val="20"/>
            <w:szCs w:val="20"/>
            <w:lang w:eastAsia="ar-SA"/>
          </w:rPr>
          <w:t>Федеральным законом</w:t>
        </w:r>
      </w:hyperlink>
      <w:r w:rsidRPr="00F902EE">
        <w:rPr>
          <w:sz w:val="20"/>
          <w:szCs w:val="20"/>
          <w:lang w:eastAsia="ar-SA"/>
        </w:rPr>
        <w:t xml:space="preserve"> от 24.07.2007 N 209-ФЗ "О развитии малого и среднего предпринимательства в Российской Федерации", </w:t>
      </w:r>
      <w:hyperlink r:id="rId24" w:history="1">
        <w:r w:rsidRPr="00F902EE">
          <w:rPr>
            <w:sz w:val="20"/>
            <w:szCs w:val="20"/>
            <w:lang w:eastAsia="ar-SA"/>
          </w:rPr>
          <w:t>Федеральным законом</w:t>
        </w:r>
      </w:hyperlink>
      <w:r w:rsidRPr="00F902EE">
        <w:rPr>
          <w:sz w:val="20"/>
          <w:szCs w:val="20"/>
          <w:lang w:eastAsia="ar-SA"/>
        </w:rPr>
        <w:t xml:space="preserve"> от 26.07.2006 N 135-ФЗ "О защите конкуренции", и определяет порядок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Перечень).</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6" w:name="sub_312"/>
      <w:bookmarkEnd w:id="15"/>
      <w:r w:rsidRPr="00F902EE">
        <w:rPr>
          <w:sz w:val="20"/>
          <w:szCs w:val="20"/>
          <w:lang w:eastAsia="ar-SA"/>
        </w:rPr>
        <w:t>1.2. 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осуществляется путем передачи во владение и (или) пользование муниципального имущества, включенного в перечень путем предоставления муниципальной преференции в виде льготы по арендной плате (далее - муниципальная преференция).</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7" w:name="sub_313"/>
      <w:bookmarkEnd w:id="16"/>
      <w:r w:rsidRPr="00F902EE">
        <w:rPr>
          <w:sz w:val="20"/>
          <w:szCs w:val="20"/>
          <w:lang w:eastAsia="ar-SA"/>
        </w:rPr>
        <w:t>1.3. Основными принципами предоставления в аренду субъектам малого и среднего предпринимательства (далее - субъекты МСП) объектов муниципальной собственности Аликовского района Чувашской Республики, включенных в Перечень:</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8" w:name="sub_131"/>
      <w:bookmarkEnd w:id="17"/>
      <w:r w:rsidRPr="00F902EE">
        <w:rPr>
          <w:sz w:val="20"/>
          <w:szCs w:val="20"/>
          <w:lang w:eastAsia="ar-SA"/>
        </w:rPr>
        <w:t>1) заявительный порядок обращения;</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19" w:name="sub_132"/>
      <w:bookmarkEnd w:id="18"/>
      <w:r w:rsidRPr="00F902EE">
        <w:rPr>
          <w:sz w:val="20"/>
          <w:szCs w:val="20"/>
          <w:lang w:eastAsia="ar-SA"/>
        </w:rPr>
        <w:t>2) доступность инфраструктуры поддержки субъектов МСП для всех субъектов МСП;</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0" w:name="sub_133"/>
      <w:bookmarkEnd w:id="19"/>
      <w:r w:rsidRPr="00F902EE">
        <w:rPr>
          <w:sz w:val="20"/>
          <w:szCs w:val="20"/>
          <w:lang w:eastAsia="ar-SA"/>
        </w:rPr>
        <w:t xml:space="preserve">3) равный доступ субъектов МСП, соответствующих критериям, предусмотренным муниципальной </w:t>
      </w:r>
      <w:r w:rsidRPr="00F902EE">
        <w:rPr>
          <w:sz w:val="20"/>
          <w:szCs w:val="20"/>
          <w:lang w:eastAsia="ar-SA"/>
        </w:rPr>
        <w:lastRenderedPageBreak/>
        <w:t>программой развития субъектов МСП, к участию в соответствующей программе;</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1" w:name="sub_134"/>
      <w:bookmarkEnd w:id="20"/>
      <w:r w:rsidRPr="00F902EE">
        <w:rPr>
          <w:sz w:val="20"/>
          <w:szCs w:val="20"/>
          <w:lang w:eastAsia="ar-SA"/>
        </w:rPr>
        <w:t xml:space="preserve">4) оказание поддержки с соблюдением требований, установленных </w:t>
      </w:r>
      <w:hyperlink r:id="rId25" w:history="1">
        <w:r w:rsidRPr="00F902EE">
          <w:rPr>
            <w:sz w:val="20"/>
            <w:szCs w:val="20"/>
            <w:lang w:eastAsia="ar-SA"/>
          </w:rPr>
          <w:t>Федеральным законом</w:t>
        </w:r>
      </w:hyperlink>
      <w:r w:rsidRPr="00F902EE">
        <w:rPr>
          <w:sz w:val="20"/>
          <w:szCs w:val="20"/>
          <w:lang w:eastAsia="ar-SA"/>
        </w:rPr>
        <w:t xml:space="preserve"> от 26.07.2006 N 135-ФЗ "О защите конкуренции" и настоящим Порядком;</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2" w:name="sub_135"/>
      <w:bookmarkEnd w:id="21"/>
      <w:r w:rsidRPr="00F902EE">
        <w:rPr>
          <w:sz w:val="20"/>
          <w:szCs w:val="20"/>
          <w:lang w:eastAsia="ar-SA"/>
        </w:rPr>
        <w:t>5) открытость процедур оказания поддержки.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3" w:name="sub_314"/>
      <w:bookmarkEnd w:id="22"/>
      <w:r w:rsidRPr="00F902EE">
        <w:rPr>
          <w:sz w:val="20"/>
          <w:szCs w:val="20"/>
          <w:lang w:eastAsia="ar-SA"/>
        </w:rPr>
        <w:t xml:space="preserve">1.4. Администрация Аликовского района Чувашской Республики является органом, уполномоченным осуществлять формирование, ведение (в том числе ежегодное дополнение) и обязательное опубликование Перечня, предусмотренного </w:t>
      </w:r>
      <w:hyperlink r:id="rId26" w:history="1">
        <w:r w:rsidRPr="00F902EE">
          <w:rPr>
            <w:sz w:val="20"/>
            <w:szCs w:val="20"/>
            <w:lang w:eastAsia="ar-SA"/>
          </w:rPr>
          <w:t>частью 4 статьи 18</w:t>
        </w:r>
      </w:hyperlink>
      <w:r w:rsidRPr="00F902EE">
        <w:rPr>
          <w:sz w:val="20"/>
          <w:szCs w:val="20"/>
          <w:lang w:eastAsia="ar-SA"/>
        </w:rPr>
        <w:t xml:space="preserve">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4" w:name="sub_3141"/>
      <w:bookmarkEnd w:id="23"/>
      <w:r w:rsidRPr="00F902EE">
        <w:rPr>
          <w:sz w:val="20"/>
          <w:szCs w:val="20"/>
          <w:lang w:eastAsia="ar-SA"/>
        </w:rPr>
        <w:t>1.4.1. Администрация Аликовского района Чувашской Республики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Аликовского района Чувашской Республики, включенного в Перечень, определяет начальный размер арендной платы на основании Порядка расчета годовой арендной платы за пользование муниципальным имуществом Аликовского района Чувашской Республики, утвержденного решением Собрания депутатов Аликовского района Чувашской Республики от 28 марта 2012 г. N 87.</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5" w:name="sub_3142"/>
      <w:bookmarkEnd w:id="24"/>
      <w:r w:rsidRPr="00F902EE">
        <w:rPr>
          <w:sz w:val="20"/>
          <w:szCs w:val="20"/>
          <w:lang w:eastAsia="ar-SA"/>
        </w:rPr>
        <w:t xml:space="preserve">1.4.2. В течение года с даты включения муниципального имущества в Перечень администрация Аликовского района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hyperlink r:id="rId27" w:history="1">
        <w:r w:rsidRPr="00F902EE">
          <w:rPr>
            <w:sz w:val="20"/>
            <w:szCs w:val="20"/>
            <w:lang w:eastAsia="ar-SA"/>
          </w:rPr>
          <w:t>Федеральным законом</w:t>
        </w:r>
      </w:hyperlink>
      <w:r w:rsidRPr="00F902EE">
        <w:rPr>
          <w:sz w:val="20"/>
          <w:szCs w:val="20"/>
          <w:lang w:eastAsia="ar-SA"/>
        </w:rPr>
        <w:t xml:space="preserve"> "О защите конкуренции".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6" w:name="sub_3143"/>
      <w:bookmarkEnd w:id="25"/>
      <w:r w:rsidRPr="00F902EE">
        <w:rPr>
          <w:sz w:val="20"/>
          <w:szCs w:val="20"/>
          <w:lang w:eastAsia="ar-SA"/>
        </w:rPr>
        <w:t>1.4.3. Муниципальное имущество на возмездной основе предоставляется в аренду субъектам МСП на срок не менее 5 (пяти) лет.</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7" w:name="sub_3144"/>
      <w:bookmarkEnd w:id="26"/>
      <w:r w:rsidRPr="00F902EE">
        <w:rPr>
          <w:sz w:val="20"/>
          <w:szCs w:val="20"/>
          <w:lang w:eastAsia="ar-SA"/>
        </w:rPr>
        <w:t>1.4.4. Арендная плата вносится в следующем порядке:</w:t>
      </w:r>
    </w:p>
    <w:bookmarkEnd w:id="27"/>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в первый год аренды - 40 процентов размера арендной платы;</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во второй год аренды - 60 процентов размера арендной платы;</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в третий год аренды - 80 процентов размера арендной платы;</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в четвертый год аренды и последующие - 100 процентов размера арендной платы.</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28" w:name="sub_3145"/>
      <w:r w:rsidRPr="00F902EE">
        <w:rPr>
          <w:sz w:val="20"/>
          <w:szCs w:val="20"/>
          <w:lang w:eastAsia="ar-SA"/>
        </w:rPr>
        <w:t xml:space="preserve">1.4.5.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28" w:history="1">
        <w:r w:rsidRPr="00F902EE">
          <w:rPr>
            <w:sz w:val="20"/>
            <w:szCs w:val="20"/>
            <w:lang w:eastAsia="ar-SA"/>
          </w:rPr>
          <w:t>частью 4 статьи 18</w:t>
        </w:r>
      </w:hyperlink>
      <w:r w:rsidRPr="00F902EE">
        <w:rPr>
          <w:sz w:val="20"/>
          <w:szCs w:val="20"/>
          <w:lang w:eastAsia="ar-SA"/>
        </w:rPr>
        <w:t xml:space="preserve"> Федерального закона "О развитии малого и среднего предпринимательства в Российской Федерации" утверждаются постановлением администрации Аликовского района Чувашской Республики.</w:t>
      </w:r>
    </w:p>
    <w:bookmarkEnd w:id="28"/>
    <w:p w:rsidR="00F902EE" w:rsidRPr="00F902EE" w:rsidRDefault="00F902EE" w:rsidP="00F902EE">
      <w:pPr>
        <w:widowControl w:val="0"/>
        <w:suppressAutoHyphens/>
        <w:autoSpaceDE w:val="0"/>
        <w:autoSpaceDN w:val="0"/>
        <w:adjustRightInd w:val="0"/>
        <w:ind w:firstLine="720"/>
        <w:jc w:val="both"/>
        <w:rPr>
          <w:sz w:val="20"/>
          <w:szCs w:val="20"/>
          <w:lang w:eastAsia="ar-SA"/>
        </w:rPr>
      </w:pPr>
    </w:p>
    <w:p w:rsidR="00F902EE" w:rsidRPr="00F902EE" w:rsidRDefault="00F902EE" w:rsidP="00F902EE">
      <w:pPr>
        <w:widowControl w:val="0"/>
        <w:suppressAutoHyphens/>
        <w:autoSpaceDE w:val="0"/>
        <w:autoSpaceDN w:val="0"/>
        <w:adjustRightInd w:val="0"/>
        <w:spacing w:before="108" w:after="108"/>
        <w:jc w:val="center"/>
        <w:outlineLvl w:val="0"/>
        <w:rPr>
          <w:b/>
          <w:bCs/>
          <w:color w:val="26282F"/>
          <w:sz w:val="20"/>
          <w:szCs w:val="20"/>
          <w:lang w:eastAsia="ar-SA"/>
        </w:rPr>
      </w:pPr>
      <w:bookmarkStart w:id="29" w:name="sub_3002"/>
      <w:r w:rsidRPr="00F902EE">
        <w:rPr>
          <w:b/>
          <w:bCs/>
          <w:color w:val="26282F"/>
          <w:sz w:val="20"/>
          <w:szCs w:val="20"/>
          <w:lang w:eastAsia="ar-SA"/>
        </w:rPr>
        <w:t>2. Порядок и условия предоставления в аренду объектов муниципальной собственности, включенных в Перечень в виде предоставления муниципальной преференции</w:t>
      </w:r>
    </w:p>
    <w:bookmarkEnd w:id="29"/>
    <w:p w:rsidR="00F902EE" w:rsidRPr="00F902EE" w:rsidRDefault="00F902EE" w:rsidP="00F902EE">
      <w:pPr>
        <w:widowControl w:val="0"/>
        <w:suppressAutoHyphens/>
        <w:autoSpaceDE w:val="0"/>
        <w:autoSpaceDN w:val="0"/>
        <w:adjustRightInd w:val="0"/>
        <w:ind w:firstLine="720"/>
        <w:jc w:val="both"/>
        <w:rPr>
          <w:sz w:val="20"/>
          <w:szCs w:val="20"/>
          <w:lang w:eastAsia="ar-SA"/>
        </w:rPr>
      </w:pP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0" w:name="sub_321"/>
      <w:r w:rsidRPr="00F902EE">
        <w:rPr>
          <w:sz w:val="20"/>
          <w:szCs w:val="20"/>
          <w:lang w:eastAsia="ar-SA"/>
        </w:rPr>
        <w:t xml:space="preserve">2.1. Получателями муниципальной преференции являются субъекты малого и среднего предпринимательства - юридические лица, индивидуальные предприниматели отнесенные к категории субъектов МСП в соответствии с требованиями </w:t>
      </w:r>
      <w:hyperlink r:id="rId29" w:history="1">
        <w:r w:rsidRPr="00F902EE">
          <w:rPr>
            <w:sz w:val="20"/>
            <w:szCs w:val="20"/>
            <w:lang w:eastAsia="ar-SA"/>
          </w:rPr>
          <w:t>статьи 4</w:t>
        </w:r>
      </w:hyperlink>
      <w:r w:rsidRPr="00F902EE">
        <w:rPr>
          <w:sz w:val="20"/>
          <w:szCs w:val="20"/>
          <w:lang w:eastAsia="ar-SA"/>
        </w:rPr>
        <w:t xml:space="preserve"> Федерального закона от 24.07.2007 N 209-ФЗ "О развитии малого и среднего предпринимательства в Российской Федерации".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1" w:name="sub_322"/>
      <w:bookmarkEnd w:id="30"/>
      <w:r w:rsidRPr="00F902EE">
        <w:rPr>
          <w:sz w:val="20"/>
          <w:szCs w:val="20"/>
          <w:lang w:eastAsia="ar-SA"/>
        </w:rPr>
        <w:t>2.2. Субъект МСП не должен:</w:t>
      </w:r>
    </w:p>
    <w:bookmarkEnd w:id="31"/>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находиться в стадии реорганизации, ликвидации или банкротства в соответствии с законодательством Российской Федерации;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иметь задолженность по налоговым и неналоговым платежам в бюджеты всех уровней и во внебюджетные фонды;</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2" w:name="sub_323"/>
      <w:r w:rsidRPr="00F902EE">
        <w:rPr>
          <w:sz w:val="20"/>
          <w:szCs w:val="20"/>
          <w:lang w:eastAsia="ar-SA"/>
        </w:rPr>
        <w:t>2.3. Муниципальная преференция не может быть предоставлена следующим субъектам МСП:</w:t>
      </w:r>
    </w:p>
    <w:bookmarkEnd w:id="32"/>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являющимся участниками соглашений о разделе продукции;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осуществляющим предпринимательскую деятельность в сфере игорного бизнеса;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 xml:space="preserve">- являющимся в порядке, установленном </w:t>
      </w:r>
      <w:hyperlink r:id="rId30" w:history="1">
        <w:r w:rsidRPr="00F902EE">
          <w:rPr>
            <w:sz w:val="20"/>
            <w:szCs w:val="20"/>
            <w:lang w:eastAsia="ar-SA"/>
          </w:rPr>
          <w:t>законодательством</w:t>
        </w:r>
      </w:hyperlink>
      <w:r w:rsidRPr="00F902EE">
        <w:rPr>
          <w:sz w:val="20"/>
          <w:szCs w:val="20"/>
          <w:lang w:eastAsia="ar-SA"/>
        </w:rPr>
        <w:t xml:space="preserve"> Российской Федерации о валютном регулировании и валютном контроле, нерезидентами Российской Федерации, за исключением случаев, </w:t>
      </w:r>
      <w:r w:rsidRPr="00F902EE">
        <w:rPr>
          <w:sz w:val="20"/>
          <w:szCs w:val="20"/>
          <w:lang w:eastAsia="ar-SA"/>
        </w:rPr>
        <w:lastRenderedPageBreak/>
        <w:t>предусмотренных международными договорами Российской Федерации.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r w:rsidRPr="00F902EE">
        <w:rPr>
          <w:sz w:val="20"/>
          <w:szCs w:val="20"/>
          <w:lang w:eastAsia="ar-SA"/>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Аликовского района Чувашской Республики заявителю без рассмотрения.</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3" w:name="sub_324"/>
      <w:r w:rsidRPr="00F902EE">
        <w:rPr>
          <w:sz w:val="20"/>
          <w:szCs w:val="20"/>
          <w:lang w:eastAsia="ar-SA"/>
        </w:rPr>
        <w:t xml:space="preserve">2.4. Субъекты МСП, соответствующие требованиям, указанным в </w:t>
      </w:r>
      <w:hyperlink w:anchor="sub_321" w:history="1">
        <w:r w:rsidRPr="00F902EE">
          <w:rPr>
            <w:sz w:val="20"/>
            <w:szCs w:val="20"/>
            <w:lang w:eastAsia="ar-SA"/>
          </w:rPr>
          <w:t>пунктах 2.1-2.4</w:t>
        </w:r>
      </w:hyperlink>
      <w:r w:rsidRPr="00F902EE">
        <w:rPr>
          <w:sz w:val="20"/>
          <w:szCs w:val="20"/>
          <w:lang w:eastAsia="ar-SA"/>
        </w:rPr>
        <w:t xml:space="preserve"> настоящего Порядка, заинтересованные в получении муниципальной преференции, представляют в администрацию Аликовского района Чувашской Республики заявление о предоставлении муниципальной преференции. К заявлению необходимо приложить документы, установленные в </w:t>
      </w:r>
      <w:hyperlink r:id="rId31" w:history="1">
        <w:r w:rsidRPr="00F902EE">
          <w:rPr>
            <w:sz w:val="20"/>
            <w:szCs w:val="20"/>
            <w:lang w:eastAsia="ar-SA"/>
          </w:rPr>
          <w:t>пунктах 2 - 6 части 1 статьи 20</w:t>
        </w:r>
      </w:hyperlink>
      <w:r w:rsidRPr="00F902EE">
        <w:rPr>
          <w:sz w:val="20"/>
          <w:szCs w:val="20"/>
          <w:lang w:eastAsia="ar-SA"/>
        </w:rPr>
        <w:t xml:space="preserve"> Федерального закона от 26.07.2006 N 135-ФЗ "О защите конкуренции", а также документы, подтверждающие отнесение к категории субъектов МСП в соответствии с требованиями </w:t>
      </w:r>
      <w:hyperlink r:id="rId32" w:history="1">
        <w:r w:rsidRPr="00F902EE">
          <w:rPr>
            <w:sz w:val="20"/>
            <w:szCs w:val="20"/>
            <w:lang w:eastAsia="ar-SA"/>
          </w:rPr>
          <w:t>статьи 4</w:t>
        </w:r>
      </w:hyperlink>
      <w:r w:rsidRPr="00F902EE">
        <w:rPr>
          <w:sz w:val="20"/>
          <w:szCs w:val="20"/>
          <w:lang w:eastAsia="ar-SA"/>
        </w:rPr>
        <w:t xml:space="preserve"> Федерального закона от 24.07.2007 N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3" w:history="1">
        <w:r w:rsidRPr="00F902EE">
          <w:rPr>
            <w:sz w:val="20"/>
            <w:szCs w:val="20"/>
            <w:lang w:eastAsia="ar-SA"/>
          </w:rPr>
          <w:t>Федеральным законом</w:t>
        </w:r>
      </w:hyperlink>
      <w:r w:rsidRPr="00F902EE">
        <w:rPr>
          <w:sz w:val="20"/>
          <w:szCs w:val="20"/>
          <w:lang w:eastAsia="ar-SA"/>
        </w:rPr>
        <w:t xml:space="preserve"> от 27.06.2010 N 210-ФЗ "Об организации предоставления государственных и муниципальных услуг" перечень документов.</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4" w:name="sub_325"/>
      <w:bookmarkEnd w:id="33"/>
      <w:r w:rsidRPr="00F902EE">
        <w:rPr>
          <w:sz w:val="20"/>
          <w:szCs w:val="20"/>
          <w:lang w:eastAsia="ar-SA"/>
        </w:rPr>
        <w:t>2.5. Заявления субъектов МСП подлежат рассмотрению на заседании Координационного или совещательного органа в области развития малого и среднего предпринимательства при администрации Аликовского района Чувашской Республики. Срок рассмотрения заявления составляет не более 30 календарных дней с момента регистрации заявления. Каждый субъект МСП должен быть проинформирован о решении, принятом по заявлению, в течение пяти дней со дня его принятия.</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5" w:name="sub_326"/>
      <w:bookmarkEnd w:id="34"/>
      <w:r w:rsidRPr="00F902EE">
        <w:rPr>
          <w:sz w:val="20"/>
          <w:szCs w:val="20"/>
          <w:lang w:eastAsia="ar-SA"/>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6" w:name="sub_327"/>
      <w:bookmarkEnd w:id="35"/>
      <w:r w:rsidRPr="00F902EE">
        <w:rPr>
          <w:sz w:val="20"/>
          <w:szCs w:val="20"/>
          <w:lang w:eastAsia="ar-SA"/>
        </w:rPr>
        <w:t>2.7. В оказании поддержки должно быть отказано в случае, если: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7" w:name="sub_271"/>
      <w:bookmarkEnd w:id="36"/>
      <w:r w:rsidRPr="00F902EE">
        <w:rPr>
          <w:sz w:val="20"/>
          <w:szCs w:val="20"/>
          <w:lang w:eastAsia="ar-SA"/>
        </w:rPr>
        <w:t>1) не представлены документы, определенные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Чувашской Республики, принимаемыми в целях реализации государственных программ (подпрограмм) Российской Федерации, государственных программ (подпрограмм) Чувашской Республики, муниципальных программ (подпрограмм) Аликовского района Чувашской Республики, или представлены недостоверные сведения и документы;</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8" w:name="sub_272"/>
      <w:bookmarkEnd w:id="37"/>
      <w:r w:rsidRPr="00F902EE">
        <w:rPr>
          <w:sz w:val="20"/>
          <w:szCs w:val="20"/>
          <w:lang w:eastAsia="ar-SA"/>
        </w:rPr>
        <w:t>2) не выполнены условия оказания поддержки;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39" w:name="sub_273"/>
      <w:bookmarkEnd w:id="38"/>
      <w:r w:rsidRPr="00F902EE">
        <w:rPr>
          <w:sz w:val="20"/>
          <w:szCs w:val="20"/>
          <w:lang w:eastAsia="ar-SA"/>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40" w:name="sub_274"/>
      <w:bookmarkEnd w:id="39"/>
      <w:r w:rsidRPr="00F902EE">
        <w:rPr>
          <w:sz w:val="20"/>
          <w:szCs w:val="20"/>
          <w:lang w:eastAsia="ar-SA"/>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41" w:name="sub_328"/>
      <w:bookmarkEnd w:id="40"/>
      <w:r w:rsidRPr="00F902EE">
        <w:rPr>
          <w:sz w:val="20"/>
          <w:szCs w:val="20"/>
          <w:lang w:eastAsia="ar-SA"/>
        </w:rPr>
        <w:t>2.8. Муниципальная преференция предоставляется на основании постановления администрации Аликовского района Чувашской Республики.</w:t>
      </w:r>
    </w:p>
    <w:bookmarkEnd w:id="41"/>
    <w:p w:rsidR="00F902EE" w:rsidRPr="00F902EE" w:rsidRDefault="00F902EE" w:rsidP="00F902EE">
      <w:pPr>
        <w:widowControl w:val="0"/>
        <w:suppressAutoHyphens/>
        <w:autoSpaceDE w:val="0"/>
        <w:autoSpaceDN w:val="0"/>
        <w:adjustRightInd w:val="0"/>
        <w:ind w:firstLine="720"/>
        <w:jc w:val="both"/>
        <w:rPr>
          <w:sz w:val="20"/>
          <w:szCs w:val="20"/>
          <w:lang w:eastAsia="ar-SA"/>
        </w:rPr>
      </w:pPr>
    </w:p>
    <w:p w:rsidR="00F902EE" w:rsidRPr="00F902EE" w:rsidRDefault="00F902EE" w:rsidP="00F902EE">
      <w:pPr>
        <w:widowControl w:val="0"/>
        <w:suppressAutoHyphens/>
        <w:autoSpaceDE w:val="0"/>
        <w:autoSpaceDN w:val="0"/>
        <w:adjustRightInd w:val="0"/>
        <w:spacing w:before="108" w:after="108"/>
        <w:jc w:val="center"/>
        <w:outlineLvl w:val="0"/>
        <w:rPr>
          <w:b/>
          <w:bCs/>
          <w:color w:val="26282F"/>
          <w:sz w:val="20"/>
          <w:szCs w:val="20"/>
          <w:lang w:eastAsia="ar-SA"/>
        </w:rPr>
      </w:pPr>
      <w:bookmarkStart w:id="42" w:name="sub_3003"/>
      <w:r w:rsidRPr="00F902EE">
        <w:rPr>
          <w:b/>
          <w:bCs/>
          <w:color w:val="26282F"/>
          <w:sz w:val="20"/>
          <w:szCs w:val="20"/>
          <w:lang w:eastAsia="ar-SA"/>
        </w:rPr>
        <w:t>3. Последствия нарушения требований оказания имущественной поддержки субъектам МСП</w:t>
      </w:r>
    </w:p>
    <w:p w:rsidR="00F902EE" w:rsidRPr="00F902EE" w:rsidRDefault="00F902EE" w:rsidP="00F902EE">
      <w:pPr>
        <w:widowControl w:val="0"/>
        <w:suppressAutoHyphens/>
        <w:autoSpaceDE w:val="0"/>
        <w:autoSpaceDN w:val="0"/>
        <w:adjustRightInd w:val="0"/>
        <w:ind w:firstLine="720"/>
        <w:jc w:val="both"/>
        <w:rPr>
          <w:sz w:val="20"/>
          <w:szCs w:val="20"/>
          <w:lang w:eastAsia="ar-SA"/>
        </w:rPr>
      </w:pPr>
      <w:bookmarkStart w:id="43" w:name="sub_331"/>
      <w:bookmarkEnd w:id="42"/>
      <w:r w:rsidRPr="00F902EE">
        <w:rPr>
          <w:sz w:val="20"/>
          <w:szCs w:val="20"/>
          <w:lang w:eastAsia="ar-SA"/>
        </w:rPr>
        <w:t>3.1. В случае, если при осуществлении контроля за предоставлением и использованием муниципальной преференции администрацией Аликовского района Чувашской Республики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Аликовского района Чувашской Республики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bookmarkEnd w:id="43"/>
    <w:p w:rsidR="00F902EE" w:rsidRPr="00F902EE" w:rsidRDefault="00F902EE" w:rsidP="00F902EE">
      <w:pPr>
        <w:widowControl w:val="0"/>
        <w:suppressAutoHyphens/>
        <w:autoSpaceDE w:val="0"/>
        <w:autoSpaceDN w:val="0"/>
        <w:adjustRightInd w:val="0"/>
        <w:jc w:val="both"/>
        <w:rPr>
          <w:sz w:val="20"/>
          <w:szCs w:val="20"/>
          <w:lang w:eastAsia="ar-SA"/>
        </w:rPr>
      </w:pPr>
    </w:p>
    <w:p w:rsidR="00F902EE" w:rsidRPr="00F902EE" w:rsidRDefault="00F902EE" w:rsidP="00F902EE">
      <w:pPr>
        <w:widowControl w:val="0"/>
        <w:suppressAutoHyphens/>
        <w:autoSpaceDE w:val="0"/>
        <w:autoSpaceDN w:val="0"/>
        <w:adjustRightInd w:val="0"/>
        <w:jc w:val="both"/>
        <w:rPr>
          <w:sz w:val="20"/>
          <w:szCs w:val="20"/>
          <w:lang w:eastAsia="ar-SA"/>
        </w:rPr>
      </w:pPr>
    </w:p>
    <w:p w:rsidR="00F902EE" w:rsidRPr="00F902EE" w:rsidRDefault="00F902EE" w:rsidP="00F902EE">
      <w:pPr>
        <w:ind w:right="4535" w:firstLine="567"/>
        <w:jc w:val="both"/>
        <w:rPr>
          <w:sz w:val="20"/>
          <w:szCs w:val="20"/>
          <w:lang w:eastAsia="ar-SA"/>
        </w:rPr>
      </w:pPr>
      <w:r w:rsidRPr="00F902EE">
        <w:rPr>
          <w:sz w:val="20"/>
          <w:szCs w:val="20"/>
        </w:rPr>
        <w:t>Решение Собрания депутатов Аликовского района Чувашской Республики от 19.09.2019г. №</w:t>
      </w:r>
      <w:r>
        <w:rPr>
          <w:sz w:val="20"/>
          <w:szCs w:val="20"/>
        </w:rPr>
        <w:t>42 «</w:t>
      </w:r>
      <w:r w:rsidRPr="00F902EE">
        <w:rPr>
          <w:sz w:val="20"/>
          <w:szCs w:val="20"/>
          <w:lang w:eastAsia="ar-SA"/>
        </w:rPr>
        <w:t>О рассмотрении заявлений о выделении денежных средств МБОУ «Таутовская СОШ им. Б.С. Маркова», МБОУ «Шумшевашская СОШ», отдел образования, социального развития, опеки и попечительства, молодежной политики, культуры и спорта администрации Аликовского района.</w:t>
      </w:r>
    </w:p>
    <w:p w:rsidR="00F902EE" w:rsidRPr="00F902EE" w:rsidRDefault="00F902EE" w:rsidP="00F902EE">
      <w:pPr>
        <w:suppressAutoHyphens/>
        <w:ind w:firstLine="567"/>
        <w:jc w:val="both"/>
        <w:rPr>
          <w:sz w:val="20"/>
          <w:szCs w:val="20"/>
          <w:lang w:eastAsia="ar-SA"/>
        </w:rPr>
      </w:pPr>
    </w:p>
    <w:p w:rsidR="00F902EE" w:rsidRPr="00F902EE" w:rsidRDefault="00F902EE" w:rsidP="00F902EE">
      <w:pPr>
        <w:suppressAutoHyphens/>
        <w:ind w:firstLine="567"/>
        <w:jc w:val="both"/>
        <w:rPr>
          <w:sz w:val="20"/>
          <w:szCs w:val="20"/>
          <w:lang w:eastAsia="ar-SA"/>
        </w:rPr>
      </w:pPr>
      <w:r w:rsidRPr="00F902EE">
        <w:rPr>
          <w:sz w:val="20"/>
          <w:szCs w:val="20"/>
          <w:lang w:eastAsia="ar-SA"/>
        </w:rPr>
        <w:t>Собрание депутатов Аликовского района Чувашской Республики РЕШИЛО:</w:t>
      </w:r>
    </w:p>
    <w:p w:rsidR="00F902EE" w:rsidRPr="00F902EE" w:rsidRDefault="00F902EE" w:rsidP="00F902EE">
      <w:pPr>
        <w:suppressAutoHyphens/>
        <w:ind w:firstLine="567"/>
        <w:jc w:val="both"/>
        <w:rPr>
          <w:sz w:val="20"/>
          <w:szCs w:val="20"/>
          <w:lang w:eastAsia="ar-SA"/>
        </w:rPr>
      </w:pPr>
      <w:r w:rsidRPr="00F902EE">
        <w:rPr>
          <w:sz w:val="20"/>
          <w:szCs w:val="20"/>
          <w:lang w:eastAsia="ar-SA"/>
        </w:rPr>
        <w:lastRenderedPageBreak/>
        <w:t xml:space="preserve">1. МБОУ «Таутовская СОШ им. Б.С. Маркова», МБОУ «Шумшевашская СОШ», отдел образования, социального развития, опеки и попечительства, молодежной политики, культуры и спорта администрации Аликовского района, отказать в выделении денежных средств, в виду недостаточности денежных средств в бюджете Аликовского района Чувашской Республики. </w:t>
      </w:r>
    </w:p>
    <w:p w:rsidR="00F902EE" w:rsidRPr="00F902EE" w:rsidRDefault="00F902EE" w:rsidP="00F902EE">
      <w:pPr>
        <w:suppressAutoHyphens/>
        <w:ind w:firstLine="567"/>
        <w:jc w:val="both"/>
        <w:rPr>
          <w:sz w:val="20"/>
          <w:szCs w:val="20"/>
          <w:lang w:eastAsia="ar-SA"/>
        </w:rPr>
      </w:pPr>
      <w:r w:rsidRPr="00F902EE">
        <w:rPr>
          <w:sz w:val="20"/>
          <w:szCs w:val="20"/>
          <w:lang w:eastAsia="ar-SA"/>
        </w:rPr>
        <w:t>2. Финансовому отделу  администрации Аликовского района  Чувашской Республики при следующем уточнении  бюджета Аликовского района Чувашской Республики на текущий финансовый год и плановый период предусмотреть направление сверхплановых доходов и экономии, образовавшейся в процессе исполнения бюджета на финансирование указанных учреждений.</w:t>
      </w:r>
    </w:p>
    <w:p w:rsidR="00F902EE" w:rsidRPr="00F902EE" w:rsidRDefault="00F902EE" w:rsidP="00F902EE">
      <w:pPr>
        <w:suppressAutoHyphens/>
        <w:ind w:firstLine="567"/>
        <w:jc w:val="both"/>
        <w:rPr>
          <w:sz w:val="20"/>
          <w:szCs w:val="20"/>
          <w:lang w:eastAsia="ar-SA"/>
        </w:rPr>
      </w:pPr>
      <w:r w:rsidRPr="00F902EE">
        <w:rPr>
          <w:sz w:val="20"/>
          <w:szCs w:val="20"/>
          <w:lang w:eastAsia="ar-SA"/>
        </w:rPr>
        <w:t>3. Настоящее решение подлежит официальному опубликованию.</w:t>
      </w:r>
    </w:p>
    <w:p w:rsidR="00F902EE" w:rsidRPr="00F902EE" w:rsidRDefault="00F902EE" w:rsidP="00F902EE">
      <w:pPr>
        <w:suppressAutoHyphens/>
        <w:ind w:firstLine="567"/>
        <w:jc w:val="both"/>
        <w:rPr>
          <w:sz w:val="20"/>
          <w:szCs w:val="20"/>
          <w:lang w:eastAsia="ar-SA"/>
        </w:rPr>
      </w:pP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r>
      <w:r w:rsidRPr="00F902EE">
        <w:rPr>
          <w:sz w:val="20"/>
          <w:szCs w:val="20"/>
          <w:lang w:eastAsia="ar-SA"/>
        </w:rPr>
        <w:tab/>
        <w:t xml:space="preserve"> </w:t>
      </w:r>
    </w:p>
    <w:p w:rsidR="00F902EE" w:rsidRPr="00F902EE" w:rsidRDefault="00F902EE" w:rsidP="00F902EE">
      <w:pPr>
        <w:suppressAutoHyphens/>
        <w:ind w:firstLine="567"/>
        <w:jc w:val="both"/>
        <w:rPr>
          <w:sz w:val="20"/>
          <w:szCs w:val="20"/>
          <w:lang w:eastAsia="ar-SA"/>
        </w:rPr>
      </w:pPr>
      <w:r w:rsidRPr="00F902EE">
        <w:rPr>
          <w:sz w:val="20"/>
          <w:szCs w:val="20"/>
          <w:lang w:eastAsia="ar-SA"/>
        </w:rPr>
        <w:tab/>
      </w:r>
    </w:p>
    <w:p w:rsidR="00F902EE" w:rsidRPr="00F902EE" w:rsidRDefault="00F902EE" w:rsidP="00F902EE">
      <w:pPr>
        <w:suppressAutoHyphens/>
        <w:ind w:right="-144"/>
        <w:rPr>
          <w:sz w:val="20"/>
          <w:szCs w:val="20"/>
          <w:lang w:eastAsia="ar-SA"/>
        </w:rPr>
      </w:pPr>
      <w:r w:rsidRPr="00F902EE">
        <w:rPr>
          <w:sz w:val="20"/>
          <w:szCs w:val="20"/>
          <w:lang w:eastAsia="ar-SA"/>
        </w:rPr>
        <w:t>Глава</w:t>
      </w:r>
    </w:p>
    <w:p w:rsidR="00F902EE" w:rsidRPr="00F902EE" w:rsidRDefault="00F902EE" w:rsidP="00F902EE">
      <w:pPr>
        <w:widowControl w:val="0"/>
        <w:suppressAutoHyphens/>
        <w:autoSpaceDE w:val="0"/>
        <w:rPr>
          <w:rFonts w:ascii="Calibri" w:hAnsi="Calibri" w:cs="Calibri"/>
          <w:sz w:val="20"/>
          <w:szCs w:val="20"/>
          <w:lang w:eastAsia="ar-SA"/>
        </w:rPr>
      </w:pPr>
      <w:r w:rsidRPr="00F902EE">
        <w:rPr>
          <w:sz w:val="20"/>
          <w:szCs w:val="20"/>
          <w:lang w:eastAsia="ar-SA"/>
        </w:rPr>
        <w:t>Аликовского района                            Э.К. Волков</w:t>
      </w:r>
    </w:p>
    <w:p w:rsidR="00F902EE" w:rsidRPr="00F902EE" w:rsidRDefault="00F902EE" w:rsidP="00F902EE">
      <w:pPr>
        <w:suppressAutoHyphens/>
        <w:rPr>
          <w:sz w:val="20"/>
          <w:szCs w:val="20"/>
          <w:lang w:eastAsia="ar-SA"/>
        </w:rPr>
      </w:pPr>
    </w:p>
    <w:p w:rsidR="00F902EE" w:rsidRPr="00F902EE" w:rsidRDefault="00F902EE" w:rsidP="00F902EE">
      <w:pPr>
        <w:widowControl w:val="0"/>
        <w:suppressAutoHyphens/>
        <w:autoSpaceDE w:val="0"/>
        <w:jc w:val="center"/>
        <w:rPr>
          <w:rFonts w:ascii="Calibri" w:hAnsi="Calibri" w:cs="Calibri"/>
          <w:b/>
          <w:sz w:val="20"/>
          <w:szCs w:val="20"/>
          <w:lang w:eastAsia="ar-SA"/>
        </w:rPr>
      </w:pPr>
    </w:p>
    <w:p w:rsidR="00F902EE" w:rsidRPr="00F902EE" w:rsidRDefault="00F902EE" w:rsidP="00F902EE">
      <w:pPr>
        <w:suppressAutoHyphens/>
        <w:rPr>
          <w:sz w:val="20"/>
          <w:szCs w:val="20"/>
          <w:lang w:eastAsia="ar-SA"/>
        </w:rPr>
      </w:pPr>
      <w:r w:rsidRPr="00F902EE">
        <w:rPr>
          <w:sz w:val="20"/>
          <w:szCs w:val="20"/>
          <w:lang w:eastAsia="ar-SA"/>
        </w:rPr>
        <w:tab/>
      </w:r>
    </w:p>
    <w:p w:rsidR="00F902EE" w:rsidRPr="00F902EE" w:rsidRDefault="001D6AC6" w:rsidP="00F902EE">
      <w:pPr>
        <w:ind w:right="4251" w:firstLine="567"/>
        <w:jc w:val="both"/>
        <w:rPr>
          <w:sz w:val="20"/>
          <w:szCs w:val="20"/>
        </w:rPr>
      </w:pPr>
      <w:r>
        <w:rPr>
          <w:sz w:val="20"/>
          <w:szCs w:val="20"/>
        </w:rPr>
        <w:t xml:space="preserve">Постановление администрации Аликовского района Чувашской Республики от </w:t>
      </w:r>
      <w:r w:rsidR="00F902EE">
        <w:rPr>
          <w:sz w:val="20"/>
          <w:szCs w:val="20"/>
        </w:rPr>
        <w:t>20</w:t>
      </w:r>
      <w:r>
        <w:rPr>
          <w:sz w:val="20"/>
          <w:szCs w:val="20"/>
        </w:rPr>
        <w:t>.09.2019 г. №118</w:t>
      </w:r>
      <w:r w:rsidR="00F902EE">
        <w:rPr>
          <w:sz w:val="20"/>
          <w:szCs w:val="20"/>
        </w:rPr>
        <w:t>6</w:t>
      </w:r>
      <w:r w:rsidR="00F902EE" w:rsidRPr="00F902EE">
        <w:rPr>
          <w:sz w:val="20"/>
          <w:szCs w:val="20"/>
        </w:rPr>
        <w:t xml:space="preserve"> </w:t>
      </w:r>
      <w:r w:rsidR="00F902EE">
        <w:rPr>
          <w:sz w:val="20"/>
          <w:szCs w:val="20"/>
        </w:rPr>
        <w:t>«</w:t>
      </w:r>
      <w:r w:rsidR="00F902EE" w:rsidRPr="00F902EE">
        <w:rPr>
          <w:sz w:val="20"/>
          <w:szCs w:val="20"/>
        </w:rPr>
        <w:t>О мерах по реализации Решения Собрания депутатов Аликовского района Чувашской Республики «О внесении изменений в Решение Собрания депутатов Аликовского района «О бюджете Аликовского района Чувашской Республики на 2019 год и на плановый период 2020 и 2021 годов»</w:t>
      </w:r>
    </w:p>
    <w:p w:rsidR="00F902EE" w:rsidRPr="00F902EE" w:rsidRDefault="00F902EE" w:rsidP="00F902EE">
      <w:pPr>
        <w:jc w:val="both"/>
        <w:rPr>
          <w:sz w:val="20"/>
          <w:szCs w:val="20"/>
        </w:rPr>
      </w:pPr>
    </w:p>
    <w:p w:rsidR="00F902EE" w:rsidRPr="00F902EE" w:rsidRDefault="00F902EE" w:rsidP="00F902EE">
      <w:pPr>
        <w:autoSpaceDE w:val="0"/>
        <w:autoSpaceDN w:val="0"/>
        <w:ind w:firstLine="709"/>
        <w:jc w:val="both"/>
        <w:rPr>
          <w:sz w:val="20"/>
          <w:szCs w:val="20"/>
        </w:rPr>
      </w:pPr>
      <w:r w:rsidRPr="00F902EE">
        <w:rPr>
          <w:sz w:val="20"/>
          <w:szCs w:val="20"/>
        </w:rPr>
        <w:t>В соответствии с решением Собрания депутатов Аликовского района Чувашской Республики от 19 сентября 2019 г. №34 «О внесении изменений в решение Собрания депутатов Аликовского района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F902EE" w:rsidRPr="00F902EE" w:rsidRDefault="00F902EE" w:rsidP="00F902EE">
      <w:pPr>
        <w:autoSpaceDE w:val="0"/>
        <w:autoSpaceDN w:val="0"/>
        <w:ind w:firstLine="709"/>
        <w:jc w:val="both"/>
        <w:rPr>
          <w:sz w:val="20"/>
          <w:szCs w:val="20"/>
        </w:rPr>
      </w:pPr>
      <w:r w:rsidRPr="00F902EE">
        <w:rPr>
          <w:sz w:val="20"/>
          <w:szCs w:val="20"/>
        </w:rPr>
        <w:t>1. Принять к исполнению бюджет Аликовского района Чувашской Республики на 2019 год и на плановый период 2020 и 2021 годов с учетом изменений, внесенных Решением Собрания депутатов от 19 сентября 2019 г. №34 «О внесении изменений в Решение Собрания депутатов Аликовского района Чувашской Республики «О бюджете Аликовского района Чувашской Республики на 2019 и на плановый период 2020 и 2021 годов» (далее – Решение).</w:t>
      </w:r>
    </w:p>
    <w:p w:rsidR="00F902EE" w:rsidRPr="00F902EE" w:rsidRDefault="00F902EE" w:rsidP="00F902EE">
      <w:pPr>
        <w:autoSpaceDE w:val="0"/>
        <w:autoSpaceDN w:val="0"/>
        <w:ind w:firstLine="709"/>
        <w:jc w:val="both"/>
        <w:rPr>
          <w:sz w:val="20"/>
          <w:szCs w:val="20"/>
        </w:rPr>
      </w:pPr>
      <w:r w:rsidRPr="00F902EE">
        <w:rPr>
          <w:sz w:val="20"/>
          <w:szCs w:val="20"/>
        </w:rPr>
        <w:t>2. Утвердить прилагаемый перечень мероприятий по реализации Решения согласно Приложению к настоящему Постановлению.</w:t>
      </w:r>
    </w:p>
    <w:p w:rsidR="00F902EE" w:rsidRPr="00F902EE" w:rsidRDefault="00F902EE" w:rsidP="00F902EE">
      <w:pPr>
        <w:autoSpaceDE w:val="0"/>
        <w:autoSpaceDN w:val="0"/>
        <w:ind w:firstLine="709"/>
        <w:jc w:val="both"/>
        <w:rPr>
          <w:sz w:val="20"/>
          <w:szCs w:val="20"/>
        </w:rPr>
      </w:pPr>
      <w:r w:rsidRPr="00F902EE">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F902EE" w:rsidRPr="00F902EE" w:rsidRDefault="00F902EE" w:rsidP="00F902EE">
      <w:pPr>
        <w:autoSpaceDE w:val="0"/>
        <w:autoSpaceDN w:val="0"/>
        <w:ind w:firstLine="709"/>
        <w:jc w:val="both"/>
        <w:rPr>
          <w:sz w:val="20"/>
          <w:szCs w:val="20"/>
        </w:rPr>
      </w:pPr>
      <w:r w:rsidRPr="00F902EE">
        <w:rPr>
          <w:sz w:val="20"/>
          <w:szCs w:val="20"/>
        </w:rPr>
        <w:t>4. Рекомендовать сельским поселениям Аликовского района Чувашской Республики:</w:t>
      </w:r>
    </w:p>
    <w:p w:rsidR="00F902EE" w:rsidRPr="00F902EE" w:rsidRDefault="00F902EE" w:rsidP="00F902EE">
      <w:pPr>
        <w:autoSpaceDE w:val="0"/>
        <w:autoSpaceDN w:val="0"/>
        <w:ind w:firstLine="709"/>
        <w:jc w:val="both"/>
        <w:rPr>
          <w:sz w:val="20"/>
          <w:szCs w:val="20"/>
        </w:rPr>
      </w:pPr>
      <w:r w:rsidRPr="00F902EE">
        <w:rPr>
          <w:sz w:val="20"/>
          <w:szCs w:val="20"/>
        </w:rPr>
        <w:t>внести соответствующие изменения в местные бюджеты на 2019 год и на плановый период 2020 и 2021 годов с учетом изменений сумм межбюджетных трансфертов, предусмотренных Решением;</w:t>
      </w:r>
    </w:p>
    <w:p w:rsidR="00F902EE" w:rsidRPr="00F902EE" w:rsidRDefault="00F902EE" w:rsidP="00F902EE">
      <w:pPr>
        <w:autoSpaceDE w:val="0"/>
        <w:autoSpaceDN w:val="0"/>
        <w:ind w:firstLine="709"/>
        <w:jc w:val="both"/>
        <w:rPr>
          <w:sz w:val="20"/>
          <w:szCs w:val="20"/>
        </w:rPr>
      </w:pPr>
      <w:r w:rsidRPr="00F902EE">
        <w:rPr>
          <w:sz w:val="20"/>
          <w:szCs w:val="20"/>
        </w:rPr>
        <w:t>обеспечить полное, экономное и результативное исполнение безвозмездных поступлений, имеющих целевое назначение;</w:t>
      </w:r>
    </w:p>
    <w:p w:rsidR="00F902EE" w:rsidRPr="00F902EE" w:rsidRDefault="00F902EE" w:rsidP="00F902EE">
      <w:pPr>
        <w:autoSpaceDE w:val="0"/>
        <w:autoSpaceDN w:val="0"/>
        <w:ind w:firstLine="709"/>
        <w:jc w:val="both"/>
        <w:rPr>
          <w:sz w:val="20"/>
          <w:szCs w:val="20"/>
        </w:rPr>
      </w:pPr>
      <w:r w:rsidRPr="00F902EE">
        <w:rPr>
          <w:sz w:val="20"/>
          <w:szCs w:val="20"/>
        </w:rPr>
        <w:t>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w:t>
      </w:r>
    </w:p>
    <w:p w:rsidR="00F902EE" w:rsidRPr="00F902EE" w:rsidRDefault="00F902EE" w:rsidP="00F902EE">
      <w:pPr>
        <w:autoSpaceDE w:val="0"/>
        <w:autoSpaceDN w:val="0"/>
        <w:ind w:firstLine="709"/>
        <w:jc w:val="both"/>
        <w:rPr>
          <w:sz w:val="20"/>
          <w:szCs w:val="20"/>
        </w:rPr>
      </w:pPr>
      <w:r w:rsidRPr="00F902EE">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F902EE" w:rsidRPr="00F902EE" w:rsidRDefault="00F902EE" w:rsidP="00F902EE">
      <w:pPr>
        <w:autoSpaceDE w:val="0"/>
        <w:autoSpaceDN w:val="0"/>
        <w:ind w:firstLine="709"/>
        <w:jc w:val="both"/>
        <w:rPr>
          <w:sz w:val="20"/>
          <w:szCs w:val="20"/>
        </w:rPr>
      </w:pPr>
      <w:r w:rsidRPr="00F902EE">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F902EE" w:rsidRPr="00F902EE" w:rsidRDefault="00F902EE" w:rsidP="00F902EE">
      <w:pPr>
        <w:widowControl w:val="0"/>
        <w:ind w:right="-8" w:firstLine="709"/>
        <w:jc w:val="both"/>
        <w:rPr>
          <w:sz w:val="20"/>
          <w:szCs w:val="20"/>
        </w:rPr>
      </w:pPr>
    </w:p>
    <w:p w:rsidR="00F902EE" w:rsidRPr="00F902EE" w:rsidRDefault="00F902EE" w:rsidP="00F902EE">
      <w:pPr>
        <w:widowControl w:val="0"/>
        <w:ind w:right="-8" w:firstLine="709"/>
        <w:jc w:val="both"/>
        <w:rPr>
          <w:sz w:val="20"/>
          <w:szCs w:val="20"/>
        </w:rPr>
      </w:pPr>
    </w:p>
    <w:p w:rsidR="00F902EE" w:rsidRPr="00F902EE" w:rsidRDefault="00F902EE" w:rsidP="00F902EE">
      <w:pPr>
        <w:widowControl w:val="0"/>
        <w:tabs>
          <w:tab w:val="left" w:pos="1134"/>
        </w:tabs>
        <w:ind w:right="-8"/>
        <w:jc w:val="both"/>
        <w:rPr>
          <w:sz w:val="20"/>
          <w:szCs w:val="20"/>
        </w:rPr>
      </w:pPr>
      <w:r w:rsidRPr="00F902EE">
        <w:rPr>
          <w:sz w:val="20"/>
          <w:szCs w:val="20"/>
        </w:rPr>
        <w:t xml:space="preserve">Глава администрации </w:t>
      </w:r>
    </w:p>
    <w:p w:rsidR="00F902EE" w:rsidRPr="00F902EE" w:rsidRDefault="00F902EE" w:rsidP="00F902EE">
      <w:pPr>
        <w:jc w:val="both"/>
        <w:rPr>
          <w:sz w:val="20"/>
          <w:szCs w:val="20"/>
        </w:rPr>
        <w:sectPr w:rsidR="00F902EE" w:rsidRPr="00F902EE" w:rsidSect="003A4836">
          <w:headerReference w:type="default" r:id="rId34"/>
          <w:pgSz w:w="11906" w:h="16838" w:code="9"/>
          <w:pgMar w:top="851" w:right="709" w:bottom="851" w:left="1701" w:header="720" w:footer="720" w:gutter="0"/>
          <w:cols w:space="720"/>
        </w:sectPr>
      </w:pPr>
      <w:r w:rsidRPr="00F902EE">
        <w:rPr>
          <w:sz w:val="20"/>
          <w:szCs w:val="20"/>
        </w:rPr>
        <w:t>Аликовского района                                                                                                   А.Н. Куликов</w:t>
      </w:r>
    </w:p>
    <w:p w:rsidR="00F902EE" w:rsidRPr="00F902EE" w:rsidRDefault="00F902EE" w:rsidP="00F902EE">
      <w:pPr>
        <w:widowControl w:val="0"/>
        <w:autoSpaceDE w:val="0"/>
        <w:autoSpaceDN w:val="0"/>
        <w:adjustRightInd w:val="0"/>
        <w:jc w:val="right"/>
        <w:rPr>
          <w:sz w:val="20"/>
          <w:szCs w:val="20"/>
        </w:rPr>
      </w:pPr>
      <w:r w:rsidRPr="00F902EE">
        <w:rPr>
          <w:sz w:val="20"/>
          <w:szCs w:val="20"/>
        </w:rPr>
        <w:lastRenderedPageBreak/>
        <w:t xml:space="preserve">Приложение к постановлению главы </w:t>
      </w:r>
    </w:p>
    <w:p w:rsidR="00F902EE" w:rsidRPr="00F902EE" w:rsidRDefault="00F902EE" w:rsidP="00F902EE">
      <w:pPr>
        <w:widowControl w:val="0"/>
        <w:autoSpaceDE w:val="0"/>
        <w:autoSpaceDN w:val="0"/>
        <w:adjustRightInd w:val="0"/>
        <w:jc w:val="right"/>
        <w:rPr>
          <w:sz w:val="20"/>
          <w:szCs w:val="20"/>
        </w:rPr>
      </w:pPr>
      <w:r w:rsidRPr="00F902EE">
        <w:rPr>
          <w:sz w:val="20"/>
          <w:szCs w:val="20"/>
        </w:rPr>
        <w:t>администрации Аликовского района</w:t>
      </w:r>
    </w:p>
    <w:p w:rsidR="00F902EE" w:rsidRPr="00F902EE" w:rsidRDefault="00F902EE" w:rsidP="00F902EE">
      <w:pPr>
        <w:widowControl w:val="0"/>
        <w:autoSpaceDE w:val="0"/>
        <w:autoSpaceDN w:val="0"/>
        <w:adjustRightInd w:val="0"/>
        <w:jc w:val="right"/>
        <w:rPr>
          <w:sz w:val="20"/>
          <w:szCs w:val="20"/>
        </w:rPr>
      </w:pPr>
      <w:r w:rsidRPr="00F902EE">
        <w:rPr>
          <w:sz w:val="20"/>
          <w:szCs w:val="20"/>
        </w:rPr>
        <w:t>от «20» сентября 2019 г. №1186</w:t>
      </w:r>
    </w:p>
    <w:p w:rsidR="00F902EE" w:rsidRPr="00F902EE" w:rsidRDefault="00F902EE" w:rsidP="00F902EE">
      <w:pPr>
        <w:widowControl w:val="0"/>
        <w:jc w:val="center"/>
        <w:rPr>
          <w:b/>
          <w:sz w:val="20"/>
          <w:szCs w:val="20"/>
        </w:rPr>
      </w:pPr>
      <w:r w:rsidRPr="00F902EE">
        <w:rPr>
          <w:b/>
          <w:sz w:val="20"/>
          <w:szCs w:val="20"/>
        </w:rPr>
        <w:t>П Е Р Е Ч Е Н Ь</w:t>
      </w:r>
    </w:p>
    <w:p w:rsidR="00F902EE" w:rsidRPr="00F902EE" w:rsidRDefault="00F902EE" w:rsidP="00F902EE">
      <w:pPr>
        <w:widowControl w:val="0"/>
        <w:jc w:val="center"/>
        <w:rPr>
          <w:b/>
          <w:sz w:val="20"/>
          <w:szCs w:val="20"/>
        </w:rPr>
      </w:pPr>
      <w:r w:rsidRPr="00F902EE">
        <w:rPr>
          <w:b/>
          <w:sz w:val="20"/>
          <w:szCs w:val="20"/>
        </w:rPr>
        <w:t xml:space="preserve">мероприятий по реализации решения Собрания депутатов Аликовского района Чувашской Республики </w:t>
      </w:r>
    </w:p>
    <w:p w:rsidR="00F902EE" w:rsidRPr="00F902EE" w:rsidRDefault="00F902EE" w:rsidP="00F902EE">
      <w:pPr>
        <w:widowControl w:val="0"/>
        <w:jc w:val="center"/>
        <w:rPr>
          <w:b/>
          <w:sz w:val="20"/>
          <w:szCs w:val="20"/>
        </w:rPr>
      </w:pPr>
      <w:r w:rsidRPr="00F902EE">
        <w:rPr>
          <w:b/>
          <w:sz w:val="20"/>
          <w:szCs w:val="20"/>
        </w:rPr>
        <w:t>от 19 сентября 2019 г. №34 «О внесении изменений в решение Собрания депутатов Аликовского района Чувашской Республики</w:t>
      </w:r>
    </w:p>
    <w:p w:rsidR="00F902EE" w:rsidRPr="00F902EE" w:rsidRDefault="00F902EE" w:rsidP="00F902EE">
      <w:pPr>
        <w:widowControl w:val="0"/>
        <w:jc w:val="center"/>
        <w:rPr>
          <w:b/>
          <w:sz w:val="20"/>
          <w:szCs w:val="20"/>
        </w:rPr>
      </w:pPr>
      <w:r w:rsidRPr="00F902EE">
        <w:rPr>
          <w:b/>
          <w:sz w:val="20"/>
          <w:szCs w:val="20"/>
        </w:rPr>
        <w:t>«О бюджете Аликовского района Чувашской Республики на 2019 год и на плановый период 2020 и 2021 годов»</w:t>
      </w:r>
    </w:p>
    <w:p w:rsidR="00F902EE" w:rsidRPr="00F902EE" w:rsidRDefault="00F902EE" w:rsidP="00F902EE">
      <w:pPr>
        <w:widowControl w:val="0"/>
        <w:jc w:val="both"/>
        <w:rPr>
          <w:b/>
          <w:sz w:val="20"/>
          <w:szCs w:val="20"/>
        </w:rPr>
      </w:pPr>
    </w:p>
    <w:tbl>
      <w:tblPr>
        <w:tblW w:w="14853" w:type="dxa"/>
        <w:tblInd w:w="435"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647"/>
        <w:gridCol w:w="2410"/>
        <w:gridCol w:w="3121"/>
      </w:tblGrid>
      <w:tr w:rsidR="00F902EE" w:rsidRPr="00F902EE" w:rsidTr="006440F2">
        <w:tc>
          <w:tcPr>
            <w:tcW w:w="675" w:type="dxa"/>
          </w:tcPr>
          <w:p w:rsidR="00F902EE" w:rsidRPr="00F902EE" w:rsidRDefault="00F902EE" w:rsidP="00F902EE">
            <w:pPr>
              <w:widowControl w:val="0"/>
              <w:jc w:val="center"/>
              <w:rPr>
                <w:sz w:val="20"/>
                <w:szCs w:val="20"/>
              </w:rPr>
            </w:pPr>
            <w:r w:rsidRPr="00F902EE">
              <w:rPr>
                <w:sz w:val="20"/>
                <w:szCs w:val="20"/>
              </w:rPr>
              <w:t>№ п/п</w:t>
            </w:r>
          </w:p>
        </w:tc>
        <w:tc>
          <w:tcPr>
            <w:tcW w:w="8647" w:type="dxa"/>
          </w:tcPr>
          <w:p w:rsidR="00F902EE" w:rsidRPr="00F902EE" w:rsidRDefault="00F902EE" w:rsidP="00F902EE">
            <w:pPr>
              <w:widowControl w:val="0"/>
              <w:jc w:val="center"/>
              <w:rPr>
                <w:sz w:val="20"/>
                <w:szCs w:val="20"/>
              </w:rPr>
            </w:pPr>
            <w:r w:rsidRPr="00F902EE">
              <w:rPr>
                <w:sz w:val="20"/>
                <w:szCs w:val="20"/>
              </w:rPr>
              <w:t>Наименование мероприятия</w:t>
            </w:r>
          </w:p>
        </w:tc>
        <w:tc>
          <w:tcPr>
            <w:tcW w:w="2410" w:type="dxa"/>
          </w:tcPr>
          <w:p w:rsidR="00F902EE" w:rsidRPr="00F902EE" w:rsidRDefault="00F902EE" w:rsidP="00F902EE">
            <w:pPr>
              <w:widowControl w:val="0"/>
              <w:jc w:val="center"/>
              <w:rPr>
                <w:sz w:val="20"/>
                <w:szCs w:val="20"/>
              </w:rPr>
            </w:pPr>
            <w:r w:rsidRPr="00F902EE">
              <w:rPr>
                <w:sz w:val="20"/>
                <w:szCs w:val="20"/>
              </w:rPr>
              <w:t>Сроки реализации</w:t>
            </w:r>
          </w:p>
        </w:tc>
        <w:tc>
          <w:tcPr>
            <w:tcW w:w="3121" w:type="dxa"/>
          </w:tcPr>
          <w:p w:rsidR="00F902EE" w:rsidRPr="00F902EE" w:rsidRDefault="00F902EE" w:rsidP="00F902EE">
            <w:pPr>
              <w:widowControl w:val="0"/>
              <w:jc w:val="center"/>
              <w:rPr>
                <w:sz w:val="20"/>
                <w:szCs w:val="20"/>
              </w:rPr>
            </w:pPr>
            <w:r w:rsidRPr="00F902EE">
              <w:rPr>
                <w:sz w:val="20"/>
                <w:szCs w:val="20"/>
              </w:rPr>
              <w:t>Ответственный</w:t>
            </w:r>
          </w:p>
          <w:p w:rsidR="00F902EE" w:rsidRPr="00F902EE" w:rsidRDefault="00F902EE" w:rsidP="00F902EE">
            <w:pPr>
              <w:widowControl w:val="0"/>
              <w:jc w:val="center"/>
              <w:rPr>
                <w:sz w:val="20"/>
                <w:szCs w:val="20"/>
              </w:rPr>
            </w:pPr>
            <w:r w:rsidRPr="00F902EE">
              <w:rPr>
                <w:sz w:val="20"/>
                <w:szCs w:val="20"/>
              </w:rPr>
              <w:t>исполнитель</w:t>
            </w:r>
          </w:p>
        </w:tc>
      </w:tr>
      <w:tr w:rsidR="00F902EE" w:rsidRPr="00F902EE" w:rsidTr="006440F2">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675" w:type="dxa"/>
            <w:tcBorders>
              <w:top w:val="single" w:sz="4" w:space="0" w:color="auto"/>
              <w:bottom w:val="single" w:sz="4" w:space="0" w:color="auto"/>
              <w:right w:val="single" w:sz="4" w:space="0" w:color="auto"/>
            </w:tcBorders>
          </w:tcPr>
          <w:p w:rsidR="00F902EE" w:rsidRPr="00F902EE" w:rsidRDefault="00F902EE" w:rsidP="00F902EE">
            <w:pPr>
              <w:widowControl w:val="0"/>
              <w:jc w:val="center"/>
              <w:rPr>
                <w:sz w:val="20"/>
                <w:szCs w:val="20"/>
              </w:rPr>
            </w:pPr>
            <w:r w:rsidRPr="00F902EE">
              <w:rPr>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widowControl w:val="0"/>
              <w:jc w:val="center"/>
              <w:rPr>
                <w:sz w:val="20"/>
                <w:szCs w:val="20"/>
              </w:rPr>
            </w:pPr>
            <w:r w:rsidRPr="00F902EE">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F902EE" w:rsidRPr="00F902EE" w:rsidRDefault="00F902EE" w:rsidP="00F902EE">
            <w:pPr>
              <w:widowControl w:val="0"/>
              <w:ind w:left="-57" w:right="-57"/>
              <w:jc w:val="center"/>
              <w:rPr>
                <w:sz w:val="20"/>
                <w:szCs w:val="20"/>
              </w:rPr>
            </w:pPr>
            <w:r w:rsidRPr="00F902EE">
              <w:rPr>
                <w:sz w:val="20"/>
                <w:szCs w:val="20"/>
              </w:rPr>
              <w:t>3</w:t>
            </w:r>
          </w:p>
        </w:tc>
        <w:tc>
          <w:tcPr>
            <w:tcW w:w="3121" w:type="dxa"/>
            <w:tcBorders>
              <w:top w:val="single" w:sz="4" w:space="0" w:color="auto"/>
              <w:left w:val="single" w:sz="4" w:space="0" w:color="auto"/>
              <w:bottom w:val="single" w:sz="4" w:space="0" w:color="auto"/>
            </w:tcBorders>
          </w:tcPr>
          <w:p w:rsidR="00F902EE" w:rsidRPr="00F902EE" w:rsidRDefault="00F902EE" w:rsidP="00F902EE">
            <w:pPr>
              <w:widowControl w:val="0"/>
              <w:jc w:val="center"/>
              <w:rPr>
                <w:sz w:val="20"/>
                <w:szCs w:val="20"/>
              </w:rPr>
            </w:pPr>
            <w:r w:rsidRPr="00F902EE">
              <w:rPr>
                <w:sz w:val="20"/>
                <w:szCs w:val="20"/>
              </w:rPr>
              <w:t>4</w:t>
            </w:r>
          </w:p>
        </w:tc>
      </w:tr>
      <w:tr w:rsidR="00F902EE" w:rsidRPr="00F902EE" w:rsidTr="006440F2">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F902EE" w:rsidRPr="00F902EE" w:rsidRDefault="00F902EE" w:rsidP="00F902EE">
            <w:pPr>
              <w:widowControl w:val="0"/>
              <w:jc w:val="center"/>
              <w:rPr>
                <w:sz w:val="20"/>
                <w:szCs w:val="20"/>
              </w:rPr>
            </w:pPr>
            <w:r w:rsidRPr="00F902EE">
              <w:rPr>
                <w:sz w:val="20"/>
                <w:szCs w:val="20"/>
                <w:lang w:val="en-US"/>
              </w:rPr>
              <w:t>1.</w:t>
            </w:r>
          </w:p>
        </w:tc>
        <w:tc>
          <w:tcPr>
            <w:tcW w:w="8647" w:type="dxa"/>
          </w:tcPr>
          <w:p w:rsidR="00F902EE" w:rsidRPr="00F902EE" w:rsidRDefault="00F902EE" w:rsidP="00F902EE">
            <w:pPr>
              <w:widowControl w:val="0"/>
              <w:jc w:val="both"/>
              <w:rPr>
                <w:sz w:val="20"/>
                <w:szCs w:val="20"/>
              </w:rPr>
            </w:pPr>
            <w:r w:rsidRPr="00F902EE">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2019 год и предложений по уточнению показателей кассового плана исполнения бюджета Аликовского района на 2018 год</w:t>
            </w:r>
          </w:p>
          <w:p w:rsidR="00F902EE" w:rsidRPr="00F902EE" w:rsidRDefault="00F902EE" w:rsidP="00F902EE">
            <w:pPr>
              <w:widowControl w:val="0"/>
              <w:jc w:val="both"/>
              <w:rPr>
                <w:sz w:val="20"/>
                <w:szCs w:val="20"/>
              </w:rPr>
            </w:pPr>
          </w:p>
        </w:tc>
        <w:tc>
          <w:tcPr>
            <w:tcW w:w="2410" w:type="dxa"/>
          </w:tcPr>
          <w:p w:rsidR="00F902EE" w:rsidRPr="00F902EE" w:rsidRDefault="00F902EE" w:rsidP="00F902EE">
            <w:pPr>
              <w:widowControl w:val="0"/>
              <w:ind w:left="-57" w:right="-57"/>
              <w:jc w:val="center"/>
              <w:rPr>
                <w:sz w:val="20"/>
                <w:szCs w:val="20"/>
              </w:rPr>
            </w:pPr>
            <w:r w:rsidRPr="00F902EE">
              <w:rPr>
                <w:sz w:val="20"/>
                <w:szCs w:val="20"/>
              </w:rPr>
              <w:t>до 25 сентября 2019 г.</w:t>
            </w:r>
          </w:p>
        </w:tc>
        <w:tc>
          <w:tcPr>
            <w:tcW w:w="3121" w:type="dxa"/>
          </w:tcPr>
          <w:p w:rsidR="00F902EE" w:rsidRPr="00F902EE" w:rsidRDefault="00F902EE" w:rsidP="00F902EE">
            <w:pPr>
              <w:widowControl w:val="0"/>
              <w:jc w:val="both"/>
              <w:rPr>
                <w:sz w:val="20"/>
                <w:szCs w:val="20"/>
              </w:rPr>
            </w:pPr>
            <w:r w:rsidRPr="00F902EE">
              <w:rPr>
                <w:sz w:val="20"/>
                <w:szCs w:val="20"/>
              </w:rPr>
              <w:t xml:space="preserve">главные распорядители средств бюджета Аликовского района </w:t>
            </w:r>
          </w:p>
          <w:p w:rsidR="00F902EE" w:rsidRPr="00F902EE" w:rsidRDefault="00F902EE" w:rsidP="00F902EE">
            <w:pPr>
              <w:widowControl w:val="0"/>
              <w:jc w:val="both"/>
              <w:rPr>
                <w:sz w:val="20"/>
                <w:szCs w:val="20"/>
              </w:rPr>
            </w:pPr>
          </w:p>
        </w:tc>
      </w:tr>
      <w:tr w:rsidR="00F902EE" w:rsidRPr="00F902EE" w:rsidTr="006440F2">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F902EE" w:rsidRPr="00F902EE" w:rsidRDefault="00F902EE" w:rsidP="00F902EE">
            <w:pPr>
              <w:widowControl w:val="0"/>
              <w:jc w:val="center"/>
              <w:rPr>
                <w:sz w:val="20"/>
                <w:szCs w:val="20"/>
              </w:rPr>
            </w:pPr>
            <w:r w:rsidRPr="00F902EE">
              <w:rPr>
                <w:sz w:val="20"/>
                <w:szCs w:val="20"/>
                <w:lang w:val="en-US"/>
              </w:rPr>
              <w:t>2</w:t>
            </w:r>
            <w:r w:rsidRPr="00F902EE">
              <w:rPr>
                <w:sz w:val="20"/>
                <w:szCs w:val="20"/>
              </w:rPr>
              <w:t>.</w:t>
            </w:r>
          </w:p>
        </w:tc>
        <w:tc>
          <w:tcPr>
            <w:tcW w:w="8647" w:type="dxa"/>
          </w:tcPr>
          <w:p w:rsidR="00F902EE" w:rsidRPr="00F902EE" w:rsidRDefault="00F902EE" w:rsidP="00F902EE">
            <w:pPr>
              <w:widowControl w:val="0"/>
              <w:jc w:val="both"/>
              <w:rPr>
                <w:sz w:val="20"/>
                <w:szCs w:val="20"/>
              </w:rPr>
            </w:pPr>
            <w:r w:rsidRPr="00F902EE">
              <w:rPr>
                <w:sz w:val="20"/>
                <w:szCs w:val="20"/>
              </w:rPr>
              <w:t>Внесение изменений в сводную бюджетную роспись бюджета Аликовского района на 2019 год</w:t>
            </w:r>
          </w:p>
          <w:p w:rsidR="00F902EE" w:rsidRPr="00F902EE" w:rsidRDefault="00F902EE" w:rsidP="00F902EE">
            <w:pPr>
              <w:widowControl w:val="0"/>
              <w:jc w:val="both"/>
              <w:rPr>
                <w:sz w:val="20"/>
                <w:szCs w:val="20"/>
              </w:rPr>
            </w:pPr>
          </w:p>
        </w:tc>
        <w:tc>
          <w:tcPr>
            <w:tcW w:w="2410" w:type="dxa"/>
          </w:tcPr>
          <w:p w:rsidR="00F902EE" w:rsidRPr="00F902EE" w:rsidRDefault="00F902EE" w:rsidP="00F902EE">
            <w:pPr>
              <w:widowControl w:val="0"/>
              <w:ind w:left="-57" w:right="-57"/>
              <w:jc w:val="center"/>
              <w:rPr>
                <w:sz w:val="20"/>
                <w:szCs w:val="20"/>
              </w:rPr>
            </w:pPr>
            <w:r w:rsidRPr="00F902EE">
              <w:rPr>
                <w:sz w:val="20"/>
                <w:szCs w:val="20"/>
              </w:rPr>
              <w:t xml:space="preserve">не позднее </w:t>
            </w:r>
          </w:p>
          <w:p w:rsidR="00F902EE" w:rsidRPr="00F902EE" w:rsidRDefault="00F902EE" w:rsidP="00F902EE">
            <w:pPr>
              <w:widowControl w:val="0"/>
              <w:ind w:left="-57" w:right="-57"/>
              <w:jc w:val="center"/>
              <w:rPr>
                <w:sz w:val="20"/>
                <w:szCs w:val="20"/>
              </w:rPr>
            </w:pPr>
            <w:r w:rsidRPr="00F902EE">
              <w:rPr>
                <w:sz w:val="20"/>
                <w:szCs w:val="20"/>
              </w:rPr>
              <w:t>27 сентября 2019 г.</w:t>
            </w:r>
          </w:p>
        </w:tc>
        <w:tc>
          <w:tcPr>
            <w:tcW w:w="3121" w:type="dxa"/>
          </w:tcPr>
          <w:p w:rsidR="00F902EE" w:rsidRPr="00F902EE" w:rsidRDefault="00F902EE" w:rsidP="00F902EE">
            <w:pPr>
              <w:widowControl w:val="0"/>
              <w:jc w:val="both"/>
              <w:rPr>
                <w:sz w:val="20"/>
                <w:szCs w:val="20"/>
              </w:rPr>
            </w:pPr>
            <w:r w:rsidRPr="00F902EE">
              <w:rPr>
                <w:sz w:val="20"/>
                <w:szCs w:val="20"/>
              </w:rPr>
              <w:t>финансовый отдел</w:t>
            </w:r>
          </w:p>
        </w:tc>
      </w:tr>
      <w:tr w:rsidR="00F902EE" w:rsidRPr="00F902EE" w:rsidTr="006440F2">
        <w:tblPrEx>
          <w:tblBorders>
            <w:top w:val="none" w:sz="0" w:space="0" w:color="auto"/>
            <w:insideH w:val="none" w:sz="0" w:space="0" w:color="auto"/>
            <w:insideV w:val="none" w:sz="0" w:space="0" w:color="auto"/>
          </w:tblBorders>
          <w:tblLook w:val="0480" w:firstRow="0" w:lastRow="0" w:firstColumn="1" w:lastColumn="0" w:noHBand="0" w:noVBand="1"/>
        </w:tblPrEx>
        <w:trPr>
          <w:trHeight w:val="1421"/>
        </w:trPr>
        <w:tc>
          <w:tcPr>
            <w:tcW w:w="675" w:type="dxa"/>
          </w:tcPr>
          <w:p w:rsidR="00F902EE" w:rsidRPr="00F902EE" w:rsidRDefault="00F902EE" w:rsidP="00F902EE">
            <w:pPr>
              <w:widowControl w:val="0"/>
              <w:jc w:val="center"/>
              <w:rPr>
                <w:sz w:val="20"/>
                <w:szCs w:val="20"/>
              </w:rPr>
            </w:pPr>
            <w:r w:rsidRPr="00F902EE">
              <w:rPr>
                <w:sz w:val="20"/>
                <w:szCs w:val="20"/>
              </w:rPr>
              <w:t>3.</w:t>
            </w:r>
          </w:p>
          <w:p w:rsidR="00F902EE" w:rsidRPr="00F902EE" w:rsidRDefault="00F902EE" w:rsidP="00F902EE">
            <w:pPr>
              <w:widowControl w:val="0"/>
              <w:jc w:val="center"/>
              <w:rPr>
                <w:sz w:val="20"/>
                <w:szCs w:val="20"/>
              </w:rPr>
            </w:pPr>
          </w:p>
          <w:p w:rsidR="00F902EE" w:rsidRPr="00F902EE" w:rsidRDefault="00F902EE" w:rsidP="00F902EE">
            <w:pPr>
              <w:widowControl w:val="0"/>
              <w:jc w:val="center"/>
              <w:rPr>
                <w:sz w:val="20"/>
                <w:szCs w:val="20"/>
              </w:rPr>
            </w:pPr>
          </w:p>
          <w:p w:rsidR="00F902EE" w:rsidRPr="00F902EE" w:rsidRDefault="00F902EE" w:rsidP="00F902EE">
            <w:pPr>
              <w:widowControl w:val="0"/>
              <w:jc w:val="center"/>
              <w:rPr>
                <w:sz w:val="20"/>
                <w:szCs w:val="20"/>
              </w:rPr>
            </w:pPr>
          </w:p>
          <w:p w:rsidR="00F902EE" w:rsidRPr="00F902EE" w:rsidRDefault="00F902EE" w:rsidP="00F902EE">
            <w:pPr>
              <w:widowControl w:val="0"/>
              <w:jc w:val="center"/>
              <w:rPr>
                <w:sz w:val="20"/>
                <w:szCs w:val="20"/>
              </w:rPr>
            </w:pPr>
          </w:p>
          <w:p w:rsidR="00F902EE" w:rsidRPr="00F902EE" w:rsidRDefault="00F902EE" w:rsidP="00F902EE">
            <w:pPr>
              <w:widowControl w:val="0"/>
              <w:jc w:val="center"/>
              <w:rPr>
                <w:sz w:val="20"/>
                <w:szCs w:val="20"/>
              </w:rPr>
            </w:pPr>
            <w:r w:rsidRPr="00F902EE">
              <w:rPr>
                <w:sz w:val="20"/>
                <w:szCs w:val="20"/>
              </w:rPr>
              <w:t>4.</w:t>
            </w:r>
          </w:p>
        </w:tc>
        <w:tc>
          <w:tcPr>
            <w:tcW w:w="8647" w:type="dxa"/>
          </w:tcPr>
          <w:p w:rsidR="00F902EE" w:rsidRPr="00F902EE" w:rsidRDefault="00F902EE" w:rsidP="00F902EE">
            <w:pPr>
              <w:widowControl w:val="0"/>
              <w:jc w:val="both"/>
              <w:rPr>
                <w:sz w:val="20"/>
                <w:szCs w:val="20"/>
              </w:rPr>
            </w:pPr>
            <w:r w:rsidRPr="00F902EE">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2019 год</w:t>
            </w:r>
          </w:p>
          <w:p w:rsidR="00F902EE" w:rsidRPr="00F902EE" w:rsidRDefault="00F902EE" w:rsidP="00F902EE">
            <w:pPr>
              <w:jc w:val="both"/>
              <w:rPr>
                <w:sz w:val="20"/>
                <w:szCs w:val="20"/>
              </w:rPr>
            </w:pPr>
          </w:p>
          <w:p w:rsidR="00F902EE" w:rsidRPr="00F902EE" w:rsidRDefault="00F902EE" w:rsidP="00F902EE">
            <w:pPr>
              <w:widowControl w:val="0"/>
              <w:jc w:val="both"/>
              <w:rPr>
                <w:sz w:val="20"/>
                <w:szCs w:val="20"/>
              </w:rPr>
            </w:pPr>
            <w:r w:rsidRPr="00F902EE">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19 сентября 2019 г. №34 «О внесении изменений в решение Собрания депутатов Аликовского района Чувашской Республики «О бюджете Аликовского района Чувашской Республики на 2019 год и на плановый период 2020 и 2021 годов»</w:t>
            </w:r>
          </w:p>
          <w:p w:rsidR="00F902EE" w:rsidRPr="00F902EE" w:rsidRDefault="00F902EE" w:rsidP="00F902EE">
            <w:pPr>
              <w:jc w:val="both"/>
              <w:rPr>
                <w:sz w:val="20"/>
                <w:szCs w:val="20"/>
              </w:rPr>
            </w:pPr>
          </w:p>
        </w:tc>
        <w:tc>
          <w:tcPr>
            <w:tcW w:w="2410" w:type="dxa"/>
          </w:tcPr>
          <w:p w:rsidR="00F902EE" w:rsidRPr="00F902EE" w:rsidRDefault="00F902EE" w:rsidP="00F902EE">
            <w:pPr>
              <w:widowControl w:val="0"/>
              <w:ind w:left="-57" w:right="-57"/>
              <w:jc w:val="center"/>
              <w:rPr>
                <w:sz w:val="20"/>
                <w:szCs w:val="20"/>
              </w:rPr>
            </w:pPr>
            <w:r w:rsidRPr="00F902EE">
              <w:rPr>
                <w:sz w:val="20"/>
                <w:szCs w:val="20"/>
              </w:rPr>
              <w:t xml:space="preserve">не позднее </w:t>
            </w:r>
          </w:p>
          <w:p w:rsidR="00F902EE" w:rsidRPr="00F902EE" w:rsidRDefault="00F902EE" w:rsidP="00F902EE">
            <w:pPr>
              <w:widowControl w:val="0"/>
              <w:ind w:left="-57" w:right="-57"/>
              <w:jc w:val="center"/>
              <w:rPr>
                <w:sz w:val="20"/>
                <w:szCs w:val="20"/>
              </w:rPr>
            </w:pPr>
            <w:r w:rsidRPr="00F902EE">
              <w:rPr>
                <w:sz w:val="20"/>
                <w:szCs w:val="20"/>
              </w:rPr>
              <w:t>25 сентября 2019 г.</w:t>
            </w:r>
          </w:p>
          <w:p w:rsidR="00F902EE" w:rsidRPr="00F902EE" w:rsidRDefault="00F902EE" w:rsidP="00F902EE">
            <w:pPr>
              <w:widowControl w:val="0"/>
              <w:ind w:left="-57" w:right="-57"/>
              <w:jc w:val="center"/>
              <w:rPr>
                <w:sz w:val="20"/>
                <w:szCs w:val="20"/>
              </w:rPr>
            </w:pPr>
          </w:p>
          <w:p w:rsidR="00F902EE" w:rsidRPr="00F902EE" w:rsidRDefault="00F902EE" w:rsidP="00F902EE">
            <w:pPr>
              <w:widowControl w:val="0"/>
              <w:ind w:left="-57" w:right="-57"/>
              <w:jc w:val="center"/>
              <w:rPr>
                <w:sz w:val="20"/>
                <w:szCs w:val="20"/>
              </w:rPr>
            </w:pPr>
          </w:p>
          <w:p w:rsidR="00F902EE" w:rsidRPr="00F902EE" w:rsidRDefault="00F902EE" w:rsidP="00F902EE">
            <w:pPr>
              <w:widowControl w:val="0"/>
              <w:ind w:left="-57" w:right="-57"/>
              <w:jc w:val="center"/>
              <w:rPr>
                <w:sz w:val="20"/>
                <w:szCs w:val="20"/>
              </w:rPr>
            </w:pPr>
          </w:p>
          <w:p w:rsidR="00F902EE" w:rsidRPr="00F902EE" w:rsidRDefault="00F902EE" w:rsidP="00F902EE">
            <w:pPr>
              <w:widowControl w:val="0"/>
              <w:ind w:left="-57" w:right="-57"/>
              <w:jc w:val="center"/>
              <w:rPr>
                <w:sz w:val="20"/>
                <w:szCs w:val="20"/>
              </w:rPr>
            </w:pPr>
            <w:r w:rsidRPr="00F902EE">
              <w:rPr>
                <w:sz w:val="20"/>
                <w:szCs w:val="20"/>
              </w:rPr>
              <w:t>в течение трех месяцев со дня вступления в силу Решения о бюджете</w:t>
            </w:r>
          </w:p>
        </w:tc>
        <w:tc>
          <w:tcPr>
            <w:tcW w:w="3121" w:type="dxa"/>
          </w:tcPr>
          <w:p w:rsidR="00F902EE" w:rsidRPr="00F902EE" w:rsidRDefault="00F902EE" w:rsidP="00F902EE">
            <w:pPr>
              <w:widowControl w:val="0"/>
              <w:jc w:val="both"/>
              <w:rPr>
                <w:sz w:val="20"/>
                <w:szCs w:val="20"/>
              </w:rPr>
            </w:pPr>
            <w:r w:rsidRPr="00F902EE">
              <w:rPr>
                <w:sz w:val="20"/>
                <w:szCs w:val="20"/>
              </w:rPr>
              <w:t xml:space="preserve">главные распорядители средств бюджета Аликовского района </w:t>
            </w:r>
          </w:p>
          <w:p w:rsidR="00F902EE" w:rsidRPr="00F902EE" w:rsidRDefault="00F902EE" w:rsidP="00F902EE">
            <w:pPr>
              <w:widowControl w:val="0"/>
              <w:jc w:val="both"/>
              <w:rPr>
                <w:sz w:val="20"/>
                <w:szCs w:val="20"/>
              </w:rPr>
            </w:pPr>
          </w:p>
          <w:p w:rsidR="00F902EE" w:rsidRPr="00F902EE" w:rsidRDefault="00F902EE" w:rsidP="00F902EE">
            <w:pPr>
              <w:widowControl w:val="0"/>
              <w:jc w:val="both"/>
              <w:rPr>
                <w:sz w:val="20"/>
                <w:szCs w:val="20"/>
              </w:rPr>
            </w:pPr>
          </w:p>
          <w:p w:rsidR="00F902EE" w:rsidRPr="00F902EE" w:rsidRDefault="00F902EE" w:rsidP="00F902EE">
            <w:pPr>
              <w:widowControl w:val="0"/>
              <w:jc w:val="both"/>
              <w:rPr>
                <w:sz w:val="20"/>
                <w:szCs w:val="20"/>
              </w:rPr>
            </w:pPr>
            <w:r w:rsidRPr="00F902EE">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F902EE" w:rsidRPr="00F902EE" w:rsidRDefault="00F902EE" w:rsidP="00F902EE">
      <w:pPr>
        <w:rPr>
          <w:sz w:val="20"/>
          <w:szCs w:val="20"/>
        </w:rPr>
      </w:pPr>
    </w:p>
    <w:p w:rsidR="00F902EE" w:rsidRDefault="00F902EE" w:rsidP="00796FA7">
      <w:pPr>
        <w:rPr>
          <w:sz w:val="22"/>
          <w:szCs w:val="22"/>
        </w:rPr>
        <w:sectPr w:rsidR="00F902EE" w:rsidSect="00F902EE">
          <w:pgSz w:w="16838" w:h="11906" w:orient="landscape"/>
          <w:pgMar w:top="1134" w:right="851" w:bottom="709" w:left="709" w:header="0" w:footer="0" w:gutter="0"/>
          <w:cols w:space="720"/>
          <w:noEndnote/>
          <w:docGrid w:linePitch="326"/>
        </w:sectPr>
      </w:pPr>
    </w:p>
    <w:p w:rsidR="00D83D9E" w:rsidRDefault="00D83D9E" w:rsidP="00796FA7">
      <w:pPr>
        <w:rPr>
          <w:sz w:val="22"/>
          <w:szCs w:val="22"/>
        </w:rPr>
      </w:pPr>
    </w:p>
    <w:p w:rsidR="00F902EE" w:rsidRPr="00F902EE" w:rsidRDefault="00F902EE" w:rsidP="00F902EE">
      <w:pPr>
        <w:ind w:right="5527" w:firstLine="567"/>
        <w:jc w:val="both"/>
        <w:rPr>
          <w:sz w:val="20"/>
          <w:szCs w:val="20"/>
        </w:rPr>
      </w:pPr>
      <w:r>
        <w:rPr>
          <w:sz w:val="20"/>
          <w:szCs w:val="20"/>
        </w:rPr>
        <w:t>Распоряжение администрации Аликовского района Чувашской Республики от 20.09.2019 г. №85-к «</w:t>
      </w:r>
      <w:r w:rsidRPr="00F902EE">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p>
    <w:p w:rsidR="00F902EE" w:rsidRPr="00F902EE" w:rsidRDefault="00F902EE" w:rsidP="00F902EE">
      <w:pPr>
        <w:ind w:firstLine="540"/>
        <w:jc w:val="both"/>
        <w:rPr>
          <w:sz w:val="20"/>
          <w:szCs w:val="20"/>
        </w:rPr>
      </w:pPr>
    </w:p>
    <w:p w:rsidR="00F902EE" w:rsidRPr="00F902EE" w:rsidRDefault="00F902EE" w:rsidP="00F902EE">
      <w:pPr>
        <w:ind w:firstLine="540"/>
        <w:jc w:val="both"/>
        <w:rPr>
          <w:sz w:val="20"/>
          <w:szCs w:val="20"/>
        </w:rPr>
      </w:pPr>
      <w:r w:rsidRPr="00F902EE">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rsidR="00F902EE" w:rsidRPr="00F902EE" w:rsidRDefault="00F902EE" w:rsidP="00F902EE">
      <w:pPr>
        <w:ind w:firstLine="567"/>
        <w:jc w:val="both"/>
        <w:rPr>
          <w:sz w:val="20"/>
          <w:szCs w:val="20"/>
        </w:rPr>
      </w:pPr>
      <w:r w:rsidRPr="00F902EE">
        <w:rPr>
          <w:sz w:val="20"/>
          <w:szCs w:val="20"/>
        </w:rPr>
        <w:t>1. Объявить конкурс на замещение вакантных должностей муниципальной службы администрации Аликовского района Чувашской Республики:</w:t>
      </w:r>
    </w:p>
    <w:p w:rsidR="00F902EE" w:rsidRPr="00F902EE" w:rsidRDefault="00F902EE" w:rsidP="00F902EE">
      <w:pPr>
        <w:ind w:firstLine="567"/>
        <w:jc w:val="both"/>
        <w:rPr>
          <w:sz w:val="20"/>
          <w:szCs w:val="20"/>
        </w:rPr>
      </w:pPr>
      <w:r w:rsidRPr="00F902EE">
        <w:rPr>
          <w:sz w:val="20"/>
          <w:szCs w:val="20"/>
        </w:rPr>
        <w:t>- начальник отдела ЗАГС администрации Аликовского района Чувашской Республики;</w:t>
      </w:r>
    </w:p>
    <w:p w:rsidR="00F902EE" w:rsidRPr="00F902EE" w:rsidRDefault="00F902EE" w:rsidP="00F902EE">
      <w:pPr>
        <w:ind w:firstLine="567"/>
        <w:jc w:val="both"/>
        <w:rPr>
          <w:sz w:val="20"/>
          <w:szCs w:val="20"/>
        </w:rPr>
      </w:pPr>
      <w:r w:rsidRPr="00F902EE">
        <w:rPr>
          <w:sz w:val="20"/>
          <w:szCs w:val="20"/>
        </w:rPr>
        <w:t>- заведующий сектором организации муниципальных закупок.</w:t>
      </w:r>
    </w:p>
    <w:p w:rsidR="00F902EE" w:rsidRPr="00F902EE" w:rsidRDefault="00F902EE" w:rsidP="00F902EE">
      <w:pPr>
        <w:ind w:firstLine="567"/>
        <w:jc w:val="both"/>
        <w:rPr>
          <w:sz w:val="20"/>
          <w:szCs w:val="20"/>
        </w:rPr>
      </w:pPr>
      <w:r w:rsidRPr="00F902EE">
        <w:rPr>
          <w:sz w:val="20"/>
          <w:szCs w:val="20"/>
        </w:rPr>
        <w:t>2. Утвердить комиссию по проведению конкурса на замещение вакантной  должности  муниципальной службы администрации Аликовского района Чувашской Республики  в следующем составе:</w:t>
      </w:r>
    </w:p>
    <w:p w:rsidR="00F902EE" w:rsidRPr="00F902EE" w:rsidRDefault="00F902EE" w:rsidP="00F902EE">
      <w:pPr>
        <w:ind w:firstLine="567"/>
        <w:jc w:val="both"/>
        <w:rPr>
          <w:sz w:val="20"/>
          <w:szCs w:val="20"/>
        </w:rPr>
      </w:pPr>
      <w:r w:rsidRPr="00F902EE">
        <w:rPr>
          <w:sz w:val="20"/>
          <w:szCs w:val="20"/>
        </w:rPr>
        <w:t>Куликов А.Н. – глава администрации Аликовского района, председатель комиссии;</w:t>
      </w:r>
    </w:p>
    <w:p w:rsidR="00F902EE" w:rsidRPr="00F902EE" w:rsidRDefault="00F902EE" w:rsidP="00F902EE">
      <w:pPr>
        <w:ind w:firstLine="567"/>
        <w:jc w:val="both"/>
        <w:rPr>
          <w:sz w:val="20"/>
          <w:szCs w:val="20"/>
        </w:rPr>
      </w:pPr>
      <w:r w:rsidRPr="00F902EE">
        <w:rPr>
          <w:sz w:val="20"/>
          <w:szCs w:val="20"/>
        </w:rPr>
        <w:t>Никитина Л.М. – первый заместитель главы администрации Аликовского района–начальник управления экономики, сельского хозяйства и экологии администрации Аликовского района, заместитель председателя комиссии;</w:t>
      </w:r>
    </w:p>
    <w:p w:rsidR="00F902EE" w:rsidRPr="00F902EE" w:rsidRDefault="00F902EE" w:rsidP="00F902EE">
      <w:pPr>
        <w:ind w:firstLine="567"/>
        <w:jc w:val="both"/>
        <w:rPr>
          <w:sz w:val="20"/>
          <w:szCs w:val="20"/>
        </w:rPr>
      </w:pPr>
      <w:r w:rsidRPr="00F902EE">
        <w:rPr>
          <w:sz w:val="20"/>
          <w:szCs w:val="20"/>
        </w:rPr>
        <w:t>Зимухина С.Н.– главный специалист–эксперт отдела организационно–контрольной, кадровой и правовой работы администрации Аликовского района, секретарь.</w:t>
      </w:r>
    </w:p>
    <w:p w:rsidR="00F902EE" w:rsidRPr="00F902EE" w:rsidRDefault="00F902EE" w:rsidP="00F902EE">
      <w:pPr>
        <w:ind w:firstLine="567"/>
        <w:jc w:val="both"/>
        <w:rPr>
          <w:sz w:val="20"/>
          <w:szCs w:val="20"/>
        </w:rPr>
      </w:pPr>
      <w:r w:rsidRPr="00F902EE">
        <w:rPr>
          <w:sz w:val="20"/>
          <w:szCs w:val="20"/>
        </w:rPr>
        <w:t>Члены комиссии:</w:t>
      </w:r>
    </w:p>
    <w:p w:rsidR="00F902EE" w:rsidRPr="00F902EE" w:rsidRDefault="00F902EE" w:rsidP="00F902EE">
      <w:pPr>
        <w:ind w:firstLine="567"/>
        <w:jc w:val="both"/>
        <w:rPr>
          <w:sz w:val="20"/>
          <w:szCs w:val="20"/>
        </w:rPr>
      </w:pPr>
      <w:r w:rsidRPr="00F902EE">
        <w:rPr>
          <w:sz w:val="20"/>
          <w:szCs w:val="20"/>
        </w:rPr>
        <w:t>Павлов П.П.–заместитель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F902EE" w:rsidRPr="00F902EE" w:rsidRDefault="00F902EE" w:rsidP="00F902EE">
      <w:pPr>
        <w:ind w:firstLine="567"/>
        <w:jc w:val="both"/>
        <w:rPr>
          <w:sz w:val="20"/>
          <w:szCs w:val="20"/>
        </w:rPr>
      </w:pPr>
      <w:r w:rsidRPr="00F902EE">
        <w:rPr>
          <w:sz w:val="20"/>
          <w:szCs w:val="20"/>
        </w:rPr>
        <w:t>Васильев В.С.– управляющий делами–начальника отдела организационно–контрольной, кадровой и правовой работы;</w:t>
      </w:r>
    </w:p>
    <w:p w:rsidR="00F902EE" w:rsidRPr="00F902EE" w:rsidRDefault="00F902EE" w:rsidP="00F902EE">
      <w:pPr>
        <w:ind w:firstLine="567"/>
        <w:jc w:val="both"/>
        <w:rPr>
          <w:sz w:val="20"/>
          <w:szCs w:val="20"/>
        </w:rPr>
      </w:pPr>
      <w:r w:rsidRPr="00F902EE">
        <w:rPr>
          <w:sz w:val="20"/>
          <w:szCs w:val="20"/>
        </w:rPr>
        <w:t>Ефимов И.И.– и.о. председателя  профсоюзного комитета администрации Аликовского  района (по согласованию);</w:t>
      </w:r>
    </w:p>
    <w:p w:rsidR="00F902EE" w:rsidRPr="00F902EE" w:rsidRDefault="00F902EE" w:rsidP="00F902EE">
      <w:pPr>
        <w:ind w:firstLine="567"/>
        <w:jc w:val="both"/>
        <w:rPr>
          <w:sz w:val="20"/>
          <w:szCs w:val="20"/>
        </w:rPr>
      </w:pPr>
      <w:r w:rsidRPr="00F902EE">
        <w:rPr>
          <w:sz w:val="20"/>
          <w:szCs w:val="20"/>
        </w:rPr>
        <w:t>Афанасьев В.М. – депутат Собрания депутатов Аликовского района  по Малотуванскому избирательному округу.</w:t>
      </w:r>
    </w:p>
    <w:p w:rsidR="00F902EE" w:rsidRPr="00F902EE" w:rsidRDefault="00F902EE" w:rsidP="00F902EE">
      <w:pPr>
        <w:ind w:firstLine="567"/>
        <w:jc w:val="both"/>
        <w:rPr>
          <w:sz w:val="20"/>
          <w:szCs w:val="20"/>
        </w:rPr>
      </w:pPr>
      <w:r w:rsidRPr="00F902EE">
        <w:rPr>
          <w:sz w:val="20"/>
          <w:szCs w:val="20"/>
        </w:rPr>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F902EE" w:rsidRPr="00F902EE" w:rsidRDefault="00F902EE" w:rsidP="00F902EE">
      <w:pPr>
        <w:ind w:firstLine="567"/>
        <w:jc w:val="both"/>
        <w:rPr>
          <w:sz w:val="20"/>
          <w:szCs w:val="20"/>
        </w:rPr>
      </w:pPr>
      <w:r w:rsidRPr="00F902EE">
        <w:rPr>
          <w:sz w:val="20"/>
          <w:szCs w:val="20"/>
        </w:rPr>
        <w:t>4.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F902EE" w:rsidRPr="00F902EE" w:rsidRDefault="00F902EE" w:rsidP="00F902EE">
      <w:pPr>
        <w:ind w:firstLine="540"/>
        <w:jc w:val="both"/>
        <w:rPr>
          <w:sz w:val="20"/>
          <w:szCs w:val="20"/>
        </w:rPr>
      </w:pPr>
    </w:p>
    <w:p w:rsidR="00F902EE" w:rsidRPr="00F902EE" w:rsidRDefault="00F902EE" w:rsidP="00F902EE">
      <w:pPr>
        <w:rPr>
          <w:sz w:val="20"/>
          <w:szCs w:val="20"/>
        </w:rPr>
      </w:pPr>
    </w:p>
    <w:p w:rsidR="00F902EE" w:rsidRPr="00F902EE" w:rsidRDefault="00F902EE" w:rsidP="00F902EE">
      <w:pPr>
        <w:outlineLvl w:val="0"/>
        <w:rPr>
          <w:sz w:val="20"/>
          <w:szCs w:val="20"/>
        </w:rPr>
      </w:pPr>
      <w:r w:rsidRPr="00F902EE">
        <w:rPr>
          <w:sz w:val="20"/>
          <w:szCs w:val="20"/>
        </w:rPr>
        <w:t xml:space="preserve">Глава  администрации </w:t>
      </w:r>
    </w:p>
    <w:p w:rsidR="00F902EE" w:rsidRPr="00F902EE" w:rsidRDefault="00F902EE" w:rsidP="00F902EE">
      <w:pPr>
        <w:rPr>
          <w:sz w:val="20"/>
          <w:szCs w:val="20"/>
        </w:rPr>
      </w:pPr>
      <w:r w:rsidRPr="00F902EE">
        <w:rPr>
          <w:sz w:val="20"/>
          <w:szCs w:val="20"/>
        </w:rPr>
        <w:t xml:space="preserve">Аликовского   района </w:t>
      </w:r>
      <w:r w:rsidRPr="00F902EE">
        <w:rPr>
          <w:sz w:val="20"/>
          <w:szCs w:val="20"/>
        </w:rPr>
        <w:tab/>
      </w:r>
      <w:r w:rsidRPr="00F902EE">
        <w:rPr>
          <w:sz w:val="20"/>
          <w:szCs w:val="20"/>
        </w:rPr>
        <w:tab/>
        <w:t xml:space="preserve">                             А.Н. Куликов</w:t>
      </w:r>
    </w:p>
    <w:p w:rsidR="00F902EE" w:rsidRDefault="00F902EE" w:rsidP="00F902EE">
      <w:pPr>
        <w:ind w:firstLine="426"/>
        <w:jc w:val="both"/>
        <w:rPr>
          <w:sz w:val="20"/>
          <w:szCs w:val="20"/>
        </w:rPr>
      </w:pPr>
    </w:p>
    <w:p w:rsidR="00F902EE" w:rsidRDefault="00F902EE" w:rsidP="00F902EE">
      <w:pPr>
        <w:ind w:firstLine="426"/>
        <w:jc w:val="both"/>
        <w:rPr>
          <w:sz w:val="20"/>
          <w:szCs w:val="20"/>
        </w:rPr>
      </w:pPr>
    </w:p>
    <w:p w:rsidR="00F902EE" w:rsidRDefault="00F902EE" w:rsidP="00266AFA">
      <w:pPr>
        <w:ind w:firstLine="709"/>
        <w:jc w:val="both"/>
        <w:rPr>
          <w:sz w:val="20"/>
          <w:szCs w:val="20"/>
        </w:rPr>
      </w:pPr>
    </w:p>
    <w:p w:rsidR="00F902EE" w:rsidRPr="00F902EE" w:rsidRDefault="00F902EE" w:rsidP="00266AFA">
      <w:pPr>
        <w:ind w:firstLine="709"/>
        <w:jc w:val="both"/>
        <w:rPr>
          <w:sz w:val="20"/>
          <w:szCs w:val="20"/>
        </w:rPr>
      </w:pPr>
      <w:r w:rsidRPr="00F902EE">
        <w:rPr>
          <w:sz w:val="20"/>
          <w:szCs w:val="20"/>
        </w:rPr>
        <w:t>Администрация Аликовского района объявляет конкурс на замещение вакантной должности муниципальной службы администрации Аликовского района Чувашской Республики:</w:t>
      </w:r>
    </w:p>
    <w:p w:rsidR="00F902EE" w:rsidRPr="00F902EE" w:rsidRDefault="00F902EE" w:rsidP="00266AFA">
      <w:pPr>
        <w:ind w:firstLine="709"/>
        <w:jc w:val="both"/>
        <w:rPr>
          <w:b/>
          <w:sz w:val="20"/>
          <w:szCs w:val="20"/>
        </w:rPr>
      </w:pPr>
      <w:r w:rsidRPr="00F902EE">
        <w:rPr>
          <w:b/>
          <w:sz w:val="20"/>
          <w:szCs w:val="20"/>
        </w:rPr>
        <w:t>- начальник отдела ЗАГС администрации Аликовского района Чувашской Республики;</w:t>
      </w:r>
    </w:p>
    <w:p w:rsidR="00F902EE" w:rsidRPr="00F902EE" w:rsidRDefault="00F902EE" w:rsidP="00266AFA">
      <w:pPr>
        <w:ind w:firstLine="709"/>
        <w:jc w:val="both"/>
        <w:rPr>
          <w:b/>
          <w:sz w:val="20"/>
          <w:szCs w:val="20"/>
        </w:rPr>
      </w:pPr>
      <w:r w:rsidRPr="00F902EE">
        <w:rPr>
          <w:b/>
          <w:sz w:val="20"/>
          <w:szCs w:val="20"/>
        </w:rPr>
        <w:t>- заведующий сектором организации муниципальных закупок.</w:t>
      </w:r>
    </w:p>
    <w:p w:rsidR="00F902EE" w:rsidRPr="00F902EE" w:rsidRDefault="00F902EE" w:rsidP="00266AFA">
      <w:pPr>
        <w:ind w:firstLine="709"/>
        <w:jc w:val="both"/>
        <w:rPr>
          <w:sz w:val="20"/>
          <w:szCs w:val="20"/>
        </w:rPr>
      </w:pPr>
    </w:p>
    <w:p w:rsidR="00F902EE" w:rsidRPr="00F902EE" w:rsidRDefault="00F902EE" w:rsidP="00266AFA">
      <w:pPr>
        <w:ind w:firstLine="709"/>
        <w:jc w:val="both"/>
        <w:rPr>
          <w:sz w:val="20"/>
          <w:szCs w:val="20"/>
        </w:rPr>
      </w:pPr>
      <w:r w:rsidRPr="00F902EE">
        <w:rPr>
          <w:sz w:val="20"/>
          <w:szCs w:val="20"/>
        </w:rPr>
        <w:t>Требования:</w:t>
      </w:r>
    </w:p>
    <w:p w:rsidR="00F902EE" w:rsidRPr="00F902EE" w:rsidRDefault="00F902EE" w:rsidP="00266AFA">
      <w:pPr>
        <w:autoSpaceDE w:val="0"/>
        <w:autoSpaceDN w:val="0"/>
        <w:adjustRightInd w:val="0"/>
        <w:ind w:firstLine="709"/>
        <w:jc w:val="both"/>
        <w:rPr>
          <w:sz w:val="20"/>
          <w:szCs w:val="20"/>
        </w:rPr>
      </w:pPr>
      <w:r w:rsidRPr="00F902EE">
        <w:rPr>
          <w:sz w:val="20"/>
          <w:szCs w:val="20"/>
        </w:rPr>
        <w:t>1. Уровень профессионального образования: высшее профессиональное образование.</w:t>
      </w:r>
    </w:p>
    <w:p w:rsidR="00F902EE" w:rsidRPr="00F902EE" w:rsidRDefault="00F902EE" w:rsidP="00266AFA">
      <w:pPr>
        <w:ind w:firstLine="709"/>
        <w:jc w:val="both"/>
        <w:rPr>
          <w:sz w:val="20"/>
          <w:szCs w:val="20"/>
        </w:rPr>
      </w:pPr>
      <w:r w:rsidRPr="00F902EE">
        <w:rPr>
          <w:sz w:val="20"/>
          <w:szCs w:val="20"/>
        </w:rPr>
        <w:t xml:space="preserve">2. </w:t>
      </w:r>
      <w:bookmarkStart w:id="44" w:name="sub_30023"/>
      <w:r w:rsidRPr="00F902EE">
        <w:rPr>
          <w:sz w:val="20"/>
          <w:szCs w:val="20"/>
        </w:rPr>
        <w:t>Стаж муниципальной службы или стаж работы по специальности, направлению подготовки: требования не предъявляются.</w:t>
      </w:r>
    </w:p>
    <w:bookmarkEnd w:id="44"/>
    <w:p w:rsidR="00F902EE" w:rsidRPr="00F902EE" w:rsidRDefault="00F902EE" w:rsidP="00266AFA">
      <w:pPr>
        <w:ind w:firstLine="709"/>
        <w:jc w:val="both"/>
        <w:rPr>
          <w:sz w:val="20"/>
          <w:szCs w:val="20"/>
        </w:rPr>
      </w:pPr>
    </w:p>
    <w:p w:rsidR="00F902EE" w:rsidRPr="00F902EE" w:rsidRDefault="00F902EE" w:rsidP="00266AFA">
      <w:pPr>
        <w:ind w:firstLine="709"/>
        <w:jc w:val="both"/>
        <w:rPr>
          <w:sz w:val="20"/>
          <w:szCs w:val="20"/>
        </w:rPr>
      </w:pPr>
      <w:r w:rsidRPr="00F902EE">
        <w:rPr>
          <w:sz w:val="20"/>
          <w:szCs w:val="20"/>
        </w:rPr>
        <w:t xml:space="preserve">Документы на участие в конкурсе принимаются в течение </w:t>
      </w:r>
      <w:r w:rsidRPr="00F902EE">
        <w:rPr>
          <w:b/>
          <w:sz w:val="20"/>
          <w:szCs w:val="20"/>
        </w:rPr>
        <w:t>20 календарных  дней со дня опубликования</w:t>
      </w:r>
      <w:r w:rsidRPr="00F902EE">
        <w:rPr>
          <w:sz w:val="20"/>
          <w:szCs w:val="20"/>
        </w:rPr>
        <w:t xml:space="preserve"> </w:t>
      </w:r>
      <w:r w:rsidRPr="00F902EE">
        <w:rPr>
          <w:b/>
          <w:sz w:val="20"/>
          <w:szCs w:val="20"/>
        </w:rPr>
        <w:t>настоящего объявления на сайте администрации Аликовского района</w:t>
      </w:r>
      <w:r w:rsidRPr="00F902EE">
        <w:rPr>
          <w:sz w:val="20"/>
          <w:szCs w:val="20"/>
        </w:rPr>
        <w:t xml:space="preserve"> по рабочим дням с 8 до 17 часов по адресу: 429250, Чувашская Республика, Аликовский район, с. Аликово, ул. Октябрьская, д.21 каб. 34, 61. </w:t>
      </w:r>
    </w:p>
    <w:p w:rsidR="00F902EE" w:rsidRPr="00F902EE" w:rsidRDefault="00F902EE" w:rsidP="00266AFA">
      <w:pPr>
        <w:autoSpaceDE w:val="0"/>
        <w:autoSpaceDN w:val="0"/>
        <w:adjustRightInd w:val="0"/>
        <w:ind w:firstLine="709"/>
        <w:jc w:val="both"/>
        <w:rPr>
          <w:sz w:val="20"/>
          <w:szCs w:val="20"/>
        </w:rPr>
      </w:pPr>
      <w:r w:rsidRPr="00F902EE">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F902EE" w:rsidRPr="00F902EE" w:rsidRDefault="00F902EE" w:rsidP="00266AFA">
      <w:pPr>
        <w:autoSpaceDE w:val="0"/>
        <w:autoSpaceDN w:val="0"/>
        <w:adjustRightInd w:val="0"/>
        <w:ind w:firstLine="709"/>
        <w:jc w:val="both"/>
        <w:rPr>
          <w:sz w:val="20"/>
          <w:szCs w:val="20"/>
        </w:rPr>
      </w:pPr>
      <w:r w:rsidRPr="00F902EE">
        <w:rPr>
          <w:sz w:val="20"/>
          <w:szCs w:val="20"/>
        </w:rPr>
        <w:t xml:space="preserve">1) заявление; </w:t>
      </w:r>
    </w:p>
    <w:p w:rsidR="00F902EE" w:rsidRPr="00F902EE" w:rsidRDefault="00F902EE" w:rsidP="00266AFA">
      <w:pPr>
        <w:autoSpaceDE w:val="0"/>
        <w:autoSpaceDN w:val="0"/>
        <w:adjustRightInd w:val="0"/>
        <w:ind w:firstLine="709"/>
        <w:jc w:val="both"/>
        <w:rPr>
          <w:sz w:val="20"/>
          <w:szCs w:val="20"/>
        </w:rPr>
      </w:pPr>
      <w:r w:rsidRPr="00F902EE">
        <w:rPr>
          <w:sz w:val="20"/>
          <w:szCs w:val="20"/>
        </w:rPr>
        <w:t>2) собственноручно заполненную и подписанную анкету по форме, утвержденной Правительством Российской Федерации;</w:t>
      </w:r>
    </w:p>
    <w:p w:rsidR="00F902EE" w:rsidRPr="00F902EE" w:rsidRDefault="00F902EE" w:rsidP="00266AFA">
      <w:pPr>
        <w:autoSpaceDE w:val="0"/>
        <w:autoSpaceDN w:val="0"/>
        <w:adjustRightInd w:val="0"/>
        <w:ind w:firstLine="709"/>
        <w:jc w:val="both"/>
        <w:rPr>
          <w:sz w:val="20"/>
          <w:szCs w:val="20"/>
        </w:rPr>
      </w:pPr>
      <w:r w:rsidRPr="00F902EE">
        <w:rPr>
          <w:sz w:val="20"/>
          <w:szCs w:val="20"/>
        </w:rPr>
        <w:t>3) копию паспорта или заменяющего его документа (соответствующий документ предъявляется лично по прибытии на конкурс);</w:t>
      </w:r>
    </w:p>
    <w:p w:rsidR="00F902EE" w:rsidRPr="00F902EE" w:rsidRDefault="00F902EE" w:rsidP="00266AFA">
      <w:pPr>
        <w:autoSpaceDE w:val="0"/>
        <w:autoSpaceDN w:val="0"/>
        <w:adjustRightInd w:val="0"/>
        <w:ind w:firstLine="709"/>
        <w:jc w:val="both"/>
        <w:rPr>
          <w:sz w:val="20"/>
          <w:szCs w:val="20"/>
        </w:rPr>
      </w:pPr>
      <w:r w:rsidRPr="00F902EE">
        <w:rPr>
          <w:sz w:val="20"/>
          <w:szCs w:val="20"/>
        </w:rPr>
        <w:t>4) документы, подтверждающие необходимое профессиональное образование, стаж работы и квалификацию:</w:t>
      </w:r>
    </w:p>
    <w:p w:rsidR="00F902EE" w:rsidRPr="00F902EE" w:rsidRDefault="00F902EE" w:rsidP="00266AFA">
      <w:pPr>
        <w:autoSpaceDE w:val="0"/>
        <w:autoSpaceDN w:val="0"/>
        <w:adjustRightInd w:val="0"/>
        <w:ind w:firstLine="709"/>
        <w:jc w:val="both"/>
        <w:rPr>
          <w:sz w:val="20"/>
          <w:szCs w:val="20"/>
        </w:rPr>
      </w:pPr>
      <w:r w:rsidRPr="00F902EE">
        <w:rPr>
          <w:sz w:val="20"/>
          <w:szCs w:val="20"/>
        </w:rPr>
        <w:lastRenderedPageBreak/>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F902EE" w:rsidRPr="00F902EE" w:rsidRDefault="00F902EE" w:rsidP="00266AFA">
      <w:pPr>
        <w:autoSpaceDE w:val="0"/>
        <w:autoSpaceDN w:val="0"/>
        <w:adjustRightInd w:val="0"/>
        <w:ind w:firstLine="709"/>
        <w:jc w:val="both"/>
        <w:rPr>
          <w:sz w:val="20"/>
          <w:szCs w:val="20"/>
        </w:rPr>
      </w:pPr>
      <w:r w:rsidRPr="00F902EE">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902EE" w:rsidRPr="00F902EE" w:rsidRDefault="00F902EE" w:rsidP="00266AFA">
      <w:pPr>
        <w:autoSpaceDE w:val="0"/>
        <w:autoSpaceDN w:val="0"/>
        <w:adjustRightInd w:val="0"/>
        <w:ind w:firstLine="709"/>
        <w:jc w:val="both"/>
        <w:rPr>
          <w:sz w:val="20"/>
          <w:szCs w:val="20"/>
        </w:rPr>
      </w:pPr>
      <w:r w:rsidRPr="00F902EE">
        <w:rPr>
          <w:sz w:val="20"/>
          <w:szCs w:val="20"/>
        </w:rPr>
        <w:t>5) заключение медицинского учреждения об отсутствии у гражданина заболевания, препятствующего поступлению на муниципальную службу;</w:t>
      </w:r>
    </w:p>
    <w:p w:rsidR="00F902EE" w:rsidRPr="00F902EE" w:rsidRDefault="00F902EE" w:rsidP="00266AFA">
      <w:pPr>
        <w:autoSpaceDE w:val="0"/>
        <w:autoSpaceDN w:val="0"/>
        <w:adjustRightInd w:val="0"/>
        <w:ind w:firstLine="709"/>
        <w:jc w:val="both"/>
        <w:rPr>
          <w:sz w:val="20"/>
          <w:szCs w:val="20"/>
        </w:rPr>
      </w:pPr>
      <w:r w:rsidRPr="00F902EE">
        <w:rPr>
          <w:sz w:val="20"/>
          <w:szCs w:val="20"/>
        </w:rPr>
        <w:t>6) документы воинского учета - для военнообязанных и лиц, подлежащих призыву на военную службу;</w:t>
      </w:r>
    </w:p>
    <w:p w:rsidR="00F902EE" w:rsidRPr="00F902EE" w:rsidRDefault="00F902EE" w:rsidP="00266AFA">
      <w:pPr>
        <w:autoSpaceDE w:val="0"/>
        <w:autoSpaceDN w:val="0"/>
        <w:adjustRightInd w:val="0"/>
        <w:ind w:firstLine="709"/>
        <w:jc w:val="both"/>
        <w:rPr>
          <w:sz w:val="20"/>
          <w:szCs w:val="20"/>
        </w:rPr>
      </w:pPr>
      <w:r w:rsidRPr="00F902EE">
        <w:rPr>
          <w:sz w:val="20"/>
          <w:szCs w:val="20"/>
        </w:rPr>
        <w:t>7)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902EE" w:rsidRPr="00F902EE" w:rsidRDefault="00F902EE" w:rsidP="00266AFA">
      <w:pPr>
        <w:autoSpaceDE w:val="0"/>
        <w:autoSpaceDN w:val="0"/>
        <w:adjustRightInd w:val="0"/>
        <w:ind w:firstLine="709"/>
        <w:jc w:val="both"/>
        <w:rPr>
          <w:sz w:val="20"/>
          <w:szCs w:val="20"/>
        </w:rPr>
      </w:pPr>
      <w:r w:rsidRPr="00F902EE">
        <w:rPr>
          <w:sz w:val="20"/>
          <w:szCs w:val="20"/>
        </w:rPr>
        <w:t>8) свидетельство о постановке физического лица на учет в налоговом органе по месту жительства на территории Российской Федерации;</w:t>
      </w:r>
    </w:p>
    <w:p w:rsidR="00F902EE" w:rsidRPr="00F902EE" w:rsidRDefault="00F902EE" w:rsidP="00266AFA">
      <w:pPr>
        <w:autoSpaceDE w:val="0"/>
        <w:autoSpaceDN w:val="0"/>
        <w:adjustRightInd w:val="0"/>
        <w:ind w:firstLine="709"/>
        <w:jc w:val="both"/>
        <w:rPr>
          <w:sz w:val="20"/>
          <w:szCs w:val="20"/>
        </w:rPr>
      </w:pPr>
      <w:r w:rsidRPr="00F902EE">
        <w:rPr>
          <w:sz w:val="20"/>
          <w:szCs w:val="20"/>
        </w:rPr>
        <w:t>9)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02EE" w:rsidRPr="00F902EE" w:rsidRDefault="00F902EE" w:rsidP="00266AFA">
      <w:pPr>
        <w:autoSpaceDE w:val="0"/>
        <w:autoSpaceDN w:val="0"/>
        <w:adjustRightInd w:val="0"/>
        <w:ind w:firstLine="709"/>
        <w:jc w:val="both"/>
        <w:rPr>
          <w:sz w:val="20"/>
          <w:szCs w:val="20"/>
        </w:rPr>
      </w:pPr>
      <w:r w:rsidRPr="00F902EE">
        <w:rPr>
          <w:sz w:val="20"/>
          <w:szCs w:val="20"/>
        </w:rPr>
        <w:t>10) согласие на обработку персональных данных;</w:t>
      </w:r>
    </w:p>
    <w:p w:rsidR="00F902EE" w:rsidRPr="00F902EE" w:rsidRDefault="00F902EE" w:rsidP="00266AFA">
      <w:pPr>
        <w:autoSpaceDE w:val="0"/>
        <w:autoSpaceDN w:val="0"/>
        <w:adjustRightInd w:val="0"/>
        <w:ind w:firstLine="709"/>
        <w:jc w:val="both"/>
        <w:rPr>
          <w:sz w:val="20"/>
          <w:szCs w:val="20"/>
        </w:rPr>
      </w:pPr>
      <w:r w:rsidRPr="00F902EE">
        <w:rPr>
          <w:sz w:val="20"/>
          <w:szCs w:val="20"/>
        </w:rPr>
        <w:t>11) справку о наличии (отсутствии) судимости</w:t>
      </w:r>
    </w:p>
    <w:p w:rsidR="00F902EE" w:rsidRPr="00F902EE" w:rsidRDefault="00F902EE" w:rsidP="00266AFA">
      <w:pPr>
        <w:autoSpaceDE w:val="0"/>
        <w:autoSpaceDN w:val="0"/>
        <w:adjustRightInd w:val="0"/>
        <w:ind w:firstLine="709"/>
        <w:jc w:val="both"/>
        <w:rPr>
          <w:sz w:val="20"/>
          <w:szCs w:val="20"/>
        </w:rPr>
      </w:pPr>
      <w:r w:rsidRPr="00F902EE">
        <w:rPr>
          <w:sz w:val="20"/>
          <w:szCs w:val="20"/>
        </w:rPr>
        <w:t>12) иные документы, в случаях, предусмотренных действующим законодательством Российской Федерации и Чувашской Республики.</w:t>
      </w:r>
    </w:p>
    <w:p w:rsidR="00F902EE" w:rsidRPr="00F902EE" w:rsidRDefault="00F902EE" w:rsidP="00266AFA">
      <w:pPr>
        <w:ind w:firstLine="709"/>
        <w:jc w:val="both"/>
        <w:rPr>
          <w:sz w:val="20"/>
          <w:szCs w:val="20"/>
        </w:rPr>
      </w:pPr>
      <w:r w:rsidRPr="00F902EE">
        <w:rPr>
          <w:sz w:val="20"/>
          <w:szCs w:val="20"/>
        </w:rPr>
        <w:t xml:space="preserve">Первый этап конкурса состоится </w:t>
      </w:r>
      <w:r w:rsidRPr="00F902EE">
        <w:rPr>
          <w:b/>
          <w:sz w:val="20"/>
          <w:szCs w:val="20"/>
        </w:rPr>
        <w:t>11 октября  2019 года в 10.00 часов</w:t>
      </w:r>
      <w:r w:rsidRPr="00F902EE">
        <w:rPr>
          <w:sz w:val="20"/>
          <w:szCs w:val="20"/>
        </w:rPr>
        <w:t xml:space="preserve"> в администрации Аликовского района, на котором комиссия р</w:t>
      </w:r>
      <w:r w:rsidRPr="00F902EE">
        <w:rPr>
          <w:color w:val="000000"/>
          <w:sz w:val="20"/>
          <w:szCs w:val="20"/>
        </w:rPr>
        <w:t xml:space="preserve">ассмотрит заявления и комплекты документов, представленных кандидатами для участия в конкурсе </w:t>
      </w:r>
      <w:r w:rsidRPr="00F902EE">
        <w:rPr>
          <w:sz w:val="20"/>
          <w:szCs w:val="20"/>
        </w:rPr>
        <w:t>на замещение вакантной  должности муниципальной службы администрации Аликовского района.</w:t>
      </w:r>
    </w:p>
    <w:p w:rsidR="00F902EE" w:rsidRPr="00F902EE" w:rsidRDefault="00F902EE" w:rsidP="00266AFA">
      <w:pPr>
        <w:ind w:firstLine="709"/>
        <w:jc w:val="both"/>
        <w:rPr>
          <w:b/>
          <w:sz w:val="20"/>
          <w:szCs w:val="20"/>
        </w:rPr>
      </w:pPr>
      <w:r w:rsidRPr="00F902EE">
        <w:rPr>
          <w:b/>
          <w:sz w:val="20"/>
          <w:szCs w:val="20"/>
        </w:rPr>
        <w:t>Второй этап – 15 октября 2019 года в 10.00 часов</w:t>
      </w:r>
    </w:p>
    <w:p w:rsidR="00F902EE" w:rsidRPr="00F902EE" w:rsidRDefault="00F902EE" w:rsidP="00266AFA">
      <w:pPr>
        <w:ind w:firstLine="709"/>
        <w:jc w:val="both"/>
        <w:rPr>
          <w:sz w:val="20"/>
          <w:szCs w:val="20"/>
        </w:rPr>
      </w:pPr>
      <w:r w:rsidRPr="00F902EE">
        <w:rPr>
          <w:sz w:val="20"/>
          <w:szCs w:val="20"/>
        </w:rPr>
        <w:t xml:space="preserve">За дополнительной информацией обращаться по тел.: 8(83535) 22-2-03, 22-9-56. </w:t>
      </w:r>
    </w:p>
    <w:p w:rsidR="00F902EE" w:rsidRDefault="00F902EE" w:rsidP="00266AFA">
      <w:pPr>
        <w:ind w:firstLine="709"/>
        <w:jc w:val="both"/>
        <w:rPr>
          <w:sz w:val="22"/>
          <w:szCs w:val="22"/>
        </w:rPr>
      </w:pPr>
    </w:p>
    <w:p w:rsidR="00F902EE" w:rsidRPr="00F902EE" w:rsidRDefault="00F902EE" w:rsidP="00266AFA">
      <w:pPr>
        <w:ind w:firstLine="709"/>
        <w:jc w:val="both"/>
        <w:rPr>
          <w:sz w:val="22"/>
          <w:szCs w:val="22"/>
        </w:rPr>
      </w:pPr>
    </w:p>
    <w:p w:rsidR="00F902EE" w:rsidRPr="00F902EE" w:rsidRDefault="00F902EE" w:rsidP="00266AFA">
      <w:pPr>
        <w:ind w:right="4676" w:firstLine="709"/>
        <w:jc w:val="both"/>
        <w:rPr>
          <w:sz w:val="20"/>
          <w:szCs w:val="20"/>
        </w:rPr>
      </w:pPr>
      <w:r>
        <w:rPr>
          <w:sz w:val="20"/>
          <w:szCs w:val="20"/>
        </w:rPr>
        <w:t>Постановление администрации Аликовского района Чувашской Республики от 23.09.2019 г. №1187</w:t>
      </w:r>
      <w:r w:rsidRPr="00F902EE">
        <w:rPr>
          <w:sz w:val="20"/>
          <w:szCs w:val="20"/>
        </w:rPr>
        <w:t xml:space="preserve"> </w:t>
      </w:r>
      <w:r>
        <w:rPr>
          <w:sz w:val="20"/>
          <w:szCs w:val="20"/>
        </w:rPr>
        <w:t>«</w:t>
      </w:r>
      <w:r w:rsidRPr="00F902EE">
        <w:rPr>
          <w:sz w:val="20"/>
          <w:szCs w:val="20"/>
        </w:rPr>
        <w:t>О начале отопительного сезона 2019-2020 года</w:t>
      </w:r>
      <w:r>
        <w:rPr>
          <w:sz w:val="20"/>
          <w:szCs w:val="20"/>
        </w:rPr>
        <w:t>»</w:t>
      </w:r>
    </w:p>
    <w:p w:rsidR="00F902EE" w:rsidRPr="00F902EE" w:rsidRDefault="00F902EE" w:rsidP="00266AFA">
      <w:pPr>
        <w:ind w:firstLine="709"/>
        <w:jc w:val="both"/>
        <w:rPr>
          <w:sz w:val="20"/>
          <w:szCs w:val="20"/>
        </w:rPr>
      </w:pPr>
    </w:p>
    <w:p w:rsidR="00F902EE" w:rsidRPr="00F902EE" w:rsidRDefault="00F902EE" w:rsidP="00266AFA">
      <w:pPr>
        <w:ind w:firstLine="709"/>
        <w:jc w:val="both"/>
        <w:rPr>
          <w:sz w:val="20"/>
          <w:szCs w:val="20"/>
        </w:rPr>
      </w:pPr>
      <w:r w:rsidRPr="00F902EE">
        <w:rPr>
          <w:sz w:val="20"/>
          <w:szCs w:val="20"/>
        </w:rPr>
        <w:t>В соответствии с Федеральным законом от 06.10.2003 № 131 - 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Российской Федерации от 06.05.2011 № 354, Правилами технической эксплуатации тепловых энергоустановок, утвержденных приказом Министерства энергетики Российской Федерации от 24.03.2003 № 115 администрация Аликовского района  п о с т а н о в л я е т:</w:t>
      </w:r>
    </w:p>
    <w:p w:rsidR="00F902EE" w:rsidRPr="00F902EE" w:rsidRDefault="00F902EE" w:rsidP="00266AFA">
      <w:pPr>
        <w:ind w:firstLine="709"/>
        <w:jc w:val="both"/>
        <w:rPr>
          <w:sz w:val="20"/>
          <w:szCs w:val="20"/>
        </w:rPr>
      </w:pPr>
      <w:r w:rsidRPr="00F902EE">
        <w:rPr>
          <w:sz w:val="20"/>
          <w:szCs w:val="20"/>
        </w:rPr>
        <w:t>1. В связи с понижением среднесуточной температуры наружного воздуха и завершением работ по подготовке тепловых источников и тепловых сетей Аликовского района к отопительному сезону 2019 – 2020 гг. начать отопительный сезон с 23.09.2019 года.</w:t>
      </w:r>
    </w:p>
    <w:p w:rsidR="00F902EE" w:rsidRPr="00F902EE" w:rsidRDefault="00F902EE" w:rsidP="00266AFA">
      <w:pPr>
        <w:ind w:firstLine="709"/>
        <w:jc w:val="both"/>
        <w:rPr>
          <w:sz w:val="20"/>
          <w:szCs w:val="20"/>
        </w:rPr>
      </w:pPr>
      <w:r w:rsidRPr="00F902EE">
        <w:rPr>
          <w:sz w:val="20"/>
          <w:szCs w:val="20"/>
        </w:rPr>
        <w:t>2. Рекомендовать теплоснабжающим организациям, организациям и учреждениям социальных объектов расположенным на территории Аликовского района, приступить к подаче тепла потребителям.</w:t>
      </w:r>
    </w:p>
    <w:p w:rsidR="00F902EE" w:rsidRPr="00F902EE" w:rsidRDefault="00F902EE" w:rsidP="00266AFA">
      <w:pPr>
        <w:ind w:firstLine="709"/>
        <w:jc w:val="both"/>
        <w:rPr>
          <w:sz w:val="20"/>
          <w:szCs w:val="20"/>
        </w:rPr>
      </w:pPr>
      <w:r w:rsidRPr="00F902EE">
        <w:rPr>
          <w:sz w:val="20"/>
          <w:szCs w:val="20"/>
        </w:rPr>
        <w:t>3. Рекомендовать руководителям организаций и учреждений здравоохранения, образования, культуры, физкультуры и спорта, управляющих организаций и иных административных зданий осуществить прием тепла на отопительные нужды.</w:t>
      </w:r>
    </w:p>
    <w:p w:rsidR="00F902EE" w:rsidRPr="00F902EE" w:rsidRDefault="00F902EE" w:rsidP="00266AFA">
      <w:pPr>
        <w:ind w:firstLine="709"/>
        <w:jc w:val="both"/>
        <w:rPr>
          <w:sz w:val="20"/>
          <w:szCs w:val="20"/>
        </w:rPr>
      </w:pPr>
      <w:r w:rsidRPr="00F902EE">
        <w:rPr>
          <w:sz w:val="20"/>
          <w:szCs w:val="20"/>
        </w:rPr>
        <w:t>4. Настоящее постановление довести до всех муниципальных бюджетных организаций Аликовского района.</w:t>
      </w:r>
    </w:p>
    <w:p w:rsidR="00F902EE" w:rsidRPr="00F902EE" w:rsidRDefault="00F902EE" w:rsidP="00266AFA">
      <w:pPr>
        <w:ind w:firstLine="709"/>
        <w:jc w:val="both"/>
        <w:rPr>
          <w:sz w:val="20"/>
          <w:szCs w:val="20"/>
        </w:rPr>
      </w:pPr>
      <w:r w:rsidRPr="00F902EE">
        <w:rPr>
          <w:sz w:val="20"/>
          <w:szCs w:val="20"/>
        </w:rPr>
        <w:t>5. Контроль за выполнением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F902EE" w:rsidRPr="00F902EE" w:rsidRDefault="00F902EE" w:rsidP="00266AFA">
      <w:pPr>
        <w:ind w:firstLine="709"/>
        <w:jc w:val="both"/>
        <w:rPr>
          <w:sz w:val="20"/>
          <w:szCs w:val="20"/>
        </w:rPr>
      </w:pPr>
    </w:p>
    <w:p w:rsidR="00F902EE" w:rsidRPr="00F902EE" w:rsidRDefault="00F902EE" w:rsidP="00266AFA">
      <w:pPr>
        <w:ind w:firstLine="709"/>
        <w:jc w:val="both"/>
        <w:rPr>
          <w:sz w:val="20"/>
          <w:szCs w:val="20"/>
        </w:rPr>
      </w:pPr>
    </w:p>
    <w:p w:rsidR="00F902EE" w:rsidRPr="00F902EE" w:rsidRDefault="00F902EE" w:rsidP="00266AFA">
      <w:pPr>
        <w:ind w:firstLine="709"/>
        <w:jc w:val="both"/>
        <w:rPr>
          <w:sz w:val="20"/>
          <w:szCs w:val="20"/>
        </w:rPr>
      </w:pPr>
      <w:r w:rsidRPr="00F902EE">
        <w:rPr>
          <w:sz w:val="20"/>
          <w:szCs w:val="20"/>
        </w:rPr>
        <w:t>Глава администрации</w:t>
      </w:r>
    </w:p>
    <w:p w:rsidR="00F902EE" w:rsidRPr="00F902EE" w:rsidRDefault="00F902EE" w:rsidP="00266AFA">
      <w:pPr>
        <w:ind w:firstLine="709"/>
        <w:jc w:val="both"/>
        <w:rPr>
          <w:sz w:val="20"/>
          <w:szCs w:val="20"/>
        </w:rPr>
      </w:pPr>
      <w:r w:rsidRPr="00F902EE">
        <w:rPr>
          <w:sz w:val="20"/>
          <w:szCs w:val="20"/>
        </w:rPr>
        <w:t>Аликовского района                                                                               А.Н. Куликов</w:t>
      </w:r>
    </w:p>
    <w:p w:rsidR="002C0F64" w:rsidRDefault="002C0F64" w:rsidP="00266AFA">
      <w:pPr>
        <w:ind w:firstLine="709"/>
        <w:jc w:val="both"/>
        <w:rPr>
          <w:sz w:val="22"/>
          <w:szCs w:val="22"/>
        </w:rPr>
      </w:pPr>
    </w:p>
    <w:p w:rsidR="002C0F64" w:rsidRDefault="002C0F64" w:rsidP="00266AFA">
      <w:pPr>
        <w:ind w:firstLine="709"/>
        <w:jc w:val="both"/>
        <w:rPr>
          <w:sz w:val="22"/>
          <w:szCs w:val="22"/>
        </w:rPr>
      </w:pPr>
    </w:p>
    <w:p w:rsidR="00266AFA" w:rsidRPr="00266AFA" w:rsidRDefault="00266AFA" w:rsidP="00266AFA">
      <w:pPr>
        <w:ind w:firstLine="709"/>
        <w:jc w:val="center"/>
        <w:rPr>
          <w:sz w:val="22"/>
          <w:szCs w:val="22"/>
        </w:rPr>
      </w:pPr>
      <w:r w:rsidRPr="00266AFA">
        <w:rPr>
          <w:sz w:val="22"/>
          <w:szCs w:val="22"/>
        </w:rPr>
        <w:t>ИЗВЕЩЕНИЕ</w:t>
      </w:r>
    </w:p>
    <w:p w:rsidR="00266AFA" w:rsidRPr="00266AFA" w:rsidRDefault="00266AFA" w:rsidP="00266AFA">
      <w:pPr>
        <w:ind w:firstLine="709"/>
        <w:jc w:val="center"/>
        <w:rPr>
          <w:sz w:val="22"/>
          <w:szCs w:val="22"/>
        </w:rPr>
      </w:pPr>
      <w:r w:rsidRPr="00266AFA">
        <w:rPr>
          <w:sz w:val="22"/>
          <w:szCs w:val="22"/>
        </w:rPr>
        <w:t>О ПРОВЕДЕНИИ ОТКРЫТОГО АУКЦИОНА ПО ПРОДАЖЕ ЗЕМЕЛЬНЫХ УЧАСТКОВ И НА ПРАВО ЗАКЛЮЧЕНИЯ ДОГОВОРОВ АРЕНДЫ ЗЕМЕЛЬНОГО УЧАСТКА</w:t>
      </w:r>
    </w:p>
    <w:p w:rsidR="00266AFA" w:rsidRPr="00266AFA" w:rsidRDefault="00266AFA" w:rsidP="00266AFA">
      <w:pPr>
        <w:ind w:firstLine="709"/>
        <w:jc w:val="both"/>
        <w:rPr>
          <w:sz w:val="22"/>
          <w:szCs w:val="22"/>
        </w:rPr>
      </w:pPr>
      <w:r w:rsidRPr="00266AFA">
        <w:rPr>
          <w:sz w:val="22"/>
          <w:szCs w:val="22"/>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266AFA" w:rsidRPr="00266AFA" w:rsidRDefault="00266AFA" w:rsidP="00266AFA">
      <w:pPr>
        <w:ind w:firstLine="709"/>
        <w:jc w:val="both"/>
        <w:rPr>
          <w:sz w:val="22"/>
          <w:szCs w:val="22"/>
        </w:rPr>
      </w:pPr>
      <w:r w:rsidRPr="00266AFA">
        <w:rPr>
          <w:sz w:val="22"/>
          <w:szCs w:val="22"/>
        </w:rPr>
        <w:t>Организатор аукциона (Продавец)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Форма проведения торгов – аукцион, открытый по составу участников и форме подачи предложений по цене.</w:t>
      </w:r>
    </w:p>
    <w:p w:rsidR="00266AFA" w:rsidRPr="00266AFA" w:rsidRDefault="00266AFA" w:rsidP="00266AFA">
      <w:pPr>
        <w:ind w:firstLine="709"/>
        <w:jc w:val="both"/>
        <w:rPr>
          <w:sz w:val="22"/>
          <w:szCs w:val="22"/>
        </w:rPr>
      </w:pPr>
      <w:r w:rsidRPr="00266AFA">
        <w:rPr>
          <w:sz w:val="22"/>
          <w:szCs w:val="22"/>
        </w:rPr>
        <w:lastRenderedPageBreak/>
        <w:t xml:space="preserve">        </w:t>
      </w:r>
    </w:p>
    <w:p w:rsidR="00266AFA" w:rsidRPr="00266AFA" w:rsidRDefault="00266AFA" w:rsidP="00266AFA">
      <w:pPr>
        <w:ind w:firstLine="709"/>
        <w:jc w:val="both"/>
        <w:rPr>
          <w:sz w:val="22"/>
          <w:szCs w:val="22"/>
        </w:rPr>
      </w:pPr>
      <w:r w:rsidRPr="00266AFA">
        <w:rPr>
          <w:sz w:val="22"/>
          <w:szCs w:val="22"/>
        </w:rPr>
        <w:t>Уполномоченный орган и реквизиты решения о проведении аукциона: Администрация  Аликовского района Чувашской Республики, постановление администрации Аликовского района Чувашской Республики от 16.09.2019 г.  № 1161 «О проведении торгов (открытого аукциона)».</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Место, дата, и время проведения аукциона: дата проведения аукциона –  31 октября 2019 года, 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266AFA" w:rsidRPr="00266AFA" w:rsidRDefault="00266AFA" w:rsidP="00266AFA">
      <w:pPr>
        <w:ind w:firstLine="709"/>
        <w:jc w:val="both"/>
        <w:rPr>
          <w:sz w:val="22"/>
          <w:szCs w:val="22"/>
        </w:rPr>
      </w:pPr>
      <w:r w:rsidRPr="00266AFA">
        <w:rPr>
          <w:sz w:val="22"/>
          <w:szCs w:val="22"/>
        </w:rPr>
        <w:t xml:space="preserve"> Регистрация участников аукциона будет проводиться 31 октября 2019 г. с 09 час. 00 мин. по 09 час. 50 мин.  по адресу: Чувашская Республика, Аликовский район, с. Аликово, ул. Октябрьская, д. 21, 2 этаж, актовый зал.</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 xml:space="preserve">Порядок проведения аукциона: Аукцион проводится в соответствии со статьями 39.11 и 39.12 Земельного кодекса РФ. </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 xml:space="preserve">  Предмет торгов:</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 xml:space="preserve">Характеристика объекта права на заключение договора купли-продажи земельных участков: </w:t>
      </w:r>
    </w:p>
    <w:p w:rsidR="00266AFA" w:rsidRPr="00266AFA" w:rsidRDefault="00266AFA" w:rsidP="00266AFA">
      <w:pPr>
        <w:ind w:firstLine="709"/>
        <w:jc w:val="both"/>
        <w:rPr>
          <w:sz w:val="22"/>
          <w:szCs w:val="22"/>
        </w:rPr>
      </w:pPr>
      <w:r w:rsidRPr="00266AFA">
        <w:rPr>
          <w:sz w:val="22"/>
          <w:szCs w:val="22"/>
        </w:rPr>
        <w:t>ЛОТ №1: земельный участок из земель сельскохозяйственного назначения с кадастровым номером 21:07:160201:53; адрес (описание местоположения): Чувашская Республика- Чувашия, р-н Аликовский, с/пос. Аликовское; разрешенное использование: «для ведения личного подсобного хозяйства», общей площадью 4958 кв.м.</w:t>
      </w:r>
    </w:p>
    <w:p w:rsidR="00266AFA" w:rsidRPr="00266AFA" w:rsidRDefault="00266AFA" w:rsidP="00266AFA">
      <w:pPr>
        <w:ind w:firstLine="709"/>
        <w:jc w:val="both"/>
        <w:rPr>
          <w:sz w:val="22"/>
          <w:szCs w:val="22"/>
        </w:rPr>
      </w:pPr>
      <w:r w:rsidRPr="00266AFA">
        <w:rPr>
          <w:sz w:val="22"/>
          <w:szCs w:val="22"/>
        </w:rPr>
        <w:t>Начальная цена продажи земельного участка –2 876(Две тысячи восемьсот семьдесят шесть) рублей 00 копеек.</w:t>
      </w:r>
    </w:p>
    <w:p w:rsidR="00266AFA" w:rsidRPr="00266AFA" w:rsidRDefault="00266AFA" w:rsidP="00266AFA">
      <w:pPr>
        <w:ind w:firstLine="709"/>
        <w:jc w:val="both"/>
        <w:rPr>
          <w:sz w:val="22"/>
          <w:szCs w:val="22"/>
        </w:rPr>
      </w:pPr>
      <w:r w:rsidRPr="00266AFA">
        <w:rPr>
          <w:sz w:val="22"/>
          <w:szCs w:val="22"/>
        </w:rPr>
        <w:t>Шаг аукциона – 86 (Восемьдесят шесть) рублей 28 копеек (3%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Размер задатка – 2 876 (Две тысячи восемьсот семьдесят шесть) рублей 00 копеек (100 %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По земельным участкам ограничений в использовании и обременении правами третьих лиц нет.</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ЛОТ №2: земельный участок из земель сельскохозяйственного назначения с кадастровым номером 21:07:200801:107;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Питишевское; разрешенное использование: «для сельскохозяйственного производства», общей площадью 278445 кв.м.</w:t>
      </w:r>
    </w:p>
    <w:p w:rsidR="00266AFA" w:rsidRPr="00266AFA" w:rsidRDefault="00266AFA" w:rsidP="00266AFA">
      <w:pPr>
        <w:ind w:firstLine="709"/>
        <w:jc w:val="both"/>
        <w:rPr>
          <w:sz w:val="22"/>
          <w:szCs w:val="22"/>
        </w:rPr>
      </w:pPr>
      <w:r w:rsidRPr="00266AFA">
        <w:rPr>
          <w:sz w:val="22"/>
          <w:szCs w:val="22"/>
        </w:rPr>
        <w:t>Начальная цена продажи земельного участка – 147 576 (Сто сорок семь тысяч пятьсот семьдесят шесть) рублей 00 копеек.</w:t>
      </w:r>
    </w:p>
    <w:p w:rsidR="00266AFA" w:rsidRPr="00266AFA" w:rsidRDefault="00266AFA" w:rsidP="00266AFA">
      <w:pPr>
        <w:ind w:firstLine="709"/>
        <w:jc w:val="both"/>
        <w:rPr>
          <w:sz w:val="22"/>
          <w:szCs w:val="22"/>
        </w:rPr>
      </w:pPr>
      <w:r w:rsidRPr="00266AFA">
        <w:rPr>
          <w:sz w:val="22"/>
          <w:szCs w:val="22"/>
        </w:rPr>
        <w:t>Шаг аукциона – 4427 (Четыре тысячи четыреста двадцать семь) рублей 28  копеек (3%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Размер задатка – 147 576 (Сто сорок семь тысяч пятьсот семьдесят шесть) рублей 00 копеек 00 копеек (100 %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По земельным участкам ограничений в использовании и обременении правами третьих лиц нет.</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ЛОТ №3: земельный участок из земель сельскохозяйственного назначения с кадастровым номером 21:07:261501:161; адрес (описание местоположения): Чувашская Республика-Чувашия, р-н Аликовский, с/пос. Яндобинское; разрешенное использование: «для сельскохозяйственного производства», общей площадью 12 827 кв.м.</w:t>
      </w:r>
    </w:p>
    <w:p w:rsidR="00266AFA" w:rsidRPr="00266AFA" w:rsidRDefault="00266AFA" w:rsidP="00266AFA">
      <w:pPr>
        <w:ind w:firstLine="709"/>
        <w:jc w:val="both"/>
        <w:rPr>
          <w:sz w:val="22"/>
          <w:szCs w:val="22"/>
        </w:rPr>
      </w:pPr>
      <w:r w:rsidRPr="00266AFA">
        <w:rPr>
          <w:sz w:val="22"/>
          <w:szCs w:val="22"/>
        </w:rPr>
        <w:t>Начальная цена продажи земельного участка – 22 832 (Двадцать две тысячи восемьсот тридцать два) рублей 00 копеек.</w:t>
      </w:r>
    </w:p>
    <w:p w:rsidR="00266AFA" w:rsidRPr="00266AFA" w:rsidRDefault="00266AFA" w:rsidP="00266AFA">
      <w:pPr>
        <w:ind w:firstLine="709"/>
        <w:jc w:val="both"/>
        <w:rPr>
          <w:sz w:val="22"/>
          <w:szCs w:val="22"/>
        </w:rPr>
      </w:pPr>
      <w:r w:rsidRPr="00266AFA">
        <w:rPr>
          <w:sz w:val="22"/>
          <w:szCs w:val="22"/>
        </w:rPr>
        <w:t>Шаг аукциона – 684 (Шестьсот восемьдесят четыре) рубля 96 копеек (3%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Размер задатка – 22 832 (Двадцать две тысячи восемьсот тридцать два) рублей 00 копеек (100 %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По земельным участкам ограничений в использовании и обременении правами третьих лиц нет.</w:t>
      </w:r>
    </w:p>
    <w:p w:rsidR="00266AFA" w:rsidRPr="00266AFA" w:rsidRDefault="00266AFA" w:rsidP="00266AFA">
      <w:pPr>
        <w:ind w:firstLine="709"/>
        <w:jc w:val="both"/>
        <w:rPr>
          <w:sz w:val="22"/>
          <w:szCs w:val="22"/>
        </w:rPr>
      </w:pPr>
    </w:p>
    <w:p w:rsidR="00266AFA" w:rsidRPr="00266AFA" w:rsidRDefault="00266AFA" w:rsidP="00266AFA">
      <w:pPr>
        <w:ind w:firstLine="709"/>
        <w:jc w:val="both"/>
        <w:rPr>
          <w:sz w:val="22"/>
          <w:szCs w:val="22"/>
        </w:rPr>
      </w:pPr>
      <w:r w:rsidRPr="00266AFA">
        <w:rPr>
          <w:sz w:val="22"/>
          <w:szCs w:val="22"/>
        </w:rPr>
        <w:t>Характеристика объекта права на заключение договора аренды земельного участка:</w:t>
      </w:r>
    </w:p>
    <w:p w:rsidR="00266AFA" w:rsidRPr="00266AFA" w:rsidRDefault="00266AFA" w:rsidP="00266AFA">
      <w:pPr>
        <w:ind w:firstLine="709"/>
        <w:jc w:val="both"/>
        <w:rPr>
          <w:sz w:val="22"/>
          <w:szCs w:val="22"/>
        </w:rPr>
      </w:pPr>
      <w:r w:rsidRPr="00266AFA">
        <w:rPr>
          <w:sz w:val="22"/>
          <w:szCs w:val="22"/>
        </w:rPr>
        <w:t>ЛОТ №4: земельный участок из земель сельскохозяйственного назначения с кадастровым номером 21:07:000000:2858;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w:t>
      </w:r>
      <w:r w:rsidRPr="00266AFA">
        <w:rPr>
          <w:sz w:val="22"/>
          <w:szCs w:val="22"/>
        </w:rPr>
        <w:lastRenderedPageBreak/>
        <w:t>Чувашия, р-н Аликовский, с\пос. Питишевское; разрешенное использование: «для сельскохозяйственного производства», общей площадью 63385 кв.м.</w:t>
      </w:r>
    </w:p>
    <w:p w:rsidR="00266AFA" w:rsidRPr="00266AFA" w:rsidRDefault="00266AFA" w:rsidP="00266AFA">
      <w:pPr>
        <w:ind w:firstLine="709"/>
        <w:jc w:val="both"/>
        <w:rPr>
          <w:sz w:val="22"/>
          <w:szCs w:val="22"/>
        </w:rPr>
      </w:pPr>
      <w:r w:rsidRPr="00266AFA">
        <w:rPr>
          <w:sz w:val="22"/>
          <w:szCs w:val="22"/>
        </w:rPr>
        <w:t>Начальная цена на право заключения договора аренды земельного участка – 3 473 (Три тысячи четыреста семьдесят три) рубля 00 копеек.</w:t>
      </w:r>
    </w:p>
    <w:p w:rsidR="00266AFA" w:rsidRPr="00266AFA" w:rsidRDefault="00266AFA" w:rsidP="00266AFA">
      <w:pPr>
        <w:ind w:firstLine="709"/>
        <w:jc w:val="both"/>
        <w:rPr>
          <w:sz w:val="22"/>
          <w:szCs w:val="22"/>
        </w:rPr>
      </w:pPr>
      <w:r w:rsidRPr="00266AFA">
        <w:rPr>
          <w:sz w:val="22"/>
          <w:szCs w:val="22"/>
        </w:rPr>
        <w:t>Шаг аукциона –104 (Сто четыре) рубля 19 копеек (3%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Размер задатка – 3 473 (Три тысячи четыреста семьдесят три) рубля 00 копеек (100 % от начальной цены земельного участка).</w:t>
      </w:r>
    </w:p>
    <w:p w:rsidR="00266AFA" w:rsidRPr="00266AFA" w:rsidRDefault="00266AFA" w:rsidP="00266AFA">
      <w:pPr>
        <w:ind w:firstLine="709"/>
        <w:jc w:val="both"/>
        <w:rPr>
          <w:sz w:val="22"/>
          <w:szCs w:val="22"/>
        </w:rPr>
      </w:pPr>
      <w:r w:rsidRPr="00266AFA">
        <w:rPr>
          <w:sz w:val="22"/>
          <w:szCs w:val="22"/>
        </w:rPr>
        <w:t>Срок аренды – 20 лет.</w:t>
      </w:r>
    </w:p>
    <w:p w:rsidR="00266AFA" w:rsidRPr="00266AFA" w:rsidRDefault="00266AFA" w:rsidP="00266AFA">
      <w:pPr>
        <w:ind w:firstLine="709"/>
        <w:jc w:val="both"/>
        <w:rPr>
          <w:sz w:val="22"/>
          <w:szCs w:val="22"/>
        </w:rPr>
      </w:pPr>
      <w:r w:rsidRPr="00266AFA">
        <w:rPr>
          <w:sz w:val="22"/>
          <w:szCs w:val="22"/>
        </w:rPr>
        <w:t xml:space="preserve">          По земельным участкам ограничений в использовании и обременении правами третьих лиц нет.</w:t>
      </w:r>
    </w:p>
    <w:p w:rsidR="00266AFA" w:rsidRPr="00266AFA" w:rsidRDefault="00266AFA" w:rsidP="00266AFA">
      <w:pPr>
        <w:ind w:firstLine="709"/>
        <w:jc w:val="both"/>
        <w:rPr>
          <w:sz w:val="22"/>
          <w:szCs w:val="22"/>
        </w:rPr>
      </w:pPr>
      <w:r w:rsidRPr="00266AFA">
        <w:rPr>
          <w:sz w:val="22"/>
          <w:szCs w:val="22"/>
        </w:rPr>
        <w:t xml:space="preserve">       Для участия в аукционе необходимо внести задаток в размере 100% от начальной цены земельного участка по следующим   реквизитам:  </w:t>
      </w:r>
    </w:p>
    <w:p w:rsidR="00266AFA" w:rsidRPr="00266AFA" w:rsidRDefault="00266AFA" w:rsidP="00266AFA">
      <w:pPr>
        <w:ind w:firstLine="709"/>
        <w:jc w:val="both"/>
        <w:rPr>
          <w:sz w:val="22"/>
          <w:szCs w:val="22"/>
        </w:rPr>
      </w:pPr>
      <w:r w:rsidRPr="00266AFA">
        <w:rPr>
          <w:sz w:val="22"/>
          <w:szCs w:val="22"/>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266AFA" w:rsidRPr="00266AFA" w:rsidRDefault="00266AFA" w:rsidP="00266AFA">
      <w:pPr>
        <w:ind w:firstLine="709"/>
        <w:jc w:val="both"/>
        <w:rPr>
          <w:sz w:val="22"/>
          <w:szCs w:val="22"/>
        </w:rPr>
      </w:pPr>
      <w:r w:rsidRPr="00266AFA">
        <w:rPr>
          <w:sz w:val="22"/>
          <w:szCs w:val="22"/>
        </w:rPr>
        <w:t xml:space="preserve"> Поступление задатка на расчетный счет Организатора торгов: не позднее 12 час. 00 мин. 25.10.2019 г. </w:t>
      </w:r>
    </w:p>
    <w:p w:rsidR="00266AFA" w:rsidRPr="00266AFA" w:rsidRDefault="00266AFA" w:rsidP="00266AFA">
      <w:pPr>
        <w:ind w:firstLine="709"/>
        <w:jc w:val="both"/>
        <w:rPr>
          <w:sz w:val="22"/>
          <w:szCs w:val="22"/>
        </w:rPr>
      </w:pPr>
      <w:r w:rsidRPr="00266AFA">
        <w:rPr>
          <w:sz w:val="22"/>
          <w:szCs w:val="22"/>
        </w:rPr>
        <w:t xml:space="preserve">     Дата и время начала приема заявок с прилагаемыми документами: </w:t>
      </w:r>
    </w:p>
    <w:p w:rsidR="00266AFA" w:rsidRPr="00266AFA" w:rsidRDefault="00266AFA" w:rsidP="00266AFA">
      <w:pPr>
        <w:ind w:firstLine="709"/>
        <w:jc w:val="both"/>
        <w:rPr>
          <w:sz w:val="22"/>
          <w:szCs w:val="22"/>
        </w:rPr>
      </w:pPr>
      <w:r w:rsidRPr="00266AFA">
        <w:rPr>
          <w:sz w:val="22"/>
          <w:szCs w:val="22"/>
        </w:rPr>
        <w:t>26.09.2019 с 8 час 00 мин.</w:t>
      </w:r>
    </w:p>
    <w:p w:rsidR="00266AFA" w:rsidRPr="00266AFA" w:rsidRDefault="00266AFA" w:rsidP="00266AFA">
      <w:pPr>
        <w:ind w:firstLine="709"/>
        <w:jc w:val="both"/>
        <w:rPr>
          <w:sz w:val="22"/>
          <w:szCs w:val="22"/>
        </w:rPr>
      </w:pPr>
      <w:r w:rsidRPr="00266AFA">
        <w:rPr>
          <w:sz w:val="22"/>
          <w:szCs w:val="22"/>
        </w:rPr>
        <w:t>Дата и время окончания приема заявок с прилагаемыми документами:</w:t>
      </w:r>
    </w:p>
    <w:p w:rsidR="00266AFA" w:rsidRPr="00266AFA" w:rsidRDefault="00266AFA" w:rsidP="00266AFA">
      <w:pPr>
        <w:ind w:firstLine="709"/>
        <w:jc w:val="both"/>
        <w:rPr>
          <w:sz w:val="22"/>
          <w:szCs w:val="22"/>
        </w:rPr>
      </w:pPr>
      <w:r w:rsidRPr="00266AFA">
        <w:rPr>
          <w:sz w:val="22"/>
          <w:szCs w:val="22"/>
        </w:rPr>
        <w:t xml:space="preserve">25.10.2019 до 17 час 00 мин. </w:t>
      </w:r>
    </w:p>
    <w:p w:rsidR="00266AFA" w:rsidRPr="00266AFA" w:rsidRDefault="00266AFA" w:rsidP="00266AFA">
      <w:pPr>
        <w:ind w:firstLine="709"/>
        <w:jc w:val="both"/>
        <w:rPr>
          <w:sz w:val="22"/>
          <w:szCs w:val="22"/>
        </w:rPr>
      </w:pPr>
      <w:r w:rsidRPr="00266AFA">
        <w:rPr>
          <w:sz w:val="22"/>
          <w:szCs w:val="22"/>
        </w:rPr>
        <w:t>Прием заявок с 8-00 до 17-00 часов ежедневно, кроме выходных и праздничных дней, обед с 12-00 до 13-00 часов.</w:t>
      </w:r>
    </w:p>
    <w:p w:rsidR="00266AFA" w:rsidRPr="00266AFA" w:rsidRDefault="00266AFA" w:rsidP="00266AFA">
      <w:pPr>
        <w:ind w:firstLine="709"/>
        <w:jc w:val="both"/>
        <w:rPr>
          <w:sz w:val="22"/>
          <w:szCs w:val="22"/>
        </w:rPr>
      </w:pPr>
      <w:r w:rsidRPr="00266AFA">
        <w:rPr>
          <w:sz w:val="22"/>
          <w:szCs w:val="22"/>
        </w:rPr>
        <w:t>Рассмотрение заявок и допуск к участию в аукционе состоится 28 октября 2019 г. в 11 час. 00 мин. по московскому времени, по адресу: 429250, Чувашская Республика, Аликовский район, с. Аликово, ул. Октябрьская, д. 21, 2 этаж, актовый зал.</w:t>
      </w:r>
    </w:p>
    <w:p w:rsidR="00266AFA" w:rsidRPr="00266AFA" w:rsidRDefault="00266AFA" w:rsidP="00266AFA">
      <w:pPr>
        <w:ind w:firstLine="709"/>
        <w:jc w:val="both"/>
        <w:rPr>
          <w:sz w:val="22"/>
          <w:szCs w:val="22"/>
        </w:rPr>
      </w:pPr>
      <w:r w:rsidRPr="00266AFA">
        <w:rPr>
          <w:sz w:val="22"/>
          <w:szCs w:val="22"/>
        </w:rPr>
        <w:t xml:space="preserve">Адрес места приема заявок с прилагаемыми документами: </w:t>
      </w:r>
    </w:p>
    <w:p w:rsidR="00266AFA" w:rsidRPr="00266AFA" w:rsidRDefault="00266AFA" w:rsidP="00266AFA">
      <w:pPr>
        <w:ind w:firstLine="709"/>
        <w:jc w:val="both"/>
        <w:rPr>
          <w:sz w:val="22"/>
          <w:szCs w:val="22"/>
        </w:rPr>
      </w:pPr>
      <w:r w:rsidRPr="00266AFA">
        <w:rPr>
          <w:sz w:val="22"/>
          <w:szCs w:val="22"/>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266AFA" w:rsidRPr="00266AFA" w:rsidRDefault="00266AFA" w:rsidP="00266AFA">
      <w:pPr>
        <w:ind w:firstLine="709"/>
        <w:jc w:val="both"/>
        <w:rPr>
          <w:sz w:val="22"/>
          <w:szCs w:val="22"/>
        </w:rPr>
      </w:pPr>
      <w:r w:rsidRPr="00266AFA">
        <w:rPr>
          <w:sz w:val="22"/>
          <w:szCs w:val="22"/>
        </w:rPr>
        <w:t>Форма заявки опубликована на официальном сайте http://torgi.gov.ru/  и в печатном издании администрации Аликовского района Чувашской Республики “Аликовский вестник».</w:t>
      </w:r>
    </w:p>
    <w:p w:rsidR="00266AFA" w:rsidRPr="00266AFA" w:rsidRDefault="00266AFA" w:rsidP="00266AFA">
      <w:pPr>
        <w:ind w:firstLine="709"/>
        <w:jc w:val="both"/>
        <w:rPr>
          <w:sz w:val="22"/>
          <w:szCs w:val="22"/>
        </w:rPr>
      </w:pPr>
      <w:r w:rsidRPr="00266AFA">
        <w:rPr>
          <w:sz w:val="22"/>
          <w:szCs w:val="22"/>
        </w:rPr>
        <w:t>Перечень документов, представляемых претендентами для участия в аукционе:</w:t>
      </w:r>
    </w:p>
    <w:p w:rsidR="00266AFA" w:rsidRPr="00266AFA" w:rsidRDefault="00266AFA" w:rsidP="00266AFA">
      <w:pPr>
        <w:ind w:firstLine="709"/>
        <w:jc w:val="both"/>
        <w:rPr>
          <w:sz w:val="22"/>
          <w:szCs w:val="22"/>
        </w:rPr>
      </w:pPr>
      <w:r w:rsidRPr="00266AFA">
        <w:rPr>
          <w:sz w:val="22"/>
          <w:szCs w:val="22"/>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266AFA" w:rsidRPr="00266AFA" w:rsidRDefault="00266AFA" w:rsidP="00266AFA">
      <w:pPr>
        <w:ind w:firstLine="709"/>
        <w:jc w:val="both"/>
        <w:rPr>
          <w:sz w:val="22"/>
          <w:szCs w:val="22"/>
        </w:rPr>
      </w:pPr>
      <w:r w:rsidRPr="00266AFA">
        <w:rPr>
          <w:sz w:val="22"/>
          <w:szCs w:val="22"/>
        </w:rPr>
        <w:t xml:space="preserve">2. Копии документов, удостоверяющих личность заявителя - для физических лиц (оригинал и ксерокопия). </w:t>
      </w:r>
    </w:p>
    <w:p w:rsidR="00266AFA" w:rsidRPr="00266AFA" w:rsidRDefault="00266AFA" w:rsidP="00266AFA">
      <w:pPr>
        <w:ind w:firstLine="709"/>
        <w:jc w:val="both"/>
        <w:rPr>
          <w:sz w:val="22"/>
          <w:szCs w:val="22"/>
        </w:rPr>
      </w:pPr>
      <w:r w:rsidRPr="00266AFA">
        <w:rPr>
          <w:sz w:val="22"/>
          <w:szCs w:val="22"/>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66AFA" w:rsidRPr="00266AFA" w:rsidRDefault="00266AFA" w:rsidP="00266AFA">
      <w:pPr>
        <w:ind w:firstLine="709"/>
        <w:jc w:val="both"/>
        <w:rPr>
          <w:sz w:val="22"/>
          <w:szCs w:val="22"/>
        </w:rPr>
      </w:pPr>
      <w:r w:rsidRPr="00266AFA">
        <w:rPr>
          <w:sz w:val="22"/>
          <w:szCs w:val="22"/>
        </w:rPr>
        <w:t>4. Документы, подтверждающие внесение задатка (оригинал).</w:t>
      </w:r>
    </w:p>
    <w:p w:rsidR="00266AFA" w:rsidRPr="00266AFA" w:rsidRDefault="00266AFA" w:rsidP="00266AFA">
      <w:pPr>
        <w:ind w:firstLine="709"/>
        <w:jc w:val="both"/>
        <w:rPr>
          <w:sz w:val="22"/>
          <w:szCs w:val="22"/>
        </w:rPr>
      </w:pPr>
      <w:r w:rsidRPr="00266AFA">
        <w:rPr>
          <w:sz w:val="22"/>
          <w:szCs w:val="22"/>
        </w:rPr>
        <w:t>В случае подачи заявки представителем претендента предъявляется надлежащим образом оформленная доверенность.</w:t>
      </w:r>
    </w:p>
    <w:p w:rsidR="00266AFA" w:rsidRPr="00266AFA" w:rsidRDefault="00266AFA" w:rsidP="00266AFA">
      <w:pPr>
        <w:ind w:firstLine="709"/>
        <w:jc w:val="both"/>
        <w:rPr>
          <w:sz w:val="22"/>
          <w:szCs w:val="22"/>
        </w:rPr>
      </w:pPr>
      <w:r w:rsidRPr="00266AFA">
        <w:rPr>
          <w:sz w:val="22"/>
          <w:szCs w:val="22"/>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266AFA" w:rsidRPr="00266AFA" w:rsidRDefault="00266AFA" w:rsidP="00266AFA">
      <w:pPr>
        <w:ind w:firstLine="709"/>
        <w:jc w:val="both"/>
        <w:rPr>
          <w:sz w:val="22"/>
          <w:szCs w:val="22"/>
        </w:rPr>
      </w:pPr>
      <w:r w:rsidRPr="00266AFA">
        <w:rPr>
          <w:sz w:val="22"/>
          <w:szCs w:val="22"/>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p>
    <w:p w:rsidR="00266AFA" w:rsidRPr="00266AFA" w:rsidRDefault="00266AFA" w:rsidP="00266AFA">
      <w:pPr>
        <w:ind w:firstLine="709"/>
        <w:jc w:val="both"/>
        <w:rPr>
          <w:sz w:val="22"/>
          <w:szCs w:val="22"/>
        </w:rPr>
      </w:pPr>
      <w:r w:rsidRPr="00266AFA">
        <w:rPr>
          <w:sz w:val="22"/>
          <w:szCs w:val="22"/>
        </w:rPr>
        <w:t xml:space="preserve">         Заявитель не допускается к участию в аукционе в следующих случаях:</w:t>
      </w:r>
    </w:p>
    <w:p w:rsidR="00266AFA" w:rsidRPr="00266AFA" w:rsidRDefault="00266AFA" w:rsidP="00266AFA">
      <w:pPr>
        <w:ind w:firstLine="709"/>
        <w:jc w:val="both"/>
        <w:rPr>
          <w:sz w:val="22"/>
          <w:szCs w:val="22"/>
        </w:rPr>
      </w:pPr>
      <w:r w:rsidRPr="00266AFA">
        <w:rPr>
          <w:sz w:val="22"/>
          <w:szCs w:val="22"/>
        </w:rPr>
        <w:t>1.Непредставление необходимых для участия в аукционе документов или представление недостоверных сведений.</w:t>
      </w:r>
    </w:p>
    <w:p w:rsidR="00266AFA" w:rsidRPr="00266AFA" w:rsidRDefault="00266AFA" w:rsidP="00266AFA">
      <w:pPr>
        <w:ind w:firstLine="709"/>
        <w:jc w:val="both"/>
        <w:rPr>
          <w:sz w:val="22"/>
          <w:szCs w:val="22"/>
        </w:rPr>
      </w:pPr>
      <w:r w:rsidRPr="00266AFA">
        <w:rPr>
          <w:sz w:val="22"/>
          <w:szCs w:val="22"/>
        </w:rPr>
        <w:t>2.  Непоступление задатка на дату рассмотрения заявок на участие в аукционе.</w:t>
      </w:r>
    </w:p>
    <w:p w:rsidR="00266AFA" w:rsidRPr="00266AFA" w:rsidRDefault="00266AFA" w:rsidP="00266AFA">
      <w:pPr>
        <w:ind w:firstLine="709"/>
        <w:jc w:val="both"/>
        <w:rPr>
          <w:sz w:val="22"/>
          <w:szCs w:val="22"/>
        </w:rPr>
      </w:pPr>
      <w:r w:rsidRPr="00266AFA">
        <w:rPr>
          <w:sz w:val="22"/>
          <w:szCs w:val="22"/>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66AFA" w:rsidRPr="00266AFA" w:rsidRDefault="00266AFA" w:rsidP="00266AFA">
      <w:pPr>
        <w:ind w:firstLine="709"/>
        <w:jc w:val="both"/>
        <w:rPr>
          <w:sz w:val="22"/>
          <w:szCs w:val="22"/>
        </w:rPr>
      </w:pPr>
      <w:r w:rsidRPr="00266AFA">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66AFA" w:rsidRPr="00266AFA" w:rsidRDefault="00266AFA" w:rsidP="00266AFA">
      <w:pPr>
        <w:ind w:firstLine="709"/>
        <w:jc w:val="both"/>
        <w:rPr>
          <w:sz w:val="22"/>
          <w:szCs w:val="22"/>
        </w:rPr>
      </w:pPr>
      <w:r w:rsidRPr="00266AFA">
        <w:rPr>
          <w:sz w:val="22"/>
          <w:szCs w:val="22"/>
        </w:rPr>
        <w:lastRenderedPageBreak/>
        <w:t>Один заявитель вправе подать только одну заявку на участие в аукционе.</w:t>
      </w:r>
    </w:p>
    <w:p w:rsidR="00266AFA" w:rsidRPr="00266AFA" w:rsidRDefault="00266AFA" w:rsidP="00266AFA">
      <w:pPr>
        <w:ind w:firstLine="709"/>
        <w:jc w:val="both"/>
        <w:rPr>
          <w:sz w:val="22"/>
          <w:szCs w:val="22"/>
        </w:rPr>
      </w:pPr>
      <w:r w:rsidRPr="00266AFA">
        <w:rPr>
          <w:sz w:val="22"/>
          <w:szCs w:val="22"/>
        </w:rPr>
        <w:t>Заявка на участие в аукционе, поступившая по истечении срока приема заявок, возвращается заявителю в день ее поступления.</w:t>
      </w:r>
    </w:p>
    <w:p w:rsidR="00266AFA" w:rsidRPr="00266AFA" w:rsidRDefault="00266AFA" w:rsidP="00266AFA">
      <w:pPr>
        <w:ind w:firstLine="709"/>
        <w:jc w:val="both"/>
        <w:rPr>
          <w:sz w:val="22"/>
          <w:szCs w:val="22"/>
        </w:rPr>
      </w:pPr>
      <w:r w:rsidRPr="00266AFA">
        <w:rPr>
          <w:sz w:val="22"/>
          <w:szCs w:val="22"/>
        </w:rPr>
        <w:t xml:space="preserve">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266AFA" w:rsidRPr="00266AFA" w:rsidRDefault="00266AFA" w:rsidP="00266AFA">
      <w:pPr>
        <w:ind w:firstLine="709"/>
        <w:jc w:val="both"/>
        <w:rPr>
          <w:sz w:val="22"/>
          <w:szCs w:val="22"/>
        </w:rPr>
      </w:pPr>
      <w:r w:rsidRPr="00266AFA">
        <w:rPr>
          <w:sz w:val="22"/>
          <w:szCs w:val="22"/>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 Обязанность доказать своё право на участие в аукционе лежит на заявителе.</w:t>
      </w:r>
    </w:p>
    <w:p w:rsidR="00266AFA" w:rsidRPr="00266AFA" w:rsidRDefault="00266AFA" w:rsidP="00266AFA">
      <w:pPr>
        <w:ind w:firstLine="709"/>
        <w:jc w:val="both"/>
        <w:rPr>
          <w:sz w:val="22"/>
          <w:szCs w:val="22"/>
        </w:rPr>
      </w:pPr>
      <w:r w:rsidRPr="00266AFA">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266AFA" w:rsidRPr="00266AFA" w:rsidRDefault="00266AFA" w:rsidP="00266AFA">
      <w:pPr>
        <w:ind w:firstLine="709"/>
        <w:jc w:val="both"/>
        <w:rPr>
          <w:sz w:val="22"/>
          <w:szCs w:val="22"/>
        </w:rPr>
      </w:pPr>
      <w:r w:rsidRPr="00266AFA">
        <w:rPr>
          <w:sz w:val="22"/>
          <w:szCs w:val="22"/>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266AFA" w:rsidRPr="00266AFA" w:rsidRDefault="00266AFA" w:rsidP="00266AFA">
      <w:pPr>
        <w:ind w:firstLine="709"/>
        <w:jc w:val="both"/>
        <w:rPr>
          <w:sz w:val="22"/>
          <w:szCs w:val="22"/>
        </w:rPr>
      </w:pPr>
      <w:r w:rsidRPr="00266AFA">
        <w:rPr>
          <w:sz w:val="22"/>
          <w:szCs w:val="22"/>
        </w:rPr>
        <w:t xml:space="preserve">Порядок определения победителя: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266AFA" w:rsidRPr="00266AFA" w:rsidRDefault="00266AFA" w:rsidP="00266AFA">
      <w:pPr>
        <w:ind w:firstLine="709"/>
        <w:jc w:val="both"/>
        <w:rPr>
          <w:sz w:val="22"/>
          <w:szCs w:val="22"/>
        </w:rPr>
      </w:pPr>
      <w:r w:rsidRPr="00266AFA">
        <w:rPr>
          <w:sz w:val="22"/>
          <w:szCs w:val="22"/>
        </w:rPr>
        <w:t xml:space="preserve">Дата, время и место для подписания протокола о результатах аукциона: </w:t>
      </w:r>
    </w:p>
    <w:p w:rsidR="00266AFA" w:rsidRPr="00266AFA" w:rsidRDefault="00266AFA" w:rsidP="00266AFA">
      <w:pPr>
        <w:ind w:firstLine="709"/>
        <w:jc w:val="both"/>
        <w:rPr>
          <w:sz w:val="22"/>
          <w:szCs w:val="22"/>
        </w:rPr>
      </w:pPr>
      <w:r w:rsidRPr="00266AFA">
        <w:rPr>
          <w:sz w:val="22"/>
          <w:szCs w:val="22"/>
        </w:rPr>
        <w:t>31.10.2019 в 14-00 часов.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266AFA" w:rsidRPr="00266AFA" w:rsidRDefault="00266AFA" w:rsidP="00266AFA">
      <w:pPr>
        <w:ind w:firstLine="709"/>
        <w:jc w:val="both"/>
        <w:rPr>
          <w:sz w:val="22"/>
          <w:szCs w:val="22"/>
        </w:rPr>
      </w:pPr>
      <w:r w:rsidRPr="00266AFA">
        <w:rPr>
          <w:sz w:val="22"/>
          <w:szCs w:val="22"/>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266AFA" w:rsidRPr="00266AFA" w:rsidRDefault="00266AFA" w:rsidP="00266AFA">
      <w:pPr>
        <w:ind w:firstLine="709"/>
        <w:jc w:val="both"/>
        <w:rPr>
          <w:sz w:val="22"/>
          <w:szCs w:val="22"/>
        </w:rPr>
      </w:pPr>
      <w:r w:rsidRPr="00266AFA">
        <w:rPr>
          <w:sz w:val="22"/>
          <w:szCs w:val="22"/>
        </w:rPr>
        <w:t>Аукцион признается несостоявшимся:</w:t>
      </w:r>
    </w:p>
    <w:p w:rsidR="00266AFA" w:rsidRPr="00266AFA" w:rsidRDefault="00266AFA" w:rsidP="00266AFA">
      <w:pPr>
        <w:ind w:firstLine="709"/>
        <w:jc w:val="both"/>
        <w:rPr>
          <w:sz w:val="22"/>
          <w:szCs w:val="22"/>
        </w:rPr>
      </w:pPr>
      <w:r w:rsidRPr="00266AFA">
        <w:rPr>
          <w:sz w:val="22"/>
          <w:szCs w:val="22"/>
        </w:rPr>
        <w:t>1.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66AFA" w:rsidRPr="00266AFA" w:rsidRDefault="00266AFA" w:rsidP="00266AFA">
      <w:pPr>
        <w:ind w:firstLine="709"/>
        <w:jc w:val="both"/>
        <w:rPr>
          <w:sz w:val="22"/>
          <w:szCs w:val="22"/>
        </w:rPr>
      </w:pPr>
      <w:r w:rsidRPr="00266AFA">
        <w:rPr>
          <w:sz w:val="22"/>
          <w:szCs w:val="22"/>
        </w:rPr>
        <w:t>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66AFA" w:rsidRPr="00266AFA" w:rsidRDefault="00266AFA" w:rsidP="00266AFA">
      <w:pPr>
        <w:ind w:firstLine="709"/>
        <w:jc w:val="both"/>
        <w:rPr>
          <w:sz w:val="22"/>
          <w:szCs w:val="22"/>
        </w:rPr>
      </w:pPr>
      <w:r w:rsidRPr="00266AFA">
        <w:rPr>
          <w:sz w:val="22"/>
          <w:szCs w:val="22"/>
        </w:rPr>
        <w:t xml:space="preserve">Порядок заключения договора купли-продажи и договора аренды земельного участка: </w:t>
      </w:r>
    </w:p>
    <w:p w:rsidR="00266AFA" w:rsidRPr="00266AFA" w:rsidRDefault="00266AFA" w:rsidP="00266AFA">
      <w:pPr>
        <w:ind w:firstLine="709"/>
        <w:jc w:val="both"/>
        <w:rPr>
          <w:sz w:val="22"/>
          <w:szCs w:val="22"/>
        </w:rPr>
      </w:pPr>
      <w:r w:rsidRPr="00266AFA">
        <w:rPr>
          <w:sz w:val="22"/>
          <w:szCs w:val="22"/>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266AFA" w:rsidRPr="00266AFA" w:rsidRDefault="00266AFA" w:rsidP="00266AFA">
      <w:pPr>
        <w:ind w:firstLine="709"/>
        <w:jc w:val="both"/>
        <w:rPr>
          <w:sz w:val="22"/>
          <w:szCs w:val="22"/>
        </w:rPr>
      </w:pPr>
      <w:r w:rsidRPr="00266AFA">
        <w:rPr>
          <w:sz w:val="22"/>
          <w:szCs w:val="22"/>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266AFA" w:rsidRPr="00266AFA" w:rsidRDefault="00266AFA" w:rsidP="00266AFA">
      <w:pPr>
        <w:ind w:firstLine="709"/>
        <w:jc w:val="both"/>
        <w:rPr>
          <w:sz w:val="22"/>
          <w:szCs w:val="22"/>
        </w:rPr>
      </w:pPr>
      <w:r w:rsidRPr="00266AFA">
        <w:rPr>
          <w:sz w:val="22"/>
          <w:szCs w:val="22"/>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266AFA" w:rsidRPr="00266AFA" w:rsidRDefault="00266AFA" w:rsidP="00266AFA">
      <w:pPr>
        <w:ind w:firstLine="709"/>
        <w:jc w:val="both"/>
        <w:rPr>
          <w:sz w:val="22"/>
          <w:szCs w:val="22"/>
        </w:rPr>
      </w:pPr>
      <w:r w:rsidRPr="00266AFA">
        <w:rPr>
          <w:sz w:val="22"/>
          <w:szCs w:val="22"/>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w:t>
      </w:r>
      <w:r w:rsidRPr="00266AFA">
        <w:rPr>
          <w:sz w:val="22"/>
          <w:szCs w:val="22"/>
        </w:rPr>
        <w:lastRenderedPageBreak/>
        <w:t xml:space="preserve">договора купли-продажи земельного участка или договора аренды должны подписать его и представить в уполномоченный орган. </w:t>
      </w:r>
    </w:p>
    <w:p w:rsidR="00266AFA" w:rsidRPr="00266AFA" w:rsidRDefault="00266AFA" w:rsidP="00266AFA">
      <w:pPr>
        <w:ind w:firstLine="709"/>
        <w:jc w:val="both"/>
        <w:rPr>
          <w:sz w:val="22"/>
          <w:szCs w:val="22"/>
        </w:rPr>
      </w:pPr>
      <w:r w:rsidRPr="00266AFA">
        <w:rPr>
          <w:sz w:val="22"/>
          <w:szCs w:val="22"/>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266AFA" w:rsidRPr="00266AFA" w:rsidRDefault="00266AFA" w:rsidP="00266AFA">
      <w:pPr>
        <w:ind w:firstLine="709"/>
        <w:jc w:val="both"/>
        <w:rPr>
          <w:sz w:val="22"/>
          <w:szCs w:val="22"/>
        </w:rPr>
      </w:pPr>
      <w:r w:rsidRPr="00266AFA">
        <w:rPr>
          <w:sz w:val="22"/>
          <w:szCs w:val="22"/>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66AFA" w:rsidRPr="00266AFA" w:rsidRDefault="00266AFA" w:rsidP="00266AFA">
      <w:pPr>
        <w:ind w:firstLine="709"/>
        <w:jc w:val="both"/>
        <w:rPr>
          <w:sz w:val="22"/>
          <w:szCs w:val="22"/>
        </w:rPr>
      </w:pPr>
      <w:r w:rsidRPr="00266AFA">
        <w:rPr>
          <w:sz w:val="22"/>
          <w:szCs w:val="22"/>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266AFA" w:rsidRPr="00266AFA" w:rsidRDefault="00266AFA" w:rsidP="00266AFA">
      <w:pPr>
        <w:ind w:firstLine="709"/>
        <w:jc w:val="both"/>
        <w:rPr>
          <w:sz w:val="22"/>
          <w:szCs w:val="22"/>
        </w:rPr>
      </w:pPr>
      <w:r w:rsidRPr="00266AFA">
        <w:rPr>
          <w:sz w:val="22"/>
          <w:szCs w:val="22"/>
        </w:rPr>
        <w:t xml:space="preserve">Осмотр земельного участка на местности производится претендентами с 26.09.2019 по 24.10.2019 в любое время самостоятельно, для этого им предоставляется необходимая информация. </w:t>
      </w:r>
    </w:p>
    <w:p w:rsidR="00266AFA" w:rsidRPr="00266AFA" w:rsidRDefault="00266AFA" w:rsidP="00266AFA">
      <w:pPr>
        <w:ind w:firstLine="709"/>
        <w:jc w:val="both"/>
        <w:rPr>
          <w:sz w:val="22"/>
          <w:szCs w:val="22"/>
        </w:rPr>
      </w:pPr>
      <w:r w:rsidRPr="00266AFA">
        <w:rPr>
          <w:sz w:val="22"/>
          <w:szCs w:val="22"/>
        </w:rPr>
        <w:t xml:space="preserve">Условия и сроки платежа победителем: оплата осуществляется единовременно в течение 10 дней с момента подписания договора купли-продажи или договора аренды земельного участка </w:t>
      </w:r>
    </w:p>
    <w:p w:rsidR="00266AFA" w:rsidRPr="00266AFA" w:rsidRDefault="00266AFA" w:rsidP="00266AFA">
      <w:pPr>
        <w:ind w:firstLine="709"/>
        <w:jc w:val="both"/>
        <w:rPr>
          <w:sz w:val="22"/>
          <w:szCs w:val="22"/>
        </w:rPr>
      </w:pPr>
      <w:r w:rsidRPr="00266AFA">
        <w:rPr>
          <w:sz w:val="22"/>
          <w:szCs w:val="22"/>
        </w:rPr>
        <w:t>Приложением к извещению о проведении аукциона является проект договора купли-продажи  земельного  участка и проект договора аренды. С проектом договора купли-продажи земельного участка и договора аренды земельного участка можно ознакомиться на официальном сайте http://torgi.gov.ru/ и в печатном издании администрации Аликовского района Чувашской Республики “Аликовский вестник».</w:t>
      </w:r>
    </w:p>
    <w:p w:rsidR="002C0F64" w:rsidRDefault="00266AFA" w:rsidP="00266AFA">
      <w:pPr>
        <w:ind w:firstLine="709"/>
        <w:jc w:val="both"/>
        <w:rPr>
          <w:sz w:val="22"/>
          <w:szCs w:val="22"/>
        </w:rPr>
      </w:pPr>
      <w:r w:rsidRPr="00266AFA">
        <w:rPr>
          <w:sz w:val="22"/>
          <w:szCs w:val="22"/>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F902EE" w:rsidRDefault="00F902EE" w:rsidP="00266AFA">
      <w:pPr>
        <w:ind w:firstLine="709"/>
        <w:jc w:val="both"/>
        <w:rPr>
          <w:sz w:val="22"/>
          <w:szCs w:val="22"/>
        </w:rPr>
      </w:pPr>
    </w:p>
    <w:p w:rsidR="00F902EE" w:rsidRDefault="00F902EE" w:rsidP="00266AFA">
      <w:pPr>
        <w:ind w:firstLine="709"/>
        <w:jc w:val="both"/>
        <w:rPr>
          <w:sz w:val="22"/>
          <w:szCs w:val="22"/>
        </w:rPr>
      </w:pPr>
    </w:p>
    <w:p w:rsidR="00F902EE" w:rsidRDefault="00F902EE" w:rsidP="00796FA7">
      <w:pPr>
        <w:rPr>
          <w:sz w:val="22"/>
          <w:szCs w:val="22"/>
        </w:rPr>
      </w:pPr>
    </w:p>
    <w:p w:rsidR="00F902EE" w:rsidRDefault="00F902EE" w:rsidP="00796FA7">
      <w:pPr>
        <w:rPr>
          <w:sz w:val="22"/>
          <w:szCs w:val="22"/>
        </w:rPr>
      </w:pPr>
    </w:p>
    <w:p w:rsidR="00F902EE" w:rsidRDefault="00F902EE" w:rsidP="00796FA7">
      <w:pPr>
        <w:rPr>
          <w:sz w:val="22"/>
          <w:szCs w:val="22"/>
        </w:rPr>
      </w:pPr>
    </w:p>
    <w:p w:rsidR="00F902EE" w:rsidRDefault="00F902EE"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1D6AC6">
            <w:pPr>
              <w:rPr>
                <w:sz w:val="18"/>
                <w:szCs w:val="18"/>
              </w:rPr>
            </w:pPr>
            <w:r>
              <w:rPr>
                <w:sz w:val="18"/>
                <w:szCs w:val="18"/>
              </w:rPr>
              <w:t xml:space="preserve">Подписано в печать  </w:t>
            </w:r>
            <w:r w:rsidR="00266AFA">
              <w:rPr>
                <w:sz w:val="18"/>
                <w:szCs w:val="18"/>
              </w:rPr>
              <w:t>25</w:t>
            </w:r>
            <w:r w:rsidR="001D6AC6">
              <w:rPr>
                <w:sz w:val="18"/>
                <w:szCs w:val="18"/>
              </w:rPr>
              <w:t>.09.</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bookmarkStart w:id="45" w:name="_GoBack"/>
      <w:bookmarkEnd w:id="45"/>
    </w:p>
    <w:sectPr w:rsidR="002C0F64" w:rsidSect="001D6AC6">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D3" w:rsidRDefault="00EF36D3" w:rsidP="00F23871">
      <w:r>
        <w:separator/>
      </w:r>
    </w:p>
  </w:endnote>
  <w:endnote w:type="continuationSeparator" w:id="0">
    <w:p w:rsidR="00EF36D3" w:rsidRDefault="00EF36D3"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T Serif">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8295A">
        <w:pPr>
          <w:pStyle w:val="ac"/>
          <w:jc w:val="center"/>
        </w:pPr>
        <w:r>
          <w:fldChar w:fldCharType="begin"/>
        </w:r>
        <w:r>
          <w:instrText xml:space="preserve"> PAGE   \* MERGEFORMAT </w:instrText>
        </w:r>
        <w:r>
          <w:fldChar w:fldCharType="separate"/>
        </w:r>
        <w:r w:rsidR="00266AFA">
          <w:rPr>
            <w:noProof/>
          </w:rPr>
          <w:t>139</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D3" w:rsidRDefault="00EF36D3" w:rsidP="00F23871">
      <w:r>
        <w:separator/>
      </w:r>
    </w:p>
  </w:footnote>
  <w:footnote w:type="continuationSeparator" w:id="0">
    <w:p w:rsidR="00EF36D3" w:rsidRDefault="00EF36D3"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0928"/>
      <w:docPartObj>
        <w:docPartGallery w:val="Page Numbers (Top of Page)"/>
        <w:docPartUnique/>
      </w:docPartObj>
    </w:sdtPr>
    <w:sdtEndPr/>
    <w:sdtContent>
      <w:p w:rsidR="003111FB" w:rsidRDefault="003111FB">
        <w:pPr>
          <w:pStyle w:val="ae"/>
          <w:jc w:val="center"/>
        </w:pPr>
        <w:r>
          <w:fldChar w:fldCharType="begin"/>
        </w:r>
        <w:r>
          <w:instrText>PAGE   \* MERGEFORMAT</w:instrText>
        </w:r>
        <w:r>
          <w:fldChar w:fldCharType="separate"/>
        </w:r>
        <w:r w:rsidR="00266AFA">
          <w:rPr>
            <w:noProof/>
          </w:rPr>
          <w:t>12</w:t>
        </w:r>
        <w:r>
          <w:fldChar w:fldCharType="end"/>
        </w:r>
      </w:p>
    </w:sdtContent>
  </w:sdt>
  <w:p w:rsidR="003111FB" w:rsidRDefault="003111F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EE" w:rsidRDefault="00F902EE" w:rsidP="00A00BF2">
    <w:pPr>
      <w:pStyle w:val="ae"/>
      <w:ind w:firstLine="400"/>
      <w:jc w:val="center"/>
    </w:pPr>
    <w:r>
      <w:fldChar w:fldCharType="begin"/>
    </w:r>
    <w:r>
      <w:instrText xml:space="preserve"> PAGE   \* MERGEFORMAT </w:instrText>
    </w:r>
    <w:r>
      <w:fldChar w:fldCharType="separate"/>
    </w:r>
    <w:r w:rsidR="00266AFA">
      <w:rPr>
        <w:noProof/>
      </w:rPr>
      <w:t>139</w:t>
    </w:r>
    <w:r>
      <w:fldChar w:fldCharType="end"/>
    </w:r>
  </w:p>
  <w:p w:rsidR="00F902EE" w:rsidRDefault="00F902EE">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135314"/>
    <w:multiLevelType w:val="hybridMultilevel"/>
    <w:tmpl w:val="450E85BE"/>
    <w:lvl w:ilvl="0" w:tplc="D88E5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FF699C"/>
    <w:multiLevelType w:val="hybridMultilevel"/>
    <w:tmpl w:val="FF004D2C"/>
    <w:lvl w:ilvl="0" w:tplc="0B368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0917A3"/>
    <w:multiLevelType w:val="hybridMultilevel"/>
    <w:tmpl w:val="AB0804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94E48"/>
    <w:multiLevelType w:val="hybridMultilevel"/>
    <w:tmpl w:val="70862730"/>
    <w:lvl w:ilvl="0" w:tplc="242A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FD54728"/>
    <w:multiLevelType w:val="hybridMultilevel"/>
    <w:tmpl w:val="A7CE0DF8"/>
    <w:lvl w:ilvl="0" w:tplc="D9B45AC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ED0986"/>
    <w:multiLevelType w:val="hybridMultilevel"/>
    <w:tmpl w:val="3BB4F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9C12CA"/>
    <w:multiLevelType w:val="hybridMultilevel"/>
    <w:tmpl w:val="BCD237FA"/>
    <w:lvl w:ilvl="0" w:tplc="E1D06DD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2"/>
  </w:num>
  <w:num w:numId="7">
    <w:abstractNumId w:val="0"/>
  </w:num>
  <w:num w:numId="8">
    <w:abstractNumId w:val="5"/>
  </w:num>
  <w:num w:numId="9">
    <w:abstractNumId w:val="8"/>
  </w:num>
  <w:num w:numId="10">
    <w:abstractNumId w:val="6"/>
  </w:num>
  <w:num w:numId="11">
    <w:abstractNumId w:val="9"/>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8295A"/>
    <w:rsid w:val="00096775"/>
    <w:rsid w:val="000A380A"/>
    <w:rsid w:val="00100157"/>
    <w:rsid w:val="00101729"/>
    <w:rsid w:val="00144A3D"/>
    <w:rsid w:val="00145258"/>
    <w:rsid w:val="00146B6C"/>
    <w:rsid w:val="00150C80"/>
    <w:rsid w:val="00157342"/>
    <w:rsid w:val="00187E6F"/>
    <w:rsid w:val="001D268C"/>
    <w:rsid w:val="001D6AC6"/>
    <w:rsid w:val="001E171B"/>
    <w:rsid w:val="001E1E14"/>
    <w:rsid w:val="001F5A7F"/>
    <w:rsid w:val="00201AB4"/>
    <w:rsid w:val="00202678"/>
    <w:rsid w:val="0022516B"/>
    <w:rsid w:val="002268B0"/>
    <w:rsid w:val="00227ADA"/>
    <w:rsid w:val="0026003A"/>
    <w:rsid w:val="00266A53"/>
    <w:rsid w:val="00266AFA"/>
    <w:rsid w:val="00274CA3"/>
    <w:rsid w:val="002910F6"/>
    <w:rsid w:val="00295E85"/>
    <w:rsid w:val="002A55FC"/>
    <w:rsid w:val="002C0F64"/>
    <w:rsid w:val="002D498D"/>
    <w:rsid w:val="003111FB"/>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A4A48"/>
    <w:rsid w:val="005C11DA"/>
    <w:rsid w:val="005D7553"/>
    <w:rsid w:val="00604E95"/>
    <w:rsid w:val="006173C6"/>
    <w:rsid w:val="00637515"/>
    <w:rsid w:val="006B37AE"/>
    <w:rsid w:val="006B6899"/>
    <w:rsid w:val="006D0E67"/>
    <w:rsid w:val="006F0BF4"/>
    <w:rsid w:val="006F4DF1"/>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36D3"/>
    <w:rsid w:val="00EF4AF7"/>
    <w:rsid w:val="00F00547"/>
    <w:rsid w:val="00F22CBF"/>
    <w:rsid w:val="00F23871"/>
    <w:rsid w:val="00F2763E"/>
    <w:rsid w:val="00F60190"/>
    <w:rsid w:val="00F902EE"/>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120E8"/>
  <w15:docId w15:val="{6E8EFAB6-2067-4391-8C4C-93BD6687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numbering" w:customStyle="1" w:styleId="1d">
    <w:name w:val="Нет списка1"/>
    <w:next w:val="a2"/>
    <w:uiPriority w:val="99"/>
    <w:semiHidden/>
    <w:unhideWhenUsed/>
    <w:rsid w:val="00F902EE"/>
  </w:style>
  <w:style w:type="character" w:customStyle="1" w:styleId="WW8Num1z0">
    <w:name w:val="WW8Num1z0"/>
    <w:rsid w:val="00F902EE"/>
    <w:rPr>
      <w:rFonts w:hint="default"/>
    </w:rPr>
  </w:style>
  <w:style w:type="character" w:customStyle="1" w:styleId="WW8Num1z1">
    <w:name w:val="WW8Num1z1"/>
    <w:rsid w:val="00F902EE"/>
  </w:style>
  <w:style w:type="character" w:customStyle="1" w:styleId="WW8Num1z2">
    <w:name w:val="WW8Num1z2"/>
    <w:rsid w:val="00F902EE"/>
  </w:style>
  <w:style w:type="character" w:customStyle="1" w:styleId="WW8Num1z3">
    <w:name w:val="WW8Num1z3"/>
    <w:rsid w:val="00F902EE"/>
  </w:style>
  <w:style w:type="character" w:customStyle="1" w:styleId="WW8Num1z4">
    <w:name w:val="WW8Num1z4"/>
    <w:rsid w:val="00F902EE"/>
  </w:style>
  <w:style w:type="character" w:customStyle="1" w:styleId="WW8Num1z5">
    <w:name w:val="WW8Num1z5"/>
    <w:rsid w:val="00F902EE"/>
  </w:style>
  <w:style w:type="character" w:customStyle="1" w:styleId="WW8Num1z6">
    <w:name w:val="WW8Num1z6"/>
    <w:rsid w:val="00F902EE"/>
  </w:style>
  <w:style w:type="character" w:customStyle="1" w:styleId="WW8Num1z7">
    <w:name w:val="WW8Num1z7"/>
    <w:rsid w:val="00F902EE"/>
  </w:style>
  <w:style w:type="character" w:customStyle="1" w:styleId="WW8Num1z8">
    <w:name w:val="WW8Num1z8"/>
    <w:rsid w:val="00F902EE"/>
  </w:style>
  <w:style w:type="character" w:customStyle="1" w:styleId="WW8Num2z0">
    <w:name w:val="WW8Num2z0"/>
    <w:rsid w:val="00F902EE"/>
    <w:rPr>
      <w:rFonts w:hint="default"/>
    </w:rPr>
  </w:style>
  <w:style w:type="character" w:customStyle="1" w:styleId="29">
    <w:name w:val="Основной шрифт абзаца2"/>
    <w:rsid w:val="00F902EE"/>
  </w:style>
  <w:style w:type="character" w:customStyle="1" w:styleId="1e">
    <w:name w:val="Основной шрифт абзаца1"/>
    <w:rsid w:val="00F902EE"/>
  </w:style>
  <w:style w:type="paragraph" w:styleId="affffff7">
    <w:name w:val="List"/>
    <w:basedOn w:val="a3"/>
    <w:rsid w:val="00F902EE"/>
    <w:pPr>
      <w:suppressAutoHyphens/>
    </w:pPr>
    <w:rPr>
      <w:rFonts w:cs="Arial"/>
      <w:b/>
      <w:bCs/>
      <w:sz w:val="24"/>
      <w:szCs w:val="20"/>
      <w:lang w:val="x-none" w:eastAsia="ar-SA"/>
    </w:rPr>
  </w:style>
  <w:style w:type="paragraph" w:customStyle="1" w:styleId="2a">
    <w:name w:val="Название2"/>
    <w:basedOn w:val="a"/>
    <w:rsid w:val="00F902EE"/>
    <w:pPr>
      <w:suppressLineNumbers/>
      <w:suppressAutoHyphens/>
      <w:spacing w:before="120" w:after="120"/>
    </w:pPr>
    <w:rPr>
      <w:rFonts w:cs="Mangal"/>
      <w:i/>
      <w:iCs/>
      <w:lang w:eastAsia="ar-SA"/>
    </w:rPr>
  </w:style>
  <w:style w:type="paragraph" w:customStyle="1" w:styleId="2b">
    <w:name w:val="Указатель2"/>
    <w:basedOn w:val="a"/>
    <w:rsid w:val="00F902EE"/>
    <w:pPr>
      <w:suppressLineNumbers/>
      <w:suppressAutoHyphens/>
    </w:pPr>
    <w:rPr>
      <w:rFonts w:cs="Mangal"/>
      <w:lang w:eastAsia="ar-SA"/>
    </w:rPr>
  </w:style>
  <w:style w:type="paragraph" w:customStyle="1" w:styleId="1f">
    <w:name w:val="Название1"/>
    <w:basedOn w:val="a"/>
    <w:rsid w:val="00F902EE"/>
    <w:pPr>
      <w:suppressLineNumbers/>
      <w:suppressAutoHyphens/>
      <w:spacing w:before="120" w:after="120"/>
    </w:pPr>
    <w:rPr>
      <w:rFonts w:cs="Arial"/>
      <w:i/>
      <w:iCs/>
      <w:lang w:eastAsia="ar-SA"/>
    </w:rPr>
  </w:style>
  <w:style w:type="paragraph" w:customStyle="1" w:styleId="1f0">
    <w:name w:val="Указатель1"/>
    <w:basedOn w:val="a"/>
    <w:rsid w:val="00F902EE"/>
    <w:pPr>
      <w:suppressLineNumbers/>
      <w:suppressAutoHyphens/>
    </w:pPr>
    <w:rPr>
      <w:rFonts w:cs="Arial"/>
      <w:lang w:eastAsia="ar-SA"/>
    </w:rPr>
  </w:style>
  <w:style w:type="paragraph" w:customStyle="1" w:styleId="211">
    <w:name w:val="Основной текст с отступом 21"/>
    <w:basedOn w:val="a"/>
    <w:rsid w:val="00F902EE"/>
    <w:pPr>
      <w:suppressAutoHyphens/>
      <w:spacing w:after="120" w:line="480" w:lineRule="auto"/>
      <w:ind w:left="283"/>
    </w:pPr>
    <w:rPr>
      <w:spacing w:val="-2"/>
      <w:sz w:val="28"/>
      <w:lang w:eastAsia="ar-SA"/>
    </w:rPr>
  </w:style>
  <w:style w:type="paragraph" w:customStyle="1" w:styleId="affffff8">
    <w:name w:val="Содержимое врезки"/>
    <w:basedOn w:val="a3"/>
    <w:rsid w:val="00F902EE"/>
    <w:pPr>
      <w:suppressAutoHyphens/>
    </w:pPr>
    <w:rPr>
      <w:b/>
      <w:bCs/>
      <w:sz w:val="24"/>
      <w:szCs w:val="20"/>
      <w:lang w:val="x-none" w:eastAsia="ar-SA"/>
    </w:rPr>
  </w:style>
  <w:style w:type="paragraph" w:customStyle="1" w:styleId="msonormalbullet1gif">
    <w:name w:val="msonormalbullet1.gif"/>
    <w:basedOn w:val="a"/>
    <w:rsid w:val="00F902EE"/>
    <w:pPr>
      <w:spacing w:before="280" w:after="280"/>
    </w:pPr>
    <w:rPr>
      <w:lang w:eastAsia="ar-SA"/>
    </w:rPr>
  </w:style>
  <w:style w:type="paragraph" w:customStyle="1" w:styleId="msonormalbullet3gif">
    <w:name w:val="msonormalbullet3.gif"/>
    <w:basedOn w:val="a"/>
    <w:rsid w:val="00F902EE"/>
    <w:pPr>
      <w:spacing w:before="280" w:after="280"/>
    </w:pPr>
    <w:rPr>
      <w:lang w:eastAsia="ar-SA"/>
    </w:rPr>
  </w:style>
  <w:style w:type="paragraph" w:customStyle="1" w:styleId="xl202">
    <w:name w:val="xl202"/>
    <w:basedOn w:val="a"/>
    <w:rsid w:val="00F902EE"/>
    <w:pPr>
      <w:spacing w:before="100" w:beforeAutospacing="1" w:after="100" w:afterAutospacing="1"/>
      <w:jc w:val="center"/>
    </w:pPr>
  </w:style>
  <w:style w:type="paragraph" w:customStyle="1" w:styleId="xl204">
    <w:name w:val="xl204"/>
    <w:basedOn w:val="a"/>
    <w:rsid w:val="00F902EE"/>
    <w:pPr>
      <w:spacing w:before="100" w:beforeAutospacing="1" w:after="100" w:afterAutospacing="1"/>
    </w:pPr>
  </w:style>
  <w:style w:type="paragraph" w:customStyle="1" w:styleId="xl205">
    <w:name w:val="xl205"/>
    <w:basedOn w:val="a"/>
    <w:rsid w:val="00F902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F902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0">
    <w:name w:val="xl210"/>
    <w:basedOn w:val="a"/>
    <w:rsid w:val="00F902EE"/>
    <w:pPr>
      <w:spacing w:before="100" w:beforeAutospacing="1" w:after="100" w:afterAutospacing="1"/>
    </w:pPr>
  </w:style>
  <w:style w:type="paragraph" w:customStyle="1" w:styleId="xl211">
    <w:name w:val="xl211"/>
    <w:basedOn w:val="a"/>
    <w:rsid w:val="00F902EE"/>
    <w:pPr>
      <w:pBdr>
        <w:top w:val="single" w:sz="4" w:space="0" w:color="auto"/>
      </w:pBdr>
      <w:spacing w:before="100" w:beforeAutospacing="1" w:after="100" w:afterAutospacing="1"/>
      <w:textAlignment w:val="center"/>
    </w:pPr>
    <w:rPr>
      <w:b/>
      <w:bCs/>
    </w:rPr>
  </w:style>
  <w:style w:type="paragraph" w:customStyle="1" w:styleId="xl212">
    <w:name w:val="xl212"/>
    <w:basedOn w:val="a"/>
    <w:rsid w:val="00F902EE"/>
    <w:pPr>
      <w:pBdr>
        <w:top w:val="single" w:sz="4" w:space="0" w:color="auto"/>
      </w:pBdr>
      <w:spacing w:before="100" w:beforeAutospacing="1" w:after="100" w:afterAutospacing="1"/>
      <w:jc w:val="center"/>
      <w:textAlignment w:val="center"/>
    </w:pPr>
    <w:rPr>
      <w:b/>
      <w:bCs/>
    </w:rPr>
  </w:style>
  <w:style w:type="paragraph" w:customStyle="1" w:styleId="xl213">
    <w:name w:val="xl213"/>
    <w:basedOn w:val="a"/>
    <w:rsid w:val="00F902EE"/>
    <w:pPr>
      <w:pBdr>
        <w:top w:val="single" w:sz="4" w:space="0" w:color="auto"/>
      </w:pBdr>
      <w:spacing w:before="100" w:beforeAutospacing="1" w:after="100" w:afterAutospacing="1"/>
      <w:jc w:val="right"/>
      <w:textAlignment w:val="center"/>
    </w:pPr>
    <w:rPr>
      <w:b/>
      <w:bCs/>
    </w:rPr>
  </w:style>
  <w:style w:type="paragraph" w:customStyle="1" w:styleId="xl214">
    <w:name w:val="xl214"/>
    <w:basedOn w:val="a"/>
    <w:rsid w:val="00F902EE"/>
    <w:pPr>
      <w:spacing w:before="100" w:beforeAutospacing="1" w:after="100" w:afterAutospacing="1"/>
    </w:pPr>
  </w:style>
  <w:style w:type="paragraph" w:customStyle="1" w:styleId="xl215">
    <w:name w:val="xl215"/>
    <w:basedOn w:val="a"/>
    <w:rsid w:val="00F902EE"/>
    <w:pPr>
      <w:spacing w:before="100" w:beforeAutospacing="1" w:after="100" w:afterAutospacing="1"/>
      <w:textAlignment w:val="center"/>
    </w:pPr>
    <w:rPr>
      <w:b/>
      <w:bCs/>
    </w:rPr>
  </w:style>
  <w:style w:type="paragraph" w:customStyle="1" w:styleId="xl216">
    <w:name w:val="xl216"/>
    <w:basedOn w:val="a"/>
    <w:rsid w:val="00F902EE"/>
    <w:pPr>
      <w:spacing w:before="100" w:beforeAutospacing="1" w:after="100" w:afterAutospacing="1"/>
      <w:jc w:val="center"/>
      <w:textAlignment w:val="center"/>
    </w:pPr>
    <w:rPr>
      <w:b/>
      <w:bCs/>
    </w:rPr>
  </w:style>
  <w:style w:type="paragraph" w:customStyle="1" w:styleId="xl217">
    <w:name w:val="xl217"/>
    <w:basedOn w:val="a"/>
    <w:rsid w:val="00F902EE"/>
    <w:pPr>
      <w:spacing w:before="100" w:beforeAutospacing="1" w:after="100" w:afterAutospacing="1"/>
      <w:jc w:val="right"/>
      <w:textAlignment w:val="center"/>
    </w:pPr>
    <w:rPr>
      <w:b/>
      <w:bCs/>
    </w:rPr>
  </w:style>
  <w:style w:type="paragraph" w:customStyle="1" w:styleId="xl218">
    <w:name w:val="xl218"/>
    <w:basedOn w:val="a"/>
    <w:rsid w:val="00F902EE"/>
    <w:pPr>
      <w:spacing w:before="100" w:beforeAutospacing="1" w:after="100" w:afterAutospacing="1"/>
      <w:textAlignment w:val="center"/>
    </w:pPr>
  </w:style>
  <w:style w:type="paragraph" w:customStyle="1" w:styleId="xl219">
    <w:name w:val="xl219"/>
    <w:basedOn w:val="a"/>
    <w:rsid w:val="00F902EE"/>
    <w:pPr>
      <w:spacing w:before="100" w:beforeAutospacing="1" w:after="100" w:afterAutospacing="1"/>
      <w:jc w:val="center"/>
      <w:textAlignment w:val="center"/>
    </w:pPr>
  </w:style>
  <w:style w:type="paragraph" w:customStyle="1" w:styleId="xl220">
    <w:name w:val="xl220"/>
    <w:basedOn w:val="a"/>
    <w:rsid w:val="00F902EE"/>
    <w:pPr>
      <w:spacing w:before="100" w:beforeAutospacing="1" w:after="100" w:afterAutospacing="1"/>
      <w:jc w:val="right"/>
      <w:textAlignment w:val="center"/>
    </w:pPr>
  </w:style>
  <w:style w:type="paragraph" w:customStyle="1" w:styleId="xl221">
    <w:name w:val="xl221"/>
    <w:basedOn w:val="a"/>
    <w:rsid w:val="00F902EE"/>
    <w:pPr>
      <w:spacing w:before="100" w:beforeAutospacing="1" w:after="100" w:afterAutospacing="1"/>
      <w:jc w:val="right"/>
      <w:textAlignment w:val="center"/>
    </w:pPr>
  </w:style>
  <w:style w:type="paragraph" w:customStyle="1" w:styleId="xl222">
    <w:name w:val="xl222"/>
    <w:basedOn w:val="a"/>
    <w:rsid w:val="00F902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F902EE"/>
    <w:pPr>
      <w:pBdr>
        <w:left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F902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F902EE"/>
    <w:pPr>
      <w:pBdr>
        <w:left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
    <w:rsid w:val="00F902EE"/>
    <w:pPr>
      <w:spacing w:before="100" w:beforeAutospacing="1" w:after="100" w:afterAutospacing="1"/>
    </w:pPr>
  </w:style>
  <w:style w:type="numbering" w:customStyle="1" w:styleId="111">
    <w:name w:val="Нет списка11"/>
    <w:next w:val="a2"/>
    <w:uiPriority w:val="99"/>
    <w:semiHidden/>
    <w:unhideWhenUsed/>
    <w:rsid w:val="00F902EE"/>
  </w:style>
  <w:style w:type="table" w:customStyle="1" w:styleId="2c">
    <w:name w:val="Сетка таблицы2"/>
    <w:basedOn w:val="a1"/>
    <w:next w:val="aff8"/>
    <w:rsid w:val="00F902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nhideWhenUsed/>
    <w:rsid w:val="00F902EE"/>
  </w:style>
  <w:style w:type="paragraph" w:customStyle="1" w:styleId="xl240">
    <w:name w:val="xl240"/>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
    <w:rsid w:val="00F902E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
    <w:rsid w:val="00F902E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
    <w:rsid w:val="00F902E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
    <w:rsid w:val="00F902E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
    <w:rsid w:val="00F902EE"/>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
    <w:rsid w:val="00F902E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
    <w:rsid w:val="00F902EE"/>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
    <w:rsid w:val="00F902EE"/>
    <w:pPr>
      <w:spacing w:before="100" w:beforeAutospacing="1" w:after="100" w:afterAutospacing="1"/>
    </w:pPr>
    <w:rPr>
      <w:b/>
      <w:bCs/>
    </w:rPr>
  </w:style>
  <w:style w:type="paragraph" w:customStyle="1" w:styleId="xl254">
    <w:name w:val="xl254"/>
    <w:basedOn w:val="a"/>
    <w:rsid w:val="00F902E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
    <w:rsid w:val="00F902EE"/>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
    <w:rsid w:val="00F9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F902E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
    <w:rsid w:val="00F902EE"/>
    <w:pPr>
      <w:spacing w:before="100" w:beforeAutospacing="1" w:after="100" w:afterAutospacing="1"/>
      <w:jc w:val="right"/>
    </w:pPr>
    <w:rPr>
      <w:sz w:val="20"/>
      <w:szCs w:val="20"/>
    </w:rPr>
  </w:style>
  <w:style w:type="paragraph" w:customStyle="1" w:styleId="xl262">
    <w:name w:val="xl262"/>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
    <w:rsid w:val="00F902EE"/>
    <w:pPr>
      <w:spacing w:before="100" w:beforeAutospacing="1" w:after="100" w:afterAutospacing="1"/>
    </w:pPr>
    <w:rPr>
      <w:sz w:val="20"/>
      <w:szCs w:val="20"/>
    </w:rPr>
  </w:style>
  <w:style w:type="paragraph" w:customStyle="1" w:styleId="xl270">
    <w:name w:val="xl270"/>
    <w:basedOn w:val="a"/>
    <w:rsid w:val="00F902E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
    <w:rsid w:val="00F902E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
    <w:rsid w:val="00F902EE"/>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
    <w:rsid w:val="00F902EE"/>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F902EE"/>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
    <w:rsid w:val="00F902E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
    <w:rsid w:val="00F902E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
    <w:rsid w:val="00F902E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
    <w:rsid w:val="00F902EE"/>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
    <w:rsid w:val="00F902E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
    <w:rsid w:val="00F902EE"/>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
    <w:rsid w:val="00F902E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
    <w:rsid w:val="00F902EE"/>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
    <w:rsid w:val="00F902E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
    <w:rsid w:val="00F902E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F902E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
    <w:rsid w:val="00F902E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
    <w:rsid w:val="00F902E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
    <w:rsid w:val="00F902E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
    <w:rsid w:val="00F902E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
    <w:rsid w:val="00F902E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
    <w:rsid w:val="00F902EE"/>
    <w:pPr>
      <w:spacing w:before="100" w:beforeAutospacing="1" w:after="100" w:afterAutospacing="1"/>
    </w:pPr>
    <w:rPr>
      <w:i/>
      <w:iCs/>
    </w:rPr>
  </w:style>
  <w:style w:type="paragraph" w:customStyle="1" w:styleId="xl300">
    <w:name w:val="xl300"/>
    <w:basedOn w:val="a"/>
    <w:rsid w:val="00F902EE"/>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
    <w:rsid w:val="00F902E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
    <w:rsid w:val="00F902E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
    <w:rsid w:val="00F902EE"/>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F902E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
    <w:rsid w:val="00F902E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
    <w:rsid w:val="00F902E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
    <w:rsid w:val="00F902EE"/>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
    <w:rsid w:val="00F902E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
    <w:rsid w:val="00F90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garantf1://22615842.0/" TargetMode="External"/><Relationship Id="rId26" Type="http://schemas.openxmlformats.org/officeDocument/2006/relationships/hyperlink" Target="http://mobileonline.garant.ru/document/redirect/12154854/1804" TargetMode="External"/><Relationship Id="rId3" Type="http://schemas.openxmlformats.org/officeDocument/2006/relationships/styles" Target="styles.xml"/><Relationship Id="rId21" Type="http://schemas.openxmlformats.org/officeDocument/2006/relationships/hyperlink" Target="http://mobileonline.garant.ru/document/redirect/12161610/92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image" Target="media/image2.png"/><Relationship Id="rId25" Type="http://schemas.openxmlformats.org/officeDocument/2006/relationships/hyperlink" Target="http://mobileonline.garant.ru/document/redirect/12148517/0" TargetMode="External"/><Relationship Id="rId33" Type="http://schemas.openxmlformats.org/officeDocument/2006/relationships/hyperlink" Target="http://mobileonline.garant.ru/document/redirect/12177515/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mobileonline.garant.ru/document/redirect/12154854/1804" TargetMode="External"/><Relationship Id="rId29" Type="http://schemas.openxmlformats.org/officeDocument/2006/relationships/hyperlink" Target="http://mobileonline.garant.ru/document/redirect/121548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http://mobileonline.garant.ru/document/redirect/12148517/0" TargetMode="External"/><Relationship Id="rId32" Type="http://schemas.openxmlformats.org/officeDocument/2006/relationships/hyperlink" Target="http://mobileonline.garant.ru/document/redirect/12154854/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mobileonline.garant.ru/document/redirect/12154854/0" TargetMode="External"/><Relationship Id="rId28" Type="http://schemas.openxmlformats.org/officeDocument/2006/relationships/hyperlink" Target="http://mobileonline.garant.ru/document/redirect/12154854/1804" TargetMode="External"/><Relationship Id="rId36" Type="http://schemas.openxmlformats.org/officeDocument/2006/relationships/theme" Target="theme/theme1.xml"/><Relationship Id="rId10" Type="http://schemas.openxmlformats.org/officeDocument/2006/relationships/hyperlink" Target="garantf1://12012509.0" TargetMode="External"/><Relationship Id="rId19" Type="http://schemas.openxmlformats.org/officeDocument/2006/relationships/hyperlink" Target="garantf1://22615842.0/" TargetMode="External"/><Relationship Id="rId31" Type="http://schemas.openxmlformats.org/officeDocument/2006/relationships/hyperlink" Target="http://mobileonline.garant.ru/document/redirect/12148517/200102"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eader" Target="header2.xml"/><Relationship Id="rId22" Type="http://schemas.openxmlformats.org/officeDocument/2006/relationships/hyperlink" Target="http://mobileonline.garant.ru/document/redirect/17520999/801" TargetMode="External"/><Relationship Id="rId27" Type="http://schemas.openxmlformats.org/officeDocument/2006/relationships/hyperlink" Target="http://mobileonline.garant.ru/document/redirect/12148517/0" TargetMode="External"/><Relationship Id="rId30" Type="http://schemas.openxmlformats.org/officeDocument/2006/relationships/hyperlink" Target="http://mobileonline.garant.ru/document/redirect/12133556/4"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75145-14B6-4105-ADE9-83DAE690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141</Pages>
  <Words>51225</Words>
  <Characters>291988</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cp:lastPrinted>2019-10-01T06:05:00Z</cp:lastPrinted>
  <dcterms:created xsi:type="dcterms:W3CDTF">2019-09-23T08:58:00Z</dcterms:created>
  <dcterms:modified xsi:type="dcterms:W3CDTF">2019-10-01T07:30:00Z</dcterms:modified>
</cp:coreProperties>
</file>