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B9157E" w:rsidRDefault="00B607F8" w:rsidP="00B9157E">
      <w:pPr>
        <w:jc w:val="center"/>
      </w:pPr>
      <w:r w:rsidRPr="00B9157E">
        <w:t>ЗАКЛЮЧЕНИЕ</w:t>
      </w:r>
    </w:p>
    <w:p w:rsidR="00B607F8" w:rsidRDefault="00D87C7D" w:rsidP="00B9157E">
      <w:pPr>
        <w:jc w:val="center"/>
      </w:pPr>
      <w:proofErr w:type="gramStart"/>
      <w:r>
        <w:t>об</w:t>
      </w:r>
      <w:proofErr w:type="gramEnd"/>
      <w:r>
        <w:t xml:space="preserve"> экспертизе</w:t>
      </w:r>
      <w:r w:rsidR="00532C16" w:rsidRPr="00532C16">
        <w:rPr>
          <w:b/>
        </w:rPr>
        <w:t xml:space="preserve"> </w:t>
      </w:r>
      <w:r w:rsidR="00532C16">
        <w:t>постановления</w:t>
      </w:r>
      <w:r w:rsidR="00532C16" w:rsidRPr="00532C16">
        <w:t xml:space="preserve"> администрации Батыревского района от 31.01.2018 г. № 110 «Об утверждении порядка организации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Батыревском районе»</w:t>
      </w:r>
      <w:r w:rsidR="00B607F8" w:rsidRPr="00B9157E">
        <w:t>, затрагивающего вопросы осуществления предпринимательской деятельности</w:t>
      </w:r>
      <w:r w:rsidR="00454D81">
        <w:t>»</w:t>
      </w:r>
    </w:p>
    <w:p w:rsidR="00B9157E" w:rsidRPr="00B9157E" w:rsidRDefault="00B9157E" w:rsidP="00564590"/>
    <w:p w:rsidR="00B607F8" w:rsidRPr="00B9157E" w:rsidRDefault="00B607F8" w:rsidP="00532C16">
      <w:pPr>
        <w:jc w:val="both"/>
      </w:pPr>
      <w:r w:rsidRPr="00B9157E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B9157E">
        <w:t>)</w:t>
      </w:r>
      <w:r w:rsidRPr="00B9157E">
        <w:t xml:space="preserve"> в соответствии</w:t>
      </w:r>
      <w:r w:rsidR="00532C16" w:rsidRPr="00532C16">
        <w:t xml:space="preserve"> </w:t>
      </w:r>
      <w:r w:rsidR="00532C16">
        <w:t>в</w:t>
      </w:r>
      <w:r w:rsidR="00532C16" w:rsidRPr="00CA5829">
        <w:t xml:space="preserve">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</w:t>
      </w:r>
      <w:r w:rsidR="00532C16">
        <w:t xml:space="preserve"> </w:t>
      </w:r>
      <w:r w:rsidR="00532C16" w:rsidRPr="00CA5829">
        <w:t>затрагивающих вопросы осуществления предпринимательской и инвестиционной деятельности»</w:t>
      </w:r>
      <w:r w:rsidRPr="00B9157E">
        <w:t xml:space="preserve">, а также </w:t>
      </w:r>
      <w:r w:rsidR="00D87C7D">
        <w:t>распоряжением</w:t>
      </w:r>
      <w:r w:rsidR="00C040D9">
        <w:t xml:space="preserve"> администрации Б</w:t>
      </w:r>
      <w:r w:rsidR="00D87C7D">
        <w:t>атыревского района от 13.12.2018 № 524</w:t>
      </w:r>
      <w:r w:rsidR="00C040D9">
        <w:t xml:space="preserve">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D87C7D">
        <w:t>естиционной деятельности на 2019</w:t>
      </w:r>
      <w:r w:rsidR="00C040D9">
        <w:t xml:space="preserve"> год»</w:t>
      </w:r>
      <w:r w:rsidRPr="00B9157E">
        <w:t>, провел экспертизу</w:t>
      </w:r>
      <w:r w:rsidR="00D87C7D">
        <w:t xml:space="preserve"> постановления</w:t>
      </w:r>
      <w:r w:rsidR="00D87C7D" w:rsidRPr="001F73C3">
        <w:t xml:space="preserve"> администрации Батыревского района </w:t>
      </w:r>
      <w:proofErr w:type="spellStart"/>
      <w:r w:rsidR="00B10870" w:rsidRPr="00532C16">
        <w:t>района</w:t>
      </w:r>
      <w:proofErr w:type="spellEnd"/>
      <w:r w:rsidR="00B10870" w:rsidRPr="00532C16">
        <w:t xml:space="preserve"> от 31.01.2018 г. № 110 «Об утверждении порядка организации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Батыревском районе»</w:t>
      </w:r>
      <w:r w:rsidR="00B10870" w:rsidRPr="00B9157E">
        <w:t>, затрагивающего вопросы осуществления предпринимательской деятельности</w:t>
      </w:r>
      <w:r w:rsidR="00B10870">
        <w:t>»</w:t>
      </w:r>
      <w:r w:rsidR="00B10870" w:rsidRPr="00B9157E">
        <w:t xml:space="preserve"> </w:t>
      </w:r>
      <w:r w:rsidRPr="00B9157E">
        <w:t>(</w:t>
      </w:r>
      <w:r w:rsidR="00641DB5" w:rsidRPr="00B9157E">
        <w:t>д</w:t>
      </w:r>
      <w:r w:rsidRPr="00B9157E">
        <w:t xml:space="preserve">алее - </w:t>
      </w:r>
      <w:r w:rsidR="00641DB5" w:rsidRPr="00B9157E">
        <w:t xml:space="preserve">нормативный </w:t>
      </w:r>
      <w:r w:rsidRPr="00B9157E">
        <w:t>правовой акт).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3F1638" w:rsidRDefault="00B607F8" w:rsidP="00532C16">
      <w:pPr>
        <w:ind w:firstLine="708"/>
        <w:jc w:val="both"/>
      </w:pPr>
      <w:r w:rsidRPr="00B9157E">
        <w:t xml:space="preserve">Нормативным </w:t>
      </w:r>
      <w:r w:rsidR="00641DB5" w:rsidRPr="00B9157E">
        <w:t>правовым</w:t>
      </w:r>
      <w:r w:rsidRPr="00B9157E">
        <w:t xml:space="preserve"> актом утвержден</w:t>
      </w:r>
      <w:r w:rsidR="00687C9F">
        <w:t xml:space="preserve"> </w:t>
      </w:r>
      <w:r w:rsidR="00532C16" w:rsidRPr="009B7F8E">
        <w:t>Порядок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Батыревском районе (далее - муниципальный контроль</w:t>
      </w:r>
      <w:r w:rsidR="00532C16">
        <w:t>).</w:t>
      </w:r>
    </w:p>
    <w:p w:rsidR="00693DA2" w:rsidRPr="009B7F8E" w:rsidRDefault="00693DA2" w:rsidP="00693DA2">
      <w:pPr>
        <w:jc w:val="both"/>
      </w:pPr>
      <w:r w:rsidRPr="009B7F8E">
        <w:t>Муниципальный контроль осуществляют следующие должностные лица администрации:</w:t>
      </w:r>
    </w:p>
    <w:p w:rsidR="00693DA2" w:rsidRPr="009B7F8E" w:rsidRDefault="00693DA2" w:rsidP="00693DA2">
      <w:r>
        <w:tab/>
        <w:t>-</w:t>
      </w:r>
      <w:r w:rsidRPr="009B7F8E">
        <w:t>глава администрации Батыревского района;</w:t>
      </w:r>
    </w:p>
    <w:p w:rsidR="00693DA2" w:rsidRPr="009B7F8E" w:rsidRDefault="00693DA2" w:rsidP="00693DA2">
      <w:pPr>
        <w:jc w:val="both"/>
      </w:pPr>
      <w:r>
        <w:tab/>
        <w:t>-</w:t>
      </w:r>
      <w:r w:rsidRPr="009B7F8E">
        <w:t>первый заместитель главы администрации Батыревского района - начальник финансового отдела;</w:t>
      </w:r>
    </w:p>
    <w:p w:rsidR="00693DA2" w:rsidRPr="009B7F8E" w:rsidRDefault="00693DA2" w:rsidP="00693DA2">
      <w:pPr>
        <w:jc w:val="both"/>
      </w:pPr>
      <w:r>
        <w:tab/>
        <w:t>-</w:t>
      </w:r>
      <w:r w:rsidRPr="009B7F8E">
        <w:t>заместитель главы администрации Батыревского района - начальник отдела строительства и развития общественной инфраструктуры;</w:t>
      </w:r>
    </w:p>
    <w:p w:rsidR="007A6812" w:rsidRPr="007A6812" w:rsidRDefault="00693DA2" w:rsidP="007A6812">
      <w:pPr>
        <w:jc w:val="both"/>
      </w:pPr>
      <w:r>
        <w:tab/>
        <w:t>-</w:t>
      </w:r>
      <w:r w:rsidRPr="009B7F8E">
        <w:t>главный специалист-эксперт отдела строительства и развития общественной инфраструктуры администрации Батыревского района.</w:t>
      </w:r>
      <w:r w:rsidR="007A6812">
        <w:tab/>
      </w:r>
      <w:r w:rsidR="007A6812">
        <w:tab/>
      </w:r>
      <w:r w:rsidR="007A6812">
        <w:tab/>
      </w:r>
      <w:r w:rsidR="007A6812">
        <w:tab/>
      </w:r>
      <w:r w:rsidR="007A6812">
        <w:tab/>
      </w:r>
      <w:r w:rsidR="007A6812">
        <w:tab/>
      </w:r>
      <w:r w:rsidR="007A6812">
        <w:tab/>
        <w:t>Определены права и обязанности должностных лиц</w:t>
      </w:r>
      <w:r w:rsidR="00C41303">
        <w:t xml:space="preserve">.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на 201</w:t>
      </w:r>
      <w:r w:rsidR="00E21579">
        <w:t>9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EE608F">
        <w:t>26</w:t>
      </w:r>
      <w:r w:rsidRPr="00B9157E">
        <w:t xml:space="preserve"> </w:t>
      </w:r>
      <w:r w:rsidR="00EE608F">
        <w:t>июля</w:t>
      </w:r>
      <w:r w:rsidR="00E21579">
        <w:t xml:space="preserve"> </w:t>
      </w:r>
      <w:r w:rsidRPr="00B9157E">
        <w:t xml:space="preserve">по </w:t>
      </w:r>
      <w:r w:rsidR="00EE608F">
        <w:t>12 августа</w:t>
      </w:r>
      <w:r w:rsidR="00696676" w:rsidRPr="00B9157E">
        <w:t xml:space="preserve"> </w:t>
      </w:r>
      <w:r w:rsidRPr="00B9157E">
        <w:t>201</w:t>
      </w:r>
      <w:r w:rsidR="00E21579">
        <w:t>9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FE1479">
        <w:t>с перечнем вопросов размещено 25 июля</w:t>
      </w:r>
      <w:r w:rsidR="00E21579">
        <w:t xml:space="preserve"> 2019</w:t>
      </w:r>
      <w:r>
        <w:t xml:space="preserve"> года на официальном сайте администрации Батыревского района </w:t>
      </w:r>
      <w:r>
        <w:lastRenderedPageBreak/>
        <w:t>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>кого района. 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FE1479" w:rsidRDefault="00B607F8" w:rsidP="00B9157E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hyperlink r:id="rId8" w:history="1">
        <w:r w:rsidR="00FE1479" w:rsidRPr="00742EDD">
          <w:rPr>
            <w:rStyle w:val="a4"/>
          </w:rPr>
          <w:t>http://batyr.cap.ru/2018-god/20181207-ocenka-reguliruyuschego-dejstviya/ekspertiza-npa/2019-god/ekspertiza-3</w:t>
        </w:r>
      </w:hyperlink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1C3659" w:rsidRDefault="001C3659" w:rsidP="001C365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ходе проведения публичных консультаций Министерством экономического развития, промышленности и торговли Чувашской Республики рекомендовано внести изменения следующее:</w:t>
      </w:r>
    </w:p>
    <w:p w:rsidR="00961D5D" w:rsidRDefault="001C3659" w:rsidP="003478E1">
      <w:pPr>
        <w:ind w:firstLine="708"/>
        <w:jc w:val="both"/>
      </w:pPr>
      <w:r>
        <w:rPr>
          <w:color w:val="000000" w:themeColor="text1"/>
        </w:rPr>
        <w:t>Пункт 6</w:t>
      </w:r>
      <w:r w:rsidR="00447A76">
        <w:t xml:space="preserve"> </w:t>
      </w:r>
      <w:r w:rsidR="00961D5D">
        <w:t>Порядка привести в соот</w:t>
      </w:r>
      <w:r w:rsidR="00E861BF">
        <w:t>ветствие с требованиями Федерального закона от 26 декабря 2008 г. № 294-ФЗ</w:t>
      </w:r>
      <w:r>
        <w:t xml:space="preserve"> «О защите прав юридических лиц и индивидуальных предпринимателей при осуществлении</w:t>
      </w:r>
      <w:r w:rsidR="00F65D43">
        <w:t xml:space="preserve"> государственного контроля (надзора) и муниципального контроля</w:t>
      </w:r>
      <w:r>
        <w:t>»</w:t>
      </w:r>
      <w:r w:rsidR="00E861BF">
        <w:t>;</w:t>
      </w:r>
    </w:p>
    <w:p w:rsidR="00564B03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доработан в рабочем порядке с отделом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Pr="00B9157E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>
        <w:t xml:space="preserve"> не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B9157E" w:rsidRDefault="00F65D43" w:rsidP="00377FA6">
      <w:pPr>
        <w:ind w:firstLine="708"/>
        <w:jc w:val="both"/>
      </w:pPr>
      <w:r>
        <w:t>О</w:t>
      </w:r>
      <w:r w:rsidR="00377FA6">
        <w:t xml:space="preserve">тделу строительства и развития общественной инфраструктуры администрации Батыревского района </w:t>
      </w:r>
      <w:r>
        <w:t>рекомендуется внести изменения в постановление по предложениям Минэкономразвития Чувашии.</w:t>
      </w:r>
    </w:p>
    <w:p w:rsidR="00AD7F75" w:rsidRDefault="00AD7F75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4C1E8A" w:rsidRDefault="004C1E8A" w:rsidP="004C1E8A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C1E8A" w:rsidRDefault="004C1E8A" w:rsidP="004C1E8A">
      <w:pPr>
        <w:jc w:val="both"/>
      </w:pPr>
      <w:r>
        <w:t xml:space="preserve">Батыревского района – начальник   </w:t>
      </w:r>
    </w:p>
    <w:p w:rsidR="004C1E8A" w:rsidRDefault="004C1E8A" w:rsidP="004C1E8A">
      <w:pPr>
        <w:jc w:val="both"/>
      </w:pPr>
      <w:r>
        <w:t>отдела экономики, сельского хозяйства,</w:t>
      </w:r>
    </w:p>
    <w:p w:rsidR="004C1E8A" w:rsidRDefault="004C1E8A" w:rsidP="004C1E8A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65D43">
        <w:t>ений</w:t>
      </w:r>
      <w:r w:rsidR="00F65D43">
        <w:tab/>
      </w:r>
      <w:r w:rsidR="00F65D43">
        <w:tab/>
      </w:r>
      <w:r w:rsidR="00F65D43">
        <w:tab/>
        <w:t xml:space="preserve">         </w:t>
      </w:r>
      <w:r w:rsidR="00F65D43">
        <w:tab/>
      </w:r>
      <w:r w:rsidR="00F65D43">
        <w:tab/>
      </w:r>
      <w:r w:rsidR="00F65D43">
        <w:tab/>
        <w:t>В.И. Львов</w:t>
      </w:r>
    </w:p>
    <w:p w:rsidR="00937749" w:rsidRPr="004C1E8A" w:rsidRDefault="00937749" w:rsidP="00937749">
      <w:pPr>
        <w:pStyle w:val="a7"/>
        <w:rPr>
          <w:rFonts w:ascii="Times New Roman" w:hAnsi="Times New Roman"/>
          <w:sz w:val="24"/>
          <w:szCs w:val="24"/>
        </w:rPr>
      </w:pPr>
    </w:p>
    <w:p w:rsidR="00B9157E" w:rsidRDefault="00B9157E" w:rsidP="00937749">
      <w:pPr>
        <w:pStyle w:val="ConsPlusNormal"/>
        <w:widowControl/>
        <w:ind w:firstLine="0"/>
        <w:rPr>
          <w:lang w:val="tt-RU"/>
        </w:rPr>
      </w:pPr>
    </w:p>
    <w:p w:rsidR="00F65D43" w:rsidRDefault="00F65D43" w:rsidP="00937749">
      <w:pPr>
        <w:pStyle w:val="ConsPlusNormal"/>
        <w:widowControl/>
        <w:ind w:firstLine="0"/>
        <w:rPr>
          <w:lang w:val="tt-RU"/>
        </w:rPr>
      </w:pPr>
    </w:p>
    <w:p w:rsidR="00F65D43" w:rsidRDefault="00F65D43" w:rsidP="00937749">
      <w:pPr>
        <w:pStyle w:val="ConsPlusNormal"/>
        <w:widowControl/>
        <w:ind w:firstLine="0"/>
        <w:rPr>
          <w:lang w:val="tt-RU"/>
        </w:rPr>
      </w:pPr>
    </w:p>
    <w:p w:rsidR="00EE22D6" w:rsidRPr="00E348E8" w:rsidRDefault="00F65D4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tt-RU"/>
        </w:rPr>
        <w:t>26 августа</w:t>
      </w:r>
      <w:r w:rsidR="002E3166"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2019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F6" w:rsidRDefault="005A73F6" w:rsidP="00ED5CE0">
      <w:r>
        <w:separator/>
      </w:r>
    </w:p>
  </w:endnote>
  <w:endnote w:type="continuationSeparator" w:id="0">
    <w:p w:rsidR="005A73F6" w:rsidRDefault="005A73F6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70">
          <w:rPr>
            <w:noProof/>
          </w:rPr>
          <w:t>1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F6" w:rsidRDefault="005A73F6" w:rsidP="00ED5CE0">
      <w:r>
        <w:separator/>
      </w:r>
    </w:p>
  </w:footnote>
  <w:footnote w:type="continuationSeparator" w:id="0">
    <w:p w:rsidR="005A73F6" w:rsidRDefault="005A73F6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51412"/>
    <w:rsid w:val="0009288E"/>
    <w:rsid w:val="001C3659"/>
    <w:rsid w:val="001C7C14"/>
    <w:rsid w:val="002959DC"/>
    <w:rsid w:val="002A4FC4"/>
    <w:rsid w:val="002E3166"/>
    <w:rsid w:val="002F3183"/>
    <w:rsid w:val="003325E6"/>
    <w:rsid w:val="003478E1"/>
    <w:rsid w:val="00366422"/>
    <w:rsid w:val="00371507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C1E8A"/>
    <w:rsid w:val="00532C16"/>
    <w:rsid w:val="005369EA"/>
    <w:rsid w:val="0054781F"/>
    <w:rsid w:val="00564590"/>
    <w:rsid w:val="00564820"/>
    <w:rsid w:val="00564B03"/>
    <w:rsid w:val="00564D88"/>
    <w:rsid w:val="005A73F6"/>
    <w:rsid w:val="005C69AD"/>
    <w:rsid w:val="00641DB5"/>
    <w:rsid w:val="00687C9F"/>
    <w:rsid w:val="00693878"/>
    <w:rsid w:val="00693DA2"/>
    <w:rsid w:val="00696676"/>
    <w:rsid w:val="006E7EFC"/>
    <w:rsid w:val="006F79F0"/>
    <w:rsid w:val="00775268"/>
    <w:rsid w:val="007A6812"/>
    <w:rsid w:val="008236AB"/>
    <w:rsid w:val="00894FE4"/>
    <w:rsid w:val="008E4553"/>
    <w:rsid w:val="008F3A4A"/>
    <w:rsid w:val="00937749"/>
    <w:rsid w:val="00961D5D"/>
    <w:rsid w:val="00981F5E"/>
    <w:rsid w:val="009C3A01"/>
    <w:rsid w:val="00A0701F"/>
    <w:rsid w:val="00A1228F"/>
    <w:rsid w:val="00A43956"/>
    <w:rsid w:val="00A53D4E"/>
    <w:rsid w:val="00A82E17"/>
    <w:rsid w:val="00AA5901"/>
    <w:rsid w:val="00AD7F75"/>
    <w:rsid w:val="00AF0387"/>
    <w:rsid w:val="00B10870"/>
    <w:rsid w:val="00B21C32"/>
    <w:rsid w:val="00B607F8"/>
    <w:rsid w:val="00B9157E"/>
    <w:rsid w:val="00BC6EAB"/>
    <w:rsid w:val="00C040D9"/>
    <w:rsid w:val="00C36994"/>
    <w:rsid w:val="00C41303"/>
    <w:rsid w:val="00C93717"/>
    <w:rsid w:val="00CB0758"/>
    <w:rsid w:val="00CD6B4B"/>
    <w:rsid w:val="00D40840"/>
    <w:rsid w:val="00D87C7D"/>
    <w:rsid w:val="00DB1B2A"/>
    <w:rsid w:val="00DD58B5"/>
    <w:rsid w:val="00E21579"/>
    <w:rsid w:val="00E348E8"/>
    <w:rsid w:val="00E861BF"/>
    <w:rsid w:val="00ED5CE0"/>
    <w:rsid w:val="00EE1D3F"/>
    <w:rsid w:val="00EE22D6"/>
    <w:rsid w:val="00EE608F"/>
    <w:rsid w:val="00F25063"/>
    <w:rsid w:val="00F348F5"/>
    <w:rsid w:val="00F36740"/>
    <w:rsid w:val="00F65D43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yr.cap.ru/2018-god/20181207-ocenka-reguliruyuschego-dejstviya/ekspertiza-npa/2019-god/ekspertiza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AA43-2975-4C65-9437-7DC13DBB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9</cp:revision>
  <cp:lastPrinted>2019-09-26T06:11:00Z</cp:lastPrinted>
  <dcterms:created xsi:type="dcterms:W3CDTF">2019-04-05T06:05:00Z</dcterms:created>
  <dcterms:modified xsi:type="dcterms:W3CDTF">2019-09-26T06:11:00Z</dcterms:modified>
</cp:coreProperties>
</file>