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/>
      </w:pPr>
      <w:r>
        <w:rPr/>
        <w:t>КАБИНЕТ МИНИСТРОВ ЧУВАШСКОЙ РЕСПУБЛИКИ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13 июня 2018 г. N 210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СОЗДАНИИ РЕГИОНАЛЬНОГО ФОНДА ПРОСТРАНСТВЕННЫХ ДАННЫХ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со </w:t>
      </w:r>
      <w:hyperlink r:id="rId2">
        <w:r>
          <w:rPr>
            <w:rStyle w:val="ListLabel1"/>
          </w:rPr>
          <w:t>статьей 10</w:t>
        </w:r>
      </w:hyperlink>
      <w:r>
        <w:rPr/>
        <w:t xml:space="preserve"> Федерального закона "О геодезии, картографии и пространственных данных и о внесении изменений в отдельные законодательные акты Российской Федерации" и </w:t>
      </w:r>
      <w:hyperlink r:id="rId3">
        <w:r>
          <w:rPr>
            <w:rStyle w:val="ListLabel1"/>
          </w:rPr>
          <w:t>постановлением</w:t>
        </w:r>
      </w:hyperlink>
      <w:r>
        <w:rPr/>
        <w:t xml:space="preserve"> Кабинета Министров Чувашской Республики от 6 июня 2013 г. N 210 "Об утверждении Положения об инфраструктуре пространственных данных Чувашской Республики" Кабинет Министров Чувашской Республики постановляет: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1. Создать региональный фонд пространственных данных.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2. Определить фондодержателем регионального фонда пространственных данных бюджетное учреждение Чувашской Республики "Центр информационных технологий".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3. Контроль за выполнением настоящего постановления возложить на Министерство цифрового развития, информационной политики и массовых коммуникаций Чувашской Республики.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4. Настоящее постановление вступает в силу со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Председатель Кабинета Министров</w:t>
      </w:r>
    </w:p>
    <w:p>
      <w:pPr>
        <w:pStyle w:val="ConsPlusNormal"/>
        <w:jc w:val="right"/>
        <w:rPr/>
      </w:pPr>
      <w:r>
        <w:rPr/>
        <w:t>Чувашской Республики</w:t>
      </w:r>
    </w:p>
    <w:p>
      <w:pPr>
        <w:pStyle w:val="ConsPlusNormal"/>
        <w:jc w:val="right"/>
        <w:rPr/>
      </w:pPr>
      <w:r>
        <w:rPr/>
        <w:t>И.МОТОРИН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" w:customStyle="1">
    <w:name w:val="ConsPlusNormal"/>
    <w:qFormat/>
    <w:rsid w:val="009c093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9c093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9c093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A60E8294BB9F2B24A4386C8C4802AAFDAE3601E3FBBCB7E821EDC376BDE62D713CD4F5215CFCCBE70688E5AFF9A22BD69C14C4599321429K9k3M" TargetMode="External"/><Relationship Id="rId3" Type="http://schemas.openxmlformats.org/officeDocument/2006/relationships/hyperlink" Target="consultantplus://offline/ref=6A60E8294BB9F2B24A4398C5D2EC74ABD1E83A1137BAC32AD64CDA60348E6482538D4907568BC1B672688E5AFF9A22BD69C14C4599321429K9k3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LibreOffice/6.1.3.2$Linux_X86_64 LibreOffice_project/10$Build-2</Application>
  <Pages>1</Pages>
  <Words>123</Words>
  <Characters>930</Characters>
  <CharactersWithSpaces>1041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2019-11-25T12:36:00Z</dcterms:created>
  <dc:creator>ЦИТ Жирнова Юлия Эдуардовна</dc:creator>
  <dc:description/>
  <dc:language>ru-RU</dc:language>
  <cp:lastModifiedBy>ЦИТ Жирнова Юлия Эдуардовна</cp:lastModifiedBy>
  <dcterms:modified xsi:type="dcterms:W3CDTF">2019-11-25T12:37:00Z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