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43"/>
        <w:gridCol w:w="144"/>
        <w:gridCol w:w="143"/>
        <w:gridCol w:w="3152"/>
        <w:gridCol w:w="430"/>
        <w:gridCol w:w="860"/>
        <w:gridCol w:w="1003"/>
        <w:gridCol w:w="429"/>
        <w:gridCol w:w="287"/>
        <w:gridCol w:w="287"/>
        <w:gridCol w:w="286"/>
        <w:gridCol w:w="573"/>
        <w:gridCol w:w="430"/>
        <w:gridCol w:w="573"/>
        <w:gridCol w:w="430"/>
        <w:gridCol w:w="143"/>
        <w:gridCol w:w="573"/>
        <w:gridCol w:w="574"/>
        <w:gridCol w:w="143"/>
        <w:gridCol w:w="1003"/>
        <w:gridCol w:w="143"/>
        <w:gridCol w:w="287"/>
        <w:gridCol w:w="716"/>
        <w:gridCol w:w="716"/>
        <w:gridCol w:w="430"/>
        <w:gridCol w:w="1147"/>
      </w:tblGrid>
      <w:tr w:rsidR="00052A6B" w:rsidRPr="005D634D" w:rsidTr="0068313F">
        <w:trPr>
          <w:trHeight w:hRule="exact" w:val="2267"/>
        </w:trPr>
        <w:tc>
          <w:tcPr>
            <w:tcW w:w="15618" w:type="dxa"/>
            <w:gridSpan w:val="27"/>
          </w:tcPr>
          <w:p w:rsidR="0068313F" w:rsidRPr="005D634D" w:rsidRDefault="0068313F" w:rsidP="006831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4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9</w:t>
            </w:r>
          </w:p>
          <w:p w:rsidR="0068313F" w:rsidRPr="005D634D" w:rsidRDefault="0068313F" w:rsidP="006831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13F" w:rsidRPr="005D634D" w:rsidRDefault="0068313F" w:rsidP="0068313F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4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</w:p>
          <w:p w:rsidR="0068313F" w:rsidRPr="005D634D" w:rsidRDefault="0068313F" w:rsidP="0068313F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протокольным решением</w:t>
            </w:r>
          </w:p>
          <w:p w:rsidR="0068313F" w:rsidRPr="005D634D" w:rsidRDefault="0068313F" w:rsidP="0068313F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4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при Главе Чувашской</w:t>
            </w:r>
          </w:p>
          <w:p w:rsidR="0068313F" w:rsidRPr="005D634D" w:rsidRDefault="0068313F" w:rsidP="0068313F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Республики по </w:t>
            </w:r>
            <w:proofErr w:type="gramStart"/>
            <w:r w:rsidRPr="005D634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стратегическому</w:t>
            </w:r>
            <w:proofErr w:type="gramEnd"/>
          </w:p>
          <w:p w:rsidR="0068313F" w:rsidRPr="005D634D" w:rsidRDefault="0068313F" w:rsidP="0068313F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4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развитию и проектной деятельности</w:t>
            </w:r>
          </w:p>
          <w:p w:rsidR="0068313F" w:rsidRPr="005D634D" w:rsidRDefault="0068313F" w:rsidP="0068313F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30 октября 2019 г. № 6</w:t>
            </w:r>
          </w:p>
          <w:p w:rsidR="00052A6B" w:rsidRPr="005D634D" w:rsidRDefault="00052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6B" w:rsidRPr="005D634D" w:rsidTr="0068313F">
        <w:trPr>
          <w:trHeight w:hRule="exact" w:val="421"/>
        </w:trPr>
        <w:tc>
          <w:tcPr>
            <w:tcW w:w="15618" w:type="dxa"/>
            <w:gridSpan w:val="27"/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D634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</w:t>
            </w:r>
            <w:proofErr w:type="gramEnd"/>
            <w:r w:rsidRPr="005D634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А С П О Р Т</w:t>
            </w:r>
          </w:p>
        </w:tc>
      </w:tr>
      <w:tr w:rsidR="00052A6B" w:rsidRPr="005D634D" w:rsidTr="0026519C">
        <w:trPr>
          <w:trHeight w:hRule="exact" w:val="43"/>
        </w:trPr>
        <w:tc>
          <w:tcPr>
            <w:tcW w:w="15618" w:type="dxa"/>
            <w:gridSpan w:val="27"/>
          </w:tcPr>
          <w:p w:rsidR="00052A6B" w:rsidRPr="005D634D" w:rsidRDefault="00052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6B" w:rsidRPr="005D634D" w:rsidTr="0026519C">
        <w:trPr>
          <w:trHeight w:hRule="exact" w:val="387"/>
        </w:trPr>
        <w:tc>
          <w:tcPr>
            <w:tcW w:w="15618" w:type="dxa"/>
            <w:gridSpan w:val="27"/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D634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регионального проекта</w:t>
            </w:r>
          </w:p>
        </w:tc>
      </w:tr>
      <w:tr w:rsidR="00052A6B" w:rsidRPr="005D634D" w:rsidTr="0026519C">
        <w:trPr>
          <w:trHeight w:hRule="exact" w:val="43"/>
        </w:trPr>
        <w:tc>
          <w:tcPr>
            <w:tcW w:w="15618" w:type="dxa"/>
            <w:gridSpan w:val="27"/>
          </w:tcPr>
          <w:p w:rsidR="00052A6B" w:rsidRPr="005D634D" w:rsidRDefault="00052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6B" w:rsidRPr="005D634D" w:rsidTr="0026519C">
        <w:trPr>
          <w:trHeight w:hRule="exact" w:val="573"/>
        </w:trPr>
        <w:tc>
          <w:tcPr>
            <w:tcW w:w="15618" w:type="dxa"/>
            <w:gridSpan w:val="27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Поддержка занятости и повышение эффективности рынка труда для обеспечения роста производительности труда (Чувашская Республика - Чувашия)</w:t>
            </w:r>
          </w:p>
        </w:tc>
      </w:tr>
      <w:tr w:rsidR="00052A6B" w:rsidRPr="005D634D" w:rsidTr="0026519C">
        <w:trPr>
          <w:trHeight w:hRule="exact" w:val="716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 Основные положения</w:t>
            </w:r>
          </w:p>
        </w:tc>
      </w:tr>
      <w:tr w:rsidR="00052A6B" w:rsidRPr="005D634D" w:rsidTr="0026519C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Наименование федерального проекта</w:t>
            </w:r>
          </w:p>
        </w:tc>
        <w:tc>
          <w:tcPr>
            <w:tcW w:w="1103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Поддержка занятости и повышение эффективности рынка труда для обеспечения роста производительности труда</w:t>
            </w:r>
          </w:p>
        </w:tc>
      </w:tr>
      <w:tr w:rsidR="00052A6B" w:rsidRPr="005D634D" w:rsidTr="005D634D">
        <w:trPr>
          <w:trHeight w:hRule="exact" w:val="918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Краткое наименование </w:t>
            </w:r>
            <w:proofErr w:type="gramStart"/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регионального</w:t>
            </w:r>
            <w:proofErr w:type="gramEnd"/>
          </w:p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проекта</w:t>
            </w:r>
          </w:p>
        </w:tc>
        <w:tc>
          <w:tcPr>
            <w:tcW w:w="47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Поддержка занятости и повышение эффективности рынка труда для обеспечения роста производительности труда (Чувашская Республика - Чувашия)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Срок начала и</w:t>
            </w:r>
          </w:p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окончания проекта</w:t>
            </w:r>
          </w:p>
        </w:tc>
        <w:tc>
          <w:tcPr>
            <w:tcW w:w="329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01.01.2019 - 31.12.2024</w:t>
            </w:r>
          </w:p>
        </w:tc>
      </w:tr>
      <w:tr w:rsidR="00052A6B" w:rsidRPr="005D634D" w:rsidTr="0026519C">
        <w:trPr>
          <w:trHeight w:hRule="exact" w:val="574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Куратор регионального проекта</w:t>
            </w:r>
          </w:p>
        </w:tc>
        <w:tc>
          <w:tcPr>
            <w:tcW w:w="1103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Моторин Иван Борисович, Председатель Кабинета Министров Чувашской Республики</w:t>
            </w:r>
          </w:p>
        </w:tc>
      </w:tr>
      <w:tr w:rsidR="00052A6B" w:rsidRPr="005D634D" w:rsidTr="0026519C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Руководитель регионального проекта</w:t>
            </w:r>
          </w:p>
        </w:tc>
        <w:tc>
          <w:tcPr>
            <w:tcW w:w="1103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52A6B" w:rsidRPr="005D634D" w:rsidRDefault="0026519C" w:rsidP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Колесников Александр Павлович, Заместитель министра</w:t>
            </w:r>
          </w:p>
        </w:tc>
      </w:tr>
      <w:tr w:rsidR="00052A6B" w:rsidRPr="005D634D" w:rsidTr="0026519C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Администратор регионального проекта</w:t>
            </w:r>
          </w:p>
        </w:tc>
        <w:tc>
          <w:tcPr>
            <w:tcW w:w="1103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Филиппова Ольга Юрьевна, Начальник отдела</w:t>
            </w:r>
          </w:p>
        </w:tc>
      </w:tr>
      <w:tr w:rsidR="00052A6B" w:rsidRPr="005D634D" w:rsidTr="0026519C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Связь с государственными программами </w:t>
            </w:r>
          </w:p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субъекта Российской Федерации</w:t>
            </w:r>
          </w:p>
        </w:tc>
        <w:tc>
          <w:tcPr>
            <w:tcW w:w="1103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52A6B" w:rsidRPr="005D634D" w:rsidRDefault="0026519C" w:rsidP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Государственная программа Чувашской Республики "Содействие занятости населения"</w:t>
            </w:r>
          </w:p>
        </w:tc>
      </w:tr>
      <w:tr w:rsidR="00052A6B" w:rsidRPr="005D634D" w:rsidTr="0026519C">
        <w:trPr>
          <w:trHeight w:hRule="exact" w:val="771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2. Цель и показатели регионального проекта</w:t>
            </w:r>
          </w:p>
        </w:tc>
      </w:tr>
      <w:tr w:rsidR="00052A6B" w:rsidRPr="005D634D" w:rsidTr="0026519C">
        <w:trPr>
          <w:trHeight w:hRule="exact" w:val="444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Количество государственных учреждений службы занятости населения, в которых внедрены единые требования (Чувашская Республика - Чувашия)</w:t>
            </w:r>
          </w:p>
        </w:tc>
      </w:tr>
      <w:tr w:rsidR="00052A6B" w:rsidRPr="005D634D" w:rsidTr="0026519C">
        <w:trPr>
          <w:trHeight w:hRule="exact" w:val="430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№ </w:t>
            </w:r>
            <w:proofErr w:type="gramStart"/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proofErr w:type="gramEnd"/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/п</w:t>
            </w:r>
          </w:p>
        </w:tc>
        <w:tc>
          <w:tcPr>
            <w:tcW w:w="401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Тип показателя</w:t>
            </w:r>
          </w:p>
        </w:tc>
        <w:tc>
          <w:tcPr>
            <w:tcW w:w="229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Базовое значение</w:t>
            </w:r>
          </w:p>
        </w:tc>
        <w:tc>
          <w:tcPr>
            <w:tcW w:w="687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Период, год</w:t>
            </w:r>
          </w:p>
        </w:tc>
      </w:tr>
      <w:tr w:rsidR="00052A6B" w:rsidRPr="005D634D" w:rsidTr="0026519C">
        <w:trPr>
          <w:trHeight w:hRule="exact" w:val="43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052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052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052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значение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дата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2019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2023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2024</w:t>
            </w:r>
          </w:p>
        </w:tc>
      </w:tr>
      <w:tr w:rsidR="00052A6B" w:rsidRPr="005D634D" w:rsidTr="0026519C">
        <w:trPr>
          <w:trHeight w:hRule="exact" w:val="28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</w:t>
            </w:r>
          </w:p>
        </w:tc>
      </w:tr>
      <w:tr w:rsidR="00052A6B" w:rsidRPr="005D634D" w:rsidTr="0026519C">
        <w:trPr>
          <w:trHeight w:hRule="exact" w:val="716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Количество центров занятости населения в субъектах Российской Федерации, в которых реализуются или реализованы пилотные проекты - не менее 66 к концу 2024 года</w:t>
            </w:r>
          </w:p>
        </w:tc>
      </w:tr>
      <w:tr w:rsidR="00052A6B" w:rsidRPr="005D634D" w:rsidTr="0026519C">
        <w:trPr>
          <w:trHeight w:hRule="exact" w:val="150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1.1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Количество центров занятости населения в субъектах Российской Федерации, в которых реализуются или реализованы пилотные проекты - не менее 66 к концу 2024 года, </w:t>
            </w:r>
            <w:proofErr w:type="gramStart"/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27.12.2018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1,0000</w:t>
            </w:r>
          </w:p>
        </w:tc>
      </w:tr>
      <w:tr w:rsidR="00052A6B" w:rsidRPr="005D634D" w:rsidTr="0026519C">
        <w:trPr>
          <w:trHeight w:hRule="exact" w:val="124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1.2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Количество государственных учреждений службы занятости населения, в которых внедрены единые требования, </w:t>
            </w:r>
            <w:proofErr w:type="gramStart"/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ТЫС</w:t>
            </w:r>
            <w:proofErr w:type="gramEnd"/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КРАСК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27.12.2018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1,0000</w:t>
            </w:r>
          </w:p>
        </w:tc>
      </w:tr>
      <w:tr w:rsidR="00052A6B" w:rsidRPr="005D634D" w:rsidTr="0026519C">
        <w:trPr>
          <w:trHeight w:hRule="exact" w:val="974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Численность работников предприятий, прошедших опережающее профессиональное обучение и дополнительное профессиональное образование в целях повышения производительности труда по всем субъектам Российской Федерации - 99,8 тыс</w:t>
            </w:r>
            <w:proofErr w:type="gramStart"/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.ч</w:t>
            </w:r>
            <w:proofErr w:type="gramEnd"/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еловек к концу 2024 года (Чувашская Республика - Чувашия)</w:t>
            </w:r>
          </w:p>
        </w:tc>
      </w:tr>
      <w:tr w:rsidR="00052A6B" w:rsidRPr="005D634D" w:rsidTr="0026519C">
        <w:trPr>
          <w:trHeight w:hRule="exact" w:val="716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Численность работников предприятий, прошедших переобучение, повысивших квалификацию в целях повышения производительности труда по всем субъектам Российской Федерации - 100,4 тыс.</w:t>
            </w:r>
            <w:r w:rsidR="001E3FB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человек к концу 2024 года</w:t>
            </w:r>
          </w:p>
        </w:tc>
      </w:tr>
      <w:tr w:rsidR="00052A6B" w:rsidRPr="005D634D" w:rsidTr="0026519C">
        <w:trPr>
          <w:trHeight w:hRule="exact" w:val="282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2.1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Численность работников предприятий, прошедших опережающее профессиональное обучение и дополнительное профессиональное образование в целях повышения производительности труда по всем субъектам Российской Федерации - 99,8 тыс</w:t>
            </w:r>
            <w:proofErr w:type="gramStart"/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.ч</w:t>
            </w:r>
            <w:proofErr w:type="gramEnd"/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еловек к концу 2024 года, ЧЕЛ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01.10.2018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325,0000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508,0000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712,0000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916,0000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916,0000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916,0000</w:t>
            </w:r>
          </w:p>
        </w:tc>
      </w:tr>
      <w:tr w:rsidR="00052A6B" w:rsidRPr="005D634D" w:rsidTr="0026519C">
        <w:trPr>
          <w:trHeight w:hRule="exact" w:val="444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Количество субъектов Российской Федерации - участников федерального проекта - 85 к концу 2024 года (Чувашская Республика - Чувашия)</w:t>
            </w:r>
          </w:p>
        </w:tc>
      </w:tr>
      <w:tr w:rsidR="00052A6B" w:rsidRPr="005D634D" w:rsidTr="0026519C">
        <w:trPr>
          <w:trHeight w:hRule="exact" w:val="444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Количество субъектов Российской Федерации - участников федерального проекта - 85 к концу 2024 года</w:t>
            </w:r>
          </w:p>
        </w:tc>
      </w:tr>
      <w:tr w:rsidR="00052A6B" w:rsidRPr="005D634D" w:rsidTr="0026519C">
        <w:trPr>
          <w:trHeight w:hRule="exact" w:val="124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3.1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Количество субъектов Российской Федерации - участников федерального проекта - 85 к концу 2024 года, </w:t>
            </w:r>
            <w:proofErr w:type="gramStart"/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01.10.2018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1,0000</w:t>
            </w:r>
          </w:p>
        </w:tc>
      </w:tr>
      <w:tr w:rsidR="00052A6B" w:rsidRPr="005D634D" w:rsidTr="00673C84">
        <w:trPr>
          <w:trHeight w:hRule="exact" w:val="662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Доля соискателей - получателей услуг по подбору вакансий центров занятости населения, в которых реализованы пилотные проекты, удовлетворенных полученными услугами - 90% в 2024 году (Чувашская Республика - Чувашия)</w:t>
            </w:r>
          </w:p>
        </w:tc>
      </w:tr>
      <w:tr w:rsidR="00052A6B" w:rsidRPr="005D634D" w:rsidTr="00736226">
        <w:trPr>
          <w:trHeight w:hRule="exact" w:val="715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Доля соискателей - получателей услуг по подбору вакансий центров занятости населения, в которых реализованы пилотные проекты, удовлетворенных полученными услугами </w:t>
            </w:r>
          </w:p>
        </w:tc>
      </w:tr>
      <w:tr w:rsidR="00052A6B" w:rsidRPr="005D634D" w:rsidTr="0026519C">
        <w:trPr>
          <w:trHeight w:hRule="exact" w:val="176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4.1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Доля соискателей - получателей услуг по подбору вакансий центров занятости населения, в которых реализованы пилотные проекты, удовлетворенных полученными услугами</w:t>
            </w:r>
            <w:proofErr w:type="gramStart"/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,</w:t>
            </w:r>
            <w:proofErr w:type="gramEnd"/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ПРОЦ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50,0000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01.10.2018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60,0000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65,0000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75,0000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80,0000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85,0000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90,0000</w:t>
            </w:r>
          </w:p>
        </w:tc>
      </w:tr>
      <w:tr w:rsidR="00052A6B" w:rsidRPr="005D634D" w:rsidTr="0026519C">
        <w:trPr>
          <w:trHeight w:hRule="exact" w:val="716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Доля работодателей - получателей услуг по подбору работников центров занятости населения, в которых реализованы пилотные проекты, удовлетворенных полученными услугами - 90% в 2024 году (Чувашская Республика - Чувашия)</w:t>
            </w:r>
          </w:p>
        </w:tc>
      </w:tr>
      <w:tr w:rsidR="00052A6B" w:rsidRPr="005D634D" w:rsidTr="0026519C">
        <w:trPr>
          <w:trHeight w:hRule="exact" w:val="716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Доля работодателей - получателей услуг по подбору работников центров занятости населения, в которых реализованы пилотные проекты, удовлетворенных полученными услугами - 90% в 2024 году</w:t>
            </w:r>
          </w:p>
        </w:tc>
      </w:tr>
      <w:tr w:rsidR="00052A6B" w:rsidRPr="005D634D" w:rsidTr="00673C84">
        <w:trPr>
          <w:trHeight w:hRule="exact" w:val="1761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5.1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Доля работодателей - получателей услуг по подбору работников центров занятости населения, в которых реализованы пилотные проекты, удовлетворенных полученными услугами - 90% в 2024 году, </w:t>
            </w:r>
            <w:proofErr w:type="gramStart"/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ПРОЦ</w:t>
            </w:r>
            <w:proofErr w:type="gramEnd"/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50,0000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01.10.2018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60,0000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65,0000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75,0000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80,0000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85,0000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90,0000</w:t>
            </w:r>
          </w:p>
        </w:tc>
      </w:tr>
      <w:tr w:rsidR="00052A6B" w:rsidRPr="005D634D" w:rsidTr="0026519C">
        <w:trPr>
          <w:trHeight w:hRule="exact" w:val="519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3. Результаты регионального проекта</w:t>
            </w:r>
          </w:p>
        </w:tc>
      </w:tr>
      <w:tr w:rsidR="00052A6B" w:rsidRPr="005D634D" w:rsidTr="0026519C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№ </w:t>
            </w:r>
            <w:proofErr w:type="gramStart"/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proofErr w:type="gramEnd"/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/п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Наименование задачи, результата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Срок</w:t>
            </w:r>
          </w:p>
        </w:tc>
        <w:tc>
          <w:tcPr>
            <w:tcW w:w="630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Характеристика результата</w:t>
            </w:r>
          </w:p>
        </w:tc>
      </w:tr>
      <w:tr w:rsidR="00052A6B" w:rsidRPr="005D634D" w:rsidTr="0026519C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630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</w:tr>
      <w:tr w:rsidR="00052A6B" w:rsidRPr="005D634D" w:rsidTr="0026519C">
        <w:trPr>
          <w:trHeight w:hRule="exact" w:val="893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Задача национального проекта (справочно из паспорта федерального проекта): Формирование системы подготовки кадров, направленной на обучение основам повышения производительности труда, поддержку занятости населения в связи с реализацией мероприятий по повышению производительности труда на предприятиях </w:t>
            </w:r>
            <w:r w:rsidRPr="005D634D">
              <w:rPr>
                <w:rFonts w:ascii="Times New Roman" w:eastAsia="Times New Roman" w:hAnsi="Times New Roman" w:cs="Times New Roman"/>
                <w:color w:val="FFFFFF"/>
                <w:spacing w:val="-2"/>
                <w:sz w:val="20"/>
                <w:szCs w:val="20"/>
              </w:rPr>
              <w:t>0</w:t>
            </w:r>
          </w:p>
          <w:p w:rsidR="00052A6B" w:rsidRPr="005D634D" w:rsidRDefault="00052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A6B" w:rsidRPr="005D634D" w:rsidTr="00673C84">
        <w:trPr>
          <w:trHeight w:hRule="exact" w:val="168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1</w:t>
            </w:r>
          </w:p>
        </w:tc>
        <w:tc>
          <w:tcPr>
            <w:tcW w:w="14902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Результат федерального проекта (справочно из паспорта федерального проекта): По результатам проведенного в 2018 году обучения сотрудников предприятий в пилотных субъектах Российской Федерации уточнены, дополнены и утверждены рекомендации по проведению обучения в рамках национального проекта</w:t>
            </w:r>
          </w:p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Характеристика результата федерального проекта (справочно из паспорта федерального проекта): Утверждены обновленные рекомендации по проведению мероприятий по обучению работников предприятий - участников национального проекта</w:t>
            </w:r>
          </w:p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Срок (справочно из паспорта федерального проекта): 15.04.2019</w:t>
            </w:r>
          </w:p>
          <w:p w:rsidR="00052A6B" w:rsidRPr="005D634D" w:rsidRDefault="00052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A6B" w:rsidRPr="005D634D" w:rsidTr="00673C84">
        <w:trPr>
          <w:trHeight w:hRule="exact" w:val="13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519C" w:rsidRPr="005D634D" w:rsidRDefault="0026519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По результатам проведенного в 2019 году обучения сотрудников предприятий в пилотных субъектах Российской Федерации уточнены, дополнены и утверждены рекомендации по проведению обучения в рамках национального проекта </w:t>
            </w:r>
          </w:p>
          <w:p w:rsidR="00052A6B" w:rsidRPr="005D634D" w:rsidRDefault="0026519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01.04.2019 - 1 УСЛ </w:t>
            </w:r>
            <w:proofErr w:type="gramStart"/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01.04.2019</w:t>
            </w:r>
          </w:p>
        </w:tc>
        <w:tc>
          <w:tcPr>
            <w:tcW w:w="630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2A6B" w:rsidRPr="005D634D" w:rsidRDefault="00052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A6B" w:rsidRPr="005D634D" w:rsidTr="0026519C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4902" w:type="dxa"/>
            <w:gridSpan w:val="2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2A6B" w:rsidRPr="005D634D" w:rsidRDefault="0026519C" w:rsidP="001E3FB1">
            <w:pPr>
              <w:spacing w:line="230" w:lineRule="auto"/>
              <w:ind w:left="63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Результат федерального проекта (справочно из паспорта федерального проекта): </w:t>
            </w:r>
            <w:proofErr w:type="gramStart"/>
            <w:r w:rsidRPr="005D634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Обучены работники предприятий, определенные в категории требующих дополнительного обучения в целях повышения производительности труда, в том числе находящихся под риском высвобождения</w:t>
            </w:r>
            <w:proofErr w:type="gramEnd"/>
          </w:p>
          <w:p w:rsidR="0026519C" w:rsidRPr="005D634D" w:rsidRDefault="0026519C" w:rsidP="001E3FB1">
            <w:pPr>
              <w:spacing w:line="230" w:lineRule="auto"/>
              <w:ind w:left="63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052A6B" w:rsidRPr="005D634D" w:rsidRDefault="0026519C" w:rsidP="001E3FB1">
            <w:pPr>
              <w:spacing w:line="230" w:lineRule="auto"/>
              <w:ind w:left="63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Характеристика результата федерального проекта (справочно из паспорта федерального проекта): К концу 2019 года не менее чем в 31 субъекте Российской Федерации - участниках национального проекта обучено не менее чем 18,4 тыс</w:t>
            </w:r>
            <w:proofErr w:type="gramStart"/>
            <w:r w:rsidRPr="005D634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.р</w:t>
            </w:r>
            <w:proofErr w:type="gramEnd"/>
            <w:r w:rsidRPr="005D634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аботников предприятий для целей повышения производительности труда и поддержки занятости, данными субъектами Российской Федерации в Роструд направлены отчеты по количеству обученных в 2019 году</w:t>
            </w:r>
          </w:p>
          <w:p w:rsidR="00052A6B" w:rsidRPr="005D634D" w:rsidRDefault="00052A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052A6B" w:rsidRPr="005D634D" w:rsidRDefault="0026519C" w:rsidP="00736226">
            <w:pPr>
              <w:spacing w:line="230" w:lineRule="auto"/>
              <w:ind w:left="63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 концу 2020 года не менее чем в 43 субъектах Российской Федерации - участниках национального проекта обучено не менее чем 34,0 тыс</w:t>
            </w:r>
            <w:proofErr w:type="gramStart"/>
            <w:r w:rsidRPr="005D634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.р</w:t>
            </w:r>
            <w:proofErr w:type="gramEnd"/>
            <w:r w:rsidRPr="005D634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аботников предприятий (с 2019 года) для целей повышения производительности труда и поддержки занятости, данными субъектами Российской Федерации в Роструд направлены отчеты по количеству обученных в 2020 году</w:t>
            </w:r>
          </w:p>
          <w:p w:rsidR="00052A6B" w:rsidRPr="005D634D" w:rsidRDefault="00052A6B" w:rsidP="00736226">
            <w:pPr>
              <w:spacing w:line="230" w:lineRule="auto"/>
              <w:ind w:left="63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052A6B" w:rsidRPr="005D634D" w:rsidRDefault="0026519C" w:rsidP="00736226">
            <w:pPr>
              <w:spacing w:line="230" w:lineRule="auto"/>
              <w:ind w:left="63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 концу 2021 года не менее чем в 57 субъектах Российской Федерации - участниках национального проекта обучено 50,6 тыс</w:t>
            </w:r>
            <w:proofErr w:type="gramStart"/>
            <w:r w:rsidRPr="005D634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.р</w:t>
            </w:r>
            <w:proofErr w:type="gramEnd"/>
            <w:r w:rsidRPr="005D634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аботников предприятий (с 2019 года) для целей повышения производительности труда и поддержки занятости, данными субъектами Российской Федерации в Роструд направлены отчеты по количеству обученных в 2021 году</w:t>
            </w:r>
          </w:p>
          <w:p w:rsidR="00052A6B" w:rsidRPr="005D634D" w:rsidRDefault="00052A6B" w:rsidP="00736226">
            <w:pPr>
              <w:spacing w:line="230" w:lineRule="auto"/>
              <w:ind w:left="63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052A6B" w:rsidRPr="005D634D" w:rsidRDefault="0026519C" w:rsidP="00736226">
            <w:pPr>
              <w:spacing w:line="230" w:lineRule="auto"/>
              <w:ind w:left="63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 концу 2022 года не менее чем в 71 субъекте Российской Федерации - участниках национального проекта обучено 67,2 тыс</w:t>
            </w:r>
            <w:proofErr w:type="gramStart"/>
            <w:r w:rsidRPr="005D634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.р</w:t>
            </w:r>
            <w:proofErr w:type="gramEnd"/>
            <w:r w:rsidRPr="005D634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аботников предприятий (с 2019 года) для целей повышения производительности труда и поддержки занятости, данными субъектами Российской Федерации в Роструд направлены отчеты по количеству обученных в 2022 году</w:t>
            </w:r>
          </w:p>
          <w:p w:rsidR="00052A6B" w:rsidRPr="005D634D" w:rsidRDefault="00052A6B" w:rsidP="00736226">
            <w:pPr>
              <w:spacing w:line="230" w:lineRule="auto"/>
              <w:ind w:left="63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052A6B" w:rsidRPr="005D634D" w:rsidRDefault="0026519C" w:rsidP="00736226">
            <w:pPr>
              <w:spacing w:line="230" w:lineRule="auto"/>
              <w:ind w:left="63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 концу 2023 года в 85 субъектах Российской Федерации - участниках национального проекта обучено не менее чем 83,8 тыс</w:t>
            </w:r>
            <w:proofErr w:type="gramStart"/>
            <w:r w:rsidRPr="005D634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.р</w:t>
            </w:r>
            <w:proofErr w:type="gramEnd"/>
            <w:r w:rsidRPr="005D634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аботников предприятий (с 2019 года) для целей повышения производительности труда и поддержки занятости, данными субъектами Российской Федерации в Роструд направлены отчеты по количеству обученных в 2023 году</w:t>
            </w:r>
          </w:p>
          <w:p w:rsidR="00052A6B" w:rsidRPr="005D634D" w:rsidRDefault="00052A6B" w:rsidP="00736226">
            <w:pPr>
              <w:spacing w:line="230" w:lineRule="auto"/>
              <w:ind w:left="63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052A6B" w:rsidRPr="005D634D" w:rsidRDefault="0026519C" w:rsidP="00736226">
            <w:pPr>
              <w:spacing w:line="230" w:lineRule="auto"/>
              <w:ind w:left="63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 концу 2024 года в 85 субъектах Российской Федерации - участниках национального проекта обучено не менее чем 100,4 тыс</w:t>
            </w:r>
            <w:proofErr w:type="gramStart"/>
            <w:r w:rsidRPr="005D634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.р</w:t>
            </w:r>
            <w:proofErr w:type="gramEnd"/>
            <w:r w:rsidRPr="005D634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аботников предприятий (с 2019 года) для целей повышения производительности труда и поддержки занятости, данными субъектами Российской Федерации в Роструд направлены отчеты по количеству обученных в 2024 году</w:t>
            </w:r>
          </w:p>
          <w:p w:rsidR="00052A6B" w:rsidRPr="005D634D" w:rsidRDefault="00052A6B" w:rsidP="00736226">
            <w:pPr>
              <w:spacing w:line="230" w:lineRule="auto"/>
              <w:ind w:left="63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052A6B" w:rsidRPr="005D634D" w:rsidRDefault="0026519C" w:rsidP="00736226">
            <w:pPr>
              <w:spacing w:line="230" w:lineRule="auto"/>
              <w:ind w:left="63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Срок (справочно из паспорта федерального проекта): 31.12.2024</w:t>
            </w:r>
          </w:p>
          <w:p w:rsidR="00052A6B" w:rsidRPr="005D634D" w:rsidRDefault="00052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A6B" w:rsidRPr="005D634D" w:rsidTr="0026519C">
        <w:trPr>
          <w:trHeight w:val="2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2A6B" w:rsidRPr="005D634D" w:rsidRDefault="00052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2" w:type="dxa"/>
            <w:gridSpan w:val="2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2A6B" w:rsidRPr="005D634D" w:rsidRDefault="00052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A6B" w:rsidRPr="005D634D" w:rsidTr="0026519C">
        <w:trPr>
          <w:trHeight w:val="2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2A6B" w:rsidRPr="005D634D" w:rsidRDefault="00052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2" w:type="dxa"/>
            <w:gridSpan w:val="2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2A6B" w:rsidRPr="005D634D" w:rsidRDefault="00052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A6B" w:rsidRPr="005D634D" w:rsidTr="005D634D">
        <w:trPr>
          <w:trHeight w:val="2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2A6B" w:rsidRPr="005D634D" w:rsidRDefault="00052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2" w:type="dxa"/>
            <w:gridSpan w:val="2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2A6B" w:rsidRPr="005D634D" w:rsidRDefault="00052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A6B" w:rsidRPr="005D634D" w:rsidTr="0026519C">
        <w:trPr>
          <w:trHeight w:hRule="exact" w:val="1133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2.1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Обучены работники предприятий, определенные в категории требующих дополнительного обучения в целях повышения производительности труда, в том числе находящихся под риском высвобождения</w:t>
            </w:r>
            <w:proofErr w:type="gramEnd"/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31.12.2024</w:t>
            </w:r>
          </w:p>
        </w:tc>
        <w:tc>
          <w:tcPr>
            <w:tcW w:w="6305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2A6B" w:rsidRPr="005D634D" w:rsidRDefault="00052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A6B" w:rsidRPr="005D634D" w:rsidTr="0026519C">
        <w:trPr>
          <w:trHeight w:hRule="exact" w:val="179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052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052A6B" w:rsidRPr="005D634D" w:rsidRDefault="0026519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 31.12.2019 - 325 ЧЕЛ</w:t>
            </w:r>
          </w:p>
          <w:p w:rsidR="00052A6B" w:rsidRPr="005D634D" w:rsidRDefault="0026519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 31.12.2020 - 508 ЧЕЛ</w:t>
            </w:r>
          </w:p>
          <w:p w:rsidR="00052A6B" w:rsidRPr="005D634D" w:rsidRDefault="0026519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 31.12.2021 - 712 ЧЕЛ</w:t>
            </w:r>
          </w:p>
          <w:p w:rsidR="00052A6B" w:rsidRPr="005D634D" w:rsidRDefault="0026519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 31.12.2022 - 916 ЧЕЛ</w:t>
            </w:r>
          </w:p>
          <w:p w:rsidR="00052A6B" w:rsidRPr="005D634D" w:rsidRDefault="0026519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 31.12.2023 - 916 ЧЕЛ</w:t>
            </w:r>
          </w:p>
          <w:p w:rsidR="00052A6B" w:rsidRPr="005D634D" w:rsidRDefault="0026519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 31.12.2024 - 916 ЧЕЛ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052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5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2A6B" w:rsidRPr="005D634D" w:rsidRDefault="00052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A6B" w:rsidRPr="005D634D" w:rsidTr="0026519C">
        <w:trPr>
          <w:trHeight w:hRule="exact" w:val="716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 w:rsidP="00736226">
            <w:pPr>
              <w:spacing w:line="230" w:lineRule="auto"/>
              <w:ind w:left="70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Задача национального проекта (справочно из паспорта федерального проекта): Развитие инфраструктуры занятости и внедрение организационных и технологических инноваций с использованием цифровых и платформенных решений в целях поддержки уровня занятости населения </w:t>
            </w:r>
            <w:r w:rsidRPr="005D634D">
              <w:rPr>
                <w:rFonts w:ascii="Times New Roman" w:eastAsia="Times New Roman" w:hAnsi="Times New Roman" w:cs="Times New Roman"/>
                <w:color w:val="FFFFFF"/>
                <w:spacing w:val="-2"/>
                <w:sz w:val="20"/>
                <w:szCs w:val="20"/>
              </w:rPr>
              <w:t>0</w:t>
            </w:r>
          </w:p>
          <w:p w:rsidR="00052A6B" w:rsidRPr="005D634D" w:rsidRDefault="00052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A6B" w:rsidRPr="005D634D" w:rsidTr="00736226">
        <w:trPr>
          <w:trHeight w:hRule="exact" w:val="149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14902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Результат федерального проекта (справочно из паспорта федерального проекта): В пилотных субъектах Российской Федерации усовершенствована система анализа и прогнозирования данных о потребности предприятий в кадрах</w:t>
            </w:r>
          </w:p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Характеристика результата федерального проекта (справочно из паспорта федерального проекта): Усовершенствована система анализа и прогнозирования данных о потребности предприятий в кадрах</w:t>
            </w:r>
          </w:p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Срок (справочно из паспорта федерального проекта): 01.07.2020</w:t>
            </w:r>
          </w:p>
          <w:p w:rsidR="00052A6B" w:rsidRPr="005D634D" w:rsidRDefault="00052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A6B" w:rsidRPr="005D634D" w:rsidTr="00736226">
        <w:trPr>
          <w:trHeight w:hRule="exact" w:val="892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 субъектах Российской Федерации утверждены рекомендации по развитию  системы планирования и прогнозирования баланса трудовых ресурсов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01.03.2020</w:t>
            </w:r>
          </w:p>
        </w:tc>
        <w:tc>
          <w:tcPr>
            <w:tcW w:w="6305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2A6B" w:rsidRPr="005D634D" w:rsidRDefault="00052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A6B" w:rsidRPr="005D634D" w:rsidTr="0026519C">
        <w:trPr>
          <w:trHeight w:hRule="exact" w:val="36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052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052A6B" w:rsidRPr="005D634D" w:rsidRDefault="0026519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01.03.2020 - 1 УСЛ </w:t>
            </w:r>
            <w:proofErr w:type="gramStart"/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052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5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2A6B" w:rsidRPr="005D634D" w:rsidRDefault="00052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A6B" w:rsidRPr="005D634D" w:rsidTr="0026519C">
        <w:trPr>
          <w:trHeight w:hRule="exact" w:val="198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4902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Результат федерального проекта (справочно из паспорта федерального проекта): В пилотных субъектах Российской Федерации организовано внедрение единых требований к государственным учреждениям службы занятости населения (не менее чем в 1 центре занятости населения в субъекте РФ), определены и внедрены ключевые показатели эффективности работы СЗН </w:t>
            </w:r>
          </w:p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Характеристика результата федерального проекта (справочно из паспорта федерального проекта): Количество центров занятости населения в субъектах Российской Федерации, в которых реализованы пилотные проекты - не менее 66 к концу 2024 года</w:t>
            </w:r>
          </w:p>
          <w:p w:rsidR="00052A6B" w:rsidRPr="005D634D" w:rsidRDefault="00052A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Срок (справочно из паспорта федерального проекта): 31.12.2024</w:t>
            </w:r>
          </w:p>
          <w:p w:rsidR="00052A6B" w:rsidRPr="005D634D" w:rsidRDefault="00052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A6B" w:rsidRPr="005D634D" w:rsidTr="00673C84">
        <w:trPr>
          <w:trHeight w:hRule="exact" w:val="128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2.1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 пилотных субъектах Российской Федерации организовано внедрение единых требований к государственным учреждениям службы занятости населения (не менее чем в 1 центре занятости населения в субъекте РФ), определены и внедрены ключевые показатели эффективности работы СЗН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31.12.2024</w:t>
            </w:r>
          </w:p>
        </w:tc>
        <w:tc>
          <w:tcPr>
            <w:tcW w:w="6305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2A6B" w:rsidRPr="005D634D" w:rsidRDefault="00052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A6B" w:rsidRPr="005D634D" w:rsidTr="00673C84">
        <w:trPr>
          <w:trHeight w:hRule="exact" w:val="205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2A6B" w:rsidRPr="005D634D" w:rsidRDefault="00052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052A6B" w:rsidRPr="005D634D" w:rsidRDefault="0026519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31.12.2019 - 1 </w:t>
            </w:r>
            <w:proofErr w:type="gramStart"/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ЕД</w:t>
            </w:r>
            <w:proofErr w:type="gramEnd"/>
          </w:p>
          <w:p w:rsidR="00052A6B" w:rsidRPr="005D634D" w:rsidRDefault="0026519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31.12.2019 - 0 </w:t>
            </w:r>
            <w:proofErr w:type="gramStart"/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ЕД</w:t>
            </w:r>
            <w:proofErr w:type="gramEnd"/>
          </w:p>
          <w:p w:rsidR="00052A6B" w:rsidRPr="005D634D" w:rsidRDefault="0026519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31.12.2020 - 1 </w:t>
            </w:r>
            <w:proofErr w:type="gramStart"/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ЕД</w:t>
            </w:r>
            <w:proofErr w:type="gramEnd"/>
          </w:p>
          <w:p w:rsidR="00052A6B" w:rsidRPr="005D634D" w:rsidRDefault="0026519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31.12.2021 - 1 </w:t>
            </w:r>
            <w:proofErr w:type="gramStart"/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ЕД</w:t>
            </w:r>
            <w:proofErr w:type="gramEnd"/>
          </w:p>
          <w:p w:rsidR="00052A6B" w:rsidRPr="005D634D" w:rsidRDefault="0026519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31.12.2022 - 1 </w:t>
            </w:r>
            <w:proofErr w:type="gramStart"/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ЕД</w:t>
            </w:r>
            <w:proofErr w:type="gramEnd"/>
          </w:p>
          <w:p w:rsidR="00052A6B" w:rsidRPr="005D634D" w:rsidRDefault="0026519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31.12.2023 - 1 </w:t>
            </w:r>
            <w:proofErr w:type="gramStart"/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ЕД</w:t>
            </w:r>
            <w:proofErr w:type="gramEnd"/>
          </w:p>
          <w:p w:rsidR="00052A6B" w:rsidRPr="005D634D" w:rsidRDefault="0026519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31.12.2024 - 1 </w:t>
            </w:r>
            <w:proofErr w:type="gramStart"/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052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5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2A6B" w:rsidRPr="005D634D" w:rsidRDefault="00052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A6B" w:rsidRPr="005D634D" w:rsidTr="00C05E86">
        <w:trPr>
          <w:trHeight w:hRule="exact" w:val="368"/>
        </w:trPr>
        <w:tc>
          <w:tcPr>
            <w:tcW w:w="860" w:type="dxa"/>
            <w:gridSpan w:val="3"/>
            <w:shd w:val="clear" w:color="auto" w:fill="auto"/>
          </w:tcPr>
          <w:p w:rsidR="00052A6B" w:rsidRPr="005D634D" w:rsidRDefault="00052A6B">
            <w:pPr>
              <w:spacing w:line="230" w:lineRule="auto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4758" w:type="dxa"/>
            <w:gridSpan w:val="24"/>
            <w:shd w:val="clear" w:color="auto" w:fill="auto"/>
            <w:vAlign w:val="center"/>
          </w:tcPr>
          <w:p w:rsidR="00052A6B" w:rsidRPr="005D634D" w:rsidRDefault="00052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A6B" w:rsidRPr="005D634D" w:rsidTr="0026519C">
        <w:trPr>
          <w:trHeight w:hRule="exact" w:val="430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4. Финансовое обеспечение реализации регионального проекта</w:t>
            </w:r>
          </w:p>
          <w:p w:rsidR="00052A6B" w:rsidRPr="005D634D" w:rsidRDefault="00052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A6B" w:rsidRPr="005D634D" w:rsidTr="0026519C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№ </w:t>
            </w:r>
            <w:proofErr w:type="gramStart"/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proofErr w:type="gramEnd"/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/п</w:t>
            </w:r>
          </w:p>
        </w:tc>
        <w:tc>
          <w:tcPr>
            <w:tcW w:w="444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Всего</w:t>
            </w:r>
          </w:p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(млн. рублей)</w:t>
            </w:r>
          </w:p>
        </w:tc>
      </w:tr>
      <w:tr w:rsidR="00052A6B" w:rsidRPr="005D634D" w:rsidTr="0026519C">
        <w:trPr>
          <w:trHeight w:hRule="exact" w:val="286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052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052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2024</w:t>
            </w:r>
          </w:p>
        </w:tc>
        <w:tc>
          <w:tcPr>
            <w:tcW w:w="157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052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A6B" w:rsidRPr="005D634D" w:rsidTr="0026519C">
        <w:trPr>
          <w:trHeight w:hRule="exact" w:val="28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</w:t>
            </w:r>
          </w:p>
        </w:tc>
      </w:tr>
      <w:tr w:rsidR="00052A6B" w:rsidRPr="005D634D" w:rsidTr="0026519C">
        <w:trPr>
          <w:trHeight w:hRule="exact" w:val="673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</w:p>
          <w:p w:rsidR="00052A6B" w:rsidRPr="005D634D" w:rsidRDefault="00052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5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Результат федерального проекта (справочно из паспорта федерального проекта): Обучены работники предприятий, определенные в категории требующих дополнительного обучения в целях повышения производительности труда, в том числе находящихся под риском высвобождения</w:t>
            </w:r>
            <w:proofErr w:type="gramStart"/>
            <w:r w:rsidRPr="005D634D">
              <w:rPr>
                <w:rFonts w:ascii="Times New Roman" w:eastAsia="Times New Roman" w:hAnsi="Times New Roman" w:cs="Times New Roman"/>
                <w:color w:val="FFFFFF"/>
                <w:spacing w:val="-2"/>
                <w:sz w:val="20"/>
                <w:szCs w:val="20"/>
              </w:rPr>
              <w:t>0</w:t>
            </w:r>
            <w:proofErr w:type="gramEnd"/>
          </w:p>
          <w:p w:rsidR="00052A6B" w:rsidRPr="005D634D" w:rsidRDefault="00052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A6B" w:rsidRPr="005D634D" w:rsidTr="00736226">
        <w:trPr>
          <w:trHeight w:hRule="exact" w:val="1693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Обучены работники предприятий, определенные в категории требующих дополнительного обучения в целях повышения производительности труда, в том числе находящихся под риском высвобождения</w:t>
            </w:r>
            <w:proofErr w:type="gramEnd"/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27,90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1,38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1,52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1,52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1,52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1,52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35,37</w:t>
            </w:r>
          </w:p>
        </w:tc>
      </w:tr>
      <w:tr w:rsidR="00052A6B" w:rsidRPr="005D634D" w:rsidTr="0026519C">
        <w:trPr>
          <w:trHeight w:hRule="exact" w:val="97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Федеральный бюджет (в т.ч. </w:t>
            </w:r>
            <w:proofErr w:type="gramStart"/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межбюджетные</w:t>
            </w:r>
            <w:proofErr w:type="gramEnd"/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трансферы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26,50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26,50</w:t>
            </w:r>
          </w:p>
        </w:tc>
      </w:tr>
      <w:tr w:rsidR="00052A6B" w:rsidRPr="005D634D" w:rsidTr="0026519C">
        <w:trPr>
          <w:trHeight w:hRule="exact" w:val="991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1.1.2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</w:tr>
      <w:tr w:rsidR="00052A6B" w:rsidRPr="005D634D" w:rsidTr="0026519C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1.1.3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27,90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1,38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1,52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1,52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1,52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1,52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35,37</w:t>
            </w:r>
          </w:p>
        </w:tc>
      </w:tr>
      <w:tr w:rsidR="00052A6B" w:rsidRPr="005D634D" w:rsidTr="0026519C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1.1.3.1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27,90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1,38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1,52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1,52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1,52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1,52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35,37</w:t>
            </w:r>
          </w:p>
        </w:tc>
      </w:tr>
      <w:tr w:rsidR="00052A6B" w:rsidRPr="005D634D" w:rsidTr="0026519C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1.1.3.2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</w:tr>
      <w:tr w:rsidR="00052A6B" w:rsidRPr="005D634D" w:rsidTr="0026519C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1.1.3.3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</w:tr>
      <w:tr w:rsidR="00052A6B" w:rsidRPr="005D634D" w:rsidTr="0026519C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1.1.4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</w:tr>
      <w:tr w:rsidR="00052A6B" w:rsidRPr="005D634D" w:rsidTr="0026519C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</w:p>
          <w:p w:rsidR="00052A6B" w:rsidRPr="005D634D" w:rsidRDefault="00052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5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Результат федерального проекта (справочно из паспорта федерального проекта): В пилотных субъектах Российской Федерации организовано внедрение единых требований к государственным учреждениям службы занятости населения (не менее чем в 1 центре занятости населения в субъекте РФ), определены и внедрены ключевые показатели эффективности работы СЗН </w:t>
            </w:r>
            <w:r w:rsidRPr="005D634D">
              <w:rPr>
                <w:rFonts w:ascii="Times New Roman" w:eastAsia="Times New Roman" w:hAnsi="Times New Roman" w:cs="Times New Roman"/>
                <w:color w:val="FFFFFF"/>
                <w:spacing w:val="-2"/>
                <w:sz w:val="20"/>
                <w:szCs w:val="20"/>
              </w:rPr>
              <w:t>0</w:t>
            </w:r>
          </w:p>
          <w:p w:rsidR="00052A6B" w:rsidRPr="005D634D" w:rsidRDefault="00052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A6B" w:rsidRPr="005D634D" w:rsidTr="00B16503">
        <w:trPr>
          <w:trHeight w:hRule="exact" w:val="231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 пилотных субъектах Российской Федерации организовано внедрение единых требований к государственным учреждениям службы занятости населения (не менее чем в 1 центре занятости населения в субъекте РФ), определены и внедрены ключевые показатели эффективности работы СЗН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39,47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39,47</w:t>
            </w:r>
          </w:p>
        </w:tc>
      </w:tr>
      <w:tr w:rsidR="00052A6B" w:rsidRPr="005D634D" w:rsidTr="00B16503">
        <w:trPr>
          <w:trHeight w:hRule="exact" w:val="859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2.1.1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Федеральный бюджет (в т.ч. </w:t>
            </w:r>
            <w:proofErr w:type="gramStart"/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межбюджетные</w:t>
            </w:r>
            <w:proofErr w:type="gramEnd"/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трансферы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37,50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37,50</w:t>
            </w:r>
          </w:p>
        </w:tc>
      </w:tr>
      <w:tr w:rsidR="00052A6B" w:rsidRPr="005D634D" w:rsidTr="00B16503">
        <w:trPr>
          <w:trHeight w:hRule="exact" w:val="98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2.1.2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</w:tr>
      <w:tr w:rsidR="00052A6B" w:rsidRPr="005D634D" w:rsidTr="0026519C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2.1.3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39,47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39,47</w:t>
            </w:r>
          </w:p>
        </w:tc>
      </w:tr>
      <w:tr w:rsidR="00052A6B" w:rsidRPr="005D634D" w:rsidTr="0026519C">
        <w:trPr>
          <w:trHeight w:hRule="exact" w:val="44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2.1.3.1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39,47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39,47</w:t>
            </w:r>
          </w:p>
        </w:tc>
      </w:tr>
      <w:tr w:rsidR="00052A6B" w:rsidRPr="005D634D" w:rsidTr="00B16503">
        <w:trPr>
          <w:trHeight w:hRule="exact" w:val="958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2.1.3.2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</w:tr>
      <w:tr w:rsidR="00052A6B" w:rsidRPr="005D634D" w:rsidTr="00B16503">
        <w:trPr>
          <w:trHeight w:hRule="exact" w:val="1128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2.1.3.3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</w:tr>
      <w:tr w:rsidR="00052A6B" w:rsidRPr="005D634D" w:rsidTr="0026519C">
        <w:trPr>
          <w:trHeight w:hRule="exact" w:val="44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2.1.4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</w:tr>
      <w:tr w:rsidR="00052A6B" w:rsidRPr="005D634D" w:rsidTr="00B16503">
        <w:trPr>
          <w:trHeight w:hRule="exact" w:val="494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Всего по региональному проекту, в том числе: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67,37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1,38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1,52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1,52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1,52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1,52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74,85</w:t>
            </w:r>
          </w:p>
        </w:tc>
      </w:tr>
      <w:tr w:rsidR="00052A6B" w:rsidRPr="005D634D" w:rsidTr="00B16503">
        <w:trPr>
          <w:trHeight w:hRule="exact" w:val="840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федеральный бюджет (в т.ч. межбюджетные трансферты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64,00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64,00</w:t>
            </w:r>
          </w:p>
        </w:tc>
      </w:tr>
      <w:tr w:rsidR="00052A6B" w:rsidRPr="005D634D" w:rsidTr="00B16503">
        <w:trPr>
          <w:trHeight w:hRule="exact" w:val="995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бюджеты </w:t>
            </w:r>
            <w:proofErr w:type="gramStart"/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государственных</w:t>
            </w:r>
            <w:proofErr w:type="gramEnd"/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внебюджетных </w:t>
            </w:r>
          </w:p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фондов Российской Федерации и их</w:t>
            </w:r>
          </w:p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</w:tr>
      <w:tr w:rsidR="00052A6B" w:rsidRPr="005D634D" w:rsidTr="0026519C">
        <w:trPr>
          <w:trHeight w:hRule="exact" w:val="716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консолидированный бюджет субъекта</w:t>
            </w:r>
          </w:p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Российской Федерации, в т.ч.: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67,37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1,38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1,52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1,52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1,52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1,52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74,85</w:t>
            </w:r>
          </w:p>
        </w:tc>
      </w:tr>
      <w:tr w:rsidR="00052A6B" w:rsidRPr="005D634D" w:rsidTr="00B16503">
        <w:trPr>
          <w:trHeight w:hRule="exact" w:val="410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67,37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1,38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1,52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1,52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1,52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1,52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74,85</w:t>
            </w:r>
          </w:p>
        </w:tc>
      </w:tr>
      <w:tr w:rsidR="00052A6B" w:rsidRPr="005D634D" w:rsidTr="00B16503">
        <w:trPr>
          <w:trHeight w:hRule="exact" w:val="982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</w:tr>
      <w:tr w:rsidR="00052A6B" w:rsidRPr="005D634D" w:rsidTr="00B16503">
        <w:trPr>
          <w:trHeight w:hRule="exact" w:val="996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</w:tr>
      <w:tr w:rsidR="00052A6B" w:rsidRPr="005D634D" w:rsidTr="00B16503">
        <w:trPr>
          <w:trHeight w:hRule="exact" w:val="557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</w:tr>
      <w:tr w:rsidR="00052A6B" w:rsidRPr="005D634D" w:rsidTr="00C05E86">
        <w:trPr>
          <w:trHeight w:hRule="exact" w:val="813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05E86" w:rsidRDefault="00C05E8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bookmarkStart w:id="0" w:name="_GoBack"/>
            <w:bookmarkEnd w:id="0"/>
            <w:r w:rsidRPr="005D634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5. Участники регионального проекта</w:t>
            </w:r>
          </w:p>
          <w:p w:rsidR="00052A6B" w:rsidRPr="005D634D" w:rsidRDefault="00052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A6B" w:rsidRPr="005D634D" w:rsidTr="0026519C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№ </w:t>
            </w:r>
            <w:proofErr w:type="gramStart"/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proofErr w:type="gramEnd"/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/п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Роль в региональном проекте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Фамилия, инициалы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Должность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Непосредственный руководитель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Занятость в проекте</w:t>
            </w:r>
          </w:p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(процентов)</w:t>
            </w:r>
          </w:p>
        </w:tc>
      </w:tr>
      <w:tr w:rsidR="00052A6B" w:rsidRPr="005D634D" w:rsidTr="00736226">
        <w:trPr>
          <w:trHeight w:hRule="exact" w:val="33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</w:t>
            </w:r>
          </w:p>
        </w:tc>
      </w:tr>
      <w:tr w:rsidR="00052A6B" w:rsidRPr="005D634D" w:rsidTr="00736226">
        <w:trPr>
          <w:trHeight w:hRule="exact" w:val="77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2A6B" w:rsidRPr="005D634D" w:rsidRDefault="0026519C" w:rsidP="007362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2A6B" w:rsidRPr="005D634D" w:rsidRDefault="0026519C" w:rsidP="007362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Руководитель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2A6B" w:rsidRPr="005D634D" w:rsidRDefault="0026519C" w:rsidP="007362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Ко</w:t>
            </w:r>
            <w:r w:rsidR="00B16503"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лесников А.П</w:t>
            </w: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2A6B" w:rsidRPr="005D634D" w:rsidRDefault="0026519C" w:rsidP="007362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Заместитель министра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2A6B" w:rsidRPr="005D634D" w:rsidRDefault="00052A6B" w:rsidP="007362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2A6B" w:rsidRPr="005D634D" w:rsidRDefault="0026519C" w:rsidP="007362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15</w:t>
            </w:r>
          </w:p>
        </w:tc>
      </w:tr>
      <w:tr w:rsidR="00052A6B" w:rsidRPr="005D634D" w:rsidTr="00736226">
        <w:trPr>
          <w:trHeight w:hRule="exact" w:val="85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2A6B" w:rsidRPr="005D634D" w:rsidRDefault="0026519C" w:rsidP="007362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2A6B" w:rsidRPr="005D634D" w:rsidRDefault="0026519C" w:rsidP="007362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Администратор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2A6B" w:rsidRPr="005D634D" w:rsidRDefault="0026519C" w:rsidP="007362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Филиппова О. Ю.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2A6B" w:rsidRPr="005D634D" w:rsidRDefault="0026519C" w:rsidP="007362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Начальник отдела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2A6B" w:rsidRPr="005D634D" w:rsidRDefault="00052A6B" w:rsidP="007362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2A6B" w:rsidRPr="005D634D" w:rsidRDefault="0026519C" w:rsidP="007362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40</w:t>
            </w:r>
          </w:p>
        </w:tc>
      </w:tr>
      <w:tr w:rsidR="00052A6B" w:rsidRPr="005D634D" w:rsidTr="00736226">
        <w:trPr>
          <w:trHeight w:hRule="exact" w:val="440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Общие организационные мероприятия по региональному проекту</w:t>
            </w:r>
          </w:p>
          <w:p w:rsidR="00052A6B" w:rsidRPr="005D634D" w:rsidRDefault="00052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A6B" w:rsidRPr="005D634D" w:rsidTr="00736226">
        <w:trPr>
          <w:trHeight w:hRule="exact" w:val="40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2A6B" w:rsidRPr="005D634D" w:rsidRDefault="0026519C" w:rsidP="007362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2A6B" w:rsidRPr="005D634D" w:rsidRDefault="0026519C" w:rsidP="007362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Администратор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2A6B" w:rsidRPr="005D634D" w:rsidRDefault="0026519C" w:rsidP="007362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Филиппова О. Ю.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2A6B" w:rsidRPr="005D634D" w:rsidRDefault="0026519C" w:rsidP="007362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Начальник отдела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2A6B" w:rsidRPr="005D634D" w:rsidRDefault="00052A6B" w:rsidP="007362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2A6B" w:rsidRPr="005D634D" w:rsidRDefault="0026519C" w:rsidP="007362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40</w:t>
            </w:r>
          </w:p>
        </w:tc>
      </w:tr>
      <w:tr w:rsidR="00052A6B" w:rsidRPr="005D634D" w:rsidTr="0026519C">
        <w:trPr>
          <w:trHeight w:hRule="exact" w:val="717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По результатам проведенного в 2019 году обучения сотрудников предприятий в пилотных субъектах Российской Федерации уточнены, дополнены и утверждены рекомендации по проведению обучения в рамках национального проекта</w:t>
            </w:r>
          </w:p>
          <w:p w:rsidR="00052A6B" w:rsidRPr="005D634D" w:rsidRDefault="00052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A6B" w:rsidRPr="005D634D" w:rsidTr="00B16503">
        <w:trPr>
          <w:trHeight w:hRule="exact" w:val="9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Ответственный</w:t>
            </w:r>
            <w:proofErr w:type="gramEnd"/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 w:rsidP="00B1650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Ко</w:t>
            </w:r>
            <w:r w:rsidR="00B16503"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лесников А.П</w:t>
            </w: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Заместитель министра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052A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15</w:t>
            </w:r>
          </w:p>
        </w:tc>
      </w:tr>
      <w:tr w:rsidR="00052A6B" w:rsidRPr="005D634D" w:rsidTr="00673C84">
        <w:trPr>
          <w:trHeight w:hRule="exact" w:val="97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Моторин И. Б.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Председатель Кабинета Министров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B1650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Николаев А.</w:t>
            </w:r>
            <w:r w:rsidR="0026519C"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</w:tr>
      <w:tr w:rsidR="00052A6B" w:rsidRPr="005D634D" w:rsidTr="00B16503">
        <w:trPr>
          <w:trHeight w:hRule="exact" w:val="7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Филиппова О. Ю.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Начальник отдела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052A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40</w:t>
            </w:r>
          </w:p>
        </w:tc>
      </w:tr>
      <w:tr w:rsidR="00052A6B" w:rsidRPr="005D634D" w:rsidTr="00736226">
        <w:trPr>
          <w:trHeight w:hRule="exact" w:val="69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B1650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Колесников А.П.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Заместитель министра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052A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15</w:t>
            </w:r>
          </w:p>
        </w:tc>
      </w:tr>
      <w:tr w:rsidR="00807B79" w:rsidRPr="005D634D" w:rsidTr="002A7F30">
        <w:trPr>
          <w:trHeight w:hRule="exact" w:val="70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7B79" w:rsidRPr="005D634D" w:rsidRDefault="00807B7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7B79" w:rsidRPr="005D634D" w:rsidRDefault="00807B7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7B79" w:rsidRPr="005D634D" w:rsidRDefault="00807B79" w:rsidP="005A43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Фомина Т.Е.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7B79" w:rsidRPr="005D634D" w:rsidRDefault="00807B79" w:rsidP="005A43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7B79" w:rsidRPr="005D634D" w:rsidRDefault="00807B7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7B79" w:rsidRPr="005D634D" w:rsidRDefault="00807B7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25</w:t>
            </w:r>
          </w:p>
        </w:tc>
      </w:tr>
      <w:tr w:rsidR="00052A6B" w:rsidRPr="005D634D" w:rsidTr="0026519C">
        <w:trPr>
          <w:trHeight w:hRule="exact" w:val="430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 субъектах Российской Федерации утверждены рекомендации по развитию системы планирования и прогнозирования баланса трудовых ресурсов</w:t>
            </w:r>
          </w:p>
          <w:p w:rsidR="00052A6B" w:rsidRPr="005D634D" w:rsidRDefault="00052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A6B" w:rsidRPr="005D634D" w:rsidTr="00736226">
        <w:trPr>
          <w:trHeight w:hRule="exact" w:val="848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2A6B" w:rsidRPr="005D634D" w:rsidRDefault="0026519C" w:rsidP="007362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2A6B" w:rsidRPr="005D634D" w:rsidRDefault="0026519C" w:rsidP="007362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Ответственный</w:t>
            </w:r>
            <w:proofErr w:type="gramEnd"/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2A6B" w:rsidRPr="005D634D" w:rsidRDefault="00B16503" w:rsidP="007362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Колесников А.П.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2A6B" w:rsidRPr="005D634D" w:rsidRDefault="0026519C" w:rsidP="007362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Заместитель министра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2A6B" w:rsidRPr="005D634D" w:rsidRDefault="00052A6B" w:rsidP="007362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2A6B" w:rsidRPr="005D634D" w:rsidRDefault="0026519C" w:rsidP="007362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15</w:t>
            </w:r>
          </w:p>
        </w:tc>
      </w:tr>
      <w:tr w:rsidR="00052A6B" w:rsidRPr="005D634D" w:rsidTr="00736226">
        <w:trPr>
          <w:trHeight w:hRule="exact" w:val="6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2A6B" w:rsidRPr="005D634D" w:rsidRDefault="0026519C" w:rsidP="007362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2A6B" w:rsidRPr="005D634D" w:rsidRDefault="0026519C" w:rsidP="007362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2A6B" w:rsidRPr="005D634D" w:rsidRDefault="00B16503" w:rsidP="007362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Колесников А.П.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2A6B" w:rsidRPr="005D634D" w:rsidRDefault="0026519C" w:rsidP="007362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Заместитель министра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2A6B" w:rsidRPr="005D634D" w:rsidRDefault="00052A6B" w:rsidP="007362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2A6B" w:rsidRPr="005D634D" w:rsidRDefault="0026519C" w:rsidP="007362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15</w:t>
            </w:r>
          </w:p>
        </w:tc>
      </w:tr>
      <w:tr w:rsidR="00052A6B" w:rsidRPr="005D634D" w:rsidTr="00736226">
        <w:trPr>
          <w:trHeight w:hRule="exact" w:val="100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2A6B" w:rsidRPr="005D634D" w:rsidRDefault="0026519C" w:rsidP="007362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2A6B" w:rsidRPr="005D634D" w:rsidRDefault="0026519C" w:rsidP="007362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2A6B" w:rsidRPr="005D634D" w:rsidRDefault="0026519C" w:rsidP="007362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Моторин И. Б.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2A6B" w:rsidRPr="005D634D" w:rsidRDefault="0026519C" w:rsidP="007362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Председатель Кабинета Министров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2A6B" w:rsidRPr="005D634D" w:rsidRDefault="001F7936" w:rsidP="007362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Николаев А.</w:t>
            </w:r>
            <w:r w:rsidR="0026519C"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2A6B" w:rsidRPr="005D634D" w:rsidRDefault="0026519C" w:rsidP="007362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</w:tr>
      <w:tr w:rsidR="00052A6B" w:rsidRPr="005D634D" w:rsidTr="0026519C">
        <w:trPr>
          <w:trHeight w:hRule="exact" w:val="716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В пилотных субъектах Российской Федерации организовано внедрение единых требований к государственным учреждениям службы занятости населения (не менее чем в 1 центре занятости населения в субъекте РФ), определены и внедрены ключевые показатели эффективности работы СЗН </w:t>
            </w:r>
          </w:p>
          <w:p w:rsidR="00052A6B" w:rsidRPr="005D634D" w:rsidRDefault="00052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A6B" w:rsidRPr="005D634D" w:rsidTr="00736226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2A6B" w:rsidRPr="005D634D" w:rsidRDefault="0026519C" w:rsidP="007362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12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2A6B" w:rsidRPr="005D634D" w:rsidRDefault="0026519C" w:rsidP="007362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Ответственный</w:t>
            </w:r>
            <w:proofErr w:type="gramEnd"/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2A6B" w:rsidRPr="005D634D" w:rsidRDefault="00B16503" w:rsidP="007362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Колесников А.П.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2A6B" w:rsidRPr="005D634D" w:rsidRDefault="0026519C" w:rsidP="007362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Заместитель министра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2A6B" w:rsidRPr="005D634D" w:rsidRDefault="00052A6B" w:rsidP="007362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2A6B" w:rsidRPr="005D634D" w:rsidRDefault="0026519C" w:rsidP="007362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15</w:t>
            </w:r>
          </w:p>
        </w:tc>
      </w:tr>
      <w:tr w:rsidR="00052A6B" w:rsidRPr="005D634D" w:rsidTr="0073622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2A6B" w:rsidRPr="005D634D" w:rsidRDefault="0026519C" w:rsidP="007362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13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2A6B" w:rsidRPr="005D634D" w:rsidRDefault="0026519C" w:rsidP="007362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2A6B" w:rsidRPr="005D634D" w:rsidRDefault="00B16503" w:rsidP="007362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Колесников А.П.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2A6B" w:rsidRPr="005D634D" w:rsidRDefault="0026519C" w:rsidP="007362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Заместитель министра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2A6B" w:rsidRPr="005D634D" w:rsidRDefault="00052A6B" w:rsidP="007362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2A6B" w:rsidRPr="005D634D" w:rsidRDefault="0026519C" w:rsidP="007362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15</w:t>
            </w:r>
          </w:p>
        </w:tc>
      </w:tr>
      <w:tr w:rsidR="00052A6B" w:rsidRPr="005D634D" w:rsidTr="002A7F30">
        <w:trPr>
          <w:trHeight w:hRule="exact" w:val="9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2A6B" w:rsidRPr="005D634D" w:rsidRDefault="0026519C" w:rsidP="002A7F3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14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2A6B" w:rsidRPr="005D634D" w:rsidRDefault="0026519C" w:rsidP="002A7F3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2A6B" w:rsidRPr="005D634D" w:rsidRDefault="00B16503" w:rsidP="002A7F3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Моторин</w:t>
            </w:r>
            <w:proofErr w:type="spellEnd"/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И.</w:t>
            </w:r>
            <w:r w:rsidR="0026519C"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2A6B" w:rsidRPr="005D634D" w:rsidRDefault="0026519C" w:rsidP="002A7F3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Председатель Кабинета Министров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2A6B" w:rsidRPr="005D634D" w:rsidRDefault="001F7936" w:rsidP="002A7F3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Николаев А.</w:t>
            </w:r>
            <w:r w:rsidR="0026519C"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2A6B" w:rsidRPr="005D634D" w:rsidRDefault="0026519C" w:rsidP="002A7F3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</w:tr>
      <w:tr w:rsidR="00052A6B" w:rsidRPr="005D634D" w:rsidTr="00673C84">
        <w:trPr>
          <w:trHeight w:hRule="exact" w:val="65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15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Филиппова О. Ю.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Начальник отдела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052A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40</w:t>
            </w:r>
          </w:p>
        </w:tc>
      </w:tr>
      <w:tr w:rsidR="00052A6B" w:rsidRPr="005D634D" w:rsidTr="0026519C">
        <w:trPr>
          <w:trHeight w:hRule="exact" w:val="716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5D634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Обучены работники предприятий, определенные в категории требующих дополнительного обучения в целях повышения производительности труда, в том числе находящихся под риском высвобождения</w:t>
            </w:r>
            <w:proofErr w:type="gramEnd"/>
          </w:p>
          <w:p w:rsidR="00052A6B" w:rsidRPr="005D634D" w:rsidRDefault="00052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A6B" w:rsidRPr="005D634D" w:rsidTr="00673C84">
        <w:trPr>
          <w:trHeight w:hRule="exact" w:val="981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16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Ответственный</w:t>
            </w:r>
            <w:proofErr w:type="gramEnd"/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B1650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Колесников А.П.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Заместитель министра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052A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15</w:t>
            </w:r>
          </w:p>
        </w:tc>
      </w:tr>
      <w:tr w:rsidR="00B16503" w:rsidRPr="005D634D" w:rsidTr="002A7F30">
        <w:trPr>
          <w:trHeight w:hRule="exact" w:val="711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6503" w:rsidRPr="005D634D" w:rsidRDefault="00B1650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17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6503" w:rsidRPr="005D634D" w:rsidRDefault="00B1650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6503" w:rsidRPr="005D634D" w:rsidRDefault="00807B79" w:rsidP="004249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Фомина Т.Е</w:t>
            </w:r>
            <w:r w:rsidR="00B16503"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6503" w:rsidRPr="005D634D" w:rsidRDefault="00807B79" w:rsidP="002A7F3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 w:rsidR="00B16503"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ачальник отдела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6503" w:rsidRPr="005D634D" w:rsidRDefault="00B1650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16503" w:rsidRPr="005D634D" w:rsidRDefault="00B1650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25</w:t>
            </w:r>
          </w:p>
        </w:tc>
      </w:tr>
      <w:tr w:rsidR="001F7936" w:rsidRPr="005D634D" w:rsidTr="00673C84">
        <w:trPr>
          <w:trHeight w:hRule="exact" w:val="70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7936" w:rsidRPr="005D634D" w:rsidRDefault="001F793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18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7936" w:rsidRPr="005D634D" w:rsidRDefault="001F793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7936" w:rsidRPr="005D634D" w:rsidRDefault="001F7936" w:rsidP="004249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Колесников А.П.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7936" w:rsidRPr="005D634D" w:rsidRDefault="001F7936" w:rsidP="004249C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Заместитель министра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7936" w:rsidRPr="005D634D" w:rsidRDefault="001F793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7936" w:rsidRPr="005D634D" w:rsidRDefault="001F793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15</w:t>
            </w:r>
          </w:p>
        </w:tc>
      </w:tr>
      <w:tr w:rsidR="00052A6B" w:rsidRPr="005D634D" w:rsidTr="00673C84">
        <w:trPr>
          <w:trHeight w:hRule="exact" w:val="9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19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Моторин И. Б.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Председатель Кабинета Министров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1F793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Николаев А.</w:t>
            </w:r>
            <w:r w:rsidR="0026519C"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</w:tr>
      <w:tr w:rsidR="00052A6B" w:rsidRPr="005D634D" w:rsidTr="00673C84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Филиппова О. Ю.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Начальник отдела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052A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2A6B" w:rsidRPr="005D634D" w:rsidRDefault="002651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634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40</w:t>
            </w:r>
          </w:p>
        </w:tc>
      </w:tr>
    </w:tbl>
    <w:p w:rsidR="0026519C" w:rsidRPr="005D634D" w:rsidRDefault="0026519C">
      <w:pPr>
        <w:rPr>
          <w:rFonts w:ascii="Times New Roman" w:hAnsi="Times New Roman" w:cs="Times New Roman"/>
          <w:sz w:val="20"/>
          <w:szCs w:val="20"/>
        </w:rPr>
      </w:pPr>
    </w:p>
    <w:sectPr w:rsidR="0026519C" w:rsidRPr="005D634D" w:rsidSect="00893373">
      <w:pgSz w:w="16839" w:h="11907" w:orient="landscape" w:code="9"/>
      <w:pgMar w:top="1134" w:right="576" w:bottom="526" w:left="576" w:header="1134" w:footer="526" w:gutter="0"/>
      <w:cols w:space="720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052A6B"/>
    <w:rsid w:val="00052A6B"/>
    <w:rsid w:val="000D69C4"/>
    <w:rsid w:val="00116662"/>
    <w:rsid w:val="001417E2"/>
    <w:rsid w:val="001E3FB1"/>
    <w:rsid w:val="001F7936"/>
    <w:rsid w:val="0026519C"/>
    <w:rsid w:val="002805DC"/>
    <w:rsid w:val="0029197A"/>
    <w:rsid w:val="002A7F30"/>
    <w:rsid w:val="003409B8"/>
    <w:rsid w:val="00355736"/>
    <w:rsid w:val="00416683"/>
    <w:rsid w:val="004249C9"/>
    <w:rsid w:val="004958F4"/>
    <w:rsid w:val="005D634D"/>
    <w:rsid w:val="00673C84"/>
    <w:rsid w:val="0068313F"/>
    <w:rsid w:val="00690C0E"/>
    <w:rsid w:val="006A7BDE"/>
    <w:rsid w:val="00736226"/>
    <w:rsid w:val="00740B65"/>
    <w:rsid w:val="00807B79"/>
    <w:rsid w:val="00893373"/>
    <w:rsid w:val="00913ED2"/>
    <w:rsid w:val="0092687F"/>
    <w:rsid w:val="009462BA"/>
    <w:rsid w:val="009C22F7"/>
    <w:rsid w:val="00B16503"/>
    <w:rsid w:val="00B31EE5"/>
    <w:rsid w:val="00B33605"/>
    <w:rsid w:val="00BF042B"/>
    <w:rsid w:val="00C05E86"/>
    <w:rsid w:val="00CB7343"/>
    <w:rsid w:val="00D739CF"/>
    <w:rsid w:val="00DA6902"/>
    <w:rsid w:val="00E7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1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1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2605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RP_Podderzhka_zanyatosti_i_povyshenie_effektivnosti_rynka_truda_dlya_obespecheniya_rosta_proizvoditel'nosti_truda_(CHuvashskaya_Respublika_-_CHuvashiya)</vt:lpstr>
    </vt:vector>
  </TitlesOfParts>
  <Company>Stimulsoft Reports 2018.2.2 from 26 April 2018</Company>
  <LinksUpToDate>false</LinksUpToDate>
  <CharactersWithSpaces>17422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RP_Podderzhka_zanyatosti_i_povyshenie_effektivnosti_rynka_truda_dlya_obespecheniya_rosta_proizvoditel'nosti_truda_(CHuvashskaya_Respublika_-_CHuvashiya)</dc:title>
  <dc:subject>RP_Podderzhka_zanyatosti_i_povyshenie_effektivnosti_rynka_truda_dlya_obespecheniya_rosta_proizvoditel'nosti_truda_(CHuvashskaya_Respublika_-_CHuvashiya)</dc:subject>
  <dc:creator>Никифоров А.В.</dc:creator>
  <cp:lastModifiedBy>economy9 (Старостина)</cp:lastModifiedBy>
  <cp:revision>11</cp:revision>
  <cp:lastPrinted>2019-10-28T13:22:00Z</cp:lastPrinted>
  <dcterms:created xsi:type="dcterms:W3CDTF">2019-10-25T09:10:00Z</dcterms:created>
  <dcterms:modified xsi:type="dcterms:W3CDTF">2019-10-29T05:53:00Z</dcterms:modified>
</cp:coreProperties>
</file>