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DF" w:rsidRPr="000B2DE9" w:rsidRDefault="00F84FDF" w:rsidP="00EA674F">
      <w:pPr>
        <w:ind w:left="9214"/>
        <w:jc w:val="center"/>
        <w:rPr>
          <w:rFonts w:ascii="Times New Roman" w:hAnsi="Times New Roman" w:cs="Times New Roman"/>
        </w:rPr>
      </w:pPr>
    </w:p>
    <w:p w:rsidR="00F84FDF" w:rsidRPr="000B2DE9" w:rsidRDefault="00F84FDF" w:rsidP="00EA674F">
      <w:pPr>
        <w:ind w:left="8931"/>
        <w:jc w:val="center"/>
        <w:rPr>
          <w:rFonts w:ascii="Times New Roman" w:hAnsi="Times New Roman" w:cs="Times New Roman"/>
        </w:rPr>
      </w:pPr>
    </w:p>
    <w:p w:rsidR="000B2DE9" w:rsidRPr="000B2DE9" w:rsidRDefault="00C03759" w:rsidP="000B2DE9">
      <w:pPr>
        <w:widowControl w:val="0"/>
        <w:ind w:firstLine="9639"/>
        <w:jc w:val="right"/>
        <w:rPr>
          <w:rFonts w:ascii="Arial" w:eastAsia="Courier New" w:hAnsi="Arial" w:cs="Arial"/>
          <w:lang w:eastAsia="ru-RU"/>
        </w:rPr>
      </w:pPr>
      <w:r>
        <w:rPr>
          <w:rFonts w:ascii="Arial" w:eastAsia="Courier New" w:hAnsi="Arial" w:cs="Arial"/>
          <w:lang w:eastAsia="ru-RU"/>
        </w:rPr>
        <w:t xml:space="preserve">Приложение № </w:t>
      </w:r>
      <w:r w:rsidR="006B7FDD">
        <w:rPr>
          <w:rFonts w:ascii="Arial" w:eastAsia="Courier New" w:hAnsi="Arial" w:cs="Arial"/>
          <w:lang w:eastAsia="ru-RU"/>
        </w:rPr>
        <w:t>9</w:t>
      </w:r>
    </w:p>
    <w:p w:rsidR="000B2DE9" w:rsidRPr="000B2DE9" w:rsidRDefault="000B2DE9" w:rsidP="000B2DE9">
      <w:pPr>
        <w:widowControl w:val="0"/>
        <w:ind w:firstLine="9639"/>
        <w:jc w:val="center"/>
        <w:rPr>
          <w:rFonts w:ascii="Arial" w:eastAsia="Courier New" w:hAnsi="Arial" w:cs="Arial"/>
          <w:lang w:eastAsia="ru-RU"/>
        </w:rPr>
      </w:pPr>
    </w:p>
    <w:p w:rsidR="000B2DE9" w:rsidRPr="000B2DE9" w:rsidRDefault="000B2DE9" w:rsidP="000B2DE9">
      <w:pPr>
        <w:widowControl w:val="0"/>
        <w:ind w:firstLine="9639"/>
        <w:jc w:val="center"/>
        <w:rPr>
          <w:rFonts w:ascii="Arial" w:eastAsia="Courier New" w:hAnsi="Arial" w:cs="Arial"/>
          <w:lang w:eastAsia="ru-RU"/>
        </w:rPr>
      </w:pPr>
      <w:r w:rsidRPr="000B2DE9">
        <w:rPr>
          <w:rFonts w:ascii="Arial" w:eastAsia="Courier New" w:hAnsi="Arial" w:cs="Arial"/>
          <w:lang w:eastAsia="ru-RU"/>
        </w:rPr>
        <w:t>Утвержден</w:t>
      </w:r>
    </w:p>
    <w:p w:rsidR="000B2DE9" w:rsidRPr="000B2DE9" w:rsidRDefault="000B2DE9" w:rsidP="000B2DE9">
      <w:pPr>
        <w:widowControl w:val="0"/>
        <w:ind w:firstLine="9639"/>
        <w:jc w:val="center"/>
        <w:rPr>
          <w:rFonts w:ascii="Arial" w:eastAsia="Courier New" w:hAnsi="Arial" w:cs="Arial"/>
          <w:lang w:eastAsia="ru-RU"/>
        </w:rPr>
      </w:pPr>
      <w:r w:rsidRPr="000B2DE9">
        <w:rPr>
          <w:rFonts w:ascii="Arial" w:eastAsia="Courier New" w:hAnsi="Arial" w:cs="Arial"/>
          <w:lang w:eastAsia="ru-RU"/>
        </w:rPr>
        <w:t>протокольным решением</w:t>
      </w:r>
    </w:p>
    <w:p w:rsidR="000B2DE9" w:rsidRPr="000B2DE9" w:rsidRDefault="000B2DE9" w:rsidP="000B2DE9">
      <w:pPr>
        <w:widowControl w:val="0"/>
        <w:ind w:firstLine="9639"/>
        <w:jc w:val="center"/>
        <w:rPr>
          <w:rFonts w:ascii="Arial" w:eastAsia="Courier New" w:hAnsi="Arial" w:cs="Arial"/>
          <w:lang w:eastAsia="ru-RU"/>
        </w:rPr>
      </w:pPr>
      <w:r w:rsidRPr="000B2DE9">
        <w:rPr>
          <w:rFonts w:ascii="Arial" w:eastAsia="Courier New" w:hAnsi="Arial" w:cs="Arial"/>
          <w:lang w:eastAsia="ru-RU"/>
        </w:rPr>
        <w:t>Совета при Главе Чувашской Республики</w:t>
      </w:r>
    </w:p>
    <w:p w:rsidR="000B2DE9" w:rsidRPr="000B2DE9" w:rsidRDefault="000B2DE9" w:rsidP="000B2DE9">
      <w:pPr>
        <w:widowControl w:val="0"/>
        <w:ind w:firstLine="9639"/>
        <w:jc w:val="center"/>
        <w:rPr>
          <w:rFonts w:ascii="Arial" w:eastAsia="Courier New" w:hAnsi="Arial" w:cs="Arial"/>
          <w:lang w:eastAsia="ru-RU"/>
        </w:rPr>
      </w:pPr>
      <w:r w:rsidRPr="000B2DE9">
        <w:rPr>
          <w:rFonts w:ascii="Arial" w:eastAsia="Courier New" w:hAnsi="Arial" w:cs="Arial"/>
          <w:lang w:eastAsia="ru-RU"/>
        </w:rPr>
        <w:t>по стратегическому развитию</w:t>
      </w:r>
    </w:p>
    <w:p w:rsidR="000B2DE9" w:rsidRPr="000B2DE9" w:rsidRDefault="000B2DE9" w:rsidP="000B2DE9">
      <w:pPr>
        <w:widowControl w:val="0"/>
        <w:ind w:firstLine="9639"/>
        <w:jc w:val="center"/>
        <w:rPr>
          <w:rFonts w:ascii="Arial" w:eastAsia="Courier New" w:hAnsi="Arial" w:cs="Arial"/>
          <w:lang w:eastAsia="ru-RU"/>
        </w:rPr>
      </w:pPr>
      <w:r w:rsidRPr="000B2DE9">
        <w:rPr>
          <w:rFonts w:ascii="Arial" w:eastAsia="Courier New" w:hAnsi="Arial" w:cs="Arial"/>
          <w:lang w:eastAsia="ru-RU"/>
        </w:rPr>
        <w:t>и приоритетным проектам</w:t>
      </w:r>
    </w:p>
    <w:p w:rsidR="000B2DE9" w:rsidRPr="000B2DE9" w:rsidRDefault="000B2DE9" w:rsidP="000B2DE9">
      <w:pPr>
        <w:widowControl w:val="0"/>
        <w:ind w:firstLine="9639"/>
        <w:jc w:val="center"/>
        <w:rPr>
          <w:rFonts w:ascii="Arial" w:eastAsia="Courier New" w:hAnsi="Arial" w:cs="Arial"/>
          <w:lang w:eastAsia="ru-RU"/>
        </w:rPr>
      </w:pPr>
      <w:r w:rsidRPr="000B2DE9">
        <w:rPr>
          <w:rFonts w:ascii="Arial" w:eastAsia="Courier New" w:hAnsi="Arial" w:cs="Arial"/>
          <w:lang w:eastAsia="ru-RU"/>
        </w:rPr>
        <w:t>от 26 февраля 2018 г. № 8</w:t>
      </w:r>
    </w:p>
    <w:p w:rsidR="007D1876" w:rsidRPr="000B2DE9" w:rsidRDefault="007D1876" w:rsidP="00EA674F">
      <w:pPr>
        <w:tabs>
          <w:tab w:val="left" w:pos="5387"/>
        </w:tabs>
        <w:ind w:left="9214"/>
        <w:jc w:val="center"/>
        <w:rPr>
          <w:rFonts w:ascii="Times New Roman" w:hAnsi="Times New Roman" w:cs="Times New Roman"/>
        </w:rPr>
      </w:pPr>
    </w:p>
    <w:p w:rsidR="00F84FDF" w:rsidRPr="000B2DE9" w:rsidRDefault="00F84FDF" w:rsidP="00EA674F">
      <w:pPr>
        <w:jc w:val="center"/>
        <w:rPr>
          <w:rFonts w:ascii="Times New Roman" w:hAnsi="Times New Roman" w:cs="Times New Roman"/>
          <w:b/>
        </w:rPr>
      </w:pPr>
    </w:p>
    <w:p w:rsidR="00376560" w:rsidRPr="000B2DE9" w:rsidRDefault="003B7D20" w:rsidP="00EA674F">
      <w:pPr>
        <w:jc w:val="center"/>
        <w:rPr>
          <w:rFonts w:ascii="Times New Roman" w:hAnsi="Times New Roman" w:cs="Times New Roman"/>
          <w:b/>
          <w:i/>
        </w:rPr>
      </w:pPr>
      <w:r w:rsidRPr="000B2DE9">
        <w:rPr>
          <w:rFonts w:ascii="Times New Roman" w:hAnsi="Times New Roman" w:cs="Times New Roman"/>
          <w:b/>
          <w:i/>
        </w:rPr>
        <w:t xml:space="preserve">Запрос на изменение </w:t>
      </w:r>
      <w:r w:rsidR="00A7778A" w:rsidRPr="000B2DE9">
        <w:rPr>
          <w:rFonts w:ascii="Times New Roman" w:hAnsi="Times New Roman" w:cs="Times New Roman"/>
          <w:b/>
          <w:i/>
        </w:rPr>
        <w:t xml:space="preserve">приоритетного </w:t>
      </w:r>
      <w:r w:rsidRPr="000B2DE9">
        <w:rPr>
          <w:rFonts w:ascii="Times New Roman" w:hAnsi="Times New Roman" w:cs="Times New Roman"/>
          <w:b/>
          <w:i/>
        </w:rPr>
        <w:t>проекта</w:t>
      </w:r>
      <w:r w:rsidR="00A7778A" w:rsidRPr="000B2DE9">
        <w:rPr>
          <w:rFonts w:ascii="Times New Roman" w:hAnsi="Times New Roman" w:cs="Times New Roman"/>
          <w:b/>
          <w:i/>
        </w:rPr>
        <w:t xml:space="preserve"> </w:t>
      </w:r>
      <w:r w:rsidR="007D1876" w:rsidRPr="000B2DE9">
        <w:rPr>
          <w:rFonts w:ascii="Times New Roman" w:hAnsi="Times New Roman" w:cs="Times New Roman"/>
          <w:b/>
          <w:i/>
        </w:rPr>
        <w:t>«</w:t>
      </w:r>
      <w:r w:rsidR="00D540AB" w:rsidRPr="000B2DE9">
        <w:rPr>
          <w:rFonts w:ascii="Times New Roman" w:hAnsi="Times New Roman" w:cs="Times New Roman"/>
          <w:b/>
          <w:i/>
        </w:rPr>
        <w:t>Ипотека и арендное жилье</w:t>
      </w:r>
      <w:r w:rsidR="007D1876" w:rsidRPr="000B2DE9">
        <w:rPr>
          <w:rFonts w:ascii="Times New Roman" w:hAnsi="Times New Roman" w:cs="Times New Roman"/>
          <w:b/>
          <w:i/>
        </w:rPr>
        <w:t>»</w:t>
      </w:r>
      <w:r w:rsidR="003D0357">
        <w:rPr>
          <w:rFonts w:ascii="Times New Roman" w:hAnsi="Times New Roman" w:cs="Times New Roman"/>
          <w:b/>
          <w:i/>
        </w:rPr>
        <w:t xml:space="preserve"> № 2</w:t>
      </w:r>
      <w:bookmarkStart w:id="0" w:name="_GoBack"/>
      <w:bookmarkEnd w:id="0"/>
    </w:p>
    <w:p w:rsidR="003B7D20" w:rsidRPr="000B2DE9" w:rsidRDefault="003B7D20" w:rsidP="00EA674F">
      <w:pPr>
        <w:jc w:val="center"/>
        <w:rPr>
          <w:rFonts w:ascii="Times New Roman" w:hAnsi="Times New Roman" w:cs="Times New Roman"/>
          <w:i/>
        </w:rPr>
      </w:pPr>
    </w:p>
    <w:p w:rsidR="007D1876" w:rsidRPr="000B2DE9" w:rsidRDefault="007D1876" w:rsidP="00EA674F">
      <w:pPr>
        <w:jc w:val="center"/>
        <w:rPr>
          <w:rFonts w:ascii="Times New Roman" w:hAnsi="Times New Roman" w:cs="Times New Roman"/>
          <w:i/>
        </w:rPr>
      </w:pPr>
    </w:p>
    <w:p w:rsidR="003B7D20" w:rsidRPr="000B2DE9" w:rsidRDefault="003E4580" w:rsidP="00EA674F">
      <w:pPr>
        <w:pStyle w:val="1"/>
        <w:tabs>
          <w:tab w:val="clear" w:pos="432"/>
        </w:tabs>
        <w:spacing w:before="240" w:after="0"/>
        <w:ind w:left="431" w:hanging="431"/>
        <w:rPr>
          <w:rFonts w:ascii="Times New Roman" w:hAnsi="Times New Roman"/>
          <w:bCs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t>Общая информация</w:t>
      </w:r>
      <w:r w:rsidR="003B7D20" w:rsidRPr="000B2DE9">
        <w:rPr>
          <w:rFonts w:ascii="Times New Roman" w:hAnsi="Times New Roman"/>
          <w:bCs/>
          <w:sz w:val="24"/>
          <w:szCs w:val="24"/>
        </w:rPr>
        <w:t xml:space="preserve"> </w:t>
      </w:r>
      <w:r w:rsidRPr="000B2DE9">
        <w:rPr>
          <w:rFonts w:ascii="Times New Roman" w:hAnsi="Times New Roman"/>
          <w:bCs/>
          <w:sz w:val="24"/>
          <w:szCs w:val="24"/>
        </w:rPr>
        <w:t xml:space="preserve">по </w:t>
      </w:r>
      <w:r w:rsidR="003B7D20" w:rsidRPr="000B2DE9">
        <w:rPr>
          <w:rFonts w:ascii="Times New Roman" w:hAnsi="Times New Roman"/>
          <w:bCs/>
          <w:sz w:val="24"/>
          <w:szCs w:val="24"/>
        </w:rPr>
        <w:t>запрос</w:t>
      </w:r>
      <w:r w:rsidRPr="000B2DE9">
        <w:rPr>
          <w:rFonts w:ascii="Times New Roman" w:hAnsi="Times New Roman"/>
          <w:bCs/>
          <w:sz w:val="24"/>
          <w:szCs w:val="24"/>
        </w:rPr>
        <w:t>у</w:t>
      </w:r>
      <w:r w:rsidR="003B7D20" w:rsidRPr="000B2DE9">
        <w:rPr>
          <w:rFonts w:ascii="Times New Roman" w:hAnsi="Times New Roman"/>
          <w:bCs/>
          <w:sz w:val="24"/>
          <w:szCs w:val="24"/>
        </w:rPr>
        <w:t xml:space="preserve"> на изменение</w:t>
      </w:r>
    </w:p>
    <w:p w:rsidR="00507412" w:rsidRPr="000B2DE9" w:rsidRDefault="00507412" w:rsidP="00EA674F">
      <w:pPr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1703"/>
      </w:tblGrid>
      <w:tr w:rsidR="00EA674F" w:rsidRPr="000B2DE9" w:rsidTr="005F2B93">
        <w:trPr>
          <w:trHeight w:val="485"/>
        </w:trPr>
        <w:tc>
          <w:tcPr>
            <w:tcW w:w="3085" w:type="dxa"/>
            <w:shd w:val="clear" w:color="auto" w:fill="auto"/>
            <w:vAlign w:val="center"/>
          </w:tcPr>
          <w:p w:rsidR="003B7D20" w:rsidRPr="000B2DE9" w:rsidRDefault="003E4580" w:rsidP="00EA674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B2DE9">
              <w:rPr>
                <w:rFonts w:ascii="Times New Roman" w:hAnsi="Times New Roman"/>
                <w:b/>
                <w:sz w:val="24"/>
                <w:szCs w:val="24"/>
              </w:rPr>
              <w:t>Инициатор</w:t>
            </w:r>
            <w:r w:rsidR="00715348" w:rsidRPr="000B2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7325" w:rsidRPr="000B2DE9">
              <w:rPr>
                <w:rFonts w:ascii="Times New Roman" w:hAnsi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11703" w:type="dxa"/>
            <w:vAlign w:val="center"/>
          </w:tcPr>
          <w:p w:rsidR="003B7D20" w:rsidRPr="000B2DE9" w:rsidRDefault="00D540AB" w:rsidP="00EA674F">
            <w:pPr>
              <w:rPr>
                <w:rFonts w:ascii="Times New Roman" w:eastAsia="Calibri" w:hAnsi="Times New Roman" w:cs="Times New Roman"/>
                <w:iCs/>
              </w:rPr>
            </w:pPr>
            <w:r w:rsidRPr="000B2DE9">
              <w:rPr>
                <w:rFonts w:ascii="Times New Roman" w:eastAsia="Calibri" w:hAnsi="Times New Roman" w:cs="Times New Roman"/>
                <w:iCs/>
              </w:rPr>
              <w:t>В.Ю.</w:t>
            </w:r>
            <w:r w:rsidR="005F2B93" w:rsidRPr="000B2DE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0B2DE9">
              <w:rPr>
                <w:rFonts w:ascii="Times New Roman" w:eastAsia="Calibri" w:hAnsi="Times New Roman" w:cs="Times New Roman"/>
                <w:iCs/>
              </w:rPr>
              <w:t>Михайлов</w:t>
            </w:r>
            <w:r w:rsidR="007A604A" w:rsidRPr="000B2DE9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0B2DE9">
              <w:rPr>
                <w:rFonts w:ascii="Times New Roman" w:eastAsia="Calibri" w:hAnsi="Times New Roman" w:cs="Times New Roman"/>
                <w:iCs/>
              </w:rPr>
              <w:t>министр строительства, архитектуры и жилищно-коммунального хозяйства Чувашской Ре</w:t>
            </w:r>
            <w:r w:rsidRPr="000B2DE9">
              <w:rPr>
                <w:rFonts w:ascii="Times New Roman" w:eastAsia="Calibri" w:hAnsi="Times New Roman" w:cs="Times New Roman"/>
                <w:iCs/>
              </w:rPr>
              <w:t>с</w:t>
            </w:r>
            <w:r w:rsidRPr="000B2DE9">
              <w:rPr>
                <w:rFonts w:ascii="Times New Roman" w:eastAsia="Calibri" w:hAnsi="Times New Roman" w:cs="Times New Roman"/>
                <w:iCs/>
              </w:rPr>
              <w:t xml:space="preserve">публики </w:t>
            </w:r>
            <w:r w:rsidR="00DA33D3" w:rsidRPr="000B2DE9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</w:tc>
      </w:tr>
      <w:tr w:rsidR="00EA674F" w:rsidRPr="000B2DE9" w:rsidTr="005F2B93">
        <w:trPr>
          <w:trHeight w:val="238"/>
        </w:trPr>
        <w:tc>
          <w:tcPr>
            <w:tcW w:w="3085" w:type="dxa"/>
            <w:shd w:val="clear" w:color="auto" w:fill="auto"/>
            <w:vAlign w:val="center"/>
          </w:tcPr>
          <w:p w:rsidR="003B7D20" w:rsidRPr="000B2DE9" w:rsidRDefault="003B7D20" w:rsidP="00EA674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B2DE9">
              <w:rPr>
                <w:rFonts w:ascii="Times New Roman" w:hAnsi="Times New Roman"/>
                <w:b/>
                <w:sz w:val="24"/>
                <w:szCs w:val="24"/>
              </w:rPr>
              <w:t>Дата запроса</w:t>
            </w:r>
          </w:p>
        </w:tc>
        <w:tc>
          <w:tcPr>
            <w:tcW w:w="11703" w:type="dxa"/>
            <w:vAlign w:val="center"/>
          </w:tcPr>
          <w:p w:rsidR="003B7D20" w:rsidRPr="000B2DE9" w:rsidRDefault="000129EC" w:rsidP="00EA674F">
            <w:pPr>
              <w:rPr>
                <w:rFonts w:ascii="Times New Roman" w:eastAsia="Calibri" w:hAnsi="Times New Roman" w:cs="Times New Roman"/>
                <w:iCs/>
              </w:rPr>
            </w:pPr>
            <w:r w:rsidRPr="000B2DE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B21347E" wp14:editId="53E79978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158750</wp:posOffset>
                  </wp:positionV>
                  <wp:extent cx="323850" cy="304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51A" w:rsidRPr="000B2DE9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6F7664F" wp14:editId="0C1CDD1D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161290</wp:posOffset>
                  </wp:positionV>
                  <wp:extent cx="323850" cy="304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33D3" w:rsidRPr="000B2DE9">
              <w:rPr>
                <w:rFonts w:ascii="Times New Roman" w:eastAsia="Calibri" w:hAnsi="Times New Roman" w:cs="Times New Roman"/>
                <w:i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A5B511D" wp14:editId="2C43AC7D">
                  <wp:simplePos x="0" y="0"/>
                  <wp:positionH relativeFrom="column">
                    <wp:posOffset>4106545</wp:posOffset>
                  </wp:positionH>
                  <wp:positionV relativeFrom="paragraph">
                    <wp:posOffset>171450</wp:posOffset>
                  </wp:positionV>
                  <wp:extent cx="323215" cy="3048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21A" w:rsidRPr="000B2DE9">
              <w:rPr>
                <w:rFonts w:ascii="Times New Roman" w:hAnsi="Times New Roman" w:cs="Times New Roman"/>
                <w:noProof/>
                <w:lang w:eastAsia="ru-RU"/>
              </w:rPr>
              <w:t>15 февраля</w:t>
            </w:r>
            <w:r w:rsidR="007A604A" w:rsidRPr="000B2DE9">
              <w:rPr>
                <w:rFonts w:ascii="Times New Roman" w:eastAsia="Calibri" w:hAnsi="Times New Roman" w:cs="Times New Roman"/>
                <w:iCs/>
              </w:rPr>
              <w:t xml:space="preserve"> 2017 г.</w:t>
            </w:r>
          </w:p>
        </w:tc>
      </w:tr>
      <w:tr w:rsidR="00EA674F" w:rsidRPr="000B2DE9" w:rsidTr="005F2B93">
        <w:trPr>
          <w:trHeight w:val="170"/>
        </w:trPr>
        <w:tc>
          <w:tcPr>
            <w:tcW w:w="3085" w:type="dxa"/>
            <w:shd w:val="clear" w:color="auto" w:fill="auto"/>
            <w:vAlign w:val="center"/>
          </w:tcPr>
          <w:p w:rsidR="003B7D20" w:rsidRPr="000B2DE9" w:rsidRDefault="00715348" w:rsidP="00EA674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B2DE9">
              <w:rPr>
                <w:rFonts w:ascii="Times New Roman" w:hAnsi="Times New Roman"/>
                <w:b/>
                <w:sz w:val="24"/>
                <w:szCs w:val="24"/>
              </w:rPr>
              <w:t>Изменяемый параметр проекта</w:t>
            </w:r>
          </w:p>
        </w:tc>
        <w:tc>
          <w:tcPr>
            <w:tcW w:w="11703" w:type="dxa"/>
          </w:tcPr>
          <w:p w:rsidR="00867D0F" w:rsidRPr="000B2DE9" w:rsidRDefault="00DA33D3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Calibri" w:hAnsi="Times New Roman" w:cs="Times New Roman"/>
                <w:i/>
                <w:i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B3D00EA" wp14:editId="2E58F21E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-33655</wp:posOffset>
                  </wp:positionV>
                  <wp:extent cx="323215" cy="304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7D20" w:rsidRPr="000B2DE9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3B7D20" w:rsidRPr="000B2DE9">
              <w:rPr>
                <w:rFonts w:ascii="Times New Roman" w:hAnsi="Times New Roman" w:cs="Times New Roman"/>
              </w:rPr>
              <w:instrText xml:space="preserve"> FORMCHECKBOX </w:instrText>
            </w:r>
            <w:r w:rsidR="003B7D20" w:rsidRPr="000B2DE9">
              <w:rPr>
                <w:rFonts w:ascii="Times New Roman" w:hAnsi="Times New Roman" w:cs="Times New Roman"/>
              </w:rPr>
            </w:r>
            <w:r w:rsidR="003B7D20" w:rsidRPr="000B2DE9">
              <w:rPr>
                <w:rFonts w:ascii="Times New Roman" w:hAnsi="Times New Roman" w:cs="Times New Roman"/>
              </w:rPr>
              <w:fldChar w:fldCharType="end"/>
            </w:r>
            <w:r w:rsidR="003B7D20" w:rsidRPr="000B2DE9">
              <w:rPr>
                <w:rFonts w:ascii="Times New Roman" w:hAnsi="Times New Roman" w:cs="Times New Roman"/>
              </w:rPr>
              <w:t xml:space="preserve"> Показатели проекта</w:t>
            </w:r>
            <w:r w:rsidR="00EB09C1" w:rsidRPr="000B2DE9">
              <w:rPr>
                <w:rFonts w:ascii="Times New Roman" w:hAnsi="Times New Roman" w:cs="Times New Roman"/>
              </w:rPr>
              <w:t xml:space="preserve">  </w:t>
            </w:r>
            <w:r w:rsidR="003B7D20" w:rsidRPr="000B2DE9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3B7D20" w:rsidRPr="000B2DE9">
              <w:rPr>
                <w:rFonts w:ascii="Times New Roman" w:hAnsi="Times New Roman" w:cs="Times New Roman"/>
              </w:rPr>
              <w:instrText xml:space="preserve"> FORMCHECKBOX </w:instrText>
            </w:r>
            <w:r w:rsidR="003B7D20" w:rsidRPr="000B2DE9">
              <w:rPr>
                <w:rFonts w:ascii="Times New Roman" w:hAnsi="Times New Roman" w:cs="Times New Roman"/>
              </w:rPr>
            </w:r>
            <w:r w:rsidR="003B7D20" w:rsidRPr="000B2DE9">
              <w:rPr>
                <w:rFonts w:ascii="Times New Roman" w:hAnsi="Times New Roman" w:cs="Times New Roman"/>
              </w:rPr>
              <w:fldChar w:fldCharType="end"/>
            </w:r>
            <w:r w:rsidR="003B7D20" w:rsidRPr="000B2DE9">
              <w:rPr>
                <w:rFonts w:ascii="Times New Roman" w:hAnsi="Times New Roman" w:cs="Times New Roman"/>
              </w:rPr>
              <w:t xml:space="preserve"> Результаты проекта</w:t>
            </w:r>
            <w:r w:rsidR="00E05264" w:rsidRPr="000B2DE9">
              <w:rPr>
                <w:rFonts w:ascii="Times New Roman" w:hAnsi="Times New Roman" w:cs="Times New Roman"/>
              </w:rPr>
              <w:t xml:space="preserve"> </w:t>
            </w:r>
            <w:r w:rsidR="00EB09C1" w:rsidRPr="000B2DE9">
              <w:rPr>
                <w:rFonts w:ascii="Times New Roman" w:hAnsi="Times New Roman" w:cs="Times New Roman"/>
              </w:rPr>
              <w:t xml:space="preserve"> </w:t>
            </w:r>
            <w:r w:rsidR="003B7D20" w:rsidRPr="000B2DE9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3B7D20" w:rsidRPr="000B2DE9">
              <w:rPr>
                <w:rFonts w:ascii="Times New Roman" w:hAnsi="Times New Roman" w:cs="Times New Roman"/>
              </w:rPr>
              <w:instrText xml:space="preserve"> FORMCHECKBOX </w:instrText>
            </w:r>
            <w:r w:rsidR="003B7D20" w:rsidRPr="000B2DE9">
              <w:rPr>
                <w:rFonts w:ascii="Times New Roman" w:hAnsi="Times New Roman" w:cs="Times New Roman"/>
              </w:rPr>
            </w:r>
            <w:r w:rsidR="003B7D20" w:rsidRPr="000B2DE9">
              <w:rPr>
                <w:rFonts w:ascii="Times New Roman" w:hAnsi="Times New Roman" w:cs="Times New Roman"/>
              </w:rPr>
              <w:fldChar w:fldCharType="end"/>
            </w:r>
            <w:r w:rsidR="003B7D20" w:rsidRPr="000B2DE9">
              <w:rPr>
                <w:rFonts w:ascii="Times New Roman" w:hAnsi="Times New Roman" w:cs="Times New Roman"/>
              </w:rPr>
              <w:t xml:space="preserve"> </w:t>
            </w:r>
            <w:r w:rsidR="00805977" w:rsidRPr="000B2DE9">
              <w:rPr>
                <w:rFonts w:ascii="Times New Roman" w:hAnsi="Times New Roman" w:cs="Times New Roman"/>
              </w:rPr>
              <w:t>КТ проекта</w:t>
            </w:r>
            <w:r w:rsidR="00EB09C1" w:rsidRPr="000B2DE9">
              <w:rPr>
                <w:rFonts w:ascii="Times New Roman" w:hAnsi="Times New Roman" w:cs="Times New Roman"/>
              </w:rPr>
              <w:t xml:space="preserve"> </w:t>
            </w:r>
            <w:r w:rsidR="00867D0F" w:rsidRPr="000B2DE9">
              <w:rPr>
                <w:rFonts w:ascii="Times New Roman" w:hAnsi="Times New Roman" w:cs="Times New Roman"/>
              </w:rPr>
              <w:t xml:space="preserve"> </w:t>
            </w:r>
            <w:r w:rsidR="0085670F" w:rsidRPr="000B2DE9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85670F" w:rsidRPr="000B2DE9">
              <w:rPr>
                <w:rFonts w:ascii="Times New Roman" w:hAnsi="Times New Roman" w:cs="Times New Roman"/>
              </w:rPr>
              <w:instrText xml:space="preserve"> FORMCHECKBOX </w:instrText>
            </w:r>
            <w:r w:rsidR="0085670F" w:rsidRPr="000B2DE9">
              <w:rPr>
                <w:rFonts w:ascii="Times New Roman" w:hAnsi="Times New Roman" w:cs="Times New Roman"/>
              </w:rPr>
            </w:r>
            <w:r w:rsidR="0085670F" w:rsidRPr="000B2DE9">
              <w:rPr>
                <w:rFonts w:ascii="Times New Roman" w:hAnsi="Times New Roman" w:cs="Times New Roman"/>
              </w:rPr>
              <w:fldChar w:fldCharType="end"/>
            </w:r>
            <w:r w:rsidR="0085670F" w:rsidRPr="000B2DE9">
              <w:rPr>
                <w:rFonts w:ascii="Times New Roman" w:hAnsi="Times New Roman" w:cs="Times New Roman"/>
              </w:rPr>
              <w:t xml:space="preserve"> Бюджет проекта  </w:t>
            </w:r>
            <w:r w:rsidR="00867D0F" w:rsidRPr="000B2DE9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="00867D0F" w:rsidRPr="000B2DE9">
              <w:rPr>
                <w:rFonts w:ascii="Times New Roman" w:hAnsi="Times New Roman" w:cs="Times New Roman"/>
              </w:rPr>
              <w:instrText xml:space="preserve"> FORMCHECKBOX </w:instrText>
            </w:r>
            <w:r w:rsidR="00867D0F" w:rsidRPr="000B2DE9">
              <w:rPr>
                <w:rFonts w:ascii="Times New Roman" w:hAnsi="Times New Roman" w:cs="Times New Roman"/>
              </w:rPr>
            </w:r>
            <w:r w:rsidR="00867D0F" w:rsidRPr="000B2DE9">
              <w:rPr>
                <w:rFonts w:ascii="Times New Roman" w:hAnsi="Times New Roman" w:cs="Times New Roman"/>
              </w:rPr>
              <w:fldChar w:fldCharType="end"/>
            </w:r>
            <w:r w:rsidR="00867D0F" w:rsidRPr="000B2DE9">
              <w:rPr>
                <w:rFonts w:ascii="Times New Roman" w:hAnsi="Times New Roman" w:cs="Times New Roman"/>
              </w:rPr>
              <w:t xml:space="preserve"> Участники проекта </w:t>
            </w:r>
          </w:p>
          <w:p w:rsidR="003B7D20" w:rsidRPr="000B2DE9" w:rsidRDefault="003B7D20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0B2DE9">
              <w:rPr>
                <w:rFonts w:ascii="Times New Roman" w:hAnsi="Times New Roman" w:cs="Times New Roman"/>
              </w:rPr>
              <w:instrText xml:space="preserve"> FORMCHECKBOX </w:instrText>
            </w:r>
            <w:r w:rsidRPr="000B2DE9">
              <w:rPr>
                <w:rFonts w:ascii="Times New Roman" w:hAnsi="Times New Roman" w:cs="Times New Roman"/>
              </w:rPr>
            </w:r>
            <w:r w:rsidRPr="000B2DE9">
              <w:rPr>
                <w:rFonts w:ascii="Times New Roman" w:hAnsi="Times New Roman" w:cs="Times New Roman"/>
              </w:rPr>
              <w:fldChar w:fldCharType="end"/>
            </w:r>
            <w:r w:rsidRPr="000B2DE9">
              <w:rPr>
                <w:rFonts w:ascii="Times New Roman" w:hAnsi="Times New Roman" w:cs="Times New Roman"/>
              </w:rPr>
              <w:t xml:space="preserve"> Другое ______________________________________________</w:t>
            </w:r>
          </w:p>
        </w:tc>
      </w:tr>
      <w:tr w:rsidR="00EA674F" w:rsidRPr="000B2DE9" w:rsidTr="005F2B93">
        <w:trPr>
          <w:trHeight w:val="170"/>
        </w:trPr>
        <w:tc>
          <w:tcPr>
            <w:tcW w:w="3085" w:type="dxa"/>
            <w:shd w:val="clear" w:color="auto" w:fill="auto"/>
            <w:vAlign w:val="center"/>
          </w:tcPr>
          <w:p w:rsidR="00376560" w:rsidRPr="000B2DE9" w:rsidRDefault="00376560" w:rsidP="00EA674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B2DE9">
              <w:rPr>
                <w:rFonts w:ascii="Times New Roman" w:hAnsi="Times New Roman"/>
                <w:b/>
                <w:sz w:val="24"/>
                <w:szCs w:val="24"/>
              </w:rPr>
              <w:t>Реквизиты решения пр</w:t>
            </w:r>
            <w:r w:rsidRPr="000B2D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B2DE9">
              <w:rPr>
                <w:rFonts w:ascii="Times New Roman" w:hAnsi="Times New Roman"/>
                <w:b/>
                <w:sz w:val="24"/>
                <w:szCs w:val="24"/>
              </w:rPr>
              <w:t>ектного комитета</w:t>
            </w:r>
          </w:p>
        </w:tc>
        <w:tc>
          <w:tcPr>
            <w:tcW w:w="11703" w:type="dxa"/>
            <w:vAlign w:val="center"/>
          </w:tcPr>
          <w:p w:rsidR="000827C3" w:rsidRPr="000B2DE9" w:rsidRDefault="000827C3" w:rsidP="00EA674F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0B2DE9">
              <w:rPr>
                <w:rFonts w:ascii="Times New Roman" w:hAnsi="Times New Roman" w:cs="Times New Roman"/>
                <w:noProof/>
                <w:lang w:eastAsia="ru-RU"/>
              </w:rPr>
              <w:t xml:space="preserve">Протокол заседания проектного комитета по основному направлению стратегического развития Чувашской Республики «Ипотека и арендное жилье» от </w:t>
            </w:r>
            <w:r w:rsidR="0025121A" w:rsidRPr="000B2DE9">
              <w:rPr>
                <w:rFonts w:ascii="Times New Roman" w:hAnsi="Times New Roman" w:cs="Times New Roman"/>
                <w:noProof/>
                <w:lang w:eastAsia="ru-RU"/>
              </w:rPr>
              <w:t>8 февраля</w:t>
            </w:r>
            <w:r w:rsidRPr="000B2DE9">
              <w:rPr>
                <w:rFonts w:ascii="Times New Roman" w:hAnsi="Times New Roman" w:cs="Times New Roman"/>
                <w:noProof/>
                <w:lang w:eastAsia="ru-RU"/>
              </w:rPr>
              <w:t xml:space="preserve"> 201</w:t>
            </w:r>
            <w:r w:rsidR="0025121A" w:rsidRPr="000B2DE9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  <w:r w:rsidRPr="000B2DE9">
              <w:rPr>
                <w:rFonts w:ascii="Times New Roman" w:hAnsi="Times New Roman" w:cs="Times New Roman"/>
                <w:noProof/>
                <w:lang w:eastAsia="ru-RU"/>
              </w:rPr>
              <w:t xml:space="preserve"> г. № </w:t>
            </w:r>
            <w:r w:rsidR="00996E9B" w:rsidRPr="000B2DE9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  <w:p w:rsidR="00376560" w:rsidRPr="000B2DE9" w:rsidRDefault="00376560" w:rsidP="00EA674F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A75E7B" w:rsidRPr="000B2DE9" w:rsidRDefault="00A75E7B" w:rsidP="00EA674F">
      <w:pPr>
        <w:pStyle w:val="1"/>
        <w:keepNext w:val="0"/>
        <w:keepLines w:val="0"/>
        <w:pageBreakBefore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>2. Изменение показател</w:t>
      </w:r>
      <w:r w:rsidR="00F46014" w:rsidRPr="000B2DE9">
        <w:rPr>
          <w:rFonts w:ascii="Times New Roman" w:hAnsi="Times New Roman"/>
          <w:bCs/>
          <w:sz w:val="24"/>
          <w:szCs w:val="24"/>
        </w:rPr>
        <w:t>ей</w:t>
      </w:r>
      <w:r w:rsidRPr="000B2DE9">
        <w:rPr>
          <w:rFonts w:ascii="Times New Roman" w:hAnsi="Times New Roman"/>
          <w:bCs/>
          <w:sz w:val="24"/>
          <w:szCs w:val="24"/>
        </w:rPr>
        <w:t xml:space="preserve"> приоритетного проекта</w:t>
      </w:r>
    </w:p>
    <w:p w:rsidR="00F46014" w:rsidRPr="000B2DE9" w:rsidRDefault="00F46014" w:rsidP="00F46014">
      <w:pPr>
        <w:rPr>
          <w:b/>
          <w:lang w:eastAsia="ru-RU"/>
        </w:rPr>
      </w:pPr>
      <w:r w:rsidRPr="000B2DE9">
        <w:rPr>
          <w:b/>
          <w:lang w:eastAsia="ru-RU"/>
        </w:rPr>
        <w:t>2.1.</w:t>
      </w:r>
      <w:r w:rsidRPr="000B2DE9">
        <w:rPr>
          <w:rFonts w:ascii="Times New Roman" w:hAnsi="Times New Roman"/>
          <w:b/>
          <w:bCs/>
        </w:rPr>
        <w:t xml:space="preserve"> Изменение показателя цели приоритетного проекта</w:t>
      </w:r>
    </w:p>
    <w:p w:rsidR="00A75E7B" w:rsidRPr="000B2DE9" w:rsidRDefault="00A75E7B" w:rsidP="00EA674F">
      <w:pPr>
        <w:rPr>
          <w:rFonts w:ascii="Times New Roman" w:hAnsi="Times New Roman" w:cs="Times New Roman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7"/>
        <w:gridCol w:w="4111"/>
        <w:gridCol w:w="141"/>
        <w:gridCol w:w="4282"/>
        <w:gridCol w:w="3798"/>
      </w:tblGrid>
      <w:tr w:rsidR="00EA674F" w:rsidRPr="000B2DE9" w:rsidTr="00B5130A">
        <w:tc>
          <w:tcPr>
            <w:tcW w:w="788" w:type="dxa"/>
            <w:shd w:val="clear" w:color="auto" w:fill="auto"/>
            <w:vAlign w:val="center"/>
          </w:tcPr>
          <w:p w:rsidR="00A75E7B" w:rsidRPr="000B2DE9" w:rsidRDefault="00A75E7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gramStart"/>
            <w:r w:rsidRPr="000B2DE9">
              <w:rPr>
                <w:rFonts w:ascii="Times New Roman" w:eastAsia="Arial Unicode MS" w:hAnsi="Times New Roman" w:cs="Times New Roman"/>
              </w:rPr>
              <w:t>п</w:t>
            </w:r>
            <w:proofErr w:type="gramEnd"/>
            <w:r w:rsidRPr="000B2DE9">
              <w:rPr>
                <w:rFonts w:ascii="Times New Roman" w:eastAsia="Arial Unicode MS" w:hAnsi="Times New Roman" w:cs="Times New Roman"/>
              </w:rPr>
              <w:t>/п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75E7B" w:rsidRPr="000B2DE9" w:rsidRDefault="00A75E7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Изменяемый параметр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75E7B" w:rsidRPr="000B2DE9" w:rsidRDefault="00A75E7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4423" w:type="dxa"/>
            <w:gridSpan w:val="2"/>
            <w:vAlign w:val="center"/>
          </w:tcPr>
          <w:p w:rsidR="00A75E7B" w:rsidRPr="000B2DE9" w:rsidRDefault="00A75E7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798" w:type="dxa"/>
            <w:vAlign w:val="center"/>
          </w:tcPr>
          <w:p w:rsidR="00A75E7B" w:rsidRPr="000B2DE9" w:rsidRDefault="00A75E7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Обоснование и анализ изменений</w:t>
            </w:r>
          </w:p>
        </w:tc>
      </w:tr>
      <w:tr w:rsidR="00EA674F" w:rsidRPr="000B2DE9" w:rsidTr="00B5130A">
        <w:trPr>
          <w:trHeight w:val="422"/>
        </w:trPr>
        <w:tc>
          <w:tcPr>
            <w:tcW w:w="14997" w:type="dxa"/>
            <w:gridSpan w:val="6"/>
            <w:shd w:val="clear" w:color="auto" w:fill="auto"/>
            <w:vAlign w:val="center"/>
          </w:tcPr>
          <w:p w:rsidR="00A75E7B" w:rsidRPr="000B2DE9" w:rsidRDefault="00A75E7B" w:rsidP="00EA674F">
            <w:pPr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0B2DE9">
              <w:rPr>
                <w:rFonts w:ascii="Times New Roman" w:eastAsia="Arial Unicode MS" w:hAnsi="Times New Roman" w:cs="Times New Roman"/>
                <w:i/>
              </w:rPr>
              <w:t>Паспорт</w:t>
            </w:r>
          </w:p>
        </w:tc>
      </w:tr>
      <w:tr w:rsidR="00EA674F" w:rsidRPr="000B2DE9" w:rsidTr="00B5130A">
        <w:trPr>
          <w:trHeight w:val="893"/>
        </w:trPr>
        <w:tc>
          <w:tcPr>
            <w:tcW w:w="788" w:type="dxa"/>
            <w:shd w:val="clear" w:color="auto" w:fill="auto"/>
            <w:vAlign w:val="center"/>
          </w:tcPr>
          <w:p w:rsidR="00A75E7B" w:rsidRPr="000B2DE9" w:rsidRDefault="00A75E7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A75E7B" w:rsidRPr="000B2DE9" w:rsidRDefault="00A75E7B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Цель проекта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75E7B" w:rsidRPr="000B2DE9" w:rsidRDefault="0025121A" w:rsidP="00EA67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Улучшение жилищных условий гра</w:t>
            </w:r>
            <w:r w:rsidRPr="000B2DE9">
              <w:rPr>
                <w:rFonts w:ascii="Times New Roman" w:hAnsi="Times New Roman" w:cs="Times New Roman"/>
              </w:rPr>
              <w:t>ж</w:t>
            </w:r>
            <w:r w:rsidRPr="000B2DE9">
              <w:rPr>
                <w:rFonts w:ascii="Times New Roman" w:hAnsi="Times New Roman" w:cs="Times New Roman"/>
              </w:rPr>
              <w:t>дан в Чувашской Республике путем увеличения объема ввода жилья (635 тыс. кв. метров в 2018 году, 645 тыс. кв. метров в 2020 году), и стимулир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вания спроса на жилье (выдача в 2018 году 11,4 тыс. ипотечных кредитов, в 2020 году 12 тыс. ипотечных кредитов, привлечение инвестиций в создание арендного жилья  в 2018 году в разм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ре 83 млн. рублей</w:t>
            </w:r>
            <w:proofErr w:type="gramEnd"/>
            <w:r w:rsidRPr="000B2DE9">
              <w:rPr>
                <w:rFonts w:ascii="Times New Roman" w:hAnsi="Times New Roman" w:cs="Times New Roman"/>
              </w:rPr>
              <w:t>, в 2020 году в ра</w:t>
            </w:r>
            <w:r w:rsidRPr="000B2DE9">
              <w:rPr>
                <w:rFonts w:ascii="Times New Roman" w:hAnsi="Times New Roman" w:cs="Times New Roman"/>
              </w:rPr>
              <w:t>з</w:t>
            </w:r>
            <w:r w:rsidRPr="000B2DE9">
              <w:rPr>
                <w:rFonts w:ascii="Times New Roman" w:hAnsi="Times New Roman" w:cs="Times New Roman"/>
              </w:rPr>
              <w:t>мере 132 млн. рублей)</w:t>
            </w:r>
          </w:p>
        </w:tc>
        <w:tc>
          <w:tcPr>
            <w:tcW w:w="4282" w:type="dxa"/>
          </w:tcPr>
          <w:p w:rsidR="00A75E7B" w:rsidRPr="000B2DE9" w:rsidRDefault="0025121A" w:rsidP="00EA674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Улучшение жилищных условий гра</w:t>
            </w:r>
            <w:r w:rsidRPr="000B2DE9">
              <w:rPr>
                <w:rFonts w:ascii="Times New Roman" w:hAnsi="Times New Roman" w:cs="Times New Roman"/>
              </w:rPr>
              <w:t>ж</w:t>
            </w:r>
            <w:r w:rsidRPr="000B2DE9">
              <w:rPr>
                <w:rFonts w:ascii="Times New Roman" w:hAnsi="Times New Roman" w:cs="Times New Roman"/>
              </w:rPr>
              <w:t>дан в Чувашской Республике путем увеличения объема ввода жилья (635 тыс. кв. метров в 2018 году, 645 тыс. кв. метров в 2020 году), и стимулир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вания спроса на жилье (выдача в 2018 году 15,14 тыс. ипотечных кредитов, в 2020 году 15,25 тыс. ипотечных кред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тов, привлечение инвестиций в созд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ние арендного жилья  в 2018 году в размере 83 млн. рублей</w:t>
            </w:r>
            <w:proofErr w:type="gramEnd"/>
            <w:r w:rsidRPr="000B2DE9">
              <w:rPr>
                <w:rFonts w:ascii="Times New Roman" w:hAnsi="Times New Roman" w:cs="Times New Roman"/>
              </w:rPr>
              <w:t>, в 2020 году в размере 132 млн. рублей)</w:t>
            </w:r>
          </w:p>
        </w:tc>
        <w:tc>
          <w:tcPr>
            <w:tcW w:w="3798" w:type="dxa"/>
          </w:tcPr>
          <w:p w:rsidR="00A75E7B" w:rsidRPr="000B2DE9" w:rsidRDefault="00A75E7B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По итогам анализа фактических показателей за 201</w:t>
            </w:r>
            <w:r w:rsidR="0025121A" w:rsidRPr="000B2DE9">
              <w:rPr>
                <w:rFonts w:ascii="Times New Roman" w:hAnsi="Times New Roman" w:cs="Times New Roman"/>
              </w:rPr>
              <w:t>7</w:t>
            </w:r>
            <w:r w:rsidRPr="000B2DE9">
              <w:rPr>
                <w:rFonts w:ascii="Times New Roman" w:hAnsi="Times New Roman" w:cs="Times New Roman"/>
              </w:rPr>
              <w:t xml:space="preserve"> год </w:t>
            </w:r>
            <w:r w:rsidR="0025121A" w:rsidRPr="000B2DE9">
              <w:rPr>
                <w:rFonts w:ascii="Times New Roman" w:hAnsi="Times New Roman" w:cs="Times New Roman"/>
              </w:rPr>
              <w:t>(выдано 14418 ипотечных кредитов) и с учетом льготных условий кред</w:t>
            </w:r>
            <w:r w:rsidR="0025121A" w:rsidRPr="000B2DE9">
              <w:rPr>
                <w:rFonts w:ascii="Times New Roman" w:hAnsi="Times New Roman" w:cs="Times New Roman"/>
              </w:rPr>
              <w:t>и</w:t>
            </w:r>
            <w:r w:rsidR="0025121A" w:rsidRPr="000B2DE9">
              <w:rPr>
                <w:rFonts w:ascii="Times New Roman" w:hAnsi="Times New Roman" w:cs="Times New Roman"/>
              </w:rPr>
              <w:t>тования с 1 января 2018 г. для с</w:t>
            </w:r>
            <w:r w:rsidR="0025121A" w:rsidRPr="000B2DE9">
              <w:rPr>
                <w:rFonts w:ascii="Times New Roman" w:hAnsi="Times New Roman" w:cs="Times New Roman"/>
              </w:rPr>
              <w:t>е</w:t>
            </w:r>
            <w:r w:rsidR="0025121A" w:rsidRPr="000B2DE9">
              <w:rPr>
                <w:rFonts w:ascii="Times New Roman" w:hAnsi="Times New Roman" w:cs="Times New Roman"/>
              </w:rPr>
              <w:t xml:space="preserve">мей, в которых рождается второй </w:t>
            </w:r>
            <w:r w:rsidR="00416E6B" w:rsidRPr="000B2DE9">
              <w:rPr>
                <w:rFonts w:ascii="Times New Roman" w:hAnsi="Times New Roman" w:cs="Times New Roman"/>
              </w:rPr>
              <w:t>и</w:t>
            </w:r>
            <w:r w:rsidR="0025121A" w:rsidRPr="000B2DE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25121A" w:rsidRPr="000B2DE9">
              <w:rPr>
                <w:rFonts w:ascii="Times New Roman" w:hAnsi="Times New Roman" w:cs="Times New Roman"/>
              </w:rPr>
              <w:t xml:space="preserve">или) </w:t>
            </w:r>
            <w:proofErr w:type="gramEnd"/>
            <w:r w:rsidR="0025121A" w:rsidRPr="000B2DE9">
              <w:rPr>
                <w:rFonts w:ascii="Times New Roman" w:hAnsi="Times New Roman" w:cs="Times New Roman"/>
              </w:rPr>
              <w:t xml:space="preserve">третий ребенок, </w:t>
            </w:r>
            <w:r w:rsidRPr="000B2DE9">
              <w:rPr>
                <w:rFonts w:ascii="Times New Roman" w:hAnsi="Times New Roman" w:cs="Times New Roman"/>
              </w:rPr>
              <w:t xml:space="preserve">изменен показатель по выдаче в 2018 году ипотечных кредитов </w:t>
            </w:r>
            <w:r w:rsidR="00416E6B" w:rsidRPr="000B2DE9">
              <w:rPr>
                <w:rFonts w:ascii="Times New Roman" w:hAnsi="Times New Roman" w:cs="Times New Roman"/>
              </w:rPr>
              <w:t xml:space="preserve">до </w:t>
            </w:r>
            <w:r w:rsidR="0025121A" w:rsidRPr="000B2DE9">
              <w:rPr>
                <w:rFonts w:ascii="Times New Roman" w:hAnsi="Times New Roman" w:cs="Times New Roman"/>
              </w:rPr>
              <w:t>15,14</w:t>
            </w:r>
            <w:r w:rsidRPr="000B2DE9">
              <w:rPr>
                <w:rFonts w:ascii="Times New Roman" w:hAnsi="Times New Roman" w:cs="Times New Roman"/>
              </w:rPr>
              <w:t xml:space="preserve"> тыс. штук</w:t>
            </w:r>
            <w:r w:rsidR="0025121A" w:rsidRPr="000B2DE9">
              <w:rPr>
                <w:rFonts w:ascii="Times New Roman" w:hAnsi="Times New Roman" w:cs="Times New Roman"/>
              </w:rPr>
              <w:t>, в 2020 году</w:t>
            </w:r>
            <w:r w:rsidR="00416E6B" w:rsidRPr="000B2DE9">
              <w:rPr>
                <w:rFonts w:ascii="Times New Roman" w:hAnsi="Times New Roman" w:cs="Times New Roman"/>
              </w:rPr>
              <w:t xml:space="preserve"> – до</w:t>
            </w:r>
            <w:r w:rsidR="0025121A" w:rsidRPr="000B2DE9">
              <w:rPr>
                <w:rFonts w:ascii="Times New Roman" w:hAnsi="Times New Roman" w:cs="Times New Roman"/>
              </w:rPr>
              <w:t xml:space="preserve"> 15,25 тыс. штук.</w:t>
            </w:r>
          </w:p>
          <w:p w:rsidR="00A75E7B" w:rsidRPr="000B2DE9" w:rsidRDefault="00A75E7B" w:rsidP="00EA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21A" w:rsidRPr="000B2DE9" w:rsidRDefault="00F46014" w:rsidP="00F46014">
      <w:pPr>
        <w:pStyle w:val="1"/>
        <w:keepNext w:val="0"/>
        <w:keepLines w:val="0"/>
        <w:pageBreakBefore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 xml:space="preserve">2.2. </w:t>
      </w:r>
      <w:r w:rsidR="0025121A" w:rsidRPr="000B2DE9">
        <w:rPr>
          <w:rFonts w:ascii="Times New Roman" w:hAnsi="Times New Roman"/>
          <w:bCs/>
          <w:sz w:val="24"/>
          <w:szCs w:val="24"/>
        </w:rPr>
        <w:t>Изменение</w:t>
      </w:r>
      <w:r w:rsidRPr="000B2DE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B2DE9">
        <w:rPr>
          <w:rFonts w:ascii="Times New Roman" w:hAnsi="Times New Roman"/>
          <w:bCs/>
          <w:sz w:val="24"/>
          <w:szCs w:val="24"/>
        </w:rPr>
        <w:t>наименования показателя</w:t>
      </w:r>
      <w:r w:rsidR="0025121A" w:rsidRPr="000B2DE9">
        <w:rPr>
          <w:rFonts w:ascii="Times New Roman" w:hAnsi="Times New Roman"/>
          <w:bCs/>
          <w:sz w:val="24"/>
          <w:szCs w:val="24"/>
        </w:rPr>
        <w:t xml:space="preserve"> </w:t>
      </w:r>
      <w:r w:rsidR="0025121A" w:rsidRPr="000B2DE9">
        <w:rPr>
          <w:rFonts w:ascii="Times New Roman" w:hAnsi="Times New Roman"/>
          <w:sz w:val="24"/>
          <w:szCs w:val="24"/>
        </w:rPr>
        <w:t xml:space="preserve">плана достижения показателей </w:t>
      </w:r>
      <w:r w:rsidRPr="000B2DE9">
        <w:rPr>
          <w:rFonts w:ascii="Times New Roman" w:hAnsi="Times New Roman"/>
          <w:sz w:val="24"/>
          <w:szCs w:val="24"/>
        </w:rPr>
        <w:t xml:space="preserve">приоритетного </w:t>
      </w:r>
      <w:r w:rsidR="0025121A" w:rsidRPr="000B2DE9">
        <w:rPr>
          <w:rFonts w:ascii="Times New Roman" w:hAnsi="Times New Roman"/>
          <w:sz w:val="24"/>
          <w:szCs w:val="24"/>
        </w:rPr>
        <w:t>проекта</w:t>
      </w:r>
      <w:proofErr w:type="gramEnd"/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7"/>
        <w:gridCol w:w="4111"/>
        <w:gridCol w:w="141"/>
        <w:gridCol w:w="4282"/>
        <w:gridCol w:w="3798"/>
      </w:tblGrid>
      <w:tr w:rsidR="00EA674F" w:rsidRPr="000B2DE9" w:rsidTr="00B5130A">
        <w:tc>
          <w:tcPr>
            <w:tcW w:w="788" w:type="dxa"/>
            <w:shd w:val="clear" w:color="auto" w:fill="auto"/>
            <w:vAlign w:val="center"/>
          </w:tcPr>
          <w:p w:rsidR="005D7BDB" w:rsidRPr="000B2DE9" w:rsidRDefault="005D7BD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gramStart"/>
            <w:r w:rsidRPr="000B2DE9">
              <w:rPr>
                <w:rFonts w:ascii="Times New Roman" w:eastAsia="Arial Unicode MS" w:hAnsi="Times New Roman" w:cs="Times New Roman"/>
              </w:rPr>
              <w:t>п</w:t>
            </w:r>
            <w:proofErr w:type="gramEnd"/>
            <w:r w:rsidRPr="000B2DE9">
              <w:rPr>
                <w:rFonts w:ascii="Times New Roman" w:eastAsia="Arial Unicode MS" w:hAnsi="Times New Roman" w:cs="Times New Roman"/>
              </w:rPr>
              <w:t>/п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D7BDB" w:rsidRPr="000B2DE9" w:rsidRDefault="005D7BD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Изменяемый параметр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7BDB" w:rsidRPr="000B2DE9" w:rsidRDefault="005D7BD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4423" w:type="dxa"/>
            <w:gridSpan w:val="2"/>
            <w:vAlign w:val="center"/>
          </w:tcPr>
          <w:p w:rsidR="005D7BDB" w:rsidRPr="000B2DE9" w:rsidRDefault="005D7BD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798" w:type="dxa"/>
            <w:vAlign w:val="center"/>
          </w:tcPr>
          <w:p w:rsidR="005D7BDB" w:rsidRPr="000B2DE9" w:rsidRDefault="005D7BD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Обоснование и анализ изменений</w:t>
            </w:r>
          </w:p>
        </w:tc>
      </w:tr>
      <w:tr w:rsidR="00EA674F" w:rsidRPr="000B2DE9" w:rsidTr="00B5130A">
        <w:trPr>
          <w:trHeight w:val="422"/>
        </w:trPr>
        <w:tc>
          <w:tcPr>
            <w:tcW w:w="14997" w:type="dxa"/>
            <w:gridSpan w:val="6"/>
            <w:shd w:val="clear" w:color="auto" w:fill="auto"/>
            <w:vAlign w:val="center"/>
          </w:tcPr>
          <w:p w:rsidR="005D7BDB" w:rsidRPr="000B2DE9" w:rsidRDefault="005D7BDB" w:rsidP="00EA674F">
            <w:pPr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0B2DE9">
              <w:rPr>
                <w:rFonts w:ascii="Times New Roman" w:eastAsia="Arial Unicode MS" w:hAnsi="Times New Roman" w:cs="Times New Roman"/>
                <w:i/>
              </w:rPr>
              <w:t>Паспорт</w:t>
            </w:r>
          </w:p>
        </w:tc>
      </w:tr>
      <w:tr w:rsidR="00EA674F" w:rsidRPr="000B2DE9" w:rsidTr="00B5130A">
        <w:trPr>
          <w:trHeight w:val="893"/>
        </w:trPr>
        <w:tc>
          <w:tcPr>
            <w:tcW w:w="788" w:type="dxa"/>
            <w:shd w:val="clear" w:color="auto" w:fill="auto"/>
            <w:vAlign w:val="center"/>
          </w:tcPr>
          <w:p w:rsidR="005D7BDB" w:rsidRPr="000B2DE9" w:rsidRDefault="005D7BD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5D7BDB" w:rsidRPr="000B2DE9" w:rsidRDefault="00F46014" w:rsidP="00F46014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Наименование</w:t>
            </w:r>
            <w:r w:rsidR="005D7BDB" w:rsidRPr="000B2DE9">
              <w:rPr>
                <w:rFonts w:ascii="Times New Roman" w:hAnsi="Times New Roman" w:cs="Times New Roman"/>
              </w:rPr>
              <w:t xml:space="preserve"> показателей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D7BDB" w:rsidRPr="000B2DE9" w:rsidRDefault="005D7BDB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0B2DE9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«Стимулир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 xml:space="preserve">вание программ развития жилищного строительства субъектов Российской Федерации» федеральной целевой программы «Жилище» на 2015 – 2020 годы </w:t>
            </w:r>
          </w:p>
        </w:tc>
        <w:tc>
          <w:tcPr>
            <w:tcW w:w="4282" w:type="dxa"/>
          </w:tcPr>
          <w:p w:rsidR="005D7BDB" w:rsidRPr="000B2DE9" w:rsidRDefault="005D7BDB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реализации мероприятий по стимулированию программ развития жилищного строительства субъектов Российской Федерации приоритетного проекта «Ипотека и арендное жилье» государственной программы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«Обеспечение 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ступным и комфортным жильем и коммунальными услугами граждан Российской Федерации»</w:t>
            </w:r>
          </w:p>
        </w:tc>
        <w:tc>
          <w:tcPr>
            <w:tcW w:w="3798" w:type="dxa"/>
          </w:tcPr>
          <w:p w:rsidR="00B5130A" w:rsidRPr="000B2DE9" w:rsidRDefault="00B5130A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В соответствии с постановлением от 12 октября 2017 г. № 1243 «О реализации мероприятий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ральных целевых программ, инт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грируемых в отдельные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ственные программы Российской Федерации» действие федерал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ной целевой программы «Жил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ще» на 2015 – 2020 годы прекр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щено.  </w:t>
            </w:r>
            <w:proofErr w:type="gramEnd"/>
          </w:p>
          <w:p w:rsidR="005D7BDB" w:rsidRPr="000B2DE9" w:rsidRDefault="00B5130A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Реализация мероприятий по ст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мулированию программ развития жилищного строительства субъе</w:t>
            </w:r>
            <w:r w:rsidRPr="000B2DE9">
              <w:rPr>
                <w:rFonts w:ascii="Times New Roman" w:hAnsi="Times New Roman" w:cs="Times New Roman"/>
              </w:rPr>
              <w:t>к</w:t>
            </w:r>
            <w:r w:rsidRPr="000B2DE9">
              <w:rPr>
                <w:rFonts w:ascii="Times New Roman" w:hAnsi="Times New Roman" w:cs="Times New Roman"/>
              </w:rPr>
              <w:t>тов Российской Федерации ос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ществляется в рамках приорите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ного проекта «Ипотека и арендное жилье»</w:t>
            </w:r>
            <w:r w:rsidR="00862B23" w:rsidRPr="000B2DE9">
              <w:rPr>
                <w:rFonts w:ascii="Times New Roman" w:hAnsi="Times New Roman" w:cs="Times New Roman"/>
              </w:rPr>
              <w:t xml:space="preserve"> подпрограммы «Создание условий для обеспечения досту</w:t>
            </w:r>
            <w:r w:rsidR="00862B23" w:rsidRPr="000B2DE9">
              <w:rPr>
                <w:rFonts w:ascii="Times New Roman" w:hAnsi="Times New Roman" w:cs="Times New Roman"/>
              </w:rPr>
              <w:t>п</w:t>
            </w:r>
            <w:r w:rsidR="00862B23" w:rsidRPr="000B2DE9">
              <w:rPr>
                <w:rFonts w:ascii="Times New Roman" w:hAnsi="Times New Roman" w:cs="Times New Roman"/>
              </w:rPr>
              <w:t>ным и комфортным жильем гра</w:t>
            </w:r>
            <w:r w:rsidR="00862B23" w:rsidRPr="000B2DE9">
              <w:rPr>
                <w:rFonts w:ascii="Times New Roman" w:hAnsi="Times New Roman" w:cs="Times New Roman"/>
              </w:rPr>
              <w:t>ж</w:t>
            </w:r>
            <w:r w:rsidR="00862B23" w:rsidRPr="000B2DE9">
              <w:rPr>
                <w:rFonts w:ascii="Times New Roman" w:hAnsi="Times New Roman" w:cs="Times New Roman"/>
              </w:rPr>
              <w:t xml:space="preserve">дан России» </w:t>
            </w:r>
            <w:r w:rsidRPr="000B2DE9">
              <w:rPr>
                <w:rFonts w:ascii="Times New Roman" w:hAnsi="Times New Roman" w:cs="Times New Roman"/>
              </w:rPr>
              <w:t>государственной пр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граммы Российской Федерации «Обеспечение доступным и ко</w:t>
            </w:r>
            <w:r w:rsidRPr="000B2DE9">
              <w:rPr>
                <w:rFonts w:ascii="Times New Roman" w:hAnsi="Times New Roman" w:cs="Times New Roman"/>
              </w:rPr>
              <w:t>м</w:t>
            </w:r>
            <w:r w:rsidRPr="000B2DE9">
              <w:rPr>
                <w:rFonts w:ascii="Times New Roman" w:hAnsi="Times New Roman" w:cs="Times New Roman"/>
              </w:rPr>
              <w:t>фортным жильем и коммунал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ными услугами граждан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Федерации»</w:t>
            </w:r>
          </w:p>
          <w:p w:rsidR="005D7BDB" w:rsidRPr="000B2DE9" w:rsidRDefault="005D7BDB" w:rsidP="00EA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7BDB" w:rsidRPr="000B2DE9" w:rsidRDefault="005D7BDB" w:rsidP="00EA674F">
      <w:pPr>
        <w:rPr>
          <w:rFonts w:ascii="Times New Roman" w:hAnsi="Times New Roman" w:cs="Times New Roman"/>
          <w:lang w:eastAsia="ru-RU"/>
        </w:rPr>
      </w:pPr>
    </w:p>
    <w:p w:rsidR="00456732" w:rsidRPr="000B2DE9" w:rsidRDefault="00F46014" w:rsidP="00F46014">
      <w:pPr>
        <w:pStyle w:val="1"/>
        <w:keepNext w:val="0"/>
        <w:keepLines w:val="0"/>
        <w:pageBreakBefore/>
        <w:numPr>
          <w:ilvl w:val="0"/>
          <w:numId w:val="0"/>
        </w:numPr>
        <w:rPr>
          <w:rFonts w:ascii="Times New Roman" w:hAnsi="Times New Roman"/>
          <w:bCs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 xml:space="preserve">2.3. </w:t>
      </w:r>
      <w:r w:rsidR="00456732" w:rsidRPr="000B2DE9">
        <w:rPr>
          <w:rFonts w:ascii="Times New Roman" w:hAnsi="Times New Roman"/>
          <w:bCs/>
          <w:sz w:val="24"/>
          <w:szCs w:val="24"/>
        </w:rPr>
        <w:t>Изменение показателей приоритетного проекта</w:t>
      </w:r>
    </w:p>
    <w:p w:rsidR="00C41312" w:rsidRPr="000B2DE9" w:rsidRDefault="00C41312" w:rsidP="00EA674F">
      <w:pPr>
        <w:rPr>
          <w:rFonts w:ascii="Times New Roman" w:hAnsi="Times New Roman" w:cs="Times New Roman"/>
        </w:rPr>
      </w:pPr>
    </w:p>
    <w:tbl>
      <w:tblPr>
        <w:tblStyle w:val="ab"/>
        <w:tblW w:w="5021" w:type="pct"/>
        <w:tblLayout w:type="fixed"/>
        <w:tblLook w:val="04A0" w:firstRow="1" w:lastRow="0" w:firstColumn="1" w:lastColumn="0" w:noHBand="0" w:noVBand="1"/>
      </w:tblPr>
      <w:tblGrid>
        <w:gridCol w:w="1603"/>
        <w:gridCol w:w="612"/>
        <w:gridCol w:w="6118"/>
        <w:gridCol w:w="1420"/>
        <w:gridCol w:w="1705"/>
        <w:gridCol w:w="1705"/>
        <w:gridCol w:w="1687"/>
      </w:tblGrid>
      <w:tr w:rsidR="00F46014" w:rsidRPr="000B2DE9" w:rsidTr="009919CD">
        <w:tc>
          <w:tcPr>
            <w:tcW w:w="540" w:type="pct"/>
            <w:vMerge w:val="restart"/>
          </w:tcPr>
          <w:p w:rsidR="00F46014" w:rsidRPr="000B2DE9" w:rsidRDefault="00F4601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 w:val="restart"/>
            <w:vAlign w:val="center"/>
          </w:tcPr>
          <w:p w:rsidR="00F46014" w:rsidRPr="000B2DE9" w:rsidRDefault="00F4601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2DE9">
              <w:rPr>
                <w:rFonts w:ascii="Times New Roman" w:hAnsi="Times New Roman" w:cs="Times New Roman"/>
              </w:rPr>
              <w:t>п</w:t>
            </w:r>
            <w:proofErr w:type="gramEnd"/>
            <w:r w:rsidRPr="000B2D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pct"/>
            <w:vMerge w:val="restart"/>
            <w:vAlign w:val="center"/>
          </w:tcPr>
          <w:p w:rsidR="00F46014" w:rsidRPr="000B2DE9" w:rsidRDefault="00F4601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  <w:u w:color="000000"/>
              </w:rPr>
              <w:t xml:space="preserve">Номер и наименование показателя </w:t>
            </w:r>
          </w:p>
        </w:tc>
        <w:tc>
          <w:tcPr>
            <w:tcW w:w="478" w:type="pct"/>
            <w:vMerge w:val="restart"/>
            <w:vAlign w:val="center"/>
          </w:tcPr>
          <w:p w:rsidR="00F46014" w:rsidRPr="000B2DE9" w:rsidRDefault="00F4601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Тип пок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716" w:type="pct"/>
            <w:gridSpan w:val="3"/>
            <w:vAlign w:val="center"/>
          </w:tcPr>
          <w:p w:rsidR="00F46014" w:rsidRPr="000B2DE9" w:rsidRDefault="00F4601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Период, год</w:t>
            </w:r>
          </w:p>
        </w:tc>
      </w:tr>
      <w:tr w:rsidR="009919CD" w:rsidRPr="000B2DE9" w:rsidTr="009919CD">
        <w:trPr>
          <w:trHeight w:val="692"/>
        </w:trPr>
        <w:tc>
          <w:tcPr>
            <w:tcW w:w="540" w:type="pct"/>
            <w:vMerge/>
          </w:tcPr>
          <w:p w:rsidR="00F46014" w:rsidRPr="000B2DE9" w:rsidRDefault="00F46014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vAlign w:val="center"/>
          </w:tcPr>
          <w:p w:rsidR="00F46014" w:rsidRPr="000B2DE9" w:rsidRDefault="00F46014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  <w:vMerge/>
          </w:tcPr>
          <w:p w:rsidR="00F46014" w:rsidRPr="000B2DE9" w:rsidRDefault="00F46014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</w:tcPr>
          <w:p w:rsidR="00F46014" w:rsidRPr="000B2DE9" w:rsidRDefault="00F46014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Align w:val="center"/>
          </w:tcPr>
          <w:p w:rsidR="00F46014" w:rsidRPr="000B2DE9" w:rsidRDefault="00F4601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2018</w:t>
            </w:r>
          </w:p>
        </w:tc>
        <w:tc>
          <w:tcPr>
            <w:tcW w:w="574" w:type="pct"/>
            <w:vAlign w:val="center"/>
          </w:tcPr>
          <w:p w:rsidR="00F46014" w:rsidRPr="000B2DE9" w:rsidRDefault="00F4601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2019</w:t>
            </w:r>
          </w:p>
        </w:tc>
        <w:tc>
          <w:tcPr>
            <w:tcW w:w="568" w:type="pct"/>
            <w:vAlign w:val="center"/>
          </w:tcPr>
          <w:p w:rsidR="00F46014" w:rsidRPr="000B2DE9" w:rsidRDefault="00F46014" w:rsidP="00EA674F">
            <w:pPr>
              <w:jc w:val="center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0B2DE9">
              <w:rPr>
                <w:rFonts w:ascii="Times New Roman" w:eastAsia="Arial Unicode MS" w:hAnsi="Times New Roman" w:cs="Times New Roman"/>
                <w:bCs/>
                <w:u w:color="000000"/>
              </w:rPr>
              <w:t>2020</w:t>
            </w:r>
          </w:p>
        </w:tc>
      </w:tr>
      <w:tr w:rsidR="00EA674F" w:rsidRPr="000B2DE9" w:rsidTr="009919CD">
        <w:tc>
          <w:tcPr>
            <w:tcW w:w="5000" w:type="pct"/>
            <w:gridSpan w:val="7"/>
          </w:tcPr>
          <w:p w:rsidR="00DD7909" w:rsidRPr="000B2DE9" w:rsidRDefault="00DD7909" w:rsidP="00EA67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2DE9">
              <w:rPr>
                <w:rFonts w:ascii="Times New Roman" w:hAnsi="Times New Roman" w:cs="Times New Roman"/>
                <w:i/>
              </w:rPr>
              <w:t xml:space="preserve">Паспорт </w:t>
            </w:r>
          </w:p>
        </w:tc>
      </w:tr>
      <w:tr w:rsidR="009919CD" w:rsidRPr="000B2DE9" w:rsidTr="009919CD">
        <w:trPr>
          <w:trHeight w:val="602"/>
        </w:trPr>
        <w:tc>
          <w:tcPr>
            <w:tcW w:w="540" w:type="pct"/>
            <w:vMerge w:val="restar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Действу</w:t>
            </w:r>
            <w:r w:rsidRPr="000B2DE9">
              <w:rPr>
                <w:rFonts w:ascii="Times New Roman" w:hAnsi="Times New Roman" w:cs="Times New Roman"/>
              </w:rPr>
              <w:t>ю</w:t>
            </w:r>
            <w:r w:rsidRPr="000B2DE9">
              <w:rPr>
                <w:rFonts w:ascii="Times New Roman" w:hAnsi="Times New Roman" w:cs="Times New Roman"/>
              </w:rPr>
              <w:t>щая реда</w:t>
            </w:r>
            <w:r w:rsidRPr="000B2DE9">
              <w:rPr>
                <w:rFonts w:ascii="Times New Roman" w:hAnsi="Times New Roman" w:cs="Times New Roman"/>
              </w:rPr>
              <w:t>к</w:t>
            </w:r>
            <w:r w:rsidRPr="000B2DE9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06" w:type="pc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pct"/>
            <w:vAlign w:val="center"/>
          </w:tcPr>
          <w:p w:rsidR="006038C4" w:rsidRPr="000B2DE9" w:rsidRDefault="006038C4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0B2DE9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«Стимулирование программ развития жилищного строительства субъектов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Федерации» федеральной целевой программы «Жилище» на 2015 – 2020 годы</w:t>
            </w:r>
          </w:p>
        </w:tc>
        <w:tc>
          <w:tcPr>
            <w:tcW w:w="478" w:type="pc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74" w:type="pc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8" w:type="pc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15,0</w:t>
            </w:r>
          </w:p>
        </w:tc>
      </w:tr>
      <w:tr w:rsidR="009919CD" w:rsidRPr="000B2DE9" w:rsidTr="009919CD">
        <w:trPr>
          <w:trHeight w:val="602"/>
        </w:trPr>
        <w:tc>
          <w:tcPr>
            <w:tcW w:w="540" w:type="pct"/>
            <w:vMerge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 w:val="restar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0" w:type="pct"/>
            <w:vAlign w:val="center"/>
          </w:tcPr>
          <w:p w:rsidR="006038C4" w:rsidRPr="000B2DE9" w:rsidRDefault="006038C4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 Количество выдаваемых ипотечных жилищных кред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тов, шт., из них:</w:t>
            </w:r>
          </w:p>
        </w:tc>
        <w:tc>
          <w:tcPr>
            <w:tcW w:w="478" w:type="pc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11400</w:t>
            </w:r>
          </w:p>
        </w:tc>
        <w:tc>
          <w:tcPr>
            <w:tcW w:w="574" w:type="pc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568" w:type="pc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12000</w:t>
            </w:r>
          </w:p>
        </w:tc>
      </w:tr>
      <w:tr w:rsidR="009919CD" w:rsidRPr="000B2DE9" w:rsidTr="009919CD">
        <w:trPr>
          <w:trHeight w:val="396"/>
        </w:trPr>
        <w:tc>
          <w:tcPr>
            <w:tcW w:w="540" w:type="pct"/>
            <w:vMerge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6038C4" w:rsidRPr="000B2DE9" w:rsidRDefault="006038C4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 помощью  оказания государственной поддержки о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 xml:space="preserve">дельным категориям граждан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(приобр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тении) жилья, шт.</w:t>
            </w:r>
          </w:p>
        </w:tc>
        <w:tc>
          <w:tcPr>
            <w:tcW w:w="478" w:type="pc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800</w:t>
            </w:r>
          </w:p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850</w:t>
            </w:r>
          </w:p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900</w:t>
            </w:r>
          </w:p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CD" w:rsidRPr="000B2DE9" w:rsidTr="009919CD">
        <w:trPr>
          <w:trHeight w:val="396"/>
        </w:trPr>
        <w:tc>
          <w:tcPr>
            <w:tcW w:w="540" w:type="pct"/>
            <w:vMerge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 w:val="restar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0" w:type="pct"/>
            <w:vAlign w:val="center"/>
          </w:tcPr>
          <w:p w:rsidR="006038C4" w:rsidRPr="000B2DE9" w:rsidRDefault="006038C4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2.1. Объем выдаваемых ипотечных жилищных кредитов, млн. рублей, из них:</w:t>
            </w:r>
          </w:p>
        </w:tc>
        <w:tc>
          <w:tcPr>
            <w:tcW w:w="478" w:type="pc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15400,0</w:t>
            </w:r>
          </w:p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15500,0</w:t>
            </w:r>
          </w:p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16000,0</w:t>
            </w:r>
          </w:p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19CD" w:rsidRPr="000B2DE9" w:rsidTr="009919CD">
        <w:trPr>
          <w:trHeight w:val="396"/>
        </w:trPr>
        <w:tc>
          <w:tcPr>
            <w:tcW w:w="540" w:type="pct"/>
            <w:vMerge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vAlign w:val="center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6038C4" w:rsidRPr="000B2DE9" w:rsidRDefault="006038C4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 помощью оказания государственной поддержки о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 xml:space="preserve">дельным категориям граждан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(приобр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тении) жилья, млн. рублей</w:t>
            </w:r>
          </w:p>
        </w:tc>
        <w:tc>
          <w:tcPr>
            <w:tcW w:w="478" w:type="pct"/>
          </w:tcPr>
          <w:p w:rsidR="006038C4" w:rsidRPr="000B2DE9" w:rsidRDefault="006038C4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</w:tcPr>
          <w:p w:rsidR="006038C4" w:rsidRPr="000B2DE9" w:rsidRDefault="006038C4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1040,0</w:t>
            </w:r>
          </w:p>
          <w:p w:rsidR="006038C4" w:rsidRPr="000B2DE9" w:rsidRDefault="006038C4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</w:tcPr>
          <w:p w:rsidR="006038C4" w:rsidRPr="000B2DE9" w:rsidRDefault="006038C4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1100,0</w:t>
            </w:r>
          </w:p>
          <w:p w:rsidR="006038C4" w:rsidRPr="000B2DE9" w:rsidRDefault="006038C4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6038C4" w:rsidRPr="000B2DE9" w:rsidRDefault="006038C4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1170,0</w:t>
            </w:r>
          </w:p>
          <w:p w:rsidR="006038C4" w:rsidRPr="000B2DE9" w:rsidRDefault="006038C4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23A" w:rsidRPr="000B2DE9" w:rsidTr="00613DD6">
        <w:trPr>
          <w:trHeight w:val="396"/>
        </w:trPr>
        <w:tc>
          <w:tcPr>
            <w:tcW w:w="540" w:type="pct"/>
            <w:vMerge w:val="restar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Новая реда</w:t>
            </w:r>
            <w:r w:rsidRPr="000B2DE9">
              <w:rPr>
                <w:rFonts w:ascii="Times New Roman" w:hAnsi="Times New Roman" w:cs="Times New Roman"/>
              </w:rPr>
              <w:t>к</w:t>
            </w:r>
            <w:r w:rsidRPr="000B2DE9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206" w:type="pc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pct"/>
            <w:vAlign w:val="center"/>
          </w:tcPr>
          <w:p w:rsidR="007F223A" w:rsidRPr="000B2DE9" w:rsidRDefault="007F223A" w:rsidP="00613DD6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B2DE9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«Стимулирование программ развития жилищного строительства субъектов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Федерации» федеральной целевой программы «Жилище» на 2015 – 2020 годы</w:t>
            </w:r>
          </w:p>
        </w:tc>
        <w:tc>
          <w:tcPr>
            <w:tcW w:w="478" w:type="pct"/>
          </w:tcPr>
          <w:p w:rsidR="007F223A" w:rsidRPr="000B2DE9" w:rsidRDefault="007F223A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</w:tcPr>
          <w:p w:rsidR="007F223A" w:rsidRPr="00482938" w:rsidRDefault="00613DD6" w:rsidP="00613DD6">
            <w:pPr>
              <w:jc w:val="center"/>
              <w:rPr>
                <w:rFonts w:ascii="Times New Roman" w:hAnsi="Times New Roman" w:cs="Times New Roman"/>
              </w:rPr>
            </w:pPr>
            <w:r w:rsidRPr="00482938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574" w:type="pct"/>
          </w:tcPr>
          <w:p w:rsidR="007F223A" w:rsidRPr="000B2DE9" w:rsidRDefault="007F223A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pct"/>
          </w:tcPr>
          <w:p w:rsidR="007F223A" w:rsidRPr="000B2DE9" w:rsidRDefault="007F223A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х</w:t>
            </w:r>
          </w:p>
        </w:tc>
      </w:tr>
      <w:tr w:rsidR="007F223A" w:rsidRPr="000B2DE9" w:rsidTr="009919CD">
        <w:trPr>
          <w:trHeight w:val="396"/>
        </w:trPr>
        <w:tc>
          <w:tcPr>
            <w:tcW w:w="540" w:type="pct"/>
            <w:vMerge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0" w:type="pct"/>
            <w:vAlign w:val="center"/>
          </w:tcPr>
          <w:p w:rsidR="007F223A" w:rsidRPr="000B2DE9" w:rsidRDefault="007F223A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реализации мероприятий по стимулированию программ развития жилищного строительства субъектов Российской Федерации приоритетного проекта «Ипотека и арендное жилье» государственной программы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«Обеспечение доступным и комфор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ным жильем и коммунальными услугами граждан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Федерации»</w:t>
            </w:r>
          </w:p>
        </w:tc>
        <w:tc>
          <w:tcPr>
            <w:tcW w:w="478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</w:tcPr>
          <w:p w:rsidR="007F223A" w:rsidRPr="00482938" w:rsidRDefault="00613DD6" w:rsidP="00EA674F">
            <w:pPr>
              <w:jc w:val="center"/>
              <w:rPr>
                <w:rFonts w:ascii="Times New Roman" w:hAnsi="Times New Roman" w:cs="Times New Roman"/>
              </w:rPr>
            </w:pPr>
            <w:r w:rsidRPr="0048293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74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568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15,0</w:t>
            </w:r>
          </w:p>
        </w:tc>
      </w:tr>
      <w:tr w:rsidR="007F223A" w:rsidRPr="000B2DE9" w:rsidTr="009919CD">
        <w:trPr>
          <w:trHeight w:val="396"/>
        </w:trPr>
        <w:tc>
          <w:tcPr>
            <w:tcW w:w="540" w:type="pct"/>
            <w:vMerge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 w:val="restar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0" w:type="pct"/>
          </w:tcPr>
          <w:p w:rsidR="007F223A" w:rsidRPr="000B2DE9" w:rsidRDefault="007F223A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 Количество выдаваемых ипотечных жилищных кред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тов, шт., из них:</w:t>
            </w:r>
          </w:p>
        </w:tc>
        <w:tc>
          <w:tcPr>
            <w:tcW w:w="478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15140</w:t>
            </w:r>
          </w:p>
        </w:tc>
        <w:tc>
          <w:tcPr>
            <w:tcW w:w="574" w:type="pc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15200</w:t>
            </w:r>
          </w:p>
        </w:tc>
        <w:tc>
          <w:tcPr>
            <w:tcW w:w="568" w:type="pc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15250</w:t>
            </w:r>
          </w:p>
        </w:tc>
      </w:tr>
      <w:tr w:rsidR="007F223A" w:rsidRPr="000B2DE9" w:rsidTr="009919CD">
        <w:trPr>
          <w:trHeight w:val="396"/>
        </w:trPr>
        <w:tc>
          <w:tcPr>
            <w:tcW w:w="540" w:type="pct"/>
            <w:vMerge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7F223A" w:rsidRPr="000B2DE9" w:rsidRDefault="007F223A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 помощью  оказания государственной поддержки о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 xml:space="preserve">дельным категориям граждан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(приобр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тении) жилья, шт.</w:t>
            </w:r>
          </w:p>
        </w:tc>
        <w:tc>
          <w:tcPr>
            <w:tcW w:w="478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74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568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2000</w:t>
            </w:r>
          </w:p>
        </w:tc>
      </w:tr>
      <w:tr w:rsidR="007F223A" w:rsidRPr="000B2DE9" w:rsidTr="009919CD">
        <w:trPr>
          <w:trHeight w:val="396"/>
        </w:trPr>
        <w:tc>
          <w:tcPr>
            <w:tcW w:w="540" w:type="pct"/>
            <w:vMerge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 w:val="restar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0" w:type="pct"/>
          </w:tcPr>
          <w:p w:rsidR="007F223A" w:rsidRPr="000B2DE9" w:rsidRDefault="007F223A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2.1. Объем выдаваемых ипотечных жилищных кредитов, млн. рублей, в том числе:</w:t>
            </w:r>
          </w:p>
        </w:tc>
        <w:tc>
          <w:tcPr>
            <w:tcW w:w="478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22440,0</w:t>
            </w:r>
          </w:p>
        </w:tc>
        <w:tc>
          <w:tcPr>
            <w:tcW w:w="574" w:type="pc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22520,0</w:t>
            </w:r>
          </w:p>
        </w:tc>
        <w:tc>
          <w:tcPr>
            <w:tcW w:w="568" w:type="pct"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22600,0</w:t>
            </w:r>
          </w:p>
        </w:tc>
      </w:tr>
      <w:tr w:rsidR="007F223A" w:rsidRPr="000B2DE9" w:rsidTr="009919CD">
        <w:trPr>
          <w:trHeight w:val="396"/>
        </w:trPr>
        <w:tc>
          <w:tcPr>
            <w:tcW w:w="540" w:type="pct"/>
            <w:vMerge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" w:type="pct"/>
            <w:vMerge/>
            <w:vAlign w:val="center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</w:tcPr>
          <w:p w:rsidR="007F223A" w:rsidRPr="000B2DE9" w:rsidRDefault="007F223A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 помощью оказания государственной поддержки о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 xml:space="preserve">дельным категориям граждан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(приобр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тении) жилья, млн. рублей</w:t>
            </w:r>
          </w:p>
        </w:tc>
        <w:tc>
          <w:tcPr>
            <w:tcW w:w="478" w:type="pct"/>
          </w:tcPr>
          <w:p w:rsidR="007F223A" w:rsidRPr="000B2DE9" w:rsidRDefault="007F223A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основной</w:t>
            </w:r>
          </w:p>
        </w:tc>
        <w:tc>
          <w:tcPr>
            <w:tcW w:w="574" w:type="pct"/>
            <w:shd w:val="clear" w:color="auto" w:fill="auto"/>
          </w:tcPr>
          <w:p w:rsidR="007F223A" w:rsidRPr="000B2DE9" w:rsidRDefault="007F223A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574" w:type="pct"/>
          </w:tcPr>
          <w:p w:rsidR="007F223A" w:rsidRPr="000B2DE9" w:rsidRDefault="007F223A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2890,0</w:t>
            </w:r>
          </w:p>
        </w:tc>
        <w:tc>
          <w:tcPr>
            <w:tcW w:w="568" w:type="pct"/>
          </w:tcPr>
          <w:p w:rsidR="007F223A" w:rsidRPr="000B2DE9" w:rsidRDefault="007F223A" w:rsidP="00EA67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2960,0</w:t>
            </w:r>
          </w:p>
        </w:tc>
      </w:tr>
    </w:tbl>
    <w:p w:rsidR="00A36181" w:rsidRPr="000B2DE9" w:rsidRDefault="00A36181" w:rsidP="00EA674F">
      <w:pPr>
        <w:jc w:val="center"/>
        <w:rPr>
          <w:rFonts w:ascii="Times New Roman" w:hAnsi="Times New Roman" w:cs="Times New Roman"/>
        </w:rPr>
      </w:pPr>
    </w:p>
    <w:p w:rsidR="00A36181" w:rsidRPr="000B2DE9" w:rsidRDefault="00A36181" w:rsidP="00EA674F">
      <w:pPr>
        <w:jc w:val="center"/>
        <w:rPr>
          <w:rFonts w:ascii="Times New Roman" w:hAnsi="Times New Roman" w:cs="Times New Roman"/>
        </w:rPr>
      </w:pPr>
    </w:p>
    <w:p w:rsidR="00B65ECC" w:rsidRPr="000B2DE9" w:rsidRDefault="00B65ECC" w:rsidP="00EA674F">
      <w:pPr>
        <w:jc w:val="center"/>
        <w:rPr>
          <w:rFonts w:ascii="Times New Roman" w:hAnsi="Times New Roman" w:cs="Times New Roman"/>
        </w:rPr>
      </w:pPr>
      <w:r w:rsidRPr="000B2DE9">
        <w:rPr>
          <w:rFonts w:ascii="Times New Roman" w:hAnsi="Times New Roman" w:cs="Times New Roman"/>
        </w:rPr>
        <w:t>Обоснование и анализ изменений</w:t>
      </w:r>
    </w:p>
    <w:p w:rsidR="00B65ECC" w:rsidRPr="000B2DE9" w:rsidRDefault="00B65ECC" w:rsidP="00EA674F">
      <w:pPr>
        <w:jc w:val="center"/>
        <w:rPr>
          <w:rFonts w:ascii="Times New Roman" w:hAnsi="Times New Roman" w:cs="Times New Roman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1765"/>
      </w:tblGrid>
      <w:tr w:rsidR="00EA674F" w:rsidRPr="000B2DE9" w:rsidTr="00B65ECC">
        <w:trPr>
          <w:trHeight w:val="466"/>
        </w:trPr>
        <w:tc>
          <w:tcPr>
            <w:tcW w:w="3374" w:type="dxa"/>
            <w:shd w:val="clear" w:color="auto" w:fill="auto"/>
          </w:tcPr>
          <w:p w:rsidR="00B65ECC" w:rsidRPr="000B2DE9" w:rsidRDefault="00B65ECC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Причины и обоснование необходимости изменений </w:t>
            </w:r>
          </w:p>
        </w:tc>
        <w:tc>
          <w:tcPr>
            <w:tcW w:w="11765" w:type="dxa"/>
            <w:shd w:val="clear" w:color="auto" w:fill="auto"/>
          </w:tcPr>
          <w:p w:rsidR="00B65ECC" w:rsidRPr="000B2DE9" w:rsidRDefault="00B65ECC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По данным Центробанка России за 2017 год по Чувашской Республике выдано 14418 ипотечных кредитов на сумму 21,370 млрд. рублей. С учетом введения  с 1 января 2018 г. льготных условий ипотечного кредитования для семей, в которых рождается второй и (</w:t>
            </w:r>
            <w:proofErr w:type="gramStart"/>
            <w:r w:rsidRPr="000B2DE9">
              <w:rPr>
                <w:rFonts w:ascii="Times New Roman" w:hAnsi="Times New Roman" w:cs="Times New Roman"/>
              </w:rPr>
              <w:t xml:space="preserve">или) </w:t>
            </w:r>
            <w:proofErr w:type="gramEnd"/>
            <w:r w:rsidRPr="000B2DE9">
              <w:rPr>
                <w:rFonts w:ascii="Times New Roman" w:hAnsi="Times New Roman" w:cs="Times New Roman"/>
              </w:rPr>
              <w:t>третий ребенок, вносятся изменения в значени</w:t>
            </w:r>
            <w:r w:rsidR="000B3E83" w:rsidRPr="000B2DE9">
              <w:rPr>
                <w:rFonts w:ascii="Times New Roman" w:hAnsi="Times New Roman" w:cs="Times New Roman"/>
              </w:rPr>
              <w:t>я</w:t>
            </w:r>
            <w:r w:rsidRPr="000B2DE9">
              <w:rPr>
                <w:rFonts w:ascii="Times New Roman" w:hAnsi="Times New Roman" w:cs="Times New Roman"/>
              </w:rPr>
              <w:t xml:space="preserve"> показателей </w:t>
            </w:r>
            <w:r w:rsidR="009B2574" w:rsidRPr="000B2DE9">
              <w:rPr>
                <w:rFonts w:ascii="Times New Roman" w:hAnsi="Times New Roman" w:cs="Times New Roman"/>
              </w:rPr>
              <w:t xml:space="preserve">на 2018 – 2020 годы </w:t>
            </w:r>
            <w:r w:rsidRPr="000B2DE9">
              <w:rPr>
                <w:rFonts w:ascii="Times New Roman" w:hAnsi="Times New Roman" w:cs="Times New Roman"/>
              </w:rPr>
              <w:t xml:space="preserve">по выдаче и объемам ипотечных кредитов, в том числе  с помощью оказания государственной поддержки отдельным категориям граждан в строительстве (приобретении) жилья. </w:t>
            </w:r>
          </w:p>
          <w:p w:rsidR="00B65ECC" w:rsidRPr="000B2DE9" w:rsidRDefault="00B65ECC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674F" w:rsidRPr="000B2DE9" w:rsidTr="00B65ECC">
        <w:trPr>
          <w:trHeight w:val="416"/>
        </w:trPr>
        <w:tc>
          <w:tcPr>
            <w:tcW w:w="3374" w:type="dxa"/>
            <w:shd w:val="clear" w:color="auto" w:fill="auto"/>
          </w:tcPr>
          <w:p w:rsidR="00B65ECC" w:rsidRPr="000B2DE9" w:rsidRDefault="00B65ECC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Анализ изменений и их вли</w:t>
            </w:r>
            <w:r w:rsidRPr="000B2DE9">
              <w:rPr>
                <w:rFonts w:ascii="Times New Roman" w:hAnsi="Times New Roman" w:cs="Times New Roman"/>
              </w:rPr>
              <w:t>я</w:t>
            </w:r>
            <w:r w:rsidRPr="000B2DE9">
              <w:rPr>
                <w:rFonts w:ascii="Times New Roman" w:hAnsi="Times New Roman" w:cs="Times New Roman"/>
              </w:rPr>
              <w:t>ния на параметры проекта и иные проекты</w:t>
            </w:r>
          </w:p>
        </w:tc>
        <w:tc>
          <w:tcPr>
            <w:tcW w:w="11765" w:type="dxa"/>
            <w:shd w:val="clear" w:color="auto" w:fill="auto"/>
          </w:tcPr>
          <w:p w:rsidR="00B65ECC" w:rsidRPr="000B2DE9" w:rsidRDefault="00B65ECC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Произведена прогнозная оценка параметров значений показателей, которые устанавливаются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с уточенными фактическими значениями  за 2017 год по данным Центробанка России.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изменений показатели проекта в 2018 – 2020 годах улучшаются. </w:t>
            </w:r>
          </w:p>
        </w:tc>
      </w:tr>
    </w:tbl>
    <w:p w:rsidR="008B5DE6" w:rsidRPr="000B2DE9" w:rsidRDefault="008B5DE6" w:rsidP="00EA674F">
      <w:pPr>
        <w:jc w:val="center"/>
        <w:rPr>
          <w:rFonts w:ascii="Times New Roman" w:hAnsi="Times New Roman" w:cs="Times New Roman"/>
        </w:rPr>
      </w:pPr>
    </w:p>
    <w:p w:rsidR="00FE3C8F" w:rsidRPr="000B2DE9" w:rsidRDefault="00FE3C8F" w:rsidP="00EA674F">
      <w:pPr>
        <w:pStyle w:val="1"/>
        <w:keepNext w:val="0"/>
        <w:keepLines w:val="0"/>
        <w:pageBreakBefore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 xml:space="preserve">Изменение </w:t>
      </w:r>
      <w:r w:rsidRPr="000B2DE9">
        <w:rPr>
          <w:rFonts w:ascii="Times New Roman" w:hAnsi="Times New Roman"/>
          <w:sz w:val="24"/>
          <w:szCs w:val="24"/>
        </w:rPr>
        <w:t xml:space="preserve">результатов </w:t>
      </w:r>
      <w:r w:rsidR="009919CD" w:rsidRPr="000B2DE9">
        <w:rPr>
          <w:rFonts w:ascii="Times New Roman" w:hAnsi="Times New Roman"/>
          <w:sz w:val="24"/>
          <w:szCs w:val="24"/>
        </w:rPr>
        <w:t xml:space="preserve">приоритетного </w:t>
      </w:r>
      <w:r w:rsidRPr="000B2DE9">
        <w:rPr>
          <w:rFonts w:ascii="Times New Roman" w:hAnsi="Times New Roman"/>
          <w:sz w:val="24"/>
          <w:szCs w:val="24"/>
        </w:rPr>
        <w:t>проекта</w:t>
      </w:r>
    </w:p>
    <w:p w:rsidR="009919CD" w:rsidRPr="000B2DE9" w:rsidRDefault="009919CD" w:rsidP="009919CD">
      <w:pPr>
        <w:rPr>
          <w:rFonts w:ascii="Times New Roman" w:hAnsi="Times New Roman" w:cs="Times New Roman"/>
          <w:b/>
          <w:lang w:eastAsia="ru-RU"/>
        </w:rPr>
      </w:pPr>
      <w:r w:rsidRPr="000B2DE9">
        <w:rPr>
          <w:rFonts w:ascii="Times New Roman" w:hAnsi="Times New Roman" w:cs="Times New Roman"/>
          <w:b/>
          <w:lang w:eastAsia="ru-RU"/>
        </w:rPr>
        <w:t>3.1.  Изменение показателей результатов приоритетного проекта</w:t>
      </w:r>
    </w:p>
    <w:p w:rsidR="009919CD" w:rsidRPr="000B2DE9" w:rsidRDefault="009919CD" w:rsidP="009919CD">
      <w:pPr>
        <w:rPr>
          <w:lang w:eastAsia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7"/>
        <w:gridCol w:w="4111"/>
        <w:gridCol w:w="141"/>
        <w:gridCol w:w="4282"/>
        <w:gridCol w:w="3798"/>
      </w:tblGrid>
      <w:tr w:rsidR="00EA674F" w:rsidRPr="000B2DE9" w:rsidTr="0027715C">
        <w:tc>
          <w:tcPr>
            <w:tcW w:w="788" w:type="dxa"/>
            <w:shd w:val="clear" w:color="auto" w:fill="auto"/>
            <w:vAlign w:val="center"/>
          </w:tcPr>
          <w:p w:rsidR="00FE3C8F" w:rsidRPr="000B2DE9" w:rsidRDefault="00FE3C8F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gramStart"/>
            <w:r w:rsidRPr="000B2DE9">
              <w:rPr>
                <w:rFonts w:ascii="Times New Roman" w:eastAsia="Arial Unicode MS" w:hAnsi="Times New Roman" w:cs="Times New Roman"/>
              </w:rPr>
              <w:t>п</w:t>
            </w:r>
            <w:proofErr w:type="gramEnd"/>
            <w:r w:rsidRPr="000B2DE9">
              <w:rPr>
                <w:rFonts w:ascii="Times New Roman" w:eastAsia="Arial Unicode MS" w:hAnsi="Times New Roman" w:cs="Times New Roman"/>
              </w:rPr>
              <w:t>/п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E3C8F" w:rsidRPr="000B2DE9" w:rsidRDefault="00FE3C8F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Изменяемый параметр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E3C8F" w:rsidRPr="000B2DE9" w:rsidRDefault="00FE3C8F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4423" w:type="dxa"/>
            <w:gridSpan w:val="2"/>
            <w:vAlign w:val="center"/>
          </w:tcPr>
          <w:p w:rsidR="00FE3C8F" w:rsidRPr="000B2DE9" w:rsidRDefault="00FE3C8F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798" w:type="dxa"/>
            <w:vAlign w:val="center"/>
          </w:tcPr>
          <w:p w:rsidR="00FE3C8F" w:rsidRPr="000B2DE9" w:rsidRDefault="00FE3C8F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Обоснование и анализ изменений</w:t>
            </w:r>
          </w:p>
        </w:tc>
      </w:tr>
      <w:tr w:rsidR="00EA674F" w:rsidRPr="000B2DE9" w:rsidTr="0027715C">
        <w:trPr>
          <w:trHeight w:val="422"/>
        </w:trPr>
        <w:tc>
          <w:tcPr>
            <w:tcW w:w="14997" w:type="dxa"/>
            <w:gridSpan w:val="6"/>
            <w:shd w:val="clear" w:color="auto" w:fill="auto"/>
            <w:vAlign w:val="center"/>
          </w:tcPr>
          <w:p w:rsidR="00FE3C8F" w:rsidRPr="000B2DE9" w:rsidRDefault="00FE3C8F" w:rsidP="00EA674F">
            <w:pPr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0B2DE9">
              <w:rPr>
                <w:rFonts w:ascii="Times New Roman" w:eastAsia="Arial Unicode MS" w:hAnsi="Times New Roman" w:cs="Times New Roman"/>
                <w:i/>
              </w:rPr>
              <w:t>Паспорт</w:t>
            </w:r>
          </w:p>
        </w:tc>
      </w:tr>
      <w:tr w:rsidR="00EA674F" w:rsidRPr="000B2DE9" w:rsidTr="0027715C">
        <w:trPr>
          <w:trHeight w:val="893"/>
        </w:trPr>
        <w:tc>
          <w:tcPr>
            <w:tcW w:w="788" w:type="dxa"/>
            <w:shd w:val="clear" w:color="auto" w:fill="auto"/>
            <w:vAlign w:val="center"/>
          </w:tcPr>
          <w:p w:rsidR="00FE3C8F" w:rsidRPr="000B2DE9" w:rsidRDefault="00FE3C8F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FE3C8F" w:rsidRPr="000B2DE9" w:rsidRDefault="00FE3C8F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Результаты проекта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FE3C8F" w:rsidRPr="000B2DE9" w:rsidRDefault="00FE3C8F" w:rsidP="00EA674F">
            <w:pPr>
              <w:pStyle w:val="aa"/>
              <w:tabs>
                <w:tab w:val="left" w:pos="216"/>
              </w:tabs>
              <w:ind w:left="4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 Привлекли ипотечные кредиты на строительство (приобретение) жилья при оказании государственной по</w:t>
            </w:r>
            <w:r w:rsidRPr="000B2DE9">
              <w:rPr>
                <w:rFonts w:ascii="Times New Roman" w:hAnsi="Times New Roman" w:cs="Times New Roman"/>
              </w:rPr>
              <w:t>д</w:t>
            </w:r>
            <w:r w:rsidRPr="000B2DE9">
              <w:rPr>
                <w:rFonts w:ascii="Times New Roman" w:hAnsi="Times New Roman" w:cs="Times New Roman"/>
              </w:rPr>
              <w:t>держки 3,0 тыс. семей к 31 декабря 2020 года.</w:t>
            </w:r>
          </w:p>
          <w:p w:rsidR="00FE3C8F" w:rsidRPr="000B2DE9" w:rsidRDefault="00FE3C8F" w:rsidP="00EA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:rsidR="00FE3C8F" w:rsidRPr="000B2DE9" w:rsidRDefault="00FE3C8F" w:rsidP="00EA674F">
            <w:pPr>
              <w:pStyle w:val="aa"/>
              <w:tabs>
                <w:tab w:val="left" w:pos="216"/>
              </w:tabs>
              <w:ind w:left="4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2. Привлекли ипотечные кредиты на строительство (приобретение) жилья при оказании государственной по</w:t>
            </w:r>
            <w:r w:rsidRPr="000B2DE9">
              <w:rPr>
                <w:rFonts w:ascii="Times New Roman" w:hAnsi="Times New Roman" w:cs="Times New Roman"/>
              </w:rPr>
              <w:t>д</w:t>
            </w:r>
            <w:r w:rsidRPr="000B2DE9">
              <w:rPr>
                <w:rFonts w:ascii="Times New Roman" w:hAnsi="Times New Roman" w:cs="Times New Roman"/>
              </w:rPr>
              <w:t>держки 6,3 тыс. семей к 31 декабря 2020 года.</w:t>
            </w:r>
          </w:p>
          <w:p w:rsidR="00FE3C8F" w:rsidRPr="000B2DE9" w:rsidRDefault="00FE3C8F" w:rsidP="00EA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FE3C8F" w:rsidRPr="000B2DE9" w:rsidRDefault="00FE3C8F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 1 января 2018 г. введены льго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ные условия ипотечного кредит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вания для семей, в которых ро</w:t>
            </w:r>
            <w:r w:rsidRPr="000B2DE9">
              <w:rPr>
                <w:rFonts w:ascii="Times New Roman" w:hAnsi="Times New Roman" w:cs="Times New Roman"/>
              </w:rPr>
              <w:t>ж</w:t>
            </w:r>
            <w:r w:rsidRPr="000B2DE9">
              <w:rPr>
                <w:rFonts w:ascii="Times New Roman" w:hAnsi="Times New Roman" w:cs="Times New Roman"/>
              </w:rPr>
              <w:t>дается второй и (или) третий 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 xml:space="preserve">бенок. </w:t>
            </w:r>
            <w:proofErr w:type="spellStart"/>
            <w:r w:rsidRPr="000B2DE9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0B2DE9">
              <w:rPr>
                <w:rFonts w:ascii="Times New Roman" w:hAnsi="Times New Roman" w:cs="Times New Roman"/>
              </w:rPr>
              <w:t xml:space="preserve"> в Чувашской Республике данным видом гос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дарственной поддержки воспол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зуются до 31 декабря 2022 г. 5,5 тыс. семей, то есть 1,1 тыс. семей в год.</w:t>
            </w:r>
          </w:p>
        </w:tc>
      </w:tr>
    </w:tbl>
    <w:p w:rsidR="00FE3C8F" w:rsidRPr="000B2DE9" w:rsidRDefault="00FE3C8F" w:rsidP="00EA674F">
      <w:pPr>
        <w:rPr>
          <w:rFonts w:ascii="Times New Roman" w:hAnsi="Times New Roman" w:cs="Times New Roman"/>
          <w:lang w:eastAsia="ru-RU"/>
        </w:rPr>
      </w:pPr>
    </w:p>
    <w:p w:rsidR="00766E1D" w:rsidRPr="000B2DE9" w:rsidRDefault="009919CD" w:rsidP="009919CD">
      <w:pPr>
        <w:pStyle w:val="1"/>
        <w:keepNext w:val="0"/>
        <w:keepLines w:val="0"/>
        <w:pageBreakBefore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 xml:space="preserve">3.2. </w:t>
      </w:r>
      <w:r w:rsidR="00766E1D" w:rsidRPr="000B2DE9">
        <w:rPr>
          <w:rFonts w:ascii="Times New Roman" w:hAnsi="Times New Roman"/>
          <w:bCs/>
          <w:sz w:val="24"/>
          <w:szCs w:val="24"/>
        </w:rPr>
        <w:t xml:space="preserve">Изменение </w:t>
      </w:r>
      <w:proofErr w:type="gramStart"/>
      <w:r w:rsidR="00766E1D" w:rsidRPr="000B2DE9">
        <w:rPr>
          <w:rFonts w:ascii="Times New Roman" w:hAnsi="Times New Roman"/>
          <w:bCs/>
          <w:sz w:val="24"/>
          <w:szCs w:val="24"/>
        </w:rPr>
        <w:t xml:space="preserve">описания модели функционирования </w:t>
      </w:r>
      <w:r w:rsidR="00766E1D" w:rsidRPr="000B2DE9">
        <w:rPr>
          <w:rFonts w:ascii="Times New Roman" w:hAnsi="Times New Roman"/>
          <w:sz w:val="24"/>
          <w:szCs w:val="24"/>
        </w:rPr>
        <w:t>результатов</w:t>
      </w:r>
      <w:r w:rsidRPr="000B2DE9">
        <w:rPr>
          <w:rFonts w:ascii="Times New Roman" w:hAnsi="Times New Roman"/>
          <w:sz w:val="24"/>
          <w:szCs w:val="24"/>
        </w:rPr>
        <w:t xml:space="preserve"> приоритетного</w:t>
      </w:r>
      <w:r w:rsidR="00766E1D" w:rsidRPr="000B2DE9">
        <w:rPr>
          <w:rFonts w:ascii="Times New Roman" w:hAnsi="Times New Roman"/>
          <w:sz w:val="24"/>
          <w:szCs w:val="24"/>
        </w:rPr>
        <w:t xml:space="preserve"> проекта</w:t>
      </w:r>
      <w:proofErr w:type="gramEnd"/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7"/>
        <w:gridCol w:w="4111"/>
        <w:gridCol w:w="141"/>
        <w:gridCol w:w="4282"/>
        <w:gridCol w:w="3798"/>
      </w:tblGrid>
      <w:tr w:rsidR="00EA674F" w:rsidRPr="000B2DE9" w:rsidTr="0027715C">
        <w:tc>
          <w:tcPr>
            <w:tcW w:w="788" w:type="dxa"/>
            <w:shd w:val="clear" w:color="auto" w:fill="auto"/>
            <w:vAlign w:val="center"/>
          </w:tcPr>
          <w:p w:rsidR="00766E1D" w:rsidRPr="000B2DE9" w:rsidRDefault="00766E1D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gramStart"/>
            <w:r w:rsidRPr="000B2DE9">
              <w:rPr>
                <w:rFonts w:ascii="Times New Roman" w:eastAsia="Arial Unicode MS" w:hAnsi="Times New Roman" w:cs="Times New Roman"/>
              </w:rPr>
              <w:t>п</w:t>
            </w:r>
            <w:proofErr w:type="gramEnd"/>
            <w:r w:rsidRPr="000B2DE9">
              <w:rPr>
                <w:rFonts w:ascii="Times New Roman" w:eastAsia="Arial Unicode MS" w:hAnsi="Times New Roman" w:cs="Times New Roman"/>
              </w:rPr>
              <w:t>/п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66E1D" w:rsidRPr="000B2DE9" w:rsidRDefault="00766E1D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Изменяемый параметр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66E1D" w:rsidRPr="000B2DE9" w:rsidRDefault="00766E1D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4423" w:type="dxa"/>
            <w:gridSpan w:val="2"/>
            <w:vAlign w:val="center"/>
          </w:tcPr>
          <w:p w:rsidR="00766E1D" w:rsidRPr="000B2DE9" w:rsidRDefault="00766E1D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798" w:type="dxa"/>
            <w:vAlign w:val="center"/>
          </w:tcPr>
          <w:p w:rsidR="00766E1D" w:rsidRPr="000B2DE9" w:rsidRDefault="00766E1D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Обоснование и анализ изменений</w:t>
            </w:r>
          </w:p>
        </w:tc>
      </w:tr>
      <w:tr w:rsidR="00EA674F" w:rsidRPr="000B2DE9" w:rsidTr="0027715C">
        <w:trPr>
          <w:trHeight w:val="422"/>
        </w:trPr>
        <w:tc>
          <w:tcPr>
            <w:tcW w:w="14997" w:type="dxa"/>
            <w:gridSpan w:val="6"/>
            <w:shd w:val="clear" w:color="auto" w:fill="auto"/>
            <w:vAlign w:val="center"/>
          </w:tcPr>
          <w:p w:rsidR="00766E1D" w:rsidRPr="000B2DE9" w:rsidRDefault="00766E1D" w:rsidP="00EA674F">
            <w:pPr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0B2DE9">
              <w:rPr>
                <w:rFonts w:ascii="Times New Roman" w:eastAsia="Arial Unicode MS" w:hAnsi="Times New Roman" w:cs="Times New Roman"/>
                <w:i/>
              </w:rPr>
              <w:t>Паспорт</w:t>
            </w:r>
          </w:p>
        </w:tc>
      </w:tr>
      <w:tr w:rsidR="00EA674F" w:rsidRPr="000B2DE9" w:rsidTr="0027715C">
        <w:trPr>
          <w:trHeight w:val="893"/>
        </w:trPr>
        <w:tc>
          <w:tcPr>
            <w:tcW w:w="788" w:type="dxa"/>
            <w:shd w:val="clear" w:color="auto" w:fill="auto"/>
            <w:vAlign w:val="center"/>
          </w:tcPr>
          <w:p w:rsidR="00766E1D" w:rsidRPr="000B2DE9" w:rsidRDefault="00766E1D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766E1D" w:rsidRPr="000B2DE9" w:rsidRDefault="00766E1D" w:rsidP="007F223A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Описание м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дели функци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нирования 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зультатов пр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екта</w:t>
            </w:r>
            <w:r w:rsidR="009919CD" w:rsidRPr="000B2DE9">
              <w:rPr>
                <w:rFonts w:ascii="Times New Roman" w:hAnsi="Times New Roman" w:cs="Times New Roman"/>
              </w:rPr>
              <w:t xml:space="preserve"> в </w:t>
            </w:r>
            <w:r w:rsidR="007F223A" w:rsidRPr="000B2DE9">
              <w:rPr>
                <w:rFonts w:ascii="Times New Roman" w:hAnsi="Times New Roman" w:cs="Times New Roman"/>
              </w:rPr>
              <w:t xml:space="preserve">абзаце третьем </w:t>
            </w:r>
            <w:r w:rsidR="009919CD" w:rsidRPr="000B2DE9">
              <w:rPr>
                <w:rFonts w:ascii="Times New Roman" w:hAnsi="Times New Roman" w:cs="Times New Roman"/>
              </w:rPr>
              <w:t>пункт</w:t>
            </w:r>
            <w:r w:rsidR="007F223A" w:rsidRPr="000B2DE9">
              <w:rPr>
                <w:rFonts w:ascii="Times New Roman" w:hAnsi="Times New Roman" w:cs="Times New Roman"/>
              </w:rPr>
              <w:t>а</w:t>
            </w:r>
            <w:r w:rsidR="009919CD" w:rsidRPr="000B2DE9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66E1D" w:rsidRPr="000B2DE9" w:rsidRDefault="00766E1D" w:rsidP="00EA674F">
            <w:pPr>
              <w:pStyle w:val="aa"/>
              <w:tabs>
                <w:tab w:val="left" w:pos="0"/>
                <w:tab w:val="left" w:pos="40"/>
              </w:tabs>
              <w:ind w:lef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уменьшение финансовой нагрузки на застройщиков и обеспечение низких цен на жилье для граждан путем обе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печения необходимой социальной, транспортной инфраструктурой участков комплексной застройки те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риторий в рамках приоритетного пр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екта, в том числе в рамках реализации подпрограммы «Стимулирование пр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грамм развития жилищного стро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тельства  субъектов Российской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рации» федеральной целевой пр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граммы «Жилище» на 2015-2020 годы, а также за счет использования стро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тельных материалов, изделий и ко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струкций, произведенных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на террит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рии Чувашской Республики;</w:t>
            </w:r>
          </w:p>
          <w:p w:rsidR="00766E1D" w:rsidRPr="000B2DE9" w:rsidRDefault="00766E1D" w:rsidP="00EA674F">
            <w:pPr>
              <w:pStyle w:val="aa"/>
              <w:ind w:lef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</w:tcPr>
          <w:p w:rsidR="00766E1D" w:rsidRPr="000B2DE9" w:rsidRDefault="00766E1D" w:rsidP="00EA674F">
            <w:pPr>
              <w:pStyle w:val="aa"/>
              <w:tabs>
                <w:tab w:val="left" w:pos="0"/>
                <w:tab w:val="left" w:pos="40"/>
              </w:tabs>
              <w:ind w:left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уменьшение финансовой нагрузки на застройщиков и обеспечение низких цен на жилье для граждан путем обе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печения необходимой социальной, транспортной инфраструктурой учас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ков комплексной застройки террит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 xml:space="preserve">рий в рамках приоритетного проекта, в том числе в рамках реализации </w:t>
            </w:r>
            <w:r w:rsidRPr="000B2DE9">
              <w:rPr>
                <w:rFonts w:ascii="Times New Roman" w:eastAsia="Calibri" w:hAnsi="Times New Roman" w:cs="Times New Roman"/>
              </w:rPr>
              <w:t>мер</w:t>
            </w:r>
            <w:r w:rsidRPr="000B2DE9">
              <w:rPr>
                <w:rFonts w:ascii="Times New Roman" w:eastAsia="Calibri" w:hAnsi="Times New Roman" w:cs="Times New Roman"/>
              </w:rPr>
              <w:t>о</w:t>
            </w:r>
            <w:r w:rsidRPr="000B2DE9">
              <w:rPr>
                <w:rFonts w:ascii="Times New Roman" w:eastAsia="Calibri" w:hAnsi="Times New Roman" w:cs="Times New Roman"/>
              </w:rPr>
              <w:t>приятий по стимулированию пр</w:t>
            </w:r>
            <w:r w:rsidRPr="000B2DE9">
              <w:rPr>
                <w:rFonts w:ascii="Times New Roman" w:eastAsia="Calibri" w:hAnsi="Times New Roman" w:cs="Times New Roman"/>
              </w:rPr>
              <w:t>о</w:t>
            </w:r>
            <w:r w:rsidRPr="000B2DE9">
              <w:rPr>
                <w:rFonts w:ascii="Times New Roman" w:eastAsia="Calibri" w:hAnsi="Times New Roman" w:cs="Times New Roman"/>
              </w:rPr>
              <w:t>грамм развития жилищного стро</w:t>
            </w:r>
            <w:r w:rsidRPr="000B2DE9">
              <w:rPr>
                <w:rFonts w:ascii="Times New Roman" w:eastAsia="Calibri" w:hAnsi="Times New Roman" w:cs="Times New Roman"/>
              </w:rPr>
              <w:t>и</w:t>
            </w:r>
            <w:r w:rsidRPr="000B2DE9">
              <w:rPr>
                <w:rFonts w:ascii="Times New Roman" w:eastAsia="Calibri" w:hAnsi="Times New Roman" w:cs="Times New Roman"/>
              </w:rPr>
              <w:t>тельства субъектов Российской Фед</w:t>
            </w:r>
            <w:r w:rsidRPr="000B2DE9">
              <w:rPr>
                <w:rFonts w:ascii="Times New Roman" w:eastAsia="Calibri" w:hAnsi="Times New Roman" w:cs="Times New Roman"/>
              </w:rPr>
              <w:t>е</w:t>
            </w:r>
            <w:r w:rsidRPr="000B2DE9">
              <w:rPr>
                <w:rFonts w:ascii="Times New Roman" w:eastAsia="Calibri" w:hAnsi="Times New Roman" w:cs="Times New Roman"/>
              </w:rPr>
              <w:t>рации приоритетного проекта «Ипот</w:t>
            </w:r>
            <w:r w:rsidRPr="000B2DE9">
              <w:rPr>
                <w:rFonts w:ascii="Times New Roman" w:eastAsia="Calibri" w:hAnsi="Times New Roman" w:cs="Times New Roman"/>
              </w:rPr>
              <w:t>е</w:t>
            </w:r>
            <w:r w:rsidRPr="000B2DE9">
              <w:rPr>
                <w:rFonts w:ascii="Times New Roman" w:eastAsia="Calibri" w:hAnsi="Times New Roman" w:cs="Times New Roman"/>
              </w:rPr>
              <w:t>ка и арендное жилье» государственной программы Российской Федерации «Обеспечение доступным и комфор</w:t>
            </w:r>
            <w:r w:rsidRPr="000B2DE9">
              <w:rPr>
                <w:rFonts w:ascii="Times New Roman" w:eastAsia="Calibri" w:hAnsi="Times New Roman" w:cs="Times New Roman"/>
              </w:rPr>
              <w:t>т</w:t>
            </w:r>
            <w:r w:rsidRPr="000B2DE9">
              <w:rPr>
                <w:rFonts w:ascii="Times New Roman" w:eastAsia="Calibri" w:hAnsi="Times New Roman" w:cs="Times New Roman"/>
              </w:rPr>
              <w:t>ным жильем и коммунальными</w:t>
            </w:r>
            <w:proofErr w:type="gramEnd"/>
            <w:r w:rsidRPr="000B2DE9">
              <w:rPr>
                <w:rFonts w:ascii="Times New Roman" w:eastAsia="Calibri" w:hAnsi="Times New Roman" w:cs="Times New Roman"/>
              </w:rPr>
              <w:t xml:space="preserve"> усл</w:t>
            </w:r>
            <w:r w:rsidRPr="000B2DE9">
              <w:rPr>
                <w:rFonts w:ascii="Times New Roman" w:eastAsia="Calibri" w:hAnsi="Times New Roman" w:cs="Times New Roman"/>
              </w:rPr>
              <w:t>у</w:t>
            </w:r>
            <w:r w:rsidRPr="000B2DE9">
              <w:rPr>
                <w:rFonts w:ascii="Times New Roman" w:eastAsia="Calibri" w:hAnsi="Times New Roman" w:cs="Times New Roman"/>
              </w:rPr>
              <w:t>гами граждан Российской Федерации»</w:t>
            </w:r>
            <w:r w:rsidRPr="000B2DE9">
              <w:rPr>
                <w:rFonts w:ascii="Times New Roman" w:hAnsi="Times New Roman" w:cs="Times New Roman"/>
              </w:rPr>
              <w:t>, а также за счет использования стро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тельных материалов, изделий и ко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струкций, произведенных на террит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рии Чувашской Республики;</w:t>
            </w:r>
          </w:p>
          <w:p w:rsidR="00766E1D" w:rsidRPr="000B2DE9" w:rsidRDefault="00766E1D" w:rsidP="00EA674F">
            <w:pPr>
              <w:pStyle w:val="aa"/>
              <w:ind w:left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766E1D" w:rsidRPr="000B2DE9" w:rsidRDefault="00766E1D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В соответствии с постановлением от 12 октября 2017 г. № 1243 «О реализации мероприятий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ральных целевых программ, инт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грируемых в отдельные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ственные программы Российской Федерации» действие федерал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ной целевой программы «Жил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ще» на 2015 – 2020 годы прекр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щено.  </w:t>
            </w:r>
            <w:proofErr w:type="gramEnd"/>
          </w:p>
          <w:p w:rsidR="00766E1D" w:rsidRPr="000B2DE9" w:rsidRDefault="00766E1D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Реализации мероприятий по ст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мулированию программ развития жилищного строительства субъе</w:t>
            </w:r>
            <w:r w:rsidRPr="000B2DE9">
              <w:rPr>
                <w:rFonts w:ascii="Times New Roman" w:hAnsi="Times New Roman" w:cs="Times New Roman"/>
              </w:rPr>
              <w:t>к</w:t>
            </w:r>
            <w:r w:rsidRPr="000B2DE9">
              <w:rPr>
                <w:rFonts w:ascii="Times New Roman" w:hAnsi="Times New Roman" w:cs="Times New Roman"/>
              </w:rPr>
              <w:t>тов РФ осуществляется в рамках приоритетного проекта «Ипотека и арендное жилье» государстве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ной программы Российской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рации «Обеспечение доступным и комфортным жильем и комм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нальными услугами граждан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Федерации».</w:t>
            </w:r>
          </w:p>
          <w:p w:rsidR="00766E1D" w:rsidRPr="000B2DE9" w:rsidRDefault="00766E1D" w:rsidP="00EA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3C8F" w:rsidRPr="000B2DE9" w:rsidRDefault="00FE3C8F" w:rsidP="00EA674F">
      <w:pPr>
        <w:jc w:val="both"/>
        <w:rPr>
          <w:rFonts w:ascii="Times New Roman" w:hAnsi="Times New Roman" w:cs="Times New Roman"/>
        </w:rPr>
      </w:pPr>
    </w:p>
    <w:p w:rsidR="00766E1D" w:rsidRPr="000B2DE9" w:rsidRDefault="00766E1D" w:rsidP="00EA674F">
      <w:pPr>
        <w:jc w:val="both"/>
        <w:rPr>
          <w:rFonts w:ascii="Times New Roman" w:hAnsi="Times New Roman" w:cs="Times New Roman"/>
        </w:rPr>
      </w:pPr>
    </w:p>
    <w:p w:rsidR="00E132C7" w:rsidRPr="000B2DE9" w:rsidRDefault="00E132C7" w:rsidP="00EA674F">
      <w:pPr>
        <w:pStyle w:val="1"/>
        <w:keepLines w:val="0"/>
        <w:pageBreakBefore/>
        <w:ind w:left="431" w:hanging="431"/>
        <w:rPr>
          <w:rFonts w:ascii="Times New Roman" w:hAnsi="Times New Roman"/>
          <w:bCs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>Изменение этапов и контрольных точек приоритетного проекта</w:t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788"/>
        <w:gridCol w:w="885"/>
        <w:gridCol w:w="1984"/>
        <w:gridCol w:w="3544"/>
        <w:gridCol w:w="3998"/>
        <w:gridCol w:w="3798"/>
      </w:tblGrid>
      <w:tr w:rsidR="00EA674F" w:rsidRPr="000B2DE9" w:rsidTr="0014466D">
        <w:tc>
          <w:tcPr>
            <w:tcW w:w="788" w:type="dxa"/>
            <w:shd w:val="clear" w:color="auto" w:fill="auto"/>
            <w:vAlign w:val="center"/>
          </w:tcPr>
          <w:p w:rsidR="00E132C7" w:rsidRPr="000B2DE9" w:rsidRDefault="00E132C7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gramStart"/>
            <w:r w:rsidRPr="000B2DE9">
              <w:rPr>
                <w:rFonts w:ascii="Times New Roman" w:eastAsia="Arial Unicode MS" w:hAnsi="Times New Roman" w:cs="Times New Roman"/>
              </w:rPr>
              <w:t>п</w:t>
            </w:r>
            <w:proofErr w:type="gramEnd"/>
            <w:r w:rsidRPr="000B2DE9">
              <w:rPr>
                <w:rFonts w:ascii="Times New Roman" w:eastAsia="Arial Unicode MS" w:hAnsi="Times New Roman" w:cs="Times New Roman"/>
              </w:rPr>
              <w:t>/п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132C7" w:rsidRPr="000B2DE9" w:rsidRDefault="00E132C7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Н</w:t>
            </w:r>
            <w:r w:rsidRPr="000B2DE9">
              <w:rPr>
                <w:rFonts w:ascii="Times New Roman" w:eastAsia="Arial Unicode MS" w:hAnsi="Times New Roman" w:cs="Times New Roman"/>
              </w:rPr>
              <w:t>о</w:t>
            </w:r>
            <w:r w:rsidRPr="000B2DE9">
              <w:rPr>
                <w:rFonts w:ascii="Times New Roman" w:eastAsia="Arial Unicode MS" w:hAnsi="Times New Roman" w:cs="Times New Roman"/>
              </w:rPr>
              <w:t>мер</w:t>
            </w:r>
          </w:p>
        </w:tc>
        <w:tc>
          <w:tcPr>
            <w:tcW w:w="1984" w:type="dxa"/>
            <w:vAlign w:val="center"/>
          </w:tcPr>
          <w:p w:rsidR="00E132C7" w:rsidRPr="000B2DE9" w:rsidRDefault="00E132C7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Изменяемый п</w:t>
            </w:r>
            <w:r w:rsidRPr="000B2DE9">
              <w:rPr>
                <w:rFonts w:ascii="Times New Roman" w:eastAsia="Arial Unicode MS" w:hAnsi="Times New Roman" w:cs="Times New Roman"/>
              </w:rPr>
              <w:t>а</w:t>
            </w:r>
            <w:r w:rsidRPr="000B2DE9">
              <w:rPr>
                <w:rFonts w:ascii="Times New Roman" w:eastAsia="Arial Unicode MS" w:hAnsi="Times New Roman" w:cs="Times New Roman"/>
              </w:rPr>
              <w:t>раметр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132C7" w:rsidRPr="000B2DE9" w:rsidRDefault="00E132C7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3998" w:type="dxa"/>
            <w:vAlign w:val="center"/>
          </w:tcPr>
          <w:p w:rsidR="00E132C7" w:rsidRPr="000B2DE9" w:rsidRDefault="00E132C7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798" w:type="dxa"/>
            <w:vAlign w:val="center"/>
          </w:tcPr>
          <w:p w:rsidR="00E132C7" w:rsidRPr="000B2DE9" w:rsidRDefault="00E132C7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Обоснование и анализ изменений</w:t>
            </w:r>
          </w:p>
        </w:tc>
      </w:tr>
      <w:tr w:rsidR="00EA674F" w:rsidRPr="000B2DE9" w:rsidTr="00EA674F">
        <w:tc>
          <w:tcPr>
            <w:tcW w:w="14997" w:type="dxa"/>
            <w:gridSpan w:val="6"/>
            <w:shd w:val="clear" w:color="auto" w:fill="auto"/>
            <w:vAlign w:val="center"/>
          </w:tcPr>
          <w:p w:rsidR="004C6784" w:rsidRPr="000B2DE9" w:rsidRDefault="004C6784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  <w:i/>
              </w:rPr>
              <w:t>Паспорт</w:t>
            </w:r>
          </w:p>
        </w:tc>
      </w:tr>
      <w:tr w:rsidR="009919CD" w:rsidRPr="000B2DE9" w:rsidTr="00613DD6">
        <w:tc>
          <w:tcPr>
            <w:tcW w:w="788" w:type="dxa"/>
            <w:vMerge w:val="restart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3.1.6.</w:t>
            </w: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Заключено соглашение о пред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ставлении субсидии из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рального бюджета на реализ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цию </w:t>
            </w:r>
            <w:proofErr w:type="gramStart"/>
            <w:r w:rsidRPr="000B2DE9">
              <w:rPr>
                <w:rFonts w:ascii="Times New Roman" w:hAnsi="Times New Roman" w:cs="Times New Roman"/>
              </w:rPr>
              <w:t>мероприятий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ственных программ жилищного строительства субъектов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в рамках подпрограммы «Стимулиров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ние программ развития жили</w:t>
            </w:r>
            <w:r w:rsidRPr="000B2DE9">
              <w:rPr>
                <w:rFonts w:ascii="Times New Roman" w:hAnsi="Times New Roman" w:cs="Times New Roman"/>
              </w:rPr>
              <w:t>щ</w:t>
            </w:r>
            <w:r w:rsidRPr="000B2DE9">
              <w:rPr>
                <w:rFonts w:ascii="Times New Roman" w:hAnsi="Times New Roman" w:cs="Times New Roman"/>
              </w:rPr>
              <w:t>ного строительства  субъектов Российской Федерации»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ральной целевой программы «Жилище» на 2015-2020 годы</w:t>
            </w:r>
          </w:p>
        </w:tc>
        <w:tc>
          <w:tcPr>
            <w:tcW w:w="3998" w:type="dxa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Заключено соглашение о предоста</w:t>
            </w:r>
            <w:r w:rsidRPr="000B2DE9">
              <w:rPr>
                <w:rFonts w:ascii="Times New Roman" w:hAnsi="Times New Roman" w:cs="Times New Roman"/>
              </w:rPr>
              <w:t>в</w:t>
            </w:r>
            <w:r w:rsidRPr="000B2DE9">
              <w:rPr>
                <w:rFonts w:ascii="Times New Roman" w:hAnsi="Times New Roman" w:cs="Times New Roman"/>
              </w:rPr>
              <w:t xml:space="preserve">лении субсидии из федерального бюджета на реализацию </w:t>
            </w:r>
            <w:r w:rsidRPr="000B2DE9">
              <w:rPr>
                <w:rFonts w:ascii="Times New Roman" w:eastAsia="Calibri" w:hAnsi="Times New Roman" w:cs="Times New Roman"/>
              </w:rPr>
              <w:t>меропри</w:t>
            </w:r>
            <w:r w:rsidRPr="000B2DE9">
              <w:rPr>
                <w:rFonts w:ascii="Times New Roman" w:eastAsia="Calibri" w:hAnsi="Times New Roman" w:cs="Times New Roman"/>
              </w:rPr>
              <w:t>я</w:t>
            </w:r>
            <w:r w:rsidRPr="000B2DE9">
              <w:rPr>
                <w:rFonts w:ascii="Times New Roman" w:eastAsia="Calibri" w:hAnsi="Times New Roman" w:cs="Times New Roman"/>
              </w:rPr>
              <w:t>тий по стимулированию программ развития жилищного строительства субъектов Российской Федерации приоритетного проекта «Ипотека и арендное жилье» государственной программы Российской Федерации «Обеспечение доступным и ко</w:t>
            </w:r>
            <w:r w:rsidRPr="000B2DE9">
              <w:rPr>
                <w:rFonts w:ascii="Times New Roman" w:eastAsia="Calibri" w:hAnsi="Times New Roman" w:cs="Times New Roman"/>
              </w:rPr>
              <w:t>м</w:t>
            </w:r>
            <w:r w:rsidRPr="000B2DE9">
              <w:rPr>
                <w:rFonts w:ascii="Times New Roman" w:eastAsia="Calibri" w:hAnsi="Times New Roman" w:cs="Times New Roman"/>
              </w:rPr>
              <w:t>фортным жильем и коммунальными услугами граждан Российской Ф</w:t>
            </w:r>
            <w:r w:rsidRPr="000B2DE9">
              <w:rPr>
                <w:rFonts w:ascii="Times New Roman" w:eastAsia="Calibri" w:hAnsi="Times New Roman" w:cs="Times New Roman"/>
              </w:rPr>
              <w:t>е</w:t>
            </w:r>
            <w:r w:rsidRPr="000B2DE9">
              <w:rPr>
                <w:rFonts w:ascii="Times New Roman" w:eastAsia="Calibri" w:hAnsi="Times New Roman" w:cs="Times New Roman"/>
              </w:rPr>
              <w:t>дерации»</w:t>
            </w:r>
          </w:p>
        </w:tc>
        <w:tc>
          <w:tcPr>
            <w:tcW w:w="3798" w:type="dxa"/>
          </w:tcPr>
          <w:p w:rsidR="009919CD" w:rsidRPr="000B2DE9" w:rsidRDefault="009919CD" w:rsidP="0099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В соответствии с постановлением от 12 октября 2017 г. № 1243 «О реализации мероприятий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ральных целевых программ, инт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грируемых в отдельные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ственные программы Российской Федерации» действие федерал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ной целевой программы «Жил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ще» на 2015 – 2020 годы прекр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щено.</w:t>
            </w:r>
            <w:proofErr w:type="gramEnd"/>
          </w:p>
          <w:p w:rsidR="009919CD" w:rsidRPr="000B2DE9" w:rsidRDefault="009919CD" w:rsidP="009919C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Реализации мероприятий по ст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мулированию программ развития жилищного строительства субъе</w:t>
            </w:r>
            <w:r w:rsidRPr="000B2DE9">
              <w:rPr>
                <w:rFonts w:ascii="Times New Roman" w:hAnsi="Times New Roman" w:cs="Times New Roman"/>
              </w:rPr>
              <w:t>к</w:t>
            </w:r>
            <w:r w:rsidRPr="000B2DE9">
              <w:rPr>
                <w:rFonts w:ascii="Times New Roman" w:hAnsi="Times New Roman" w:cs="Times New Roman"/>
              </w:rPr>
              <w:t>тов РФ осуществляется в рамках приоритетного проекта «Ипотека и арендное жилье» государстве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ной программы Российской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рации «Обеспечение доступным и комфортным жильем и комм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нальными услугами граждан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Федерации»</w:t>
            </w:r>
          </w:p>
        </w:tc>
      </w:tr>
      <w:tr w:rsidR="009919CD" w:rsidRPr="000B2DE9" w:rsidTr="00613DD6">
        <w:tc>
          <w:tcPr>
            <w:tcW w:w="788" w:type="dxa"/>
            <w:vMerge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Срок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 марта 2018 г.</w:t>
            </w:r>
          </w:p>
        </w:tc>
        <w:tc>
          <w:tcPr>
            <w:tcW w:w="3998" w:type="dxa"/>
          </w:tcPr>
          <w:p w:rsidR="009919CD" w:rsidRPr="000B2DE9" w:rsidRDefault="009919CD" w:rsidP="00991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15 февраля 2018 г. </w:t>
            </w:r>
          </w:p>
          <w:p w:rsidR="009919CD" w:rsidRPr="000B2DE9" w:rsidRDefault="009919CD" w:rsidP="009919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Требование установлено пост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новлением Правительства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от 30 сентября 2014 г. № 999 «О формировании, предоставлении и распределении субсидий из федерального бюдж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та бюджетам субъектов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Федерации»</w:t>
            </w:r>
          </w:p>
        </w:tc>
      </w:tr>
      <w:tr w:rsidR="00EA674F" w:rsidRPr="000B2DE9" w:rsidTr="00613DD6">
        <w:trPr>
          <w:trHeight w:val="306"/>
        </w:trPr>
        <w:tc>
          <w:tcPr>
            <w:tcW w:w="788" w:type="dxa"/>
            <w:shd w:val="clear" w:color="auto" w:fill="auto"/>
          </w:tcPr>
          <w:p w:rsidR="00716E5E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2</w:t>
            </w:r>
            <w:r w:rsidR="00D55BD7" w:rsidRPr="000B2DE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716E5E" w:rsidRPr="000B2DE9" w:rsidRDefault="00716E5E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3.1.8.</w:t>
            </w:r>
          </w:p>
        </w:tc>
        <w:tc>
          <w:tcPr>
            <w:tcW w:w="1984" w:type="dxa"/>
            <w:vAlign w:val="center"/>
          </w:tcPr>
          <w:p w:rsidR="00716E5E" w:rsidRPr="000B2DE9" w:rsidRDefault="00716E5E" w:rsidP="009919C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716E5E" w:rsidRPr="000B2DE9" w:rsidRDefault="00716E5E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Определен перечень объектов, </w:t>
            </w:r>
            <w:r w:rsidRPr="000B2DE9">
              <w:rPr>
                <w:rFonts w:ascii="Times New Roman" w:hAnsi="Times New Roman" w:cs="Times New Roman"/>
              </w:rPr>
              <w:lastRenderedPageBreak/>
              <w:t>планируемых к строительству в 2019 году на участках ко</w:t>
            </w:r>
            <w:r w:rsidRPr="000B2DE9">
              <w:rPr>
                <w:rFonts w:ascii="Times New Roman" w:hAnsi="Times New Roman" w:cs="Times New Roman"/>
              </w:rPr>
              <w:t>м</w:t>
            </w:r>
            <w:r w:rsidRPr="000B2DE9">
              <w:rPr>
                <w:rFonts w:ascii="Times New Roman" w:hAnsi="Times New Roman" w:cs="Times New Roman"/>
              </w:rPr>
              <w:t>плексной застройки террит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рий, в рамках подпрограммы «Стимулирование программ развития жилищного стро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тельства  субъектов Российской Федерации» федеральной цел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 xml:space="preserve">вой программы «Жилище» на 2015-2020 годы </w:t>
            </w:r>
          </w:p>
        </w:tc>
        <w:tc>
          <w:tcPr>
            <w:tcW w:w="3998" w:type="dxa"/>
          </w:tcPr>
          <w:p w:rsidR="00716E5E" w:rsidRPr="000B2DE9" w:rsidRDefault="00716E5E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lastRenderedPageBreak/>
              <w:t>Определен перечень объектов, пл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lastRenderedPageBreak/>
              <w:t>нируемых к строительству в 2019 году на участках комплексной з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стройки территорий, в рамках </w:t>
            </w:r>
            <w:r w:rsidRPr="000B2DE9">
              <w:rPr>
                <w:rFonts w:ascii="Times New Roman" w:eastAsia="Calibri" w:hAnsi="Times New Roman" w:cs="Times New Roman"/>
              </w:rPr>
              <w:t>ре</w:t>
            </w:r>
            <w:r w:rsidRPr="000B2DE9">
              <w:rPr>
                <w:rFonts w:ascii="Times New Roman" w:eastAsia="Calibri" w:hAnsi="Times New Roman" w:cs="Times New Roman"/>
              </w:rPr>
              <w:t>а</w:t>
            </w:r>
            <w:r w:rsidRPr="000B2DE9">
              <w:rPr>
                <w:rFonts w:ascii="Times New Roman" w:eastAsia="Calibri" w:hAnsi="Times New Roman" w:cs="Times New Roman"/>
              </w:rPr>
              <w:t>лизации мероприятий по стимул</w:t>
            </w:r>
            <w:r w:rsidRPr="000B2DE9">
              <w:rPr>
                <w:rFonts w:ascii="Times New Roman" w:eastAsia="Calibri" w:hAnsi="Times New Roman" w:cs="Times New Roman"/>
              </w:rPr>
              <w:t>и</w:t>
            </w:r>
            <w:r w:rsidRPr="000B2DE9">
              <w:rPr>
                <w:rFonts w:ascii="Times New Roman" w:eastAsia="Calibri" w:hAnsi="Times New Roman" w:cs="Times New Roman"/>
              </w:rPr>
              <w:t>рованию программ развития ж</w:t>
            </w:r>
            <w:r w:rsidRPr="000B2DE9">
              <w:rPr>
                <w:rFonts w:ascii="Times New Roman" w:eastAsia="Calibri" w:hAnsi="Times New Roman" w:cs="Times New Roman"/>
              </w:rPr>
              <w:t>и</w:t>
            </w:r>
            <w:r w:rsidRPr="000B2DE9">
              <w:rPr>
                <w:rFonts w:ascii="Times New Roman" w:eastAsia="Calibri" w:hAnsi="Times New Roman" w:cs="Times New Roman"/>
              </w:rPr>
              <w:t>лищного строительства субъектов Российской Федерации приорите</w:t>
            </w:r>
            <w:r w:rsidRPr="000B2DE9">
              <w:rPr>
                <w:rFonts w:ascii="Times New Roman" w:eastAsia="Calibri" w:hAnsi="Times New Roman" w:cs="Times New Roman"/>
              </w:rPr>
              <w:t>т</w:t>
            </w:r>
            <w:r w:rsidRPr="000B2DE9">
              <w:rPr>
                <w:rFonts w:ascii="Times New Roman" w:eastAsia="Calibri" w:hAnsi="Times New Roman" w:cs="Times New Roman"/>
              </w:rPr>
              <w:t>ного проекта «Ипотека и арендное жилье» государственной программы Российской Федерации «Обеспеч</w:t>
            </w:r>
            <w:r w:rsidRPr="000B2DE9">
              <w:rPr>
                <w:rFonts w:ascii="Times New Roman" w:eastAsia="Calibri" w:hAnsi="Times New Roman" w:cs="Times New Roman"/>
              </w:rPr>
              <w:t>е</w:t>
            </w:r>
            <w:r w:rsidRPr="000B2DE9">
              <w:rPr>
                <w:rFonts w:ascii="Times New Roman" w:eastAsia="Calibri" w:hAnsi="Times New Roman" w:cs="Times New Roman"/>
              </w:rPr>
              <w:t>ние доступным и комфортным ж</w:t>
            </w:r>
            <w:r w:rsidRPr="000B2DE9">
              <w:rPr>
                <w:rFonts w:ascii="Times New Roman" w:eastAsia="Calibri" w:hAnsi="Times New Roman" w:cs="Times New Roman"/>
              </w:rPr>
              <w:t>и</w:t>
            </w:r>
            <w:r w:rsidRPr="000B2DE9">
              <w:rPr>
                <w:rFonts w:ascii="Times New Roman" w:eastAsia="Calibri" w:hAnsi="Times New Roman" w:cs="Times New Roman"/>
              </w:rPr>
              <w:t>льем и коммунальными услугами граждан Российской Федерации»</w:t>
            </w:r>
          </w:p>
        </w:tc>
        <w:tc>
          <w:tcPr>
            <w:tcW w:w="3798" w:type="dxa"/>
            <w:vMerge w:val="restart"/>
          </w:tcPr>
          <w:p w:rsidR="00716E5E" w:rsidRPr="000B2DE9" w:rsidRDefault="00716E5E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lastRenderedPageBreak/>
              <w:t xml:space="preserve">В соответствии с постановлением </w:t>
            </w:r>
            <w:r w:rsidRPr="000B2DE9">
              <w:rPr>
                <w:rFonts w:ascii="Times New Roman" w:hAnsi="Times New Roman" w:cs="Times New Roman"/>
              </w:rPr>
              <w:lastRenderedPageBreak/>
              <w:t>от 12 октября 2017 г. № 1243 «О реализации мероприятий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ральных целевых программ, инт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грируемых в отдельные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ственные программы Российской Федерации» действие федерал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ной целевой программы «Жил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ще» на 2015 – 2020 годы прекр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щено.  </w:t>
            </w:r>
            <w:proofErr w:type="gramEnd"/>
          </w:p>
          <w:p w:rsidR="00716E5E" w:rsidRPr="000B2DE9" w:rsidRDefault="00716E5E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Реализации мероприятий по ст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мулированию программ развития жилищного строительства субъе</w:t>
            </w:r>
            <w:r w:rsidRPr="000B2DE9">
              <w:rPr>
                <w:rFonts w:ascii="Times New Roman" w:hAnsi="Times New Roman" w:cs="Times New Roman"/>
              </w:rPr>
              <w:t>к</w:t>
            </w:r>
            <w:r w:rsidRPr="000B2DE9">
              <w:rPr>
                <w:rFonts w:ascii="Times New Roman" w:hAnsi="Times New Roman" w:cs="Times New Roman"/>
              </w:rPr>
              <w:t>тов РФ осуществляется в рамках приоритетного проекта «Ипотека и арендное жилье» государстве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ной программы Российской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рации «Обеспечение доступным и комфортным жильем и комм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нальными услугами граждан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Федерации».</w:t>
            </w: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vMerge w:val="restart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lastRenderedPageBreak/>
              <w:t>3.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3.1.9.</w:t>
            </w: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Заключено соглашение о пред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ставлении субсидии из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рального бюджета на реализ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цию </w:t>
            </w:r>
            <w:proofErr w:type="gramStart"/>
            <w:r w:rsidRPr="000B2DE9">
              <w:rPr>
                <w:rFonts w:ascii="Times New Roman" w:hAnsi="Times New Roman" w:cs="Times New Roman"/>
              </w:rPr>
              <w:t>мероприятий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ственных программ жилищного строительства субъектов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в рамках подпрограммы «Стимулиров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ние программ развития жили</w:t>
            </w:r>
            <w:r w:rsidRPr="000B2DE9">
              <w:rPr>
                <w:rFonts w:ascii="Times New Roman" w:hAnsi="Times New Roman" w:cs="Times New Roman"/>
              </w:rPr>
              <w:t>щ</w:t>
            </w:r>
            <w:r w:rsidRPr="000B2DE9">
              <w:rPr>
                <w:rFonts w:ascii="Times New Roman" w:hAnsi="Times New Roman" w:cs="Times New Roman"/>
              </w:rPr>
              <w:t>ного строительства  субъектов Российской Федерации»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 xml:space="preserve">ральной целевой программы «Жилище» на 2015-2020 годы </w:t>
            </w:r>
          </w:p>
        </w:tc>
        <w:tc>
          <w:tcPr>
            <w:tcW w:w="3998" w:type="dxa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Заключено соглашение о предоста</w:t>
            </w:r>
            <w:r w:rsidRPr="000B2DE9">
              <w:rPr>
                <w:rFonts w:ascii="Times New Roman" w:hAnsi="Times New Roman" w:cs="Times New Roman"/>
              </w:rPr>
              <w:t>в</w:t>
            </w:r>
            <w:r w:rsidRPr="000B2DE9">
              <w:rPr>
                <w:rFonts w:ascii="Times New Roman" w:hAnsi="Times New Roman" w:cs="Times New Roman"/>
              </w:rPr>
              <w:t xml:space="preserve">лении субсидии из федерального бюджета на реализацию </w:t>
            </w:r>
            <w:r w:rsidRPr="000B2DE9">
              <w:rPr>
                <w:rFonts w:ascii="Times New Roman" w:eastAsia="Calibri" w:hAnsi="Times New Roman" w:cs="Times New Roman"/>
              </w:rPr>
              <w:t>меропри</w:t>
            </w:r>
            <w:r w:rsidRPr="000B2DE9">
              <w:rPr>
                <w:rFonts w:ascii="Times New Roman" w:eastAsia="Calibri" w:hAnsi="Times New Roman" w:cs="Times New Roman"/>
              </w:rPr>
              <w:t>я</w:t>
            </w:r>
            <w:r w:rsidRPr="000B2DE9">
              <w:rPr>
                <w:rFonts w:ascii="Times New Roman" w:eastAsia="Calibri" w:hAnsi="Times New Roman" w:cs="Times New Roman"/>
              </w:rPr>
              <w:t>тий по стимулированию программ развития жилищного строительства субъектов Российской Федерации приоритетного проекта «Ипотека и арендное жилье» государственной программы Российской Федерации «Обеспечение доступным и ко</w:t>
            </w:r>
            <w:r w:rsidRPr="000B2DE9">
              <w:rPr>
                <w:rFonts w:ascii="Times New Roman" w:eastAsia="Calibri" w:hAnsi="Times New Roman" w:cs="Times New Roman"/>
              </w:rPr>
              <w:t>м</w:t>
            </w:r>
            <w:r w:rsidRPr="000B2DE9">
              <w:rPr>
                <w:rFonts w:ascii="Times New Roman" w:eastAsia="Calibri" w:hAnsi="Times New Roman" w:cs="Times New Roman"/>
              </w:rPr>
              <w:t>фортным жильем и коммунальными услугами граждан Российской Ф</w:t>
            </w:r>
            <w:r w:rsidRPr="000B2DE9">
              <w:rPr>
                <w:rFonts w:ascii="Times New Roman" w:eastAsia="Calibri" w:hAnsi="Times New Roman" w:cs="Times New Roman"/>
              </w:rPr>
              <w:t>е</w:t>
            </w:r>
            <w:r w:rsidRPr="000B2DE9">
              <w:rPr>
                <w:rFonts w:ascii="Times New Roman" w:eastAsia="Calibri" w:hAnsi="Times New Roman" w:cs="Times New Roman"/>
              </w:rPr>
              <w:t>дерации»</w:t>
            </w:r>
          </w:p>
        </w:tc>
        <w:tc>
          <w:tcPr>
            <w:tcW w:w="3798" w:type="dxa"/>
            <w:vMerge/>
          </w:tcPr>
          <w:p w:rsidR="009919CD" w:rsidRPr="000B2DE9" w:rsidRDefault="009919CD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vMerge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Срок 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 марта 2019 г.</w:t>
            </w:r>
          </w:p>
        </w:tc>
        <w:tc>
          <w:tcPr>
            <w:tcW w:w="3998" w:type="dxa"/>
          </w:tcPr>
          <w:p w:rsidR="009919CD" w:rsidRPr="000B2DE9" w:rsidRDefault="009919CD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 февраля 2019 г.</w:t>
            </w:r>
          </w:p>
        </w:tc>
        <w:tc>
          <w:tcPr>
            <w:tcW w:w="3798" w:type="dxa"/>
          </w:tcPr>
          <w:p w:rsidR="009919CD" w:rsidRPr="000B2DE9" w:rsidRDefault="009919CD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Требование установлено пост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новлением Правительства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от 30 сентября 2014 г. № 999 «О формировании, предоставлении и распределении субсидий из федерального бюдж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та бюджетам субъектов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Федерации»</w:t>
            </w:r>
          </w:p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lastRenderedPageBreak/>
              <w:t>4.</w:t>
            </w:r>
          </w:p>
        </w:tc>
        <w:tc>
          <w:tcPr>
            <w:tcW w:w="885" w:type="dxa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1984" w:type="dxa"/>
          </w:tcPr>
          <w:p w:rsidR="009919CD" w:rsidRPr="000B2DE9" w:rsidRDefault="009919CD" w:rsidP="00613DD6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613DD6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Определен перечень объектов, планируемых к строительству на участках комплексной з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стройки территорий, в рамках подпрограммы «Стимулиров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ние программ развития жили</w:t>
            </w:r>
            <w:r w:rsidRPr="000B2DE9">
              <w:rPr>
                <w:rFonts w:ascii="Times New Roman" w:hAnsi="Times New Roman" w:cs="Times New Roman"/>
              </w:rPr>
              <w:t>щ</w:t>
            </w:r>
            <w:r w:rsidRPr="000B2DE9">
              <w:rPr>
                <w:rFonts w:ascii="Times New Roman" w:hAnsi="Times New Roman" w:cs="Times New Roman"/>
              </w:rPr>
              <w:t>ного строительства  субъектов Российской Федерации»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 xml:space="preserve">ральной целевой программы «Жилище» на 2015-2020 годы в 2020 году </w:t>
            </w:r>
          </w:p>
        </w:tc>
        <w:tc>
          <w:tcPr>
            <w:tcW w:w="3998" w:type="dxa"/>
          </w:tcPr>
          <w:p w:rsidR="009919CD" w:rsidRPr="000B2DE9" w:rsidRDefault="009919CD" w:rsidP="00613DD6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Определен перечень объектов, пл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нируемых к строительству на учас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ках комплексной застройки терр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 xml:space="preserve">торий, в рамках </w:t>
            </w:r>
            <w:r w:rsidRPr="000B2DE9">
              <w:rPr>
                <w:rFonts w:ascii="Times New Roman" w:eastAsia="Calibri" w:hAnsi="Times New Roman" w:cs="Times New Roman"/>
              </w:rPr>
              <w:t>реализации мер</w:t>
            </w:r>
            <w:r w:rsidRPr="000B2DE9">
              <w:rPr>
                <w:rFonts w:ascii="Times New Roman" w:eastAsia="Calibri" w:hAnsi="Times New Roman" w:cs="Times New Roman"/>
              </w:rPr>
              <w:t>о</w:t>
            </w:r>
            <w:r w:rsidRPr="000B2DE9">
              <w:rPr>
                <w:rFonts w:ascii="Times New Roman" w:eastAsia="Calibri" w:hAnsi="Times New Roman" w:cs="Times New Roman"/>
              </w:rPr>
              <w:t>приятий по стимулированию пр</w:t>
            </w:r>
            <w:r w:rsidRPr="000B2DE9">
              <w:rPr>
                <w:rFonts w:ascii="Times New Roman" w:eastAsia="Calibri" w:hAnsi="Times New Roman" w:cs="Times New Roman"/>
              </w:rPr>
              <w:t>о</w:t>
            </w:r>
            <w:r w:rsidRPr="000B2DE9">
              <w:rPr>
                <w:rFonts w:ascii="Times New Roman" w:eastAsia="Calibri" w:hAnsi="Times New Roman" w:cs="Times New Roman"/>
              </w:rPr>
              <w:t>грамм развития жилищного стро</w:t>
            </w:r>
            <w:r w:rsidRPr="000B2DE9">
              <w:rPr>
                <w:rFonts w:ascii="Times New Roman" w:eastAsia="Calibri" w:hAnsi="Times New Roman" w:cs="Times New Roman"/>
              </w:rPr>
              <w:t>и</w:t>
            </w:r>
            <w:r w:rsidRPr="000B2DE9">
              <w:rPr>
                <w:rFonts w:ascii="Times New Roman" w:eastAsia="Calibri" w:hAnsi="Times New Roman" w:cs="Times New Roman"/>
              </w:rPr>
              <w:t>тельства субъектов Российской Ф</w:t>
            </w:r>
            <w:r w:rsidRPr="000B2DE9">
              <w:rPr>
                <w:rFonts w:ascii="Times New Roman" w:eastAsia="Calibri" w:hAnsi="Times New Roman" w:cs="Times New Roman"/>
              </w:rPr>
              <w:t>е</w:t>
            </w:r>
            <w:r w:rsidRPr="000B2DE9">
              <w:rPr>
                <w:rFonts w:ascii="Times New Roman" w:eastAsia="Calibri" w:hAnsi="Times New Roman" w:cs="Times New Roman"/>
              </w:rPr>
              <w:t>дерации приоритетного проекта «Ипотека и арендное жилье» гос</w:t>
            </w:r>
            <w:r w:rsidRPr="000B2DE9">
              <w:rPr>
                <w:rFonts w:ascii="Times New Roman" w:eastAsia="Calibri" w:hAnsi="Times New Roman" w:cs="Times New Roman"/>
              </w:rPr>
              <w:t>у</w:t>
            </w:r>
            <w:r w:rsidRPr="000B2DE9">
              <w:rPr>
                <w:rFonts w:ascii="Times New Roman" w:eastAsia="Calibri" w:hAnsi="Times New Roman" w:cs="Times New Roman"/>
              </w:rPr>
              <w:t>дарственной программы Российской Федерации «Обеспечение досту</w:t>
            </w:r>
            <w:r w:rsidRPr="000B2DE9">
              <w:rPr>
                <w:rFonts w:ascii="Times New Roman" w:eastAsia="Calibri" w:hAnsi="Times New Roman" w:cs="Times New Roman"/>
              </w:rPr>
              <w:t>п</w:t>
            </w:r>
            <w:r w:rsidRPr="000B2DE9">
              <w:rPr>
                <w:rFonts w:ascii="Times New Roman" w:eastAsia="Calibri" w:hAnsi="Times New Roman" w:cs="Times New Roman"/>
              </w:rPr>
              <w:t>ным и комфортным жильем и ко</w:t>
            </w:r>
            <w:r w:rsidRPr="000B2DE9">
              <w:rPr>
                <w:rFonts w:ascii="Times New Roman" w:eastAsia="Calibri" w:hAnsi="Times New Roman" w:cs="Times New Roman"/>
              </w:rPr>
              <w:t>м</w:t>
            </w:r>
            <w:r w:rsidRPr="000B2DE9">
              <w:rPr>
                <w:rFonts w:ascii="Times New Roman" w:eastAsia="Calibri" w:hAnsi="Times New Roman" w:cs="Times New Roman"/>
              </w:rPr>
              <w:t>мунальными услугами граждан Ро</w:t>
            </w:r>
            <w:r w:rsidRPr="000B2DE9">
              <w:rPr>
                <w:rFonts w:ascii="Times New Roman" w:eastAsia="Calibri" w:hAnsi="Times New Roman" w:cs="Times New Roman"/>
              </w:rPr>
              <w:t>с</w:t>
            </w:r>
            <w:r w:rsidRPr="000B2DE9">
              <w:rPr>
                <w:rFonts w:ascii="Times New Roman" w:eastAsia="Calibri" w:hAnsi="Times New Roman" w:cs="Times New Roman"/>
              </w:rPr>
              <w:t>сийской Федерации»</w:t>
            </w:r>
          </w:p>
        </w:tc>
        <w:tc>
          <w:tcPr>
            <w:tcW w:w="3798" w:type="dxa"/>
            <w:vMerge w:val="restart"/>
          </w:tcPr>
          <w:p w:rsidR="009919CD" w:rsidRPr="000B2DE9" w:rsidRDefault="009919CD" w:rsidP="00613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В соответствии с постановлением от 12 октября 2017 г. № 1243 «О реализации мероприятий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ральных целевых программ, инт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грируемых в отдельные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ственные программы Российской Федерации» действие федерал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ной целевой программы «Жил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ще» на 2015 – 2020 годы прекр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щено.  </w:t>
            </w:r>
            <w:proofErr w:type="gramEnd"/>
          </w:p>
          <w:p w:rsidR="009919CD" w:rsidRPr="000B2DE9" w:rsidRDefault="009919CD" w:rsidP="00613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Реализации мероприятий по ст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мулированию программ развития жилищного строительства субъе</w:t>
            </w:r>
            <w:r w:rsidRPr="000B2DE9">
              <w:rPr>
                <w:rFonts w:ascii="Times New Roman" w:hAnsi="Times New Roman" w:cs="Times New Roman"/>
              </w:rPr>
              <w:t>к</w:t>
            </w:r>
            <w:r w:rsidRPr="000B2DE9">
              <w:rPr>
                <w:rFonts w:ascii="Times New Roman" w:hAnsi="Times New Roman" w:cs="Times New Roman"/>
              </w:rPr>
              <w:t>тов РФ осуществляется в рамках приоритетного проекта «Ипотека и арендное жилье» государстве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ной программы Российской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рации «Обеспечение доступным и комфортным жильем и комм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нальными услугами граждан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Федерации».</w:t>
            </w: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vMerge w:val="restart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3.1.11.</w:t>
            </w: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9919CD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Заключено соглашение о пред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ставлении субсидии из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рального бюджета на реализ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 xml:space="preserve">цию </w:t>
            </w:r>
            <w:proofErr w:type="gramStart"/>
            <w:r w:rsidRPr="000B2DE9">
              <w:rPr>
                <w:rFonts w:ascii="Times New Roman" w:hAnsi="Times New Roman" w:cs="Times New Roman"/>
              </w:rPr>
              <w:t>мероприятий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ственных программ жилищного строительства субъектов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в рамках подпрограммы «Стимулиров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ние программ развития жили</w:t>
            </w:r>
            <w:r w:rsidRPr="000B2DE9">
              <w:rPr>
                <w:rFonts w:ascii="Times New Roman" w:hAnsi="Times New Roman" w:cs="Times New Roman"/>
              </w:rPr>
              <w:t>щ</w:t>
            </w:r>
            <w:r w:rsidRPr="000B2DE9">
              <w:rPr>
                <w:rFonts w:ascii="Times New Roman" w:hAnsi="Times New Roman" w:cs="Times New Roman"/>
              </w:rPr>
              <w:t>ного строительства  субъектов Российской Федерации» фед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 xml:space="preserve">ральной целевой программы «Жилище» на 2015-2020 годы </w:t>
            </w:r>
          </w:p>
        </w:tc>
        <w:tc>
          <w:tcPr>
            <w:tcW w:w="3998" w:type="dxa"/>
          </w:tcPr>
          <w:p w:rsidR="009919CD" w:rsidRPr="000B2DE9" w:rsidRDefault="009919CD" w:rsidP="009919CD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Заключено соглашение о предоста</w:t>
            </w:r>
            <w:r w:rsidRPr="000B2DE9">
              <w:rPr>
                <w:rFonts w:ascii="Times New Roman" w:hAnsi="Times New Roman" w:cs="Times New Roman"/>
              </w:rPr>
              <w:t>в</w:t>
            </w:r>
            <w:r w:rsidRPr="000B2DE9">
              <w:rPr>
                <w:rFonts w:ascii="Times New Roman" w:hAnsi="Times New Roman" w:cs="Times New Roman"/>
              </w:rPr>
              <w:t>лении субсидии из федерального бюджета на реализацию меропри</w:t>
            </w:r>
            <w:r w:rsidRPr="000B2DE9">
              <w:rPr>
                <w:rFonts w:ascii="Times New Roman" w:hAnsi="Times New Roman" w:cs="Times New Roman"/>
              </w:rPr>
              <w:t>я</w:t>
            </w:r>
            <w:r w:rsidRPr="000B2DE9">
              <w:rPr>
                <w:rFonts w:ascii="Times New Roman" w:hAnsi="Times New Roman" w:cs="Times New Roman"/>
              </w:rPr>
              <w:t>тий по стимулированию программ развития жилищного строительства субъектов Российской Федерации приоритетного проекта «Ипотека и арендное жилье» государственной программы Российской Федерации «Обеспечение доступным и ко</w:t>
            </w:r>
            <w:r w:rsidRPr="000B2DE9">
              <w:rPr>
                <w:rFonts w:ascii="Times New Roman" w:hAnsi="Times New Roman" w:cs="Times New Roman"/>
              </w:rPr>
              <w:t>м</w:t>
            </w:r>
            <w:r w:rsidRPr="000B2DE9">
              <w:rPr>
                <w:rFonts w:ascii="Times New Roman" w:hAnsi="Times New Roman" w:cs="Times New Roman"/>
              </w:rPr>
              <w:t>фортным жильем и коммунальными услугами граждан Российской Ф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дерации»</w:t>
            </w:r>
          </w:p>
        </w:tc>
        <w:tc>
          <w:tcPr>
            <w:tcW w:w="3798" w:type="dxa"/>
            <w:vMerge/>
          </w:tcPr>
          <w:p w:rsidR="009919CD" w:rsidRPr="000B2DE9" w:rsidRDefault="009919CD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vMerge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Срок 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 марта 2020 г.</w:t>
            </w:r>
          </w:p>
        </w:tc>
        <w:tc>
          <w:tcPr>
            <w:tcW w:w="3998" w:type="dxa"/>
          </w:tcPr>
          <w:p w:rsidR="009919CD" w:rsidRPr="000B2DE9" w:rsidRDefault="009919CD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 февраля 2020 г.</w:t>
            </w:r>
          </w:p>
        </w:tc>
        <w:tc>
          <w:tcPr>
            <w:tcW w:w="3798" w:type="dxa"/>
          </w:tcPr>
          <w:p w:rsidR="009919CD" w:rsidRPr="000B2DE9" w:rsidRDefault="009919CD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Требование установлено пост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новлением Правительства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от 30 сентября 2014 г. № 999 «О формировании, предоставлении и распределении субсидий из федерального бюдж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та бюджетам субъектов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Федерации»</w:t>
            </w: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shd w:val="clear" w:color="auto" w:fill="auto"/>
          </w:tcPr>
          <w:p w:rsidR="009919CD" w:rsidRPr="000B2DE9" w:rsidRDefault="00416E6B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lastRenderedPageBreak/>
              <w:t>6</w:t>
            </w:r>
            <w:r w:rsidR="009919CD" w:rsidRPr="000B2DE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Выдано 11400 ипотечных кр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дитов, в том числе 800 ипоте</w:t>
            </w:r>
            <w:r w:rsidRPr="000B2DE9">
              <w:rPr>
                <w:rFonts w:ascii="Times New Roman" w:hAnsi="Times New Roman" w:cs="Times New Roman"/>
              </w:rPr>
              <w:t>ч</w:t>
            </w:r>
            <w:r w:rsidRPr="000B2DE9">
              <w:rPr>
                <w:rFonts w:ascii="Times New Roman" w:hAnsi="Times New Roman" w:cs="Times New Roman"/>
              </w:rPr>
              <w:t>ных кредитов – с помощью  оказания государственной по</w:t>
            </w:r>
            <w:r w:rsidRPr="000B2DE9">
              <w:rPr>
                <w:rFonts w:ascii="Times New Roman" w:hAnsi="Times New Roman" w:cs="Times New Roman"/>
              </w:rPr>
              <w:t>д</w:t>
            </w:r>
            <w:r w:rsidRPr="000B2DE9">
              <w:rPr>
                <w:rFonts w:ascii="Times New Roman" w:hAnsi="Times New Roman" w:cs="Times New Roman"/>
              </w:rPr>
              <w:t>держки отдельным категориям граждан в строительстве (пр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обретении) жилья.</w:t>
            </w:r>
          </w:p>
        </w:tc>
        <w:tc>
          <w:tcPr>
            <w:tcW w:w="3998" w:type="dxa"/>
          </w:tcPr>
          <w:p w:rsidR="009919CD" w:rsidRPr="000B2DE9" w:rsidRDefault="009919CD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Выдано 15140 ипотечных кредитов, в том числе 1900 ипотечных кред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тов – с помощью  оказания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ственной поддержки отдельным к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тегориям граждан в строительстве (приобретении) жилья.</w:t>
            </w:r>
          </w:p>
        </w:tc>
        <w:tc>
          <w:tcPr>
            <w:tcW w:w="3798" w:type="dxa"/>
            <w:vMerge w:val="restart"/>
          </w:tcPr>
          <w:p w:rsidR="009919CD" w:rsidRPr="000B2DE9" w:rsidRDefault="009919CD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Произведена прогнозная оценка параметров значений показателей, которые устанавливаются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соо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ветствии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с уточенными фактич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скими значениями  за 2017 год по данным Центробанка России, а также с учетом введенных с 1 я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варя 2018 г. льготных условий ипотечного кредитования для с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мей, в которых рождается второй и (или) третий ребенок. Параме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ры проекта улучшаются</w:t>
            </w: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shd w:val="clear" w:color="auto" w:fill="auto"/>
          </w:tcPr>
          <w:p w:rsidR="009919CD" w:rsidRPr="000B2DE9" w:rsidRDefault="00416E6B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7</w:t>
            </w:r>
            <w:r w:rsidR="009919CD" w:rsidRPr="000B2DE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Выдано 11500 ипотечных кр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дитов, в том числе 850 ипоте</w:t>
            </w:r>
            <w:r w:rsidRPr="000B2DE9">
              <w:rPr>
                <w:rFonts w:ascii="Times New Roman" w:hAnsi="Times New Roman" w:cs="Times New Roman"/>
              </w:rPr>
              <w:t>ч</w:t>
            </w:r>
            <w:r w:rsidRPr="000B2DE9">
              <w:rPr>
                <w:rFonts w:ascii="Times New Roman" w:hAnsi="Times New Roman" w:cs="Times New Roman"/>
              </w:rPr>
              <w:t>ных кредитов – с помощью  оказания государственной по</w:t>
            </w:r>
            <w:r w:rsidRPr="000B2DE9">
              <w:rPr>
                <w:rFonts w:ascii="Times New Roman" w:hAnsi="Times New Roman" w:cs="Times New Roman"/>
              </w:rPr>
              <w:t>д</w:t>
            </w:r>
            <w:r w:rsidRPr="000B2DE9">
              <w:rPr>
                <w:rFonts w:ascii="Times New Roman" w:hAnsi="Times New Roman" w:cs="Times New Roman"/>
              </w:rPr>
              <w:t>держки отдельным категориям граждан в строительстве (пр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обретении) жилья.</w:t>
            </w:r>
          </w:p>
        </w:tc>
        <w:tc>
          <w:tcPr>
            <w:tcW w:w="3998" w:type="dxa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Выдано 15200 ипотечных кредитов, в том числе 1950 ипотечных кред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тов – с помощью  оказания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ственной поддержки отдельным к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тегориям граждан в строительстве (приобретении) жилья.</w:t>
            </w:r>
          </w:p>
        </w:tc>
        <w:tc>
          <w:tcPr>
            <w:tcW w:w="3798" w:type="dxa"/>
            <w:vMerge/>
          </w:tcPr>
          <w:p w:rsidR="009919CD" w:rsidRPr="000B2DE9" w:rsidRDefault="009919CD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919CD" w:rsidRPr="000B2DE9" w:rsidTr="00613DD6">
        <w:trPr>
          <w:trHeight w:val="306"/>
        </w:trPr>
        <w:tc>
          <w:tcPr>
            <w:tcW w:w="788" w:type="dxa"/>
            <w:shd w:val="clear" w:color="auto" w:fill="auto"/>
          </w:tcPr>
          <w:p w:rsidR="009919CD" w:rsidRPr="000B2DE9" w:rsidRDefault="00416E6B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8</w:t>
            </w:r>
            <w:r w:rsidR="009919CD" w:rsidRPr="000B2DE9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885" w:type="dxa"/>
            <w:shd w:val="clear" w:color="auto" w:fill="auto"/>
          </w:tcPr>
          <w:p w:rsidR="009919CD" w:rsidRPr="000B2DE9" w:rsidRDefault="009919CD" w:rsidP="00613D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3.3.7.</w:t>
            </w:r>
          </w:p>
        </w:tc>
        <w:tc>
          <w:tcPr>
            <w:tcW w:w="1984" w:type="dxa"/>
          </w:tcPr>
          <w:p w:rsidR="009919CD" w:rsidRPr="000B2DE9" w:rsidRDefault="009919CD" w:rsidP="00EA674F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Выдано 12000 ипотечных кр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дитов, в том числе 900 ипоте</w:t>
            </w:r>
            <w:r w:rsidRPr="000B2DE9">
              <w:rPr>
                <w:rFonts w:ascii="Times New Roman" w:hAnsi="Times New Roman" w:cs="Times New Roman"/>
              </w:rPr>
              <w:t>ч</w:t>
            </w:r>
            <w:r w:rsidRPr="000B2DE9">
              <w:rPr>
                <w:rFonts w:ascii="Times New Roman" w:hAnsi="Times New Roman" w:cs="Times New Roman"/>
              </w:rPr>
              <w:t>ных кредитов – с помощью  оказания государственной по</w:t>
            </w:r>
            <w:r w:rsidRPr="000B2DE9">
              <w:rPr>
                <w:rFonts w:ascii="Times New Roman" w:hAnsi="Times New Roman" w:cs="Times New Roman"/>
              </w:rPr>
              <w:t>д</w:t>
            </w:r>
            <w:r w:rsidRPr="000B2DE9">
              <w:rPr>
                <w:rFonts w:ascii="Times New Roman" w:hAnsi="Times New Roman" w:cs="Times New Roman"/>
              </w:rPr>
              <w:t>держки отдельным категориям граждан в строительстве (пр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обретении) жилья.</w:t>
            </w:r>
          </w:p>
        </w:tc>
        <w:tc>
          <w:tcPr>
            <w:tcW w:w="3998" w:type="dxa"/>
          </w:tcPr>
          <w:p w:rsidR="009919CD" w:rsidRPr="000B2DE9" w:rsidRDefault="009919CD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Выдано 15250 ипотечных кредитов, в том числе 2000 ипотечных кред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тов – с помощью  оказания госуда</w:t>
            </w:r>
            <w:r w:rsidRPr="000B2DE9">
              <w:rPr>
                <w:rFonts w:ascii="Times New Roman" w:hAnsi="Times New Roman" w:cs="Times New Roman"/>
              </w:rPr>
              <w:t>р</w:t>
            </w:r>
            <w:r w:rsidRPr="000B2DE9">
              <w:rPr>
                <w:rFonts w:ascii="Times New Roman" w:hAnsi="Times New Roman" w:cs="Times New Roman"/>
              </w:rPr>
              <w:t>ственной поддержки отдельным к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тегориям граждан в строительстве (приобретении) жилья.</w:t>
            </w:r>
          </w:p>
        </w:tc>
        <w:tc>
          <w:tcPr>
            <w:tcW w:w="3798" w:type="dxa"/>
            <w:vMerge/>
          </w:tcPr>
          <w:p w:rsidR="009919CD" w:rsidRPr="000B2DE9" w:rsidRDefault="009919CD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56732" w:rsidRPr="000B2DE9" w:rsidRDefault="00456732" w:rsidP="00EA674F">
      <w:pPr>
        <w:pStyle w:val="1"/>
        <w:keepLines w:val="0"/>
        <w:pageBreakBefore/>
        <w:tabs>
          <w:tab w:val="clear" w:pos="432"/>
        </w:tabs>
        <w:ind w:left="431" w:hanging="431"/>
        <w:rPr>
          <w:rFonts w:ascii="Times New Roman" w:hAnsi="Times New Roman"/>
          <w:bCs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>Изменение бюджета приоритетного проекта</w:t>
      </w:r>
    </w:p>
    <w:p w:rsidR="00A76CEA" w:rsidRPr="000B2DE9" w:rsidRDefault="00A76CEA" w:rsidP="00EA674F">
      <w:pPr>
        <w:rPr>
          <w:rFonts w:ascii="Times New Roman" w:hAnsi="Times New Roman" w:cs="Times New Roman"/>
          <w:i/>
          <w:lang w:eastAsia="ru-RU"/>
        </w:rPr>
      </w:pPr>
      <w:r w:rsidRPr="000B2DE9">
        <w:rPr>
          <w:rFonts w:ascii="Times New Roman" w:hAnsi="Times New Roman" w:cs="Times New Roman"/>
          <w:i/>
          <w:lang w:eastAsia="ru-RU"/>
        </w:rPr>
        <w:t xml:space="preserve">Паспорт </w:t>
      </w:r>
    </w:p>
    <w:p w:rsidR="000D61FF" w:rsidRPr="000B2DE9" w:rsidRDefault="000D61FF" w:rsidP="00EA674F">
      <w:pPr>
        <w:rPr>
          <w:rFonts w:ascii="Times New Roman" w:hAnsi="Times New Roman" w:cs="Times New Roman"/>
          <w:i/>
          <w:lang w:eastAsia="ru-RU"/>
        </w:rPr>
      </w:pPr>
    </w:p>
    <w:tbl>
      <w:tblPr>
        <w:tblStyle w:val="ab"/>
        <w:tblW w:w="14822" w:type="dxa"/>
        <w:tblInd w:w="-34" w:type="dxa"/>
        <w:tblLook w:val="04A0" w:firstRow="1" w:lastRow="0" w:firstColumn="1" w:lastColumn="0" w:noHBand="0" w:noVBand="1"/>
      </w:tblPr>
      <w:tblGrid>
        <w:gridCol w:w="556"/>
        <w:gridCol w:w="1641"/>
        <w:gridCol w:w="2510"/>
        <w:gridCol w:w="3128"/>
        <w:gridCol w:w="1426"/>
        <w:gridCol w:w="1265"/>
        <w:gridCol w:w="1389"/>
        <w:gridCol w:w="1510"/>
        <w:gridCol w:w="1397"/>
      </w:tblGrid>
      <w:tr w:rsidR="00EA674F" w:rsidRPr="000B2DE9" w:rsidTr="005A1CBB">
        <w:tc>
          <w:tcPr>
            <w:tcW w:w="556" w:type="dxa"/>
            <w:vMerge w:val="restart"/>
            <w:vAlign w:val="center"/>
          </w:tcPr>
          <w:p w:rsidR="00A04F91" w:rsidRPr="000B2DE9" w:rsidRDefault="00A04F91" w:rsidP="00EA674F">
            <w:pPr>
              <w:jc w:val="center"/>
              <w:rPr>
                <w:rFonts w:ascii="Times New Roman" w:eastAsia="Arial Unicode MS" w:hAnsi="Times New Roman" w:cs="Times New Roman"/>
                <w:u w:color="000000"/>
                <w:lang w:eastAsia="ru-RU"/>
              </w:rPr>
            </w:pPr>
            <w:r w:rsidRPr="000B2DE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B2D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B2DE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279" w:type="dxa"/>
            <w:gridSpan w:val="3"/>
            <w:vMerge w:val="restart"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90" w:type="dxa"/>
            <w:gridSpan w:val="4"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1397" w:type="dxa"/>
            <w:vMerge w:val="restart"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Всего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3"/>
            <w:vMerge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89" w:type="dxa"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10" w:type="dxa"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97" w:type="dxa"/>
            <w:vMerge/>
          </w:tcPr>
          <w:p w:rsidR="00A04F91" w:rsidRPr="000B2DE9" w:rsidRDefault="00A04F91" w:rsidP="00EA67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74F" w:rsidRPr="000B2DE9" w:rsidTr="005A1CBB">
        <w:tc>
          <w:tcPr>
            <w:tcW w:w="556" w:type="dxa"/>
            <w:vMerge w:val="restart"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  <w:vMerge w:val="restart"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</w:t>
            </w:r>
          </w:p>
        </w:tc>
        <w:tc>
          <w:tcPr>
            <w:tcW w:w="2510" w:type="dxa"/>
            <w:vMerge w:val="restart"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Бюджетные источн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ки*, млн. руб.</w:t>
            </w:r>
          </w:p>
        </w:tc>
        <w:tc>
          <w:tcPr>
            <w:tcW w:w="3128" w:type="dxa"/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26" w:type="dxa"/>
          </w:tcPr>
          <w:p w:rsidR="00BB55BD" w:rsidRPr="000B2DE9" w:rsidRDefault="00BB55BD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398,6</w:t>
            </w:r>
          </w:p>
          <w:p w:rsidR="00BB55BD" w:rsidRPr="000B2DE9" w:rsidRDefault="00BB55BD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BB55BD" w:rsidRPr="000B2DE9" w:rsidRDefault="00BB55BD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1389" w:type="dxa"/>
          </w:tcPr>
          <w:p w:rsidR="00BB55BD" w:rsidRPr="000B2DE9" w:rsidRDefault="00BB55BD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193,8</w:t>
            </w:r>
          </w:p>
        </w:tc>
        <w:tc>
          <w:tcPr>
            <w:tcW w:w="1510" w:type="dxa"/>
          </w:tcPr>
          <w:p w:rsidR="00BB55BD" w:rsidRPr="000B2DE9" w:rsidRDefault="00BB55BD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397" w:type="dxa"/>
          </w:tcPr>
          <w:p w:rsidR="00BB55BD" w:rsidRPr="000B2DE9" w:rsidRDefault="00BB55BD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949,2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Республиканский  бюджет Чувашской Республики </w:t>
            </w:r>
          </w:p>
        </w:tc>
        <w:tc>
          <w:tcPr>
            <w:tcW w:w="1426" w:type="dxa"/>
          </w:tcPr>
          <w:p w:rsidR="00BB55BD" w:rsidRPr="000B2DE9" w:rsidRDefault="00BB55BD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265" w:type="dxa"/>
          </w:tcPr>
          <w:p w:rsidR="00BB55BD" w:rsidRPr="000B2DE9" w:rsidRDefault="00BB55BD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389" w:type="dxa"/>
          </w:tcPr>
          <w:p w:rsidR="00BB55BD" w:rsidRPr="000B2DE9" w:rsidRDefault="00BB55BD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1510" w:type="dxa"/>
          </w:tcPr>
          <w:p w:rsidR="00BB55BD" w:rsidRPr="000B2DE9" w:rsidRDefault="00BB55BD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397" w:type="dxa"/>
          </w:tcPr>
          <w:p w:rsidR="00BB55BD" w:rsidRPr="000B2DE9" w:rsidRDefault="00BB55BD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715,3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</w:tcPr>
          <w:p w:rsidR="00BB55BD" w:rsidRPr="000B2DE9" w:rsidRDefault="00BB55BD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Местные бюджеты </w:t>
            </w:r>
          </w:p>
        </w:tc>
        <w:tc>
          <w:tcPr>
            <w:tcW w:w="1426" w:type="dxa"/>
          </w:tcPr>
          <w:p w:rsidR="00BB55BD" w:rsidRPr="000B2DE9" w:rsidRDefault="00BB55BD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65" w:type="dxa"/>
          </w:tcPr>
          <w:p w:rsidR="00BB55BD" w:rsidRPr="000B2DE9" w:rsidRDefault="00BB55BD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389" w:type="dxa"/>
          </w:tcPr>
          <w:p w:rsidR="00BB55BD" w:rsidRPr="000B2DE9" w:rsidRDefault="00BB55BD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10" w:type="dxa"/>
          </w:tcPr>
          <w:p w:rsidR="00BB55BD" w:rsidRPr="000B2DE9" w:rsidRDefault="00BB55BD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397" w:type="dxa"/>
          </w:tcPr>
          <w:p w:rsidR="00BB55BD" w:rsidRPr="000B2DE9" w:rsidRDefault="00BB55BD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293,4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Внебюджетные источники, млн. руб., в  т. ч.: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16360,1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16483,8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16575,8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17154,0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66573,7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выдача ипотечных кредитов, млн. рублей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15300,0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15400,0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15500,0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BB55BD" w:rsidRPr="000B2DE9" w:rsidRDefault="00BB55BD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62200,0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A04F91" w:rsidRPr="000B2DE9" w:rsidRDefault="00A04F91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4F91" w:rsidRPr="000B2DE9" w:rsidRDefault="00A04F91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51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строительство арендного жилья, млн. руб.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360,0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A04F91" w:rsidRPr="000B2DE9" w:rsidRDefault="00A04F91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A04F91" w:rsidRPr="000B2DE9" w:rsidRDefault="00A04F91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51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развитие рынка производства строительных м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териалов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488,5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498,7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453,7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A04F91" w:rsidRPr="000B2DE9" w:rsidRDefault="00A04F91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1850,5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26" w:type="dxa"/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17013,3</w:t>
            </w:r>
          </w:p>
        </w:tc>
        <w:tc>
          <w:tcPr>
            <w:tcW w:w="1265" w:type="dxa"/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16869,2</w:t>
            </w:r>
          </w:p>
        </w:tc>
        <w:tc>
          <w:tcPr>
            <w:tcW w:w="1389" w:type="dxa"/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16961,2</w:t>
            </w:r>
          </w:p>
        </w:tc>
        <w:tc>
          <w:tcPr>
            <w:tcW w:w="1510" w:type="dxa"/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17687,9</w:t>
            </w:r>
          </w:p>
        </w:tc>
        <w:tc>
          <w:tcPr>
            <w:tcW w:w="1397" w:type="dxa"/>
          </w:tcPr>
          <w:p w:rsidR="005A1CBB" w:rsidRPr="000B2DE9" w:rsidRDefault="005A1CBB" w:rsidP="00EA674F">
            <w:pPr>
              <w:ind w:right="317"/>
              <w:jc w:val="right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68531,6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2625" w:type="dxa"/>
            <w:gridSpan w:val="7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left="36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* – размер бюджетных ассигнований подлежит ежегодному уточнению с учетом реальных возможностей бюджетов всех уровней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 w:val="restart"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eastAsia="Times New Roman" w:hAnsi="Times New Roman" w:cs="Times New Roman"/>
                <w:lang w:eastAsia="ru-RU"/>
              </w:rPr>
              <w:t>Новая реда</w:t>
            </w:r>
            <w:r w:rsidRPr="000B2DE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B2DE9">
              <w:rPr>
                <w:rFonts w:ascii="Times New Roman" w:eastAsia="Times New Roman" w:hAnsi="Times New Roman" w:cs="Times New Roman"/>
                <w:lang w:eastAsia="ru-RU"/>
              </w:rPr>
              <w:t>ция</w:t>
            </w:r>
          </w:p>
        </w:tc>
        <w:tc>
          <w:tcPr>
            <w:tcW w:w="2510" w:type="dxa"/>
            <w:vMerge w:val="restart"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Бюджетные источн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ки*, млн. руб.</w:t>
            </w:r>
          </w:p>
        </w:tc>
        <w:tc>
          <w:tcPr>
            <w:tcW w:w="3128" w:type="dxa"/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26" w:type="dxa"/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398,6</w:t>
            </w:r>
          </w:p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872,6</w:t>
            </w:r>
          </w:p>
        </w:tc>
        <w:tc>
          <w:tcPr>
            <w:tcW w:w="1389" w:type="dxa"/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510" w:type="dxa"/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186,0</w:t>
            </w:r>
          </w:p>
        </w:tc>
        <w:tc>
          <w:tcPr>
            <w:tcW w:w="1397" w:type="dxa"/>
          </w:tcPr>
          <w:p w:rsidR="005A1CBB" w:rsidRPr="000B2DE9" w:rsidRDefault="001A44AF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1643,2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Республиканский  бюджет Чувашской Республики </w:t>
            </w:r>
          </w:p>
        </w:tc>
        <w:tc>
          <w:tcPr>
            <w:tcW w:w="1426" w:type="dxa"/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265" w:type="dxa"/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295,9</w:t>
            </w:r>
          </w:p>
        </w:tc>
        <w:tc>
          <w:tcPr>
            <w:tcW w:w="1389" w:type="dxa"/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510" w:type="dxa"/>
          </w:tcPr>
          <w:p w:rsidR="005A1CBB" w:rsidRPr="000B2DE9" w:rsidRDefault="00350A3D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1397" w:type="dxa"/>
          </w:tcPr>
          <w:p w:rsidR="005A1CBB" w:rsidRPr="000B2DE9" w:rsidRDefault="00350A3D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782,5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vMerge/>
          </w:tcPr>
          <w:p w:rsidR="005A1CBB" w:rsidRPr="000B2DE9" w:rsidRDefault="005A1CBB" w:rsidP="00EA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 xml:space="preserve">Местные бюджеты </w:t>
            </w:r>
          </w:p>
        </w:tc>
        <w:tc>
          <w:tcPr>
            <w:tcW w:w="1426" w:type="dxa"/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265" w:type="dxa"/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389" w:type="dxa"/>
          </w:tcPr>
          <w:p w:rsidR="005A1CBB" w:rsidRPr="000B2DE9" w:rsidRDefault="001A44AF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510" w:type="dxa"/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41,</w:t>
            </w:r>
            <w:r w:rsidR="001A44AF" w:rsidRPr="000B2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</w:tcPr>
          <w:p w:rsidR="005A1CBB" w:rsidRPr="000B2DE9" w:rsidRDefault="001A44AF" w:rsidP="00EA674F">
            <w:pPr>
              <w:ind w:right="317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220,2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Внебюджетные источники, млн. руб., в  т. ч.: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16360,1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A1CBB" w:rsidRPr="000B2DE9" w:rsidRDefault="001A44AF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23478,8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23595,</w:t>
            </w:r>
            <w:r w:rsidR="001A44AF" w:rsidRPr="000B2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A1CBB" w:rsidRPr="000B2DE9" w:rsidRDefault="001A44AF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23643,7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87078,5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4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выдача ипотечных кредитов, млн. рублей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15300,0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22440,0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22520,0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22600,0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82860,0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строительство арендного жилья, млн. руб.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360,0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развитие рынка производства строительных м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териалов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488,5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498,7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453,7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1850,5</w:t>
            </w:r>
          </w:p>
        </w:tc>
      </w:tr>
      <w:tr w:rsidR="00EA674F" w:rsidRPr="000B2DE9" w:rsidTr="005A1CBB">
        <w:tc>
          <w:tcPr>
            <w:tcW w:w="556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5638" w:type="dxa"/>
            <w:gridSpan w:val="2"/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26" w:type="dxa"/>
          </w:tcPr>
          <w:p w:rsidR="005A1CBB" w:rsidRPr="000B2DE9" w:rsidRDefault="005A1CBB" w:rsidP="00EA674F">
            <w:pPr>
              <w:ind w:right="351"/>
              <w:jc w:val="right"/>
              <w:rPr>
                <w:rFonts w:ascii="Times New Roman" w:hAnsi="Times New Roman" w:cs="Times New Roman"/>
                <w:b/>
              </w:rPr>
            </w:pPr>
            <w:r w:rsidRPr="000B2DE9">
              <w:rPr>
                <w:rFonts w:ascii="Times New Roman" w:hAnsi="Times New Roman" w:cs="Times New Roman"/>
                <w:b/>
              </w:rPr>
              <w:t>17013,3</w:t>
            </w:r>
          </w:p>
        </w:tc>
        <w:tc>
          <w:tcPr>
            <w:tcW w:w="1265" w:type="dxa"/>
          </w:tcPr>
          <w:p w:rsidR="005A1CBB" w:rsidRPr="000B2DE9" w:rsidRDefault="005A1CBB" w:rsidP="00EA674F">
            <w:pPr>
              <w:ind w:right="193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24714,1</w:t>
            </w:r>
          </w:p>
        </w:tc>
        <w:tc>
          <w:tcPr>
            <w:tcW w:w="1389" w:type="dxa"/>
          </w:tcPr>
          <w:p w:rsidR="005A1CBB" w:rsidRPr="000B2DE9" w:rsidRDefault="005A1CBB" w:rsidP="00EA674F">
            <w:pPr>
              <w:ind w:right="31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23974,6</w:t>
            </w:r>
          </w:p>
        </w:tc>
        <w:tc>
          <w:tcPr>
            <w:tcW w:w="1510" w:type="dxa"/>
          </w:tcPr>
          <w:p w:rsidR="005A1CBB" w:rsidRPr="000B2DE9" w:rsidRDefault="001A44AF" w:rsidP="00350A3D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240</w:t>
            </w:r>
            <w:r w:rsidR="00350A3D" w:rsidRPr="000B2DE9">
              <w:rPr>
                <w:rFonts w:ascii="Times New Roman" w:hAnsi="Times New Roman" w:cs="Times New Roman"/>
              </w:rPr>
              <w:t>22</w:t>
            </w:r>
            <w:r w:rsidRPr="000B2DE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97" w:type="dxa"/>
          </w:tcPr>
          <w:p w:rsidR="005A1CBB" w:rsidRPr="000B2DE9" w:rsidRDefault="00350A3D" w:rsidP="00EA674F">
            <w:pPr>
              <w:ind w:right="189"/>
              <w:jc w:val="right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89724</w:t>
            </w:r>
            <w:r w:rsidR="001A44AF" w:rsidRPr="000B2DE9">
              <w:rPr>
                <w:rFonts w:ascii="Times New Roman" w:hAnsi="Times New Roman" w:cs="Times New Roman"/>
              </w:rPr>
              <w:t>,5</w:t>
            </w:r>
          </w:p>
        </w:tc>
      </w:tr>
      <w:tr w:rsidR="00EA674F" w:rsidRPr="000B2DE9" w:rsidTr="005A1CBB">
        <w:tc>
          <w:tcPr>
            <w:tcW w:w="556" w:type="dxa"/>
            <w:vMerge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right="351"/>
              <w:rPr>
                <w:rFonts w:ascii="Times New Roman" w:hAnsi="Times New Roman" w:cs="Times New Roman"/>
              </w:rPr>
            </w:pPr>
          </w:p>
        </w:tc>
        <w:tc>
          <w:tcPr>
            <w:tcW w:w="12625" w:type="dxa"/>
            <w:gridSpan w:val="7"/>
            <w:tcBorders>
              <w:bottom w:val="single" w:sz="4" w:space="0" w:color="auto"/>
            </w:tcBorders>
          </w:tcPr>
          <w:p w:rsidR="005A1CBB" w:rsidRPr="000B2DE9" w:rsidRDefault="005A1CBB" w:rsidP="00EA674F">
            <w:pPr>
              <w:ind w:left="36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* – размер бюджетных ассигнований подлежит ежегодному уточнению с учетом реальных возможностей бюджетов всех уровней</w:t>
            </w:r>
          </w:p>
        </w:tc>
      </w:tr>
    </w:tbl>
    <w:p w:rsidR="00A04F91" w:rsidRPr="000B2DE9" w:rsidRDefault="00A04F91" w:rsidP="00EA674F">
      <w:pPr>
        <w:rPr>
          <w:rFonts w:ascii="Times New Roman" w:hAnsi="Times New Roman" w:cs="Times New Roman"/>
          <w:i/>
          <w:lang w:eastAsia="ru-RU"/>
        </w:rPr>
      </w:pPr>
    </w:p>
    <w:p w:rsidR="00C362EC" w:rsidRPr="000B2DE9" w:rsidRDefault="00C362EC" w:rsidP="00EA674F">
      <w:pPr>
        <w:rPr>
          <w:rFonts w:ascii="Times New Roman" w:hAnsi="Times New Roman" w:cs="Times New Roman"/>
          <w:i/>
          <w:lang w:eastAsia="ru-RU"/>
        </w:rPr>
      </w:pPr>
    </w:p>
    <w:p w:rsidR="00C362EC" w:rsidRPr="000B2DE9" w:rsidRDefault="00C362EC" w:rsidP="00EA674F">
      <w:pPr>
        <w:rPr>
          <w:rFonts w:ascii="Times New Roman" w:hAnsi="Times New Roman" w:cs="Times New Roman"/>
          <w:i/>
          <w:lang w:eastAsia="ru-RU"/>
        </w:rPr>
      </w:pPr>
    </w:p>
    <w:p w:rsidR="00F84FDF" w:rsidRPr="000B2DE9" w:rsidRDefault="00F84FDF" w:rsidP="00EA674F">
      <w:pPr>
        <w:jc w:val="center"/>
        <w:rPr>
          <w:rFonts w:ascii="Times New Roman" w:hAnsi="Times New Roman" w:cs="Times New Roman"/>
        </w:rPr>
      </w:pPr>
    </w:p>
    <w:p w:rsidR="00BE5576" w:rsidRPr="000B2DE9" w:rsidRDefault="00BE5576" w:rsidP="00EA674F">
      <w:pPr>
        <w:jc w:val="center"/>
        <w:rPr>
          <w:rFonts w:ascii="Times New Roman" w:hAnsi="Times New Roman" w:cs="Times New Roman"/>
        </w:rPr>
      </w:pPr>
      <w:r w:rsidRPr="000B2DE9">
        <w:rPr>
          <w:rFonts w:ascii="Times New Roman" w:hAnsi="Times New Roman" w:cs="Times New Roman"/>
        </w:rPr>
        <w:t>Обоснование и анализ изменений</w:t>
      </w:r>
    </w:p>
    <w:p w:rsidR="008C50FE" w:rsidRPr="000B2DE9" w:rsidRDefault="008C50FE" w:rsidP="00EA674F">
      <w:pPr>
        <w:jc w:val="center"/>
        <w:rPr>
          <w:rFonts w:ascii="Times New Roman" w:hAnsi="Times New Roman" w:cs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1368"/>
      </w:tblGrid>
      <w:tr w:rsidR="00EA674F" w:rsidRPr="000B2DE9" w:rsidTr="00DA005D">
        <w:trPr>
          <w:trHeight w:val="466"/>
        </w:trPr>
        <w:tc>
          <w:tcPr>
            <w:tcW w:w="3374" w:type="dxa"/>
            <w:shd w:val="clear" w:color="auto" w:fill="auto"/>
          </w:tcPr>
          <w:p w:rsidR="00BE5576" w:rsidRPr="000B2DE9" w:rsidRDefault="00BE5576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Причины и обоснование необходимости изменений</w:t>
            </w:r>
          </w:p>
        </w:tc>
        <w:tc>
          <w:tcPr>
            <w:tcW w:w="11368" w:type="dxa"/>
            <w:shd w:val="clear" w:color="auto" w:fill="auto"/>
          </w:tcPr>
          <w:p w:rsidR="00BE5576" w:rsidRPr="000B2DE9" w:rsidRDefault="001F1610" w:rsidP="00EA674F">
            <w:pPr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Л</w:t>
            </w:r>
            <w:r w:rsidR="008F5093" w:rsidRPr="000B2DE9">
              <w:rPr>
                <w:rFonts w:ascii="Times New Roman" w:eastAsia="Arial Unicode MS" w:hAnsi="Times New Roman" w:cs="Times New Roman"/>
              </w:rPr>
              <w:t xml:space="preserve">имиты финансирования </w:t>
            </w:r>
            <w:r w:rsidR="00C5223E" w:rsidRPr="000B2DE9">
              <w:rPr>
                <w:rFonts w:ascii="Times New Roman" w:eastAsia="Arial Unicode MS" w:hAnsi="Times New Roman" w:cs="Times New Roman"/>
              </w:rPr>
              <w:t xml:space="preserve">приведены в соответствие с </w:t>
            </w:r>
            <w:r w:rsidR="007D6134" w:rsidRPr="000B2DE9">
              <w:rPr>
                <w:rFonts w:ascii="Times New Roman" w:eastAsia="Arial Unicode MS" w:hAnsi="Times New Roman" w:cs="Times New Roman"/>
              </w:rPr>
              <w:t xml:space="preserve">Законом </w:t>
            </w:r>
            <w:r w:rsidRPr="000B2DE9">
              <w:rPr>
                <w:rFonts w:ascii="Times New Roman" w:eastAsia="Arial Unicode MS" w:hAnsi="Times New Roman" w:cs="Times New Roman"/>
              </w:rPr>
              <w:t>Чувашской Республики</w:t>
            </w:r>
            <w:r w:rsidR="007D6134" w:rsidRPr="000B2DE9">
              <w:rPr>
                <w:rFonts w:ascii="Times New Roman" w:eastAsia="Arial Unicode MS" w:hAnsi="Times New Roman" w:cs="Times New Roman"/>
              </w:rPr>
              <w:t xml:space="preserve"> «О республиканском бюдж</w:t>
            </w:r>
            <w:r w:rsidR="003D37AF" w:rsidRPr="000B2DE9">
              <w:rPr>
                <w:rFonts w:ascii="Times New Roman" w:eastAsia="Arial Unicode MS" w:hAnsi="Times New Roman" w:cs="Times New Roman"/>
              </w:rPr>
              <w:t>ете Чувашской Республики на 201</w:t>
            </w:r>
            <w:r w:rsidR="00BB55BD" w:rsidRPr="000B2DE9">
              <w:rPr>
                <w:rFonts w:ascii="Times New Roman" w:eastAsia="Arial Unicode MS" w:hAnsi="Times New Roman" w:cs="Times New Roman"/>
              </w:rPr>
              <w:t>8</w:t>
            </w:r>
            <w:r w:rsidR="007D6134" w:rsidRPr="000B2DE9">
              <w:rPr>
                <w:rFonts w:ascii="Times New Roman" w:eastAsia="Arial Unicode MS" w:hAnsi="Times New Roman" w:cs="Times New Roman"/>
              </w:rPr>
              <w:t xml:space="preserve"> год и  плановый период 201</w:t>
            </w:r>
            <w:r w:rsidR="00BB55BD" w:rsidRPr="000B2DE9">
              <w:rPr>
                <w:rFonts w:ascii="Times New Roman" w:eastAsia="Arial Unicode MS" w:hAnsi="Times New Roman" w:cs="Times New Roman"/>
              </w:rPr>
              <w:t>9</w:t>
            </w:r>
            <w:r w:rsidR="003D37AF" w:rsidRPr="000B2DE9">
              <w:rPr>
                <w:rFonts w:ascii="Times New Roman" w:eastAsia="Arial Unicode MS" w:hAnsi="Times New Roman" w:cs="Times New Roman"/>
              </w:rPr>
              <w:t xml:space="preserve"> и 20</w:t>
            </w:r>
            <w:r w:rsidR="00BB55BD" w:rsidRPr="000B2DE9">
              <w:rPr>
                <w:rFonts w:ascii="Times New Roman" w:eastAsia="Arial Unicode MS" w:hAnsi="Times New Roman" w:cs="Times New Roman"/>
              </w:rPr>
              <w:t>20</w:t>
            </w:r>
            <w:r w:rsidR="007D6134" w:rsidRPr="000B2DE9">
              <w:rPr>
                <w:rFonts w:ascii="Times New Roman" w:eastAsia="Arial Unicode MS" w:hAnsi="Times New Roman" w:cs="Times New Roman"/>
              </w:rPr>
              <w:t xml:space="preserve"> годов», а также уточнены </w:t>
            </w:r>
            <w:r w:rsidRPr="000B2DE9">
              <w:rPr>
                <w:rFonts w:ascii="Times New Roman" w:eastAsia="Arial Unicode MS" w:hAnsi="Times New Roman" w:cs="Times New Roman"/>
              </w:rPr>
              <w:t xml:space="preserve"> объем</w:t>
            </w:r>
            <w:r w:rsidR="007D6134" w:rsidRPr="000B2DE9">
              <w:rPr>
                <w:rFonts w:ascii="Times New Roman" w:eastAsia="Arial Unicode MS" w:hAnsi="Times New Roman" w:cs="Times New Roman"/>
              </w:rPr>
              <w:t>ы</w:t>
            </w:r>
            <w:r w:rsidRPr="000B2DE9">
              <w:rPr>
                <w:rFonts w:ascii="Times New Roman" w:eastAsia="Arial Unicode MS" w:hAnsi="Times New Roman" w:cs="Times New Roman"/>
              </w:rPr>
              <w:t xml:space="preserve"> средств за счет внебюджетных источников финансирования</w:t>
            </w:r>
            <w:r w:rsidR="00C5223E" w:rsidRPr="000B2DE9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EA674F" w:rsidRPr="000B2DE9" w:rsidTr="00DA005D">
        <w:trPr>
          <w:trHeight w:val="416"/>
        </w:trPr>
        <w:tc>
          <w:tcPr>
            <w:tcW w:w="3374" w:type="dxa"/>
            <w:shd w:val="clear" w:color="auto" w:fill="auto"/>
          </w:tcPr>
          <w:p w:rsidR="00BE5576" w:rsidRPr="000B2DE9" w:rsidRDefault="00BE5576" w:rsidP="00EA674F">
            <w:pPr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Анализ изменений и их вли</w:t>
            </w:r>
            <w:r w:rsidRPr="000B2DE9">
              <w:rPr>
                <w:rFonts w:ascii="Times New Roman" w:hAnsi="Times New Roman" w:cs="Times New Roman"/>
              </w:rPr>
              <w:t>я</w:t>
            </w:r>
            <w:r w:rsidRPr="000B2DE9">
              <w:rPr>
                <w:rFonts w:ascii="Times New Roman" w:hAnsi="Times New Roman" w:cs="Times New Roman"/>
              </w:rPr>
              <w:t>ния на параметры проекта и иные проекты</w:t>
            </w:r>
          </w:p>
        </w:tc>
        <w:tc>
          <w:tcPr>
            <w:tcW w:w="11368" w:type="dxa"/>
            <w:shd w:val="clear" w:color="auto" w:fill="auto"/>
          </w:tcPr>
          <w:p w:rsidR="00BE5576" w:rsidRPr="000B2DE9" w:rsidRDefault="00C92D14" w:rsidP="00EA674F">
            <w:pPr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Параметры проекта улучшаются </w:t>
            </w:r>
          </w:p>
        </w:tc>
      </w:tr>
    </w:tbl>
    <w:p w:rsidR="00BE5576" w:rsidRPr="000B2DE9" w:rsidRDefault="00BE5576" w:rsidP="00EA674F">
      <w:pPr>
        <w:rPr>
          <w:rFonts w:ascii="Times New Roman" w:hAnsi="Times New Roman" w:cs="Times New Roman"/>
        </w:rPr>
      </w:pPr>
    </w:p>
    <w:p w:rsidR="005A1CBB" w:rsidRPr="000B2DE9" w:rsidRDefault="00416E6B" w:rsidP="00EA674F">
      <w:pPr>
        <w:pStyle w:val="1"/>
        <w:keepNext w:val="0"/>
        <w:keepLines w:val="0"/>
        <w:pageBreakBefore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B2DE9">
        <w:rPr>
          <w:rFonts w:ascii="Times New Roman" w:hAnsi="Times New Roman"/>
          <w:bCs/>
          <w:sz w:val="24"/>
          <w:szCs w:val="24"/>
        </w:rPr>
        <w:lastRenderedPageBreak/>
        <w:t>Изм</w:t>
      </w:r>
      <w:r w:rsidR="005A1CBB" w:rsidRPr="000B2DE9">
        <w:rPr>
          <w:rFonts w:ascii="Times New Roman" w:hAnsi="Times New Roman"/>
          <w:bCs/>
          <w:sz w:val="24"/>
          <w:szCs w:val="24"/>
        </w:rPr>
        <w:t>е</w:t>
      </w:r>
      <w:r w:rsidRPr="000B2DE9">
        <w:rPr>
          <w:rFonts w:ascii="Times New Roman" w:hAnsi="Times New Roman"/>
          <w:bCs/>
          <w:sz w:val="24"/>
          <w:szCs w:val="24"/>
        </w:rPr>
        <w:t>не</w:t>
      </w:r>
      <w:r w:rsidR="005A1CBB" w:rsidRPr="000B2DE9">
        <w:rPr>
          <w:rFonts w:ascii="Times New Roman" w:hAnsi="Times New Roman"/>
          <w:bCs/>
          <w:sz w:val="24"/>
          <w:szCs w:val="24"/>
        </w:rPr>
        <w:t xml:space="preserve">ние </w:t>
      </w:r>
      <w:r w:rsidRPr="000B2DE9">
        <w:rPr>
          <w:rFonts w:ascii="Times New Roman" w:hAnsi="Times New Roman"/>
          <w:bCs/>
          <w:sz w:val="24"/>
          <w:szCs w:val="24"/>
        </w:rPr>
        <w:t>прочих параметров</w:t>
      </w:r>
      <w:r w:rsidR="005A1CBB" w:rsidRPr="000B2DE9">
        <w:rPr>
          <w:rFonts w:ascii="Times New Roman" w:hAnsi="Times New Roman"/>
          <w:bCs/>
          <w:sz w:val="24"/>
          <w:szCs w:val="24"/>
        </w:rPr>
        <w:t xml:space="preserve"> приоритетного</w:t>
      </w:r>
      <w:r w:rsidR="005A1CBB" w:rsidRPr="000B2DE9">
        <w:rPr>
          <w:rFonts w:ascii="Times New Roman" w:hAnsi="Times New Roman"/>
          <w:sz w:val="24"/>
          <w:szCs w:val="24"/>
        </w:rPr>
        <w:t xml:space="preserve"> проекта</w:t>
      </w:r>
    </w:p>
    <w:p w:rsidR="00416E6B" w:rsidRPr="000B2DE9" w:rsidRDefault="00416E6B" w:rsidP="00416E6B">
      <w:pPr>
        <w:rPr>
          <w:rFonts w:ascii="Times New Roman" w:hAnsi="Times New Roman" w:cs="Times New Roman"/>
          <w:b/>
        </w:rPr>
      </w:pPr>
      <w:r w:rsidRPr="000B2DE9">
        <w:rPr>
          <w:rFonts w:ascii="Times New Roman" w:hAnsi="Times New Roman" w:cs="Times New Roman"/>
          <w:b/>
          <w:lang w:eastAsia="ru-RU"/>
        </w:rPr>
        <w:t>6.</w:t>
      </w:r>
      <w:r w:rsidRPr="000B2DE9">
        <w:rPr>
          <w:rFonts w:ascii="Times New Roman" w:hAnsi="Times New Roman" w:cs="Times New Roman"/>
          <w:b/>
        </w:rPr>
        <w:t>1.  Изменение описания приоритетного проекта</w:t>
      </w:r>
    </w:p>
    <w:p w:rsidR="00416E6B" w:rsidRPr="000B2DE9" w:rsidRDefault="00416E6B" w:rsidP="00416E6B">
      <w:pPr>
        <w:rPr>
          <w:lang w:eastAsia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877"/>
        <w:gridCol w:w="4111"/>
        <w:gridCol w:w="141"/>
        <w:gridCol w:w="4282"/>
        <w:gridCol w:w="3798"/>
      </w:tblGrid>
      <w:tr w:rsidR="00EA674F" w:rsidRPr="000B2DE9" w:rsidTr="005A1CBB">
        <w:tc>
          <w:tcPr>
            <w:tcW w:w="788" w:type="dxa"/>
            <w:shd w:val="clear" w:color="auto" w:fill="auto"/>
            <w:vAlign w:val="center"/>
          </w:tcPr>
          <w:p w:rsidR="005A1CBB" w:rsidRPr="000B2DE9" w:rsidRDefault="005A1CB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gramStart"/>
            <w:r w:rsidRPr="000B2DE9">
              <w:rPr>
                <w:rFonts w:ascii="Times New Roman" w:eastAsia="Arial Unicode MS" w:hAnsi="Times New Roman" w:cs="Times New Roman"/>
              </w:rPr>
              <w:t>п</w:t>
            </w:r>
            <w:proofErr w:type="gramEnd"/>
            <w:r w:rsidRPr="000B2DE9">
              <w:rPr>
                <w:rFonts w:ascii="Times New Roman" w:eastAsia="Arial Unicode MS" w:hAnsi="Times New Roman" w:cs="Times New Roman"/>
              </w:rPr>
              <w:t>/п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A1CBB" w:rsidRPr="000B2DE9" w:rsidRDefault="005A1CB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Изменяемый параметр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A1CBB" w:rsidRPr="000B2DE9" w:rsidRDefault="005A1CB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4423" w:type="dxa"/>
            <w:gridSpan w:val="2"/>
            <w:vAlign w:val="center"/>
          </w:tcPr>
          <w:p w:rsidR="005A1CBB" w:rsidRPr="000B2DE9" w:rsidRDefault="005A1CB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Новая редакция</w:t>
            </w:r>
          </w:p>
        </w:tc>
        <w:tc>
          <w:tcPr>
            <w:tcW w:w="3798" w:type="dxa"/>
            <w:vAlign w:val="center"/>
          </w:tcPr>
          <w:p w:rsidR="005A1CBB" w:rsidRPr="000B2DE9" w:rsidRDefault="005A1CB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Обоснование и анализ изменений</w:t>
            </w:r>
          </w:p>
        </w:tc>
      </w:tr>
      <w:tr w:rsidR="00EA674F" w:rsidRPr="000B2DE9" w:rsidTr="005A1CBB">
        <w:trPr>
          <w:trHeight w:val="422"/>
        </w:trPr>
        <w:tc>
          <w:tcPr>
            <w:tcW w:w="14997" w:type="dxa"/>
            <w:gridSpan w:val="6"/>
            <w:shd w:val="clear" w:color="auto" w:fill="auto"/>
            <w:vAlign w:val="center"/>
          </w:tcPr>
          <w:p w:rsidR="005A1CBB" w:rsidRPr="000B2DE9" w:rsidRDefault="005A1CBB" w:rsidP="00EA674F">
            <w:pPr>
              <w:jc w:val="center"/>
              <w:rPr>
                <w:rFonts w:ascii="Times New Roman" w:eastAsia="Arial Unicode MS" w:hAnsi="Times New Roman" w:cs="Times New Roman"/>
                <w:i/>
              </w:rPr>
            </w:pPr>
            <w:r w:rsidRPr="000B2DE9">
              <w:rPr>
                <w:rFonts w:ascii="Times New Roman" w:eastAsia="Arial Unicode MS" w:hAnsi="Times New Roman" w:cs="Times New Roman"/>
                <w:i/>
              </w:rPr>
              <w:t>Паспорт</w:t>
            </w:r>
          </w:p>
        </w:tc>
      </w:tr>
      <w:tr w:rsidR="00EA674F" w:rsidRPr="000B2DE9" w:rsidTr="005A1CBB">
        <w:trPr>
          <w:trHeight w:val="893"/>
        </w:trPr>
        <w:tc>
          <w:tcPr>
            <w:tcW w:w="788" w:type="dxa"/>
            <w:shd w:val="clear" w:color="auto" w:fill="auto"/>
            <w:vAlign w:val="center"/>
          </w:tcPr>
          <w:p w:rsidR="005A1CBB" w:rsidRPr="000B2DE9" w:rsidRDefault="005A1CBB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B2DE9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1877" w:type="dxa"/>
            <w:shd w:val="clear" w:color="auto" w:fill="auto"/>
          </w:tcPr>
          <w:p w:rsidR="005A1CBB" w:rsidRPr="000B2DE9" w:rsidRDefault="005A1CBB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Связь с гос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дарственными программами Чувашской Республики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65ECC" w:rsidRPr="000B2DE9" w:rsidRDefault="00B65ECC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Государственная  программа  Чува</w:t>
            </w:r>
            <w:r w:rsidRPr="000B2DE9">
              <w:rPr>
                <w:rFonts w:ascii="Times New Roman" w:hAnsi="Times New Roman" w:cs="Times New Roman"/>
              </w:rPr>
              <w:t>ш</w:t>
            </w:r>
            <w:r w:rsidRPr="000B2DE9">
              <w:rPr>
                <w:rFonts w:ascii="Times New Roman" w:hAnsi="Times New Roman" w:cs="Times New Roman"/>
              </w:rPr>
              <w:t>ской Республики  «Развитие жилищн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го строительства и сферы жилищно-коммунального хозяйства» (утвержд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на постановлением Кабинета Мин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стров Чувашской Республики  от 30 ноября 2011 г. № 530);</w:t>
            </w:r>
          </w:p>
          <w:p w:rsidR="005A1CBB" w:rsidRPr="000B2DE9" w:rsidRDefault="005A1CBB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подпрограмма «</w:t>
            </w:r>
            <w:hyperlink r:id="rId14" w:history="1">
              <w:r w:rsidRPr="000B2DE9">
                <w:rPr>
                  <w:rFonts w:ascii="Times New Roman" w:hAnsi="Times New Roman" w:cs="Times New Roman"/>
                </w:rPr>
                <w:t>Государственная по</w:t>
              </w:r>
              <w:r w:rsidRPr="000B2DE9">
                <w:rPr>
                  <w:rFonts w:ascii="Times New Roman" w:hAnsi="Times New Roman" w:cs="Times New Roman"/>
                </w:rPr>
                <w:t>д</w:t>
              </w:r>
              <w:r w:rsidRPr="000B2DE9">
                <w:rPr>
                  <w:rFonts w:ascii="Times New Roman" w:hAnsi="Times New Roman" w:cs="Times New Roman"/>
                </w:rPr>
                <w:t>держка строительства жилья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в Чува</w:t>
            </w:r>
            <w:r w:rsidRPr="000B2DE9">
              <w:rPr>
                <w:rFonts w:ascii="Times New Roman" w:hAnsi="Times New Roman" w:cs="Times New Roman"/>
              </w:rPr>
              <w:t>ш</w:t>
            </w:r>
            <w:r w:rsidRPr="000B2DE9">
              <w:rPr>
                <w:rFonts w:ascii="Times New Roman" w:hAnsi="Times New Roman" w:cs="Times New Roman"/>
              </w:rPr>
              <w:t>ской Республике» (основные меропр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ятия: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2DE9">
              <w:rPr>
                <w:rFonts w:ascii="Times New Roman" w:hAnsi="Times New Roman" w:cs="Times New Roman"/>
              </w:rPr>
              <w:t>«Содействие формированию рынка доступного арендного жилья», «Создание условий для развития ры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ка доступного жилья, развития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лищного строительства, в том числе строительства жилья экономического класса», «Государственная поддержка отдельных категорий граждан в пр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обретении жилья», «Обеспечение з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мельных участков инженерной, соц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альной и транспортной инфраструкт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 xml:space="preserve">рой в рамках </w:t>
            </w:r>
            <w:hyperlink r:id="rId15" w:history="1">
              <w:r w:rsidRPr="000B2DE9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«Стим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лирование программ развития жили</w:t>
            </w:r>
            <w:r w:rsidRPr="000B2DE9">
              <w:rPr>
                <w:rFonts w:ascii="Times New Roman" w:hAnsi="Times New Roman" w:cs="Times New Roman"/>
              </w:rPr>
              <w:t>щ</w:t>
            </w:r>
            <w:r w:rsidRPr="000B2DE9">
              <w:rPr>
                <w:rFonts w:ascii="Times New Roman" w:hAnsi="Times New Roman" w:cs="Times New Roman"/>
              </w:rPr>
              <w:t>ного строительства субъектов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Федерации» федеральной цел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вой программы «Жилище» на 2015 - 2020 годы», «Развитие ипотечного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lastRenderedPageBreak/>
              <w:t>лищного кредитования», «Обеспеч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ние жилищного строительства земел</w:t>
            </w:r>
            <w:r w:rsidRPr="000B2DE9">
              <w:rPr>
                <w:rFonts w:ascii="Times New Roman" w:hAnsi="Times New Roman" w:cs="Times New Roman"/>
              </w:rPr>
              <w:t>ь</w:t>
            </w:r>
            <w:r w:rsidRPr="000B2DE9">
              <w:rPr>
                <w:rFonts w:ascii="Times New Roman" w:hAnsi="Times New Roman" w:cs="Times New Roman"/>
              </w:rPr>
              <w:t>ными участками», «Актуализация 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кументов территориального планир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 xml:space="preserve">вания»); </w:t>
            </w:r>
          </w:p>
          <w:p w:rsidR="005A1CBB" w:rsidRPr="000B2DE9" w:rsidRDefault="005A1CBB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подпрограмма «</w:t>
            </w:r>
            <w:hyperlink r:id="rId16" w:history="1">
              <w:r w:rsidRPr="000B2DE9">
                <w:rPr>
                  <w:rFonts w:ascii="Times New Roman" w:hAnsi="Times New Roman" w:cs="Times New Roman"/>
                </w:rPr>
                <w:t>Государственная по</w:t>
              </w:r>
              <w:r w:rsidRPr="000B2DE9">
                <w:rPr>
                  <w:rFonts w:ascii="Times New Roman" w:hAnsi="Times New Roman" w:cs="Times New Roman"/>
                </w:rPr>
                <w:t>д</w:t>
              </w:r>
              <w:r w:rsidRPr="000B2DE9">
                <w:rPr>
                  <w:rFonts w:ascii="Times New Roman" w:hAnsi="Times New Roman" w:cs="Times New Roman"/>
                </w:rPr>
                <w:t>держка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молодых семей в решении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 xml:space="preserve">лищной проблемы» </w:t>
            </w:r>
          </w:p>
          <w:p w:rsidR="005A1CBB" w:rsidRPr="000B2DE9" w:rsidRDefault="005A1CBB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(основное мероприятие «Оказание с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 xml:space="preserve">действия в </w:t>
            </w:r>
            <w:proofErr w:type="gramStart"/>
            <w:r w:rsidRPr="000B2DE9">
              <w:rPr>
                <w:rFonts w:ascii="Times New Roman" w:hAnsi="Times New Roman" w:cs="Times New Roman"/>
              </w:rPr>
              <w:t>приобретении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жилых п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мещений молодыми семьями»)</w:t>
            </w:r>
          </w:p>
        </w:tc>
        <w:tc>
          <w:tcPr>
            <w:tcW w:w="4282" w:type="dxa"/>
          </w:tcPr>
          <w:p w:rsidR="00B65ECC" w:rsidRPr="000B2DE9" w:rsidRDefault="00B65ECC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lastRenderedPageBreak/>
              <w:t>Государственная  программа  Чува</w:t>
            </w:r>
            <w:r w:rsidRPr="000B2DE9">
              <w:rPr>
                <w:rFonts w:ascii="Times New Roman" w:hAnsi="Times New Roman" w:cs="Times New Roman"/>
              </w:rPr>
              <w:t>ш</w:t>
            </w:r>
            <w:r w:rsidRPr="000B2DE9">
              <w:rPr>
                <w:rFonts w:ascii="Times New Roman" w:hAnsi="Times New Roman" w:cs="Times New Roman"/>
              </w:rPr>
              <w:t>ской Республики  «Развитие жилищн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го строительства и сферы жилищно-коммунального хозяйства» (утвержд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на постановлением Кабинета Мин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стров Чувашской Республики  от 30 ноября 2011 г. № 530);</w:t>
            </w:r>
          </w:p>
          <w:p w:rsidR="005A1CBB" w:rsidRPr="000B2DE9" w:rsidRDefault="005A1CBB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B2DE9">
              <w:rPr>
                <w:rFonts w:ascii="Times New Roman" w:hAnsi="Times New Roman" w:cs="Times New Roman"/>
              </w:rPr>
              <w:t>подпрограмма «</w:t>
            </w:r>
            <w:hyperlink r:id="rId17" w:history="1">
              <w:r w:rsidRPr="000B2DE9">
                <w:rPr>
                  <w:rFonts w:ascii="Times New Roman" w:hAnsi="Times New Roman" w:cs="Times New Roman"/>
                </w:rPr>
                <w:t>Государственная по</w:t>
              </w:r>
              <w:r w:rsidRPr="000B2DE9">
                <w:rPr>
                  <w:rFonts w:ascii="Times New Roman" w:hAnsi="Times New Roman" w:cs="Times New Roman"/>
                </w:rPr>
                <w:t>д</w:t>
              </w:r>
              <w:r w:rsidRPr="000B2DE9">
                <w:rPr>
                  <w:rFonts w:ascii="Times New Roman" w:hAnsi="Times New Roman" w:cs="Times New Roman"/>
                </w:rPr>
                <w:t>держка строительства жилья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в Чува</w:t>
            </w:r>
            <w:r w:rsidRPr="000B2DE9">
              <w:rPr>
                <w:rFonts w:ascii="Times New Roman" w:hAnsi="Times New Roman" w:cs="Times New Roman"/>
              </w:rPr>
              <w:t>ш</w:t>
            </w:r>
            <w:r w:rsidRPr="000B2DE9">
              <w:rPr>
                <w:rFonts w:ascii="Times New Roman" w:hAnsi="Times New Roman" w:cs="Times New Roman"/>
              </w:rPr>
              <w:t>ской Республике» (основные меропр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ятия:</w:t>
            </w:r>
            <w:proofErr w:type="gramEnd"/>
            <w:r w:rsidRPr="000B2D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2DE9">
              <w:rPr>
                <w:rFonts w:ascii="Times New Roman" w:hAnsi="Times New Roman" w:cs="Times New Roman"/>
              </w:rPr>
              <w:t>«Содействие формированию рынка доступного арендного жилья», «Создание условий для развития рынка доступного жилья, развития жилищн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го строительства, в том числе стро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тельства стандартного жилья</w:t>
            </w:r>
            <w:r w:rsidR="00FB4BB5" w:rsidRPr="000B2DE9">
              <w:rPr>
                <w:rFonts w:ascii="Times New Roman" w:hAnsi="Times New Roman" w:cs="Times New Roman"/>
              </w:rPr>
              <w:t>»</w:t>
            </w:r>
            <w:r w:rsidRPr="000B2DE9">
              <w:rPr>
                <w:rFonts w:ascii="Times New Roman" w:hAnsi="Times New Roman" w:cs="Times New Roman"/>
              </w:rPr>
              <w:t>, «Гос</w:t>
            </w:r>
            <w:r w:rsidRPr="000B2DE9">
              <w:rPr>
                <w:rFonts w:ascii="Times New Roman" w:hAnsi="Times New Roman" w:cs="Times New Roman"/>
              </w:rPr>
              <w:t>у</w:t>
            </w:r>
            <w:r w:rsidRPr="000B2DE9">
              <w:rPr>
                <w:rFonts w:ascii="Times New Roman" w:hAnsi="Times New Roman" w:cs="Times New Roman"/>
              </w:rPr>
              <w:t>дарственная поддержка отдельных к</w:t>
            </w:r>
            <w:r w:rsidRPr="000B2DE9">
              <w:rPr>
                <w:rFonts w:ascii="Times New Roman" w:hAnsi="Times New Roman" w:cs="Times New Roman"/>
              </w:rPr>
              <w:t>а</w:t>
            </w:r>
            <w:r w:rsidRPr="000B2DE9">
              <w:rPr>
                <w:rFonts w:ascii="Times New Roman" w:hAnsi="Times New Roman" w:cs="Times New Roman"/>
              </w:rPr>
              <w:t>тегорий граждан в приобретении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лья», «Обеспечение земельных учас</w:t>
            </w:r>
            <w:r w:rsidRPr="000B2DE9">
              <w:rPr>
                <w:rFonts w:ascii="Times New Roman" w:hAnsi="Times New Roman" w:cs="Times New Roman"/>
              </w:rPr>
              <w:t>т</w:t>
            </w:r>
            <w:r w:rsidRPr="000B2DE9">
              <w:rPr>
                <w:rFonts w:ascii="Times New Roman" w:hAnsi="Times New Roman" w:cs="Times New Roman"/>
              </w:rPr>
              <w:t>ков инженерной, социальной и тран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 xml:space="preserve">портной инфраструктурой в рамках </w:t>
            </w:r>
            <w:r w:rsidRPr="000B2DE9">
              <w:rPr>
                <w:rFonts w:ascii="Times New Roman" w:eastAsia="Calibri" w:hAnsi="Times New Roman" w:cs="Times New Roman"/>
              </w:rPr>
              <w:t>реализации мероприятий по стимул</w:t>
            </w:r>
            <w:r w:rsidRPr="000B2DE9">
              <w:rPr>
                <w:rFonts w:ascii="Times New Roman" w:eastAsia="Calibri" w:hAnsi="Times New Roman" w:cs="Times New Roman"/>
              </w:rPr>
              <w:t>и</w:t>
            </w:r>
            <w:r w:rsidRPr="000B2DE9">
              <w:rPr>
                <w:rFonts w:ascii="Times New Roman" w:eastAsia="Calibri" w:hAnsi="Times New Roman" w:cs="Times New Roman"/>
              </w:rPr>
              <w:t>рованию программ развития жилищн</w:t>
            </w:r>
            <w:r w:rsidRPr="000B2DE9">
              <w:rPr>
                <w:rFonts w:ascii="Times New Roman" w:eastAsia="Calibri" w:hAnsi="Times New Roman" w:cs="Times New Roman"/>
              </w:rPr>
              <w:t>о</w:t>
            </w:r>
            <w:r w:rsidRPr="000B2DE9">
              <w:rPr>
                <w:rFonts w:ascii="Times New Roman" w:eastAsia="Calibri" w:hAnsi="Times New Roman" w:cs="Times New Roman"/>
              </w:rPr>
              <w:t>го строительства субъектов Росси</w:t>
            </w:r>
            <w:r w:rsidRPr="000B2DE9">
              <w:rPr>
                <w:rFonts w:ascii="Times New Roman" w:eastAsia="Calibri" w:hAnsi="Times New Roman" w:cs="Times New Roman"/>
              </w:rPr>
              <w:t>й</w:t>
            </w:r>
            <w:r w:rsidRPr="000B2DE9">
              <w:rPr>
                <w:rFonts w:ascii="Times New Roman" w:eastAsia="Calibri" w:hAnsi="Times New Roman" w:cs="Times New Roman"/>
              </w:rPr>
              <w:t>ской Федерации приоритетного прое</w:t>
            </w:r>
            <w:r w:rsidRPr="000B2DE9">
              <w:rPr>
                <w:rFonts w:ascii="Times New Roman" w:eastAsia="Calibri" w:hAnsi="Times New Roman" w:cs="Times New Roman"/>
              </w:rPr>
              <w:t>к</w:t>
            </w:r>
            <w:r w:rsidRPr="000B2DE9">
              <w:rPr>
                <w:rFonts w:ascii="Times New Roman" w:eastAsia="Calibri" w:hAnsi="Times New Roman" w:cs="Times New Roman"/>
              </w:rPr>
              <w:t>та «Ипотека и арендное жилье» гос</w:t>
            </w:r>
            <w:r w:rsidRPr="000B2DE9">
              <w:rPr>
                <w:rFonts w:ascii="Times New Roman" w:eastAsia="Calibri" w:hAnsi="Times New Roman" w:cs="Times New Roman"/>
              </w:rPr>
              <w:t>у</w:t>
            </w:r>
            <w:r w:rsidRPr="000B2DE9">
              <w:rPr>
                <w:rFonts w:ascii="Times New Roman" w:eastAsia="Calibri" w:hAnsi="Times New Roman" w:cs="Times New Roman"/>
              </w:rPr>
              <w:t>дарственной программы Российской</w:t>
            </w:r>
            <w:proofErr w:type="gramEnd"/>
            <w:r w:rsidRPr="000B2DE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0B2DE9">
              <w:rPr>
                <w:rFonts w:ascii="Times New Roman" w:eastAsia="Calibri" w:hAnsi="Times New Roman" w:cs="Times New Roman"/>
              </w:rPr>
              <w:lastRenderedPageBreak/>
              <w:t>Федерации «Обеспечение доступным и комфортным жильем и коммунальн</w:t>
            </w:r>
            <w:r w:rsidRPr="000B2DE9">
              <w:rPr>
                <w:rFonts w:ascii="Times New Roman" w:eastAsia="Calibri" w:hAnsi="Times New Roman" w:cs="Times New Roman"/>
              </w:rPr>
              <w:t>ы</w:t>
            </w:r>
            <w:r w:rsidRPr="000B2DE9">
              <w:rPr>
                <w:rFonts w:ascii="Times New Roman" w:eastAsia="Calibri" w:hAnsi="Times New Roman" w:cs="Times New Roman"/>
              </w:rPr>
              <w:t>ми услугами граждан Российской Ф</w:t>
            </w:r>
            <w:r w:rsidRPr="000B2DE9">
              <w:rPr>
                <w:rFonts w:ascii="Times New Roman" w:eastAsia="Calibri" w:hAnsi="Times New Roman" w:cs="Times New Roman"/>
              </w:rPr>
              <w:t>е</w:t>
            </w:r>
            <w:r w:rsidRPr="000B2DE9">
              <w:rPr>
                <w:rFonts w:ascii="Times New Roman" w:eastAsia="Calibri" w:hAnsi="Times New Roman" w:cs="Times New Roman"/>
              </w:rPr>
              <w:t>дерации»</w:t>
            </w:r>
            <w:r w:rsidRPr="000B2DE9">
              <w:rPr>
                <w:rFonts w:ascii="Times New Roman" w:hAnsi="Times New Roman" w:cs="Times New Roman"/>
              </w:rPr>
              <w:t>, «Развитие ипотечного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лищного кредитования», «Обеспечение жилищного строительства земельными участками», «Актуализация докуме</w:t>
            </w:r>
            <w:r w:rsidRPr="000B2DE9">
              <w:rPr>
                <w:rFonts w:ascii="Times New Roman" w:hAnsi="Times New Roman" w:cs="Times New Roman"/>
              </w:rPr>
              <w:t>н</w:t>
            </w:r>
            <w:r w:rsidRPr="000B2DE9">
              <w:rPr>
                <w:rFonts w:ascii="Times New Roman" w:hAnsi="Times New Roman" w:cs="Times New Roman"/>
              </w:rPr>
              <w:t>тов территориального планирования»), «Реализация отдельных мероприятий приоритетного проекта «Ипотека и арендное жилье»;</w:t>
            </w:r>
            <w:r w:rsidRPr="000B2DE9">
              <w:rPr>
                <w:rFonts w:ascii="Times New Roman" w:hAnsi="Times New Roman" w:cs="Times New Roman"/>
              </w:rPr>
              <w:tab/>
            </w:r>
            <w:proofErr w:type="gramEnd"/>
          </w:p>
          <w:p w:rsidR="005A1CBB" w:rsidRPr="000B2DE9" w:rsidRDefault="005A1CBB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подпрограмма «</w:t>
            </w:r>
            <w:hyperlink r:id="rId18" w:history="1">
              <w:r w:rsidRPr="000B2DE9">
                <w:rPr>
                  <w:rFonts w:ascii="Times New Roman" w:hAnsi="Times New Roman" w:cs="Times New Roman"/>
                </w:rPr>
                <w:t>Государственная по</w:t>
              </w:r>
              <w:r w:rsidRPr="000B2DE9">
                <w:rPr>
                  <w:rFonts w:ascii="Times New Roman" w:hAnsi="Times New Roman" w:cs="Times New Roman"/>
                </w:rPr>
                <w:t>д</w:t>
              </w:r>
              <w:r w:rsidRPr="000B2DE9">
                <w:rPr>
                  <w:rFonts w:ascii="Times New Roman" w:hAnsi="Times New Roman" w:cs="Times New Roman"/>
                </w:rPr>
                <w:t>держка</w:t>
              </w:r>
            </w:hyperlink>
            <w:r w:rsidRPr="000B2DE9">
              <w:rPr>
                <w:rFonts w:ascii="Times New Roman" w:hAnsi="Times New Roman" w:cs="Times New Roman"/>
              </w:rPr>
              <w:t xml:space="preserve"> молодых семей в решении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 xml:space="preserve">лищной проблемы» </w:t>
            </w:r>
          </w:p>
          <w:p w:rsidR="005A1CBB" w:rsidRPr="000B2DE9" w:rsidRDefault="005A1CBB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(основн</w:t>
            </w:r>
            <w:r w:rsidR="00FB4BB5" w:rsidRPr="000B2DE9">
              <w:rPr>
                <w:rFonts w:ascii="Times New Roman" w:hAnsi="Times New Roman" w:cs="Times New Roman"/>
              </w:rPr>
              <w:t>ое</w:t>
            </w:r>
            <w:r w:rsidRPr="000B2DE9">
              <w:rPr>
                <w:rFonts w:ascii="Times New Roman" w:hAnsi="Times New Roman" w:cs="Times New Roman"/>
              </w:rPr>
              <w:t xml:space="preserve"> мероприяти</w:t>
            </w:r>
            <w:r w:rsidR="00FB4BB5"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 xml:space="preserve"> «Реализация отдельных мероприятий приоритетн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го проекта «Ипотека и арендное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лье»)</w:t>
            </w:r>
          </w:p>
        </w:tc>
        <w:tc>
          <w:tcPr>
            <w:tcW w:w="3798" w:type="dxa"/>
          </w:tcPr>
          <w:p w:rsidR="005A1CBB" w:rsidRPr="000B2DE9" w:rsidRDefault="00FB4BB5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lastRenderedPageBreak/>
              <w:t>Приводится в соответствие с го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ударственной программой Чува</w:t>
            </w:r>
            <w:r w:rsidRPr="000B2DE9">
              <w:rPr>
                <w:rFonts w:ascii="Times New Roman" w:hAnsi="Times New Roman" w:cs="Times New Roman"/>
              </w:rPr>
              <w:t>ш</w:t>
            </w:r>
            <w:r w:rsidRPr="000B2DE9">
              <w:rPr>
                <w:rFonts w:ascii="Times New Roman" w:hAnsi="Times New Roman" w:cs="Times New Roman"/>
              </w:rPr>
              <w:t>ской Республики «Развитие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>лищного строительства и сферы жилищно-коммунального хозя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ства», утвержденной постановл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нием Кабинета Министров ЧР от 30 ноября 2011 г. № 530</w:t>
            </w:r>
            <w:r w:rsidRPr="000B2DE9">
              <w:rPr>
                <w:rFonts w:ascii="Times New Roman" w:hAnsi="Times New Roman" w:cs="Times New Roman"/>
              </w:rPr>
              <w:br/>
            </w:r>
          </w:p>
          <w:p w:rsidR="00B65ECC" w:rsidRPr="000B2DE9" w:rsidRDefault="00B65ECC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A674F" w:rsidRPr="000B2DE9" w:rsidTr="005A1CBB">
        <w:trPr>
          <w:trHeight w:val="893"/>
        </w:trPr>
        <w:tc>
          <w:tcPr>
            <w:tcW w:w="788" w:type="dxa"/>
            <w:shd w:val="clear" w:color="auto" w:fill="auto"/>
            <w:vAlign w:val="center"/>
          </w:tcPr>
          <w:p w:rsidR="00B65ECC" w:rsidRPr="000B2DE9" w:rsidRDefault="00B65ECC" w:rsidP="00EA674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77" w:type="dxa"/>
            <w:shd w:val="clear" w:color="auto" w:fill="auto"/>
          </w:tcPr>
          <w:p w:rsidR="00B65ECC" w:rsidRPr="000B2DE9" w:rsidRDefault="00B65ECC" w:rsidP="00EA674F">
            <w:pPr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Формальные основания для инициации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65ECC" w:rsidRPr="000B2DE9" w:rsidRDefault="001E787C" w:rsidP="00EA674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B65ECC" w:rsidRPr="000B2DE9">
                <w:rPr>
                  <w:rFonts w:ascii="Times New Roman" w:hAnsi="Times New Roman" w:cs="Times New Roman"/>
                </w:rPr>
                <w:t>Указ</w:t>
              </w:r>
            </w:hyperlink>
            <w:r w:rsidR="00B65ECC" w:rsidRPr="000B2DE9">
              <w:rPr>
                <w:rFonts w:ascii="Times New Roman" w:hAnsi="Times New Roman" w:cs="Times New Roman"/>
              </w:rPr>
              <w:t xml:space="preserve"> Президента Российской Федер</w:t>
            </w:r>
            <w:r w:rsidR="00B65ECC" w:rsidRPr="000B2DE9">
              <w:rPr>
                <w:rFonts w:ascii="Times New Roman" w:hAnsi="Times New Roman" w:cs="Times New Roman"/>
              </w:rPr>
              <w:t>а</w:t>
            </w:r>
            <w:r w:rsidR="00B65ECC" w:rsidRPr="000B2DE9">
              <w:rPr>
                <w:rFonts w:ascii="Times New Roman" w:hAnsi="Times New Roman" w:cs="Times New Roman"/>
              </w:rPr>
              <w:t>ции от 7 мая 2012 г. № 600 «О мерах по обеспечению граждан Российской Федерации доступным и комфортным жильем и повышению качества ж</w:t>
            </w:r>
            <w:r w:rsidR="00B65ECC" w:rsidRPr="000B2DE9">
              <w:rPr>
                <w:rFonts w:ascii="Times New Roman" w:hAnsi="Times New Roman" w:cs="Times New Roman"/>
              </w:rPr>
              <w:t>и</w:t>
            </w:r>
            <w:r w:rsidR="00B65ECC" w:rsidRPr="000B2DE9">
              <w:rPr>
                <w:rFonts w:ascii="Times New Roman" w:hAnsi="Times New Roman" w:cs="Times New Roman"/>
              </w:rPr>
              <w:t>лищно-коммунальных услуг»;</w:t>
            </w:r>
          </w:p>
          <w:p w:rsidR="00B65ECC" w:rsidRPr="000B2DE9" w:rsidRDefault="00B65ECC" w:rsidP="00EA674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Государственная программа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«Обеспечение  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ступным и комфортным жильем и коммунальными услугами граждан Российской Федерации» (утверждена постановлением Правительства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  от 15 апреля 2014 г. № 323);</w:t>
            </w:r>
          </w:p>
          <w:p w:rsidR="00B65ECC" w:rsidRPr="000B2DE9" w:rsidRDefault="00B65ECC" w:rsidP="00EA67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Стратегия развития ипотечного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 xml:space="preserve">лищного кредитования в Российской Федерации до 2020 года (утверждена </w:t>
            </w:r>
            <w:r w:rsidRPr="000B2DE9">
              <w:rPr>
                <w:rFonts w:ascii="Times New Roman" w:hAnsi="Times New Roman" w:cs="Times New Roman"/>
              </w:rPr>
              <w:lastRenderedPageBreak/>
              <w:t>распоряжением Правительства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  от 8 ноября 2014 г. № 2242-р).</w:t>
            </w:r>
          </w:p>
        </w:tc>
        <w:tc>
          <w:tcPr>
            <w:tcW w:w="4282" w:type="dxa"/>
          </w:tcPr>
          <w:p w:rsidR="00B65ECC" w:rsidRPr="000B2DE9" w:rsidRDefault="001E787C" w:rsidP="00EA674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B65ECC" w:rsidRPr="000B2DE9">
                <w:rPr>
                  <w:rFonts w:ascii="Times New Roman" w:hAnsi="Times New Roman" w:cs="Times New Roman"/>
                </w:rPr>
                <w:t>Указ</w:t>
              </w:r>
            </w:hyperlink>
            <w:r w:rsidR="00B65ECC" w:rsidRPr="000B2DE9">
              <w:rPr>
                <w:rFonts w:ascii="Times New Roman" w:hAnsi="Times New Roman" w:cs="Times New Roman"/>
              </w:rPr>
              <w:t xml:space="preserve"> Президента Российской Федер</w:t>
            </w:r>
            <w:r w:rsidR="00B65ECC" w:rsidRPr="000B2DE9">
              <w:rPr>
                <w:rFonts w:ascii="Times New Roman" w:hAnsi="Times New Roman" w:cs="Times New Roman"/>
              </w:rPr>
              <w:t>а</w:t>
            </w:r>
            <w:r w:rsidR="00B65ECC" w:rsidRPr="000B2DE9">
              <w:rPr>
                <w:rFonts w:ascii="Times New Roman" w:hAnsi="Times New Roman" w:cs="Times New Roman"/>
              </w:rPr>
              <w:t>ции от 7 мая 2012 г. № 600 «О мерах по обеспечению граждан Российской Федерации доступным и комфортным жильем и повышению качества ж</w:t>
            </w:r>
            <w:r w:rsidR="00B65ECC" w:rsidRPr="000B2DE9">
              <w:rPr>
                <w:rFonts w:ascii="Times New Roman" w:hAnsi="Times New Roman" w:cs="Times New Roman"/>
              </w:rPr>
              <w:t>и</w:t>
            </w:r>
            <w:r w:rsidR="00B65ECC" w:rsidRPr="000B2DE9">
              <w:rPr>
                <w:rFonts w:ascii="Times New Roman" w:hAnsi="Times New Roman" w:cs="Times New Roman"/>
              </w:rPr>
              <w:t>лищно-коммунальных услуг»;</w:t>
            </w:r>
          </w:p>
          <w:p w:rsidR="00B65ECC" w:rsidRPr="000B2DE9" w:rsidRDefault="00B65ECC" w:rsidP="00EA674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Государственная программа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«Обеспечение  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ступным и комфортным жильем и коммунальными услугами граждан Российской Федерации» (утверждена постановлением Правительства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  от 15 апреля 2014 г. № 323);</w:t>
            </w:r>
          </w:p>
          <w:p w:rsidR="00B65ECC" w:rsidRPr="000B2DE9" w:rsidRDefault="00B65ECC" w:rsidP="00EA674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Стратегия развития ипотечного ж</w:t>
            </w:r>
            <w:r w:rsidRPr="000B2DE9">
              <w:rPr>
                <w:rFonts w:ascii="Times New Roman" w:hAnsi="Times New Roman" w:cs="Times New Roman"/>
              </w:rPr>
              <w:t>и</w:t>
            </w:r>
            <w:r w:rsidRPr="000B2DE9">
              <w:rPr>
                <w:rFonts w:ascii="Times New Roman" w:hAnsi="Times New Roman" w:cs="Times New Roman"/>
              </w:rPr>
              <w:t xml:space="preserve">лищного кредитования в Российской Федерации до 2020 года (утверждена </w:t>
            </w:r>
            <w:r w:rsidRPr="000B2DE9">
              <w:rPr>
                <w:rFonts w:ascii="Times New Roman" w:hAnsi="Times New Roman" w:cs="Times New Roman"/>
              </w:rPr>
              <w:lastRenderedPageBreak/>
              <w:t>распоряжением Правительства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 xml:space="preserve">ской Федерации  от 8 ноября 2014 г. № 2242-р). </w:t>
            </w:r>
          </w:p>
          <w:p w:rsidR="00B65ECC" w:rsidRPr="000B2DE9" w:rsidRDefault="00B65ECC" w:rsidP="00EA674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t>Государственная программа Росси</w:t>
            </w:r>
            <w:r w:rsidRPr="000B2DE9">
              <w:rPr>
                <w:rFonts w:ascii="Times New Roman" w:hAnsi="Times New Roman" w:cs="Times New Roman"/>
              </w:rPr>
              <w:t>й</w:t>
            </w:r>
            <w:r w:rsidRPr="000B2DE9">
              <w:rPr>
                <w:rFonts w:ascii="Times New Roman" w:hAnsi="Times New Roman" w:cs="Times New Roman"/>
              </w:rPr>
              <w:t>ской Федерации «Обеспечение  д</w:t>
            </w:r>
            <w:r w:rsidRPr="000B2DE9">
              <w:rPr>
                <w:rFonts w:ascii="Times New Roman" w:hAnsi="Times New Roman" w:cs="Times New Roman"/>
              </w:rPr>
              <w:t>о</w:t>
            </w:r>
            <w:r w:rsidRPr="000B2DE9">
              <w:rPr>
                <w:rFonts w:ascii="Times New Roman" w:hAnsi="Times New Roman" w:cs="Times New Roman"/>
              </w:rPr>
              <w:t>ступным и комфортным жильем и коммунальными услугами граждан Российской Федерации» (утверждена постановлением Правительства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  от 30 декабря 2017 г. № 1710)</w:t>
            </w:r>
          </w:p>
        </w:tc>
        <w:tc>
          <w:tcPr>
            <w:tcW w:w="3798" w:type="dxa"/>
          </w:tcPr>
          <w:p w:rsidR="00B65ECC" w:rsidRPr="000B2DE9" w:rsidRDefault="00B65ECC" w:rsidP="00EA6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2DE9">
              <w:rPr>
                <w:rFonts w:ascii="Times New Roman" w:hAnsi="Times New Roman" w:cs="Times New Roman"/>
              </w:rPr>
              <w:lastRenderedPageBreak/>
              <w:t>Постановлением Правительства Российской Федерации  от 30 д</w:t>
            </w:r>
            <w:r w:rsidRPr="000B2DE9">
              <w:rPr>
                <w:rFonts w:ascii="Times New Roman" w:hAnsi="Times New Roman" w:cs="Times New Roman"/>
              </w:rPr>
              <w:t>е</w:t>
            </w:r>
            <w:r w:rsidRPr="000B2DE9">
              <w:rPr>
                <w:rFonts w:ascii="Times New Roman" w:hAnsi="Times New Roman" w:cs="Times New Roman"/>
              </w:rPr>
              <w:t>кабря 2017 г. № 1710 утверждена государственная программа Ро</w:t>
            </w:r>
            <w:r w:rsidRPr="000B2DE9">
              <w:rPr>
                <w:rFonts w:ascii="Times New Roman" w:hAnsi="Times New Roman" w:cs="Times New Roman"/>
              </w:rPr>
              <w:t>с</w:t>
            </w:r>
            <w:r w:rsidRPr="000B2DE9">
              <w:rPr>
                <w:rFonts w:ascii="Times New Roman" w:hAnsi="Times New Roman" w:cs="Times New Roman"/>
              </w:rPr>
              <w:t>сийской Федерации «Обеспечение  доступным и комфортным жильем и коммунальными услугами гра</w:t>
            </w:r>
            <w:r w:rsidRPr="000B2DE9">
              <w:rPr>
                <w:rFonts w:ascii="Times New Roman" w:hAnsi="Times New Roman" w:cs="Times New Roman"/>
              </w:rPr>
              <w:t>ж</w:t>
            </w:r>
            <w:r w:rsidRPr="000B2DE9">
              <w:rPr>
                <w:rFonts w:ascii="Times New Roman" w:hAnsi="Times New Roman" w:cs="Times New Roman"/>
              </w:rPr>
              <w:t>дан Российской Федерации»</w:t>
            </w:r>
          </w:p>
        </w:tc>
      </w:tr>
    </w:tbl>
    <w:p w:rsidR="003B7D20" w:rsidRPr="000B2DE9" w:rsidRDefault="003B7D20" w:rsidP="00EA674F">
      <w:pPr>
        <w:keepNext/>
        <w:keepLines/>
        <w:spacing w:before="120" w:after="240"/>
        <w:ind w:left="432"/>
        <w:outlineLvl w:val="0"/>
        <w:rPr>
          <w:rFonts w:ascii="Times New Roman" w:hAnsi="Times New Roman" w:cs="Times New Roman"/>
          <w:b/>
        </w:rPr>
      </w:pPr>
    </w:p>
    <w:sectPr w:rsidR="003B7D20" w:rsidRPr="000B2DE9" w:rsidSect="00EA674F">
      <w:headerReference w:type="default" r:id="rId21"/>
      <w:pgSz w:w="16840" w:h="11900" w:orient="landscape"/>
      <w:pgMar w:top="750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7C" w:rsidRDefault="001E787C" w:rsidP="008C19E3">
      <w:r>
        <w:separator/>
      </w:r>
    </w:p>
  </w:endnote>
  <w:endnote w:type="continuationSeparator" w:id="0">
    <w:p w:rsidR="001E787C" w:rsidRDefault="001E787C" w:rsidP="008C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7C" w:rsidRDefault="001E787C" w:rsidP="008C19E3">
      <w:r>
        <w:separator/>
      </w:r>
    </w:p>
  </w:footnote>
  <w:footnote w:type="continuationSeparator" w:id="0">
    <w:p w:rsidR="001E787C" w:rsidRDefault="001E787C" w:rsidP="008C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3D" w:rsidRPr="00266245" w:rsidRDefault="00350A3D" w:rsidP="00266245">
    <w:pPr>
      <w:pStyle w:val="af"/>
      <w:jc w:val="center"/>
      <w:rPr>
        <w:rFonts w:ascii="Times New Roman" w:hAnsi="Times New Roman" w:cs="Times New Roman"/>
      </w:rPr>
    </w:pPr>
    <w:r w:rsidRPr="00266245">
      <w:rPr>
        <w:rStyle w:val="af3"/>
        <w:rFonts w:ascii="Times New Roman" w:hAnsi="Times New Roman" w:cs="Times New Roman"/>
      </w:rPr>
      <w:fldChar w:fldCharType="begin"/>
    </w:r>
    <w:r w:rsidRPr="00266245">
      <w:rPr>
        <w:rStyle w:val="af3"/>
        <w:rFonts w:ascii="Times New Roman" w:hAnsi="Times New Roman" w:cs="Times New Roman"/>
      </w:rPr>
      <w:instrText xml:space="preserve"> PAGE </w:instrText>
    </w:r>
    <w:r w:rsidRPr="00266245">
      <w:rPr>
        <w:rStyle w:val="af3"/>
        <w:rFonts w:ascii="Times New Roman" w:hAnsi="Times New Roman" w:cs="Times New Roman"/>
      </w:rPr>
      <w:fldChar w:fldCharType="separate"/>
    </w:r>
    <w:r w:rsidR="003D0357">
      <w:rPr>
        <w:rStyle w:val="af3"/>
        <w:rFonts w:ascii="Times New Roman" w:hAnsi="Times New Roman" w:cs="Times New Roman"/>
        <w:noProof/>
      </w:rPr>
      <w:t>16</w:t>
    </w:r>
    <w:r w:rsidRPr="00266245">
      <w:rPr>
        <w:rStyle w:val="af3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7C78"/>
    <w:multiLevelType w:val="hybridMultilevel"/>
    <w:tmpl w:val="B52E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57DE"/>
    <w:multiLevelType w:val="hybridMultilevel"/>
    <w:tmpl w:val="3B128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E96B36"/>
    <w:multiLevelType w:val="multilevel"/>
    <w:tmpl w:val="65361F9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D630879"/>
    <w:multiLevelType w:val="hybridMultilevel"/>
    <w:tmpl w:val="05DE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20"/>
    <w:rsid w:val="00010AC1"/>
    <w:rsid w:val="000129EC"/>
    <w:rsid w:val="00017BA9"/>
    <w:rsid w:val="0002492E"/>
    <w:rsid w:val="000320B5"/>
    <w:rsid w:val="000350F9"/>
    <w:rsid w:val="000406C1"/>
    <w:rsid w:val="0005258C"/>
    <w:rsid w:val="0007071C"/>
    <w:rsid w:val="000756E4"/>
    <w:rsid w:val="000827C3"/>
    <w:rsid w:val="000864CF"/>
    <w:rsid w:val="00086A65"/>
    <w:rsid w:val="00086D1E"/>
    <w:rsid w:val="00090215"/>
    <w:rsid w:val="00092F4C"/>
    <w:rsid w:val="000A1F69"/>
    <w:rsid w:val="000A4F06"/>
    <w:rsid w:val="000A5F41"/>
    <w:rsid w:val="000B2DE9"/>
    <w:rsid w:val="000B3E83"/>
    <w:rsid w:val="000C059E"/>
    <w:rsid w:val="000C5253"/>
    <w:rsid w:val="000D4F69"/>
    <w:rsid w:val="000D61FF"/>
    <w:rsid w:val="000F3423"/>
    <w:rsid w:val="000F4390"/>
    <w:rsid w:val="000F70E1"/>
    <w:rsid w:val="0010076E"/>
    <w:rsid w:val="00106B8F"/>
    <w:rsid w:val="001216D6"/>
    <w:rsid w:val="00121ABF"/>
    <w:rsid w:val="0014466D"/>
    <w:rsid w:val="0016359F"/>
    <w:rsid w:val="00184D6D"/>
    <w:rsid w:val="001860DE"/>
    <w:rsid w:val="00194464"/>
    <w:rsid w:val="001A0F1A"/>
    <w:rsid w:val="001A44AF"/>
    <w:rsid w:val="001B5F85"/>
    <w:rsid w:val="001C7F8C"/>
    <w:rsid w:val="001E64F3"/>
    <w:rsid w:val="001E787C"/>
    <w:rsid w:val="001F1610"/>
    <w:rsid w:val="002101E1"/>
    <w:rsid w:val="00210A25"/>
    <w:rsid w:val="00241416"/>
    <w:rsid w:val="00242697"/>
    <w:rsid w:val="0025121A"/>
    <w:rsid w:val="00265343"/>
    <w:rsid w:val="00266245"/>
    <w:rsid w:val="0027591E"/>
    <w:rsid w:val="0027715C"/>
    <w:rsid w:val="00286F76"/>
    <w:rsid w:val="002A23D1"/>
    <w:rsid w:val="002A63BA"/>
    <w:rsid w:val="002B0224"/>
    <w:rsid w:val="002B29E3"/>
    <w:rsid w:val="002B7305"/>
    <w:rsid w:val="002C7325"/>
    <w:rsid w:val="002D0DED"/>
    <w:rsid w:val="002E39A4"/>
    <w:rsid w:val="002F57C7"/>
    <w:rsid w:val="00315C0B"/>
    <w:rsid w:val="00316214"/>
    <w:rsid w:val="00350A3D"/>
    <w:rsid w:val="00370802"/>
    <w:rsid w:val="00375B2B"/>
    <w:rsid w:val="00376560"/>
    <w:rsid w:val="003848AF"/>
    <w:rsid w:val="00384F4C"/>
    <w:rsid w:val="0039723B"/>
    <w:rsid w:val="003A3B90"/>
    <w:rsid w:val="003B7779"/>
    <w:rsid w:val="003B7D20"/>
    <w:rsid w:val="003C4E00"/>
    <w:rsid w:val="003C780A"/>
    <w:rsid w:val="003D0357"/>
    <w:rsid w:val="003D37AF"/>
    <w:rsid w:val="003D3E1B"/>
    <w:rsid w:val="003D5580"/>
    <w:rsid w:val="003D71BE"/>
    <w:rsid w:val="003E4580"/>
    <w:rsid w:val="003E60F2"/>
    <w:rsid w:val="003F6C69"/>
    <w:rsid w:val="0040109C"/>
    <w:rsid w:val="00402307"/>
    <w:rsid w:val="00416E6B"/>
    <w:rsid w:val="004224A0"/>
    <w:rsid w:val="00426C2A"/>
    <w:rsid w:val="004326E0"/>
    <w:rsid w:val="00434268"/>
    <w:rsid w:val="00445DE4"/>
    <w:rsid w:val="0045439B"/>
    <w:rsid w:val="004544A8"/>
    <w:rsid w:val="00456732"/>
    <w:rsid w:val="004572AA"/>
    <w:rsid w:val="00457A69"/>
    <w:rsid w:val="004603B7"/>
    <w:rsid w:val="004706D0"/>
    <w:rsid w:val="00473D4A"/>
    <w:rsid w:val="004742C4"/>
    <w:rsid w:val="00476186"/>
    <w:rsid w:val="00482938"/>
    <w:rsid w:val="004A165F"/>
    <w:rsid w:val="004A602F"/>
    <w:rsid w:val="004A7A2C"/>
    <w:rsid w:val="004B5B42"/>
    <w:rsid w:val="004C6784"/>
    <w:rsid w:val="004F181B"/>
    <w:rsid w:val="004F279C"/>
    <w:rsid w:val="004F3FC1"/>
    <w:rsid w:val="00507412"/>
    <w:rsid w:val="0050754F"/>
    <w:rsid w:val="00520936"/>
    <w:rsid w:val="00546379"/>
    <w:rsid w:val="00556618"/>
    <w:rsid w:val="00567B6B"/>
    <w:rsid w:val="00571BC2"/>
    <w:rsid w:val="00581F51"/>
    <w:rsid w:val="0058634A"/>
    <w:rsid w:val="005A09C7"/>
    <w:rsid w:val="005A0AFC"/>
    <w:rsid w:val="005A1CBB"/>
    <w:rsid w:val="005A3A7D"/>
    <w:rsid w:val="005B70FA"/>
    <w:rsid w:val="005D7BDB"/>
    <w:rsid w:val="005F2B93"/>
    <w:rsid w:val="006038C4"/>
    <w:rsid w:val="006071EB"/>
    <w:rsid w:val="0061360A"/>
    <w:rsid w:val="00613D35"/>
    <w:rsid w:val="00613DD6"/>
    <w:rsid w:val="00624EDF"/>
    <w:rsid w:val="00642BA6"/>
    <w:rsid w:val="006809EF"/>
    <w:rsid w:val="00682CAB"/>
    <w:rsid w:val="00684FAE"/>
    <w:rsid w:val="00691BF4"/>
    <w:rsid w:val="0069551A"/>
    <w:rsid w:val="00697952"/>
    <w:rsid w:val="006B00AE"/>
    <w:rsid w:val="006B7FDD"/>
    <w:rsid w:val="006C290F"/>
    <w:rsid w:val="006C3C32"/>
    <w:rsid w:val="006C4B55"/>
    <w:rsid w:val="006D1306"/>
    <w:rsid w:val="006D13A3"/>
    <w:rsid w:val="006E3876"/>
    <w:rsid w:val="006F7159"/>
    <w:rsid w:val="00703152"/>
    <w:rsid w:val="00715348"/>
    <w:rsid w:val="00716E5E"/>
    <w:rsid w:val="0073543F"/>
    <w:rsid w:val="00747B04"/>
    <w:rsid w:val="007551DD"/>
    <w:rsid w:val="0075713B"/>
    <w:rsid w:val="00766E1D"/>
    <w:rsid w:val="00777E68"/>
    <w:rsid w:val="00790D00"/>
    <w:rsid w:val="00791647"/>
    <w:rsid w:val="00795B72"/>
    <w:rsid w:val="00796E50"/>
    <w:rsid w:val="007A3DB7"/>
    <w:rsid w:val="007A5877"/>
    <w:rsid w:val="007A604A"/>
    <w:rsid w:val="007B248D"/>
    <w:rsid w:val="007C79D1"/>
    <w:rsid w:val="007D1876"/>
    <w:rsid w:val="007D2064"/>
    <w:rsid w:val="007D6134"/>
    <w:rsid w:val="007E28E0"/>
    <w:rsid w:val="007F0534"/>
    <w:rsid w:val="007F1AED"/>
    <w:rsid w:val="007F223A"/>
    <w:rsid w:val="007F601A"/>
    <w:rsid w:val="007F6091"/>
    <w:rsid w:val="008020DE"/>
    <w:rsid w:val="00803CE7"/>
    <w:rsid w:val="00805977"/>
    <w:rsid w:val="008069FF"/>
    <w:rsid w:val="0081213E"/>
    <w:rsid w:val="008149F2"/>
    <w:rsid w:val="00827922"/>
    <w:rsid w:val="00837F97"/>
    <w:rsid w:val="00850BCA"/>
    <w:rsid w:val="0085670F"/>
    <w:rsid w:val="00856980"/>
    <w:rsid w:val="00862B23"/>
    <w:rsid w:val="00867D0F"/>
    <w:rsid w:val="00874964"/>
    <w:rsid w:val="00877704"/>
    <w:rsid w:val="00881125"/>
    <w:rsid w:val="00893967"/>
    <w:rsid w:val="008944D3"/>
    <w:rsid w:val="00897AAC"/>
    <w:rsid w:val="008A1039"/>
    <w:rsid w:val="008A4EDE"/>
    <w:rsid w:val="008A6535"/>
    <w:rsid w:val="008A7BED"/>
    <w:rsid w:val="008B5DE6"/>
    <w:rsid w:val="008C19E3"/>
    <w:rsid w:val="008C50FE"/>
    <w:rsid w:val="008D718B"/>
    <w:rsid w:val="008F29FB"/>
    <w:rsid w:val="008F5093"/>
    <w:rsid w:val="00900E1A"/>
    <w:rsid w:val="009016CD"/>
    <w:rsid w:val="0090244B"/>
    <w:rsid w:val="00904399"/>
    <w:rsid w:val="00925A2C"/>
    <w:rsid w:val="009413F4"/>
    <w:rsid w:val="00960D66"/>
    <w:rsid w:val="009919CD"/>
    <w:rsid w:val="00995A85"/>
    <w:rsid w:val="00995A8C"/>
    <w:rsid w:val="00996E9B"/>
    <w:rsid w:val="009B2574"/>
    <w:rsid w:val="009C3228"/>
    <w:rsid w:val="009C52A4"/>
    <w:rsid w:val="009C70B0"/>
    <w:rsid w:val="009D096A"/>
    <w:rsid w:val="009D6088"/>
    <w:rsid w:val="009F27B3"/>
    <w:rsid w:val="00A04F91"/>
    <w:rsid w:val="00A136B2"/>
    <w:rsid w:val="00A23CF5"/>
    <w:rsid w:val="00A24364"/>
    <w:rsid w:val="00A36181"/>
    <w:rsid w:val="00A51DA8"/>
    <w:rsid w:val="00A60245"/>
    <w:rsid w:val="00A666DF"/>
    <w:rsid w:val="00A75E7B"/>
    <w:rsid w:val="00A76CEA"/>
    <w:rsid w:val="00A7778A"/>
    <w:rsid w:val="00A81AF6"/>
    <w:rsid w:val="00A829FD"/>
    <w:rsid w:val="00A86F66"/>
    <w:rsid w:val="00AB1F45"/>
    <w:rsid w:val="00AB2BFF"/>
    <w:rsid w:val="00AD166D"/>
    <w:rsid w:val="00B153CA"/>
    <w:rsid w:val="00B26010"/>
    <w:rsid w:val="00B32AAD"/>
    <w:rsid w:val="00B34123"/>
    <w:rsid w:val="00B343F6"/>
    <w:rsid w:val="00B36551"/>
    <w:rsid w:val="00B40BB5"/>
    <w:rsid w:val="00B4429F"/>
    <w:rsid w:val="00B44576"/>
    <w:rsid w:val="00B4586D"/>
    <w:rsid w:val="00B45C6E"/>
    <w:rsid w:val="00B5130A"/>
    <w:rsid w:val="00B65ECC"/>
    <w:rsid w:val="00B67ED6"/>
    <w:rsid w:val="00B86486"/>
    <w:rsid w:val="00BB1F16"/>
    <w:rsid w:val="00BB2DB0"/>
    <w:rsid w:val="00BB3ADB"/>
    <w:rsid w:val="00BB55BD"/>
    <w:rsid w:val="00BB59D2"/>
    <w:rsid w:val="00BC6A5B"/>
    <w:rsid w:val="00BE5576"/>
    <w:rsid w:val="00BF0D16"/>
    <w:rsid w:val="00BF5F15"/>
    <w:rsid w:val="00C00DE2"/>
    <w:rsid w:val="00C03759"/>
    <w:rsid w:val="00C14308"/>
    <w:rsid w:val="00C23D12"/>
    <w:rsid w:val="00C362EC"/>
    <w:rsid w:val="00C41312"/>
    <w:rsid w:val="00C418D8"/>
    <w:rsid w:val="00C4333D"/>
    <w:rsid w:val="00C5223E"/>
    <w:rsid w:val="00C53CCF"/>
    <w:rsid w:val="00C73FE6"/>
    <w:rsid w:val="00C77A4B"/>
    <w:rsid w:val="00C80046"/>
    <w:rsid w:val="00C81EDC"/>
    <w:rsid w:val="00C9086E"/>
    <w:rsid w:val="00C92D14"/>
    <w:rsid w:val="00CA0C88"/>
    <w:rsid w:val="00CA47F7"/>
    <w:rsid w:val="00CC364A"/>
    <w:rsid w:val="00CC692A"/>
    <w:rsid w:val="00CD7801"/>
    <w:rsid w:val="00CF7F73"/>
    <w:rsid w:val="00D33E86"/>
    <w:rsid w:val="00D509C9"/>
    <w:rsid w:val="00D540AB"/>
    <w:rsid w:val="00D55BD7"/>
    <w:rsid w:val="00D56C41"/>
    <w:rsid w:val="00D62521"/>
    <w:rsid w:val="00D63C09"/>
    <w:rsid w:val="00D840CD"/>
    <w:rsid w:val="00D92AEF"/>
    <w:rsid w:val="00DA005D"/>
    <w:rsid w:val="00DA33D3"/>
    <w:rsid w:val="00DA341B"/>
    <w:rsid w:val="00DB426D"/>
    <w:rsid w:val="00DB5921"/>
    <w:rsid w:val="00DC5A65"/>
    <w:rsid w:val="00DD6B58"/>
    <w:rsid w:val="00DD7909"/>
    <w:rsid w:val="00DE370B"/>
    <w:rsid w:val="00DE460A"/>
    <w:rsid w:val="00DE702C"/>
    <w:rsid w:val="00E05264"/>
    <w:rsid w:val="00E11096"/>
    <w:rsid w:val="00E132C7"/>
    <w:rsid w:val="00E24B8B"/>
    <w:rsid w:val="00E56750"/>
    <w:rsid w:val="00E57507"/>
    <w:rsid w:val="00E578C1"/>
    <w:rsid w:val="00E62D12"/>
    <w:rsid w:val="00E7775E"/>
    <w:rsid w:val="00E82A17"/>
    <w:rsid w:val="00E86D08"/>
    <w:rsid w:val="00E96DCF"/>
    <w:rsid w:val="00EA674F"/>
    <w:rsid w:val="00EB09C1"/>
    <w:rsid w:val="00EB3464"/>
    <w:rsid w:val="00EC2703"/>
    <w:rsid w:val="00EC5048"/>
    <w:rsid w:val="00ED7490"/>
    <w:rsid w:val="00EE4EF0"/>
    <w:rsid w:val="00EF2D34"/>
    <w:rsid w:val="00EF36ED"/>
    <w:rsid w:val="00EF3FB5"/>
    <w:rsid w:val="00EF4307"/>
    <w:rsid w:val="00F251C7"/>
    <w:rsid w:val="00F25200"/>
    <w:rsid w:val="00F40165"/>
    <w:rsid w:val="00F46014"/>
    <w:rsid w:val="00F60C0C"/>
    <w:rsid w:val="00F62542"/>
    <w:rsid w:val="00F62593"/>
    <w:rsid w:val="00F73FFE"/>
    <w:rsid w:val="00F748DE"/>
    <w:rsid w:val="00F82E5A"/>
    <w:rsid w:val="00F84FDF"/>
    <w:rsid w:val="00FA31BA"/>
    <w:rsid w:val="00FA7C2F"/>
    <w:rsid w:val="00FB4BB5"/>
    <w:rsid w:val="00FC2D1E"/>
    <w:rsid w:val="00FC6A85"/>
    <w:rsid w:val="00FE1175"/>
    <w:rsid w:val="00FE1766"/>
    <w:rsid w:val="00FE21A4"/>
    <w:rsid w:val="00FE3C8F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"/>
    <w:basedOn w:val="a"/>
    <w:next w:val="a"/>
    <w:link w:val="10"/>
    <w:qFormat/>
    <w:rsid w:val="003B7D20"/>
    <w:pPr>
      <w:keepNext/>
      <w:keepLines/>
      <w:numPr>
        <w:numId w:val="1"/>
      </w:numPr>
      <w:spacing w:before="120" w:after="240"/>
      <w:outlineLvl w:val="0"/>
    </w:pPr>
    <w:rPr>
      <w:rFonts w:ascii="Arial" w:eastAsia="Times New Roman" w:hAnsi="Arial" w:cs="Times New Roman"/>
      <w:b/>
      <w:sz w:val="32"/>
      <w:szCs w:val="32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3B7D20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D20"/>
    <w:pPr>
      <w:keepNext/>
      <w:numPr>
        <w:ilvl w:val="2"/>
        <w:numId w:val="1"/>
      </w:numPr>
      <w:spacing w:before="120" w:after="240"/>
      <w:outlineLvl w:val="2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D20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D20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eastAsia="Times New Roman" w:hAnsi="Garamond" w:cs="Times New Roman"/>
      <w:i/>
      <w:iCs/>
      <w:szCs w:val="20"/>
      <w:lang w:eastAsia="ru-RU"/>
    </w:rPr>
  </w:style>
  <w:style w:type="paragraph" w:styleId="6">
    <w:name w:val="heading 6"/>
    <w:aliases w:val="Gliederung6"/>
    <w:basedOn w:val="a"/>
    <w:next w:val="a"/>
    <w:link w:val="60"/>
    <w:qFormat/>
    <w:rsid w:val="003B7D20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7D20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eastAsia="Times New Roman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7D20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eastAsia="Times New Roman" w:hAnsi="Garamond" w:cs="Times New Roman"/>
      <w:b/>
      <w:snapToGrid w:val="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7D20"/>
    <w:pPr>
      <w:keepNext/>
      <w:numPr>
        <w:ilvl w:val="8"/>
        <w:numId w:val="1"/>
      </w:numPr>
      <w:spacing w:after="240"/>
      <w:jc w:val="both"/>
      <w:outlineLvl w:val="8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"/>
    <w:basedOn w:val="a0"/>
    <w:link w:val="1"/>
    <w:rsid w:val="003B7D20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3B7D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D20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D20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D20"/>
    <w:rPr>
      <w:rFonts w:ascii="Garamond" w:eastAsia="Times New Roman" w:hAnsi="Garamond" w:cs="Times New Roman"/>
      <w:i/>
      <w:iCs/>
      <w:szCs w:val="20"/>
      <w:lang w:eastAsia="ru-RU"/>
    </w:rPr>
  </w:style>
  <w:style w:type="character" w:customStyle="1" w:styleId="60">
    <w:name w:val="Заголовок 6 Знак"/>
    <w:aliases w:val="Gliederung6 Знак"/>
    <w:basedOn w:val="a0"/>
    <w:link w:val="6"/>
    <w:rsid w:val="003B7D20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7D20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D20"/>
    <w:rPr>
      <w:rFonts w:ascii="Garamond" w:eastAsia="Times New Roman" w:hAnsi="Garamond" w:cs="Times New Roman"/>
      <w:b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D20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1">
    <w:name w:val="Без интервала1"/>
    <w:qFormat/>
    <w:rsid w:val="003B7D20"/>
    <w:rPr>
      <w:rFonts w:ascii="Calibri" w:eastAsia="Calibri" w:hAnsi="Calibri" w:cs="Times New Roman"/>
      <w:sz w:val="22"/>
      <w:szCs w:val="22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77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77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7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77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7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580"/>
    <w:pPr>
      <w:ind w:left="720"/>
      <w:contextualSpacing/>
    </w:pPr>
  </w:style>
  <w:style w:type="table" w:styleId="ab">
    <w:name w:val="Table Grid"/>
    <w:basedOn w:val="a1"/>
    <w:uiPriority w:val="59"/>
    <w:rsid w:val="0068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C1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19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19E3"/>
    <w:rPr>
      <w:vertAlign w:val="superscript"/>
    </w:rPr>
  </w:style>
  <w:style w:type="paragraph" w:styleId="af">
    <w:name w:val="header"/>
    <w:basedOn w:val="a"/>
    <w:link w:val="af0"/>
    <w:unhideWhenUsed/>
    <w:rsid w:val="00266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6245"/>
  </w:style>
  <w:style w:type="paragraph" w:styleId="af1">
    <w:name w:val="footer"/>
    <w:basedOn w:val="a"/>
    <w:link w:val="af2"/>
    <w:uiPriority w:val="99"/>
    <w:unhideWhenUsed/>
    <w:rsid w:val="002662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6245"/>
  </w:style>
  <w:style w:type="character" w:styleId="af3">
    <w:name w:val="page number"/>
    <w:basedOn w:val="a0"/>
    <w:rsid w:val="00266245"/>
  </w:style>
  <w:style w:type="paragraph" w:customStyle="1" w:styleId="ConsPlusTitle">
    <w:name w:val="ConsPlusTitle"/>
    <w:rsid w:val="000827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766E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h1"/>
    <w:basedOn w:val="a"/>
    <w:next w:val="a"/>
    <w:link w:val="10"/>
    <w:qFormat/>
    <w:rsid w:val="003B7D20"/>
    <w:pPr>
      <w:keepNext/>
      <w:keepLines/>
      <w:numPr>
        <w:numId w:val="1"/>
      </w:numPr>
      <w:spacing w:before="120" w:after="240"/>
      <w:outlineLvl w:val="0"/>
    </w:pPr>
    <w:rPr>
      <w:rFonts w:ascii="Arial" w:eastAsia="Times New Roman" w:hAnsi="Arial" w:cs="Times New Roman"/>
      <w:b/>
      <w:sz w:val="32"/>
      <w:szCs w:val="32"/>
      <w:lang w:eastAsia="ru-RU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qFormat/>
    <w:rsid w:val="003B7D20"/>
    <w:pPr>
      <w:keepNext/>
      <w:numPr>
        <w:ilvl w:val="1"/>
        <w:numId w:val="1"/>
      </w:numPr>
      <w:spacing w:before="120" w:after="240"/>
      <w:jc w:val="both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7D20"/>
    <w:pPr>
      <w:keepNext/>
      <w:numPr>
        <w:ilvl w:val="2"/>
        <w:numId w:val="1"/>
      </w:numPr>
      <w:spacing w:before="120" w:after="240"/>
      <w:outlineLvl w:val="2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D20"/>
    <w:pPr>
      <w:keepNext/>
      <w:numPr>
        <w:ilvl w:val="3"/>
        <w:numId w:val="1"/>
      </w:numPr>
      <w:spacing w:after="240"/>
      <w:jc w:val="center"/>
      <w:outlineLvl w:val="3"/>
    </w:pPr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B7D20"/>
    <w:pPr>
      <w:keepNext/>
      <w:numPr>
        <w:ilvl w:val="4"/>
        <w:numId w:val="1"/>
      </w:numPr>
      <w:spacing w:after="240"/>
      <w:jc w:val="both"/>
      <w:outlineLvl w:val="4"/>
    </w:pPr>
    <w:rPr>
      <w:rFonts w:ascii="Garamond" w:eastAsia="Times New Roman" w:hAnsi="Garamond" w:cs="Times New Roman"/>
      <w:i/>
      <w:iCs/>
      <w:szCs w:val="20"/>
      <w:lang w:eastAsia="ru-RU"/>
    </w:rPr>
  </w:style>
  <w:style w:type="paragraph" w:styleId="6">
    <w:name w:val="heading 6"/>
    <w:aliases w:val="Gliederung6"/>
    <w:basedOn w:val="a"/>
    <w:next w:val="a"/>
    <w:link w:val="60"/>
    <w:qFormat/>
    <w:rsid w:val="003B7D20"/>
    <w:pPr>
      <w:keepNext/>
      <w:numPr>
        <w:ilvl w:val="5"/>
        <w:numId w:val="1"/>
      </w:numPr>
      <w:spacing w:after="240"/>
      <w:jc w:val="both"/>
      <w:outlineLvl w:val="5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B7D20"/>
    <w:pPr>
      <w:keepNext/>
      <w:numPr>
        <w:ilvl w:val="6"/>
        <w:numId w:val="1"/>
      </w:numPr>
      <w:spacing w:after="240"/>
      <w:jc w:val="both"/>
      <w:outlineLvl w:val="6"/>
    </w:pPr>
    <w:rPr>
      <w:rFonts w:ascii="Garamond" w:eastAsia="Times New Roman" w:hAnsi="Garamond" w:cs="Times New Roman"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B7D20"/>
    <w:pPr>
      <w:keepNext/>
      <w:widowControl w:val="0"/>
      <w:numPr>
        <w:ilvl w:val="7"/>
        <w:numId w:val="1"/>
      </w:numPr>
      <w:spacing w:after="240"/>
      <w:jc w:val="center"/>
      <w:outlineLvl w:val="7"/>
    </w:pPr>
    <w:rPr>
      <w:rFonts w:ascii="Garamond" w:eastAsia="Times New Roman" w:hAnsi="Garamond" w:cs="Times New Roman"/>
      <w:b/>
      <w:snapToGrid w:val="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B7D20"/>
    <w:pPr>
      <w:keepNext/>
      <w:numPr>
        <w:ilvl w:val="8"/>
        <w:numId w:val="1"/>
      </w:numPr>
      <w:spacing w:after="240"/>
      <w:jc w:val="both"/>
      <w:outlineLvl w:val="8"/>
    </w:pPr>
    <w:rPr>
      <w:rFonts w:ascii="Arial" w:eastAsia="Times New Roman" w:hAnsi="Arial" w:cs="Times New Roman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h1 Знак"/>
    <w:basedOn w:val="a0"/>
    <w:link w:val="1"/>
    <w:rsid w:val="003B7D20"/>
    <w:rPr>
      <w:rFonts w:ascii="Arial" w:eastAsia="Times New Roman" w:hAnsi="Arial" w:cs="Times New Roman"/>
      <w:b/>
      <w:sz w:val="32"/>
      <w:szCs w:val="32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3B7D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D20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D20"/>
    <w:rPr>
      <w:rFonts w:ascii="Garamond" w:eastAsia="Times New Roman" w:hAnsi="Garamond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7D20"/>
    <w:rPr>
      <w:rFonts w:ascii="Garamond" w:eastAsia="Times New Roman" w:hAnsi="Garamond" w:cs="Times New Roman"/>
      <w:i/>
      <w:iCs/>
      <w:szCs w:val="20"/>
      <w:lang w:eastAsia="ru-RU"/>
    </w:rPr>
  </w:style>
  <w:style w:type="character" w:customStyle="1" w:styleId="60">
    <w:name w:val="Заголовок 6 Знак"/>
    <w:aliases w:val="Gliederung6 Знак"/>
    <w:basedOn w:val="a0"/>
    <w:link w:val="6"/>
    <w:rsid w:val="003B7D20"/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7D20"/>
    <w:rPr>
      <w:rFonts w:ascii="Garamond" w:eastAsia="Times New Roman" w:hAnsi="Garamond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B7D20"/>
    <w:rPr>
      <w:rFonts w:ascii="Garamond" w:eastAsia="Times New Roman" w:hAnsi="Garamond" w:cs="Times New Roman"/>
      <w:b/>
      <w:snapToGrid w:val="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7D20"/>
    <w:rPr>
      <w:rFonts w:ascii="Arial" w:eastAsia="Times New Roman" w:hAnsi="Arial" w:cs="Times New Roman"/>
      <w:szCs w:val="20"/>
      <w:u w:val="single"/>
      <w:lang w:eastAsia="ru-RU"/>
    </w:rPr>
  </w:style>
  <w:style w:type="paragraph" w:customStyle="1" w:styleId="11">
    <w:name w:val="Без интервала1"/>
    <w:qFormat/>
    <w:rsid w:val="003B7D20"/>
    <w:rPr>
      <w:rFonts w:ascii="Calibri" w:eastAsia="Calibri" w:hAnsi="Calibri" w:cs="Times New Roman"/>
      <w:sz w:val="22"/>
      <w:szCs w:val="22"/>
      <w:lang w:eastAsia="ru-RU"/>
    </w:rPr>
  </w:style>
  <w:style w:type="character" w:styleId="a3">
    <w:name w:val="annotation reference"/>
    <w:basedOn w:val="a0"/>
    <w:uiPriority w:val="99"/>
    <w:semiHidden/>
    <w:unhideWhenUsed/>
    <w:rsid w:val="00E777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775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77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77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775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7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7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E4580"/>
    <w:pPr>
      <w:ind w:left="720"/>
      <w:contextualSpacing/>
    </w:pPr>
  </w:style>
  <w:style w:type="table" w:styleId="ab">
    <w:name w:val="Table Grid"/>
    <w:basedOn w:val="a1"/>
    <w:uiPriority w:val="59"/>
    <w:rsid w:val="00684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8C19E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C19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19E3"/>
    <w:rPr>
      <w:vertAlign w:val="superscript"/>
    </w:rPr>
  </w:style>
  <w:style w:type="paragraph" w:styleId="af">
    <w:name w:val="header"/>
    <w:basedOn w:val="a"/>
    <w:link w:val="af0"/>
    <w:unhideWhenUsed/>
    <w:rsid w:val="002662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6245"/>
  </w:style>
  <w:style w:type="paragraph" w:styleId="af1">
    <w:name w:val="footer"/>
    <w:basedOn w:val="a"/>
    <w:link w:val="af2"/>
    <w:uiPriority w:val="99"/>
    <w:unhideWhenUsed/>
    <w:rsid w:val="002662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6245"/>
  </w:style>
  <w:style w:type="character" w:styleId="af3">
    <w:name w:val="page number"/>
    <w:basedOn w:val="a0"/>
    <w:rsid w:val="00266245"/>
  </w:style>
  <w:style w:type="paragraph" w:customStyle="1" w:styleId="ConsPlusTitle">
    <w:name w:val="ConsPlusTitle"/>
    <w:rsid w:val="000827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basedOn w:val="a0"/>
    <w:uiPriority w:val="99"/>
    <w:semiHidden/>
    <w:unhideWhenUsed/>
    <w:rsid w:val="00766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A4F11BDB86EC3E8B057CD1D09B295BF50F6A56479D4452E03BB8BA44512B6D51537869AA03o8w1H" TargetMode="External"/><Relationship Id="rId18" Type="http://schemas.openxmlformats.org/officeDocument/2006/relationships/hyperlink" Target="consultantplus://offline/ref=DE5B340DBC092D48FD8F3F11B0B9453D380A1CC7CF398670811CA77FE7598BE904A4F2AC91DF3E707DAC9DD6tF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A4F11BDB86EC3E8B057CD1D09B295BF50F6A56479D4452E03BB8BA44512B6D51537869AA03o8w1H" TargetMode="External"/><Relationship Id="rId17" Type="http://schemas.openxmlformats.org/officeDocument/2006/relationships/hyperlink" Target="consultantplus://offline/ref=A621A291996FE6986A74230CCE1A8E4087473BA539B3EE2DAA124D319D3738F01F42C831959FF14E54195E3Dr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5B340DBC092D48FD8F3F11B0B9453D380A1CC7CF398670811CA77FE7598BE904A4F2AC91DF3E707DAC9DD6tFH" TargetMode="External"/><Relationship Id="rId20" Type="http://schemas.openxmlformats.org/officeDocument/2006/relationships/hyperlink" Target="consultantplus://offline/ref=6B6947A94F7E47588DC1226D0C3BAD7B25A31BB1A8C75591099F40DF27s2r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A4F11BDB86EC3E8B057CD1D09B295BF50F6A56479D4452E03BB8BA44512B6D51537869AA03o8w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A4F11BDB86EC3E8B057CD1D09B295BF50F6A56479D4452E03BB8BA44512B6D51537869AA03o8w1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6B6947A94F7E47588DC1226D0C3BAD7B25A31BB1A8C75591099F40DF27s2r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21A291996FE6986A74230CCE1A8E4087473BA539B3EE2DAA124D319D3738F01F42C831959FF14E54195E3Dr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E72DC-81A0-4E60-83B9-AD06314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Билев Олег Юрьевич</dc:creator>
  <cp:lastModifiedBy>economy21 (Шакшина А.Г.)</cp:lastModifiedBy>
  <cp:revision>8</cp:revision>
  <cp:lastPrinted>2018-02-19T07:18:00Z</cp:lastPrinted>
  <dcterms:created xsi:type="dcterms:W3CDTF">2018-02-20T12:51:00Z</dcterms:created>
  <dcterms:modified xsi:type="dcterms:W3CDTF">2018-03-02T05:36:00Z</dcterms:modified>
</cp:coreProperties>
</file>