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7025C" w:rsidRPr="00EB5BD5" w:rsidTr="00981A39">
        <w:trPr>
          <w:trHeight w:val="1130"/>
        </w:trPr>
        <w:tc>
          <w:tcPr>
            <w:tcW w:w="3540" w:type="dxa"/>
          </w:tcPr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31F0999A" wp14:editId="764188DA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025C" w:rsidRPr="00EB5BD5" w:rsidRDefault="00D7025C" w:rsidP="00981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7025C" w:rsidRPr="00EB5BD5" w:rsidRDefault="00D7025C" w:rsidP="00D702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25C" w:rsidRPr="00EB5BD5" w:rsidRDefault="00D7025C" w:rsidP="00D702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14.10.2019  № 2471</w:t>
      </w:r>
    </w:p>
    <w:p w:rsidR="00D7025C" w:rsidRPr="00EB5BD5" w:rsidRDefault="00D7025C" w:rsidP="00D702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81533" w:rsidRPr="005E1540" w:rsidTr="00375AA8">
        <w:tc>
          <w:tcPr>
            <w:tcW w:w="4678" w:type="dxa"/>
          </w:tcPr>
          <w:p w:rsidR="00A81533" w:rsidRPr="005E1540" w:rsidRDefault="00A81533" w:rsidP="00375A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540">
              <w:rPr>
                <w:rFonts w:ascii="Times New Roman" w:hAnsi="Times New Roman" w:cs="Times New Roman"/>
                <w:sz w:val="28"/>
              </w:rPr>
              <w:t>Об утверждении Положения о 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      </w:r>
          </w:p>
        </w:tc>
      </w:tr>
    </w:tbl>
    <w:p w:rsidR="00A81533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В соответствии со статьей 78.1 Бюджетного кодекса Российской Федерации от 31.07.1998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145-ФЗ и подпрограммой «Молодежь -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30.12.2013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4438, в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 xml:space="preserve">целях привлечения общественных инициатив, поиска и создания условий для реализации инновационных форм и направлений в сфере молодежной политики </w:t>
      </w:r>
      <w:r w:rsidR="000613B3">
        <w:rPr>
          <w:rFonts w:ascii="Times New Roman" w:hAnsi="Times New Roman" w:cs="Times New Roman"/>
          <w:sz w:val="28"/>
        </w:rPr>
        <w:t xml:space="preserve">администрация города Чебоксары </w:t>
      </w:r>
      <w:r w:rsidRPr="005E1540">
        <w:rPr>
          <w:rFonts w:ascii="Times New Roman" w:hAnsi="Times New Roman" w:cs="Times New Roman"/>
          <w:sz w:val="28"/>
        </w:rPr>
        <w:t>п о с т а н о в л я е т: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 xml:space="preserve">1. Утвердить Положение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согласно </w:t>
      </w:r>
      <w:proofErr w:type="gramStart"/>
      <w:r w:rsidRPr="005E1540">
        <w:rPr>
          <w:rFonts w:ascii="Times New Roman" w:hAnsi="Times New Roman" w:cs="Times New Roman"/>
          <w:sz w:val="28"/>
        </w:rPr>
        <w:t>приложению</w:t>
      </w:r>
      <w:proofErr w:type="gramEnd"/>
      <w:r w:rsidRPr="005E1540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города Чебоксары от 27</w:t>
      </w:r>
      <w:r>
        <w:rPr>
          <w:rFonts w:ascii="Times New Roman" w:hAnsi="Times New Roman" w:cs="Times New Roman"/>
          <w:sz w:val="28"/>
        </w:rPr>
        <w:t>.05.</w:t>
      </w:r>
      <w:r w:rsidRPr="005E1540">
        <w:rPr>
          <w:rFonts w:ascii="Times New Roman" w:hAnsi="Times New Roman" w:cs="Times New Roman"/>
          <w:sz w:val="28"/>
        </w:rPr>
        <w:t>2015 № 1788 «Об утверждении положения о конкурсе молодежных проектов и инициатив».</w:t>
      </w:r>
    </w:p>
    <w:p w:rsidR="00375AA8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E1540">
        <w:rPr>
          <w:rFonts w:ascii="Times New Roman" w:hAnsi="Times New Roman" w:cs="Times New Roman"/>
          <w:sz w:val="28"/>
        </w:rPr>
        <w:t>. Контроль за исполнением дан</w:t>
      </w:r>
      <w:r>
        <w:rPr>
          <w:rFonts w:ascii="Times New Roman" w:hAnsi="Times New Roman" w:cs="Times New Roman"/>
          <w:sz w:val="28"/>
        </w:rPr>
        <w:t>ного постановления возложить на </w:t>
      </w:r>
      <w:r w:rsidRPr="005E1540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Pr="005E1540">
        <w:rPr>
          <w:rFonts w:ascii="Times New Roman" w:hAnsi="Times New Roman" w:cs="Times New Roman"/>
          <w:sz w:val="28"/>
        </w:rPr>
        <w:t>Салаеву</w:t>
      </w:r>
      <w:proofErr w:type="spellEnd"/>
      <w:r w:rsidRPr="005E1540">
        <w:rPr>
          <w:rFonts w:ascii="Times New Roman" w:hAnsi="Times New Roman" w:cs="Times New Roman"/>
          <w:sz w:val="28"/>
        </w:rPr>
        <w:t>.</w:t>
      </w: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75AA8" w:rsidSect="005E1540">
          <w:headerReference w:type="even" r:id="rId9"/>
          <w:headerReference w:type="default" r:id="rId10"/>
          <w:footerReference w:type="first" r:id="rId11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5E1540">
        <w:rPr>
          <w:rFonts w:ascii="Times New Roman" w:hAnsi="Times New Roman" w:cs="Times New Roman"/>
          <w:sz w:val="28"/>
        </w:rPr>
        <w:t>Глава администрации города Чебоксары</w:t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  <w:t xml:space="preserve">    А.О. Ладыков</w:t>
      </w:r>
    </w:p>
    <w:p w:rsidR="00375AA8" w:rsidRPr="005E1540" w:rsidRDefault="00375AA8" w:rsidP="00375AA8">
      <w:pPr>
        <w:keepNext/>
        <w:spacing w:after="0" w:line="240" w:lineRule="auto"/>
        <w:ind w:left="4578" w:firstLine="14"/>
        <w:outlineLvl w:val="7"/>
        <w:rPr>
          <w:rFonts w:ascii="Times New Roman CYR" w:eastAsia="Times New Roman" w:hAnsi="Times New Roman CYR" w:cs="Times New Roman"/>
          <w:sz w:val="28"/>
          <w:szCs w:val="24"/>
        </w:rPr>
      </w:pPr>
      <w:r w:rsidRPr="005E1540">
        <w:rPr>
          <w:rFonts w:ascii="Times New Roman CYR" w:eastAsia="Times New Roman" w:hAnsi="Times New Roman CYR" w:cs="Times New Roman"/>
          <w:sz w:val="28"/>
          <w:szCs w:val="24"/>
        </w:rPr>
        <w:lastRenderedPageBreak/>
        <w:t>УТВЕРЖДЕНО</w:t>
      </w:r>
    </w:p>
    <w:p w:rsidR="00375AA8" w:rsidRPr="00A80A96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80A96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375AA8" w:rsidRPr="00A80A96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80A96">
        <w:rPr>
          <w:rFonts w:ascii="Times New Roman" w:eastAsia="Times New Roman" w:hAnsi="Times New Roman" w:cs="Times New Roman"/>
          <w:sz w:val="28"/>
          <w:szCs w:val="20"/>
        </w:rPr>
        <w:t xml:space="preserve">города Чебоксары </w:t>
      </w:r>
    </w:p>
    <w:p w:rsidR="00375AA8" w:rsidRPr="00A80A96" w:rsidRDefault="00D7025C" w:rsidP="00375AA8">
      <w:pPr>
        <w:keepNext/>
        <w:spacing w:after="0" w:line="240" w:lineRule="auto"/>
        <w:ind w:left="4578" w:right="-108" w:firstLine="14"/>
        <w:outlineLvl w:val="5"/>
        <w:rPr>
          <w:rFonts w:ascii="Times New Roman CYR" w:eastAsia="Times New Roman" w:hAnsi="Times New Roman CYR" w:cs="Times New Roman"/>
          <w:sz w:val="28"/>
          <w:szCs w:val="20"/>
        </w:rPr>
      </w:pPr>
      <w:r w:rsidRPr="005E1540">
        <w:rPr>
          <w:rFonts w:ascii="Times New Roman CYR" w:eastAsia="Times New Roman" w:hAnsi="Times New Roman CYR" w:cs="Times New Roman"/>
          <w:sz w:val="28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</w:rPr>
        <w:t>14.10.2019</w:t>
      </w:r>
      <w:r w:rsidRPr="005E1540">
        <w:rPr>
          <w:rFonts w:ascii="Times New Roman CYR" w:eastAsia="Times New Roman" w:hAnsi="Times New Roman CYR" w:cs="Times New Roman"/>
          <w:sz w:val="28"/>
          <w:szCs w:val="20"/>
        </w:rPr>
        <w:t xml:space="preserve"> № </w:t>
      </w:r>
      <w:r>
        <w:rPr>
          <w:rFonts w:ascii="Times New Roman CYR" w:eastAsia="Times New Roman" w:hAnsi="Times New Roman CYR" w:cs="Times New Roman"/>
          <w:sz w:val="28"/>
          <w:szCs w:val="20"/>
        </w:rPr>
        <w:t>2471</w:t>
      </w:r>
    </w:p>
    <w:p w:rsidR="00375AA8" w:rsidRPr="00A80A96" w:rsidRDefault="00375AA8" w:rsidP="00375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A80A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проектов для предоставления субсидий за счет средств бюджета города Чебоксары </w:t>
      </w: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375AA8" w:rsidRPr="00A80A96" w:rsidRDefault="00375AA8" w:rsidP="0037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AA8" w:rsidRPr="00A80A96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A80A96">
        <w:rPr>
          <w:rFonts w:ascii="Times New Roman" w:hAnsi="Times New Roman" w:cs="Times New Roman"/>
          <w:b/>
          <w:sz w:val="28"/>
          <w:szCs w:val="28"/>
        </w:rPr>
        <w:cr/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1.1. Настоящее Положение определяет условия и порядок оказания финансовой поддержки на конкурсной основе за счет средств бюджета города Чебоксары социально ориентированным некоммерческим организациям (далее – субсидия)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1.2. В настоящем Положении используются следующие понятия: 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проект – программа мероприятий социально ориентированной некоммерческой организации, направленных на достижение заранее определенного результата (цели), имеющая ограничения по ресурсам и срокам, обладающая высоким социальным эффектом, заявленная на конкурс; 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конкурс – конкурсный отбор проектов для предоставления субсидий из бюджета города Чебоксары социально ориентирован</w:t>
      </w:r>
      <w:r w:rsidR="009813D2" w:rsidRPr="00A80A96">
        <w:rPr>
          <w:spacing w:val="2"/>
          <w:sz w:val="28"/>
          <w:szCs w:val="28"/>
        </w:rPr>
        <w:t>ным некоммерческим организациям;</w:t>
      </w:r>
    </w:p>
    <w:p w:rsidR="009813D2" w:rsidRPr="00A80A96" w:rsidRDefault="009813D2" w:rsidP="009813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слова «победитель конкурса, получатель субсидии» по тексту соответствуют наименованию социально ориентированным некоммерческим организациям.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1.3. Участниками конкурса являются социально ориентированные некоммерческие организации, зарегистрированные на территории города Чебоксары Чувашской Республики.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1.4. Участниками конкурса не могут быть: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общественные объединения, являющиеся политическими партиями;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государственные корпорации;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государственные компании;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государственные учреждения Чувашской Республики;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муниципальные учреждения;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общественные объединения, не зарегистрированные в установленном порядке в качестве юридического лица;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1.5. Субсидии предоставляются в целях </w:t>
      </w:r>
      <w:proofErr w:type="spellStart"/>
      <w:r w:rsidRPr="00A80A96">
        <w:rPr>
          <w:spacing w:val="2"/>
          <w:sz w:val="28"/>
          <w:szCs w:val="28"/>
        </w:rPr>
        <w:t>софинансирования</w:t>
      </w:r>
      <w:proofErr w:type="spellEnd"/>
      <w:r w:rsidRPr="00A80A96">
        <w:rPr>
          <w:spacing w:val="2"/>
          <w:sz w:val="28"/>
          <w:szCs w:val="28"/>
        </w:rPr>
        <w:t xml:space="preserve"> расходов социально ориентированных некоммерческих организаций, реализующих </w:t>
      </w:r>
      <w:r w:rsidRPr="00A80A96">
        <w:rPr>
          <w:spacing w:val="2"/>
          <w:sz w:val="28"/>
          <w:szCs w:val="28"/>
        </w:rPr>
        <w:lastRenderedPageBreak/>
        <w:t>мероприятия по приоритетным направлениям, указанным в настоящем пункте. Приоритетными направлениями являются: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а) профилактика социального сиротства, поддержка материнства, отцовства и детства,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поддержка материнства, отцовства и детства, укрепление института семьи и связей между поколениями;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защита детей от жестокого обращения;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работа с детьми-сиротами, детьми, оставшимися без попечения родителей, и детьми, находящимися в группах социального риска (поддержка семей, принимающих на воспитание детей, оставшихся без попечения родителей, организация курсов для приемных родителей, содействие в устройстве детей, оставшихся без попечения родителей, на воспитание в семьи);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профилактика семейного неблагополучия и социального сиротства;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в защите трудовых прав и социально-экономических интересов женщин;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оздоровление детей через формирование навыков здорового образа жизни;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профилактика негативных социальных явлений в детской и молодежной среде;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б) повышение качества жизни людей пожилого возраста,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дополнительному образованию, социализации и занятости граждан пожилого возраста;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повышение социальной активности людей пожилого возраста, вовлечение их в полноценную жизнь;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в) социальная адаптация инвалидов и их семей,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социальная адаптация людей с ограниченными возможностями здоровья и их семей, в том числе содействие в трудоустройстве, организация </w:t>
      </w:r>
      <w:proofErr w:type="spellStart"/>
      <w:r w:rsidRPr="00A80A96">
        <w:rPr>
          <w:spacing w:val="2"/>
          <w:sz w:val="28"/>
          <w:szCs w:val="28"/>
        </w:rPr>
        <w:t>самозанятости</w:t>
      </w:r>
      <w:proofErr w:type="spellEnd"/>
      <w:r w:rsidRPr="00A80A96">
        <w:rPr>
          <w:spacing w:val="2"/>
          <w:sz w:val="28"/>
          <w:szCs w:val="28"/>
        </w:rPr>
        <w:t>, содействие развитию инклюзивного образования и дополнительного образования инвалидов, оказание информационно-справочной и социально-правовой поддержки, содействие в создании и развитии форм качественного досуга, развитии интеллектуальных, творческих, спортивных и иных способностей;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выявление и поддержка одаренных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развитие дополнительного образования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развитие инновационной, интеллектуальной, научно-технической деятельности и художественного творчества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популяризации деятельности общественных молодежных, студенческих организаций;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формирование у детей, молодежи трудовой мотивации, активной жизненной и профессиональной позиции, обучение основным принципам </w:t>
      </w:r>
      <w:r w:rsidRPr="00A80A96">
        <w:rPr>
          <w:spacing w:val="2"/>
          <w:sz w:val="28"/>
          <w:szCs w:val="28"/>
        </w:rPr>
        <w:lastRenderedPageBreak/>
        <w:t>построения профессиональной карьеры и навыкам поведения на рынке труда;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трудовой занятости молодежи, развитие студенческих трудовых отрядов;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формирование здорового образа жизни и организация досуга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развитию массового спорта среди детей и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охрана окружающей среды, формирование экологически ответственного поведения у жителей Чувашской Республики;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формирование основ экологической грамотности у жителей Чувашской Республики;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д) развитие межнационального сотрудничества, сохранение и защита самобытности, культуры, языков и традиций народов Российской Федерации, в том числе: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формирование российской и национальной культурной идентичности;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содействие в социальной и культурной адаптации и интеграции мигрантов;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воспитание толерантного отношения к представителям различных этносов;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профилактика межнациональных (межэтнических) конфликтов;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е) 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A80A96">
        <w:rPr>
          <w:spacing w:val="2"/>
          <w:sz w:val="28"/>
          <w:szCs w:val="28"/>
        </w:rPr>
        <w:t>ресоциализация</w:t>
      </w:r>
      <w:proofErr w:type="spellEnd"/>
      <w:r w:rsidRPr="00A80A96">
        <w:rPr>
          <w:spacing w:val="2"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в том числе профилактика ВИЧ-инфекции;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ж) сохранение, использование и популяризация объектов культурного наследия и их территорий;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з) формирование в обществе нетерпимости к коррупционному поведению;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и) деятельность в области защиты прав потребителей;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к) оказание юридической помощи на безвозмездной или на льготной основе гражданам и социально ориентированным некоммерческим организациям, правовое просвещение населения, деятельность по защите прав и свобод человека и гражданина;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л) деятельность в области военно-патриотического воспитания молодежи;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м) развитие добровольчества (волонтерства) и благотворительности, в том числе развитие системы безвозмездного донорства крови и ее компонентов.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1.6. Субсидии социально ориентированным некоммерческим организациям предоставляются при соблюдении ими следующих условий: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а) государственная регистрация в качестве юридического лица в соответствии с законодательством Российской Федерации и </w:t>
      </w:r>
      <w:r w:rsidRPr="00A80A96">
        <w:rPr>
          <w:spacing w:val="2"/>
          <w:sz w:val="28"/>
          <w:szCs w:val="28"/>
        </w:rPr>
        <w:lastRenderedPageBreak/>
        <w:t>осуществление деятельности на территории Чувашской Республики не менее одного года;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б) </w:t>
      </w:r>
      <w:proofErr w:type="spellStart"/>
      <w:r w:rsidRPr="00A80A96">
        <w:rPr>
          <w:spacing w:val="2"/>
          <w:sz w:val="28"/>
          <w:szCs w:val="28"/>
        </w:rPr>
        <w:t>софинансирование</w:t>
      </w:r>
      <w:proofErr w:type="spellEnd"/>
      <w:r w:rsidRPr="00A80A96">
        <w:rPr>
          <w:spacing w:val="2"/>
          <w:sz w:val="28"/>
          <w:szCs w:val="28"/>
        </w:rPr>
        <w:t xml:space="preserve"> из внебюджетных источников расходов на реализацию представленного социально ориентированной некоммерческой организацией на конкурс проекта в размере не менее 10 процентов от общей суммы финансирования проекта;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в)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договора об оказании государственной поддержки (далее - договор);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г) отсутствие просроченной задолженности по заработной плате;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д) отсутствие в составе учредителей социально ориентированной некоммерческой организации политической партии;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е) отсутствие фактов передачи социально ориентированной некоммерческой организацией пожертвований политической партии или ее региональному отделению;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ж) социально ориентированная некоммерческая организация не должна находиться в процессе реорганизации, ликвидации, банкротства по состоянию на 1 число месяца, предшествующего месяцу, в котором планируется заключение договора;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з) у социально ориентированной некоммерческой организации должны отсутствовать просроченная задолженность по возврату в федеральный бюджет и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республиканским бюджетом Чувашской Республики по состоянию на 1 число месяца, предшествующего месяцу, в котором планируется заключение договора;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Ответственность за соблюдение указанных условий при заключении договора несет социально ориентированная некоммерческая организация.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1.7. Социально ориентированная некоммерческая организация имеет право представить на конкурс только один проект.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1.8. Проект должен быть реализован до 1 </w:t>
      </w:r>
      <w:r w:rsidR="002F51A8" w:rsidRPr="00A80A96">
        <w:rPr>
          <w:spacing w:val="2"/>
          <w:sz w:val="28"/>
          <w:szCs w:val="28"/>
        </w:rPr>
        <w:t>июня 2020</w:t>
      </w:r>
      <w:r w:rsidRPr="00A80A96">
        <w:rPr>
          <w:spacing w:val="2"/>
          <w:sz w:val="28"/>
          <w:szCs w:val="28"/>
        </w:rPr>
        <w:t xml:space="preserve"> года. 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 xml:space="preserve">1.9. По итогам реализации проектов победители конкурса готовят информационно-аналитический и финансовый отчеты, которые представляют не позднее 10 </w:t>
      </w:r>
      <w:r w:rsidR="00754AF1" w:rsidRPr="00A80A96">
        <w:rPr>
          <w:spacing w:val="2"/>
          <w:sz w:val="28"/>
          <w:szCs w:val="28"/>
        </w:rPr>
        <w:t xml:space="preserve">календарных </w:t>
      </w:r>
      <w:r w:rsidRPr="00A80A96">
        <w:rPr>
          <w:spacing w:val="2"/>
          <w:sz w:val="28"/>
          <w:szCs w:val="28"/>
        </w:rPr>
        <w:t>дней с момента завершения проекта.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1.10.</w:t>
      </w:r>
      <w:r w:rsidR="00E572FC">
        <w:rPr>
          <w:spacing w:val="2"/>
          <w:sz w:val="28"/>
          <w:szCs w:val="28"/>
        </w:rPr>
        <w:t> </w:t>
      </w:r>
      <w:r w:rsidRPr="00A80A96">
        <w:rPr>
          <w:spacing w:val="2"/>
          <w:sz w:val="28"/>
          <w:szCs w:val="28"/>
        </w:rPr>
        <w:t>Основание для отказа о предоставление субсидии в случае недостоверности предоставляемой информации: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а)</w:t>
      </w:r>
      <w:r w:rsidR="00E572FC">
        <w:rPr>
          <w:spacing w:val="2"/>
          <w:sz w:val="28"/>
          <w:szCs w:val="28"/>
        </w:rPr>
        <w:t> </w:t>
      </w:r>
      <w:r w:rsidRPr="00A80A96">
        <w:rPr>
          <w:spacing w:val="2"/>
          <w:sz w:val="28"/>
          <w:szCs w:val="28"/>
        </w:rPr>
        <w:t>несоответствие представленных получателем субсидии документов требованиям, или непре</w:t>
      </w:r>
      <w:r w:rsidR="00E572FC">
        <w:rPr>
          <w:spacing w:val="2"/>
          <w:sz w:val="28"/>
          <w:szCs w:val="28"/>
        </w:rPr>
        <w:t>дставление (предоставление не в </w:t>
      </w:r>
      <w:r w:rsidRPr="00A80A96">
        <w:rPr>
          <w:spacing w:val="2"/>
          <w:sz w:val="28"/>
          <w:szCs w:val="28"/>
        </w:rPr>
        <w:t>полном объеме) указанных документов;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б)</w:t>
      </w:r>
      <w:r w:rsidR="00E572FC">
        <w:rPr>
          <w:spacing w:val="2"/>
          <w:sz w:val="28"/>
          <w:szCs w:val="28"/>
        </w:rPr>
        <w:t> </w:t>
      </w:r>
      <w:r w:rsidRPr="00A80A96">
        <w:rPr>
          <w:spacing w:val="2"/>
          <w:sz w:val="28"/>
          <w:szCs w:val="28"/>
        </w:rPr>
        <w:t>недостоверность представленной получателем субсидии информации;</w:t>
      </w:r>
    </w:p>
    <w:p w:rsidR="002B3BC4" w:rsidRPr="00A80A96" w:rsidRDefault="002B3BC4" w:rsidP="002B3B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в) иные основания для отказа, определенные правовым актом (при необходимости.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br/>
      </w:r>
      <w:r w:rsidRPr="00A80A96">
        <w:rPr>
          <w:b/>
          <w:spacing w:val="2"/>
          <w:sz w:val="28"/>
          <w:szCs w:val="28"/>
        </w:rPr>
        <w:t>II. Порядок проведения конкурса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0A96">
        <w:rPr>
          <w:spacing w:val="2"/>
          <w:sz w:val="28"/>
          <w:szCs w:val="28"/>
        </w:rPr>
        <w:t>2.1. Конкурс проводится не реже одного раза в год.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80A96">
        <w:rPr>
          <w:sz w:val="28"/>
          <w:szCs w:val="28"/>
        </w:rPr>
        <w:t>2.2.</w:t>
      </w:r>
      <w:r w:rsidRPr="00A80A96">
        <w:rPr>
          <w:sz w:val="28"/>
          <w:szCs w:val="28"/>
          <w:lang w:val="en-US"/>
        </w:rPr>
        <w:t> </w:t>
      </w:r>
      <w:r w:rsidRPr="00A80A96">
        <w:rPr>
          <w:sz w:val="28"/>
          <w:szCs w:val="28"/>
        </w:rPr>
        <w:t>Конкурс проводится администрацией города Чебоксары, ответственность за организацию и проведение конкурса возложена на отдел молодежного и общественного развити</w:t>
      </w:r>
      <w:r w:rsidR="00BF29BC" w:rsidRPr="00A80A96">
        <w:rPr>
          <w:sz w:val="28"/>
          <w:szCs w:val="28"/>
        </w:rPr>
        <w:t>я</w:t>
      </w:r>
      <w:r w:rsidR="009813D2" w:rsidRPr="00A80A96">
        <w:rPr>
          <w:sz w:val="28"/>
          <w:szCs w:val="28"/>
        </w:rPr>
        <w:t xml:space="preserve"> управлени</w:t>
      </w:r>
      <w:r w:rsidR="00E572FC">
        <w:rPr>
          <w:sz w:val="28"/>
          <w:szCs w:val="28"/>
        </w:rPr>
        <w:t>я</w:t>
      </w:r>
      <w:r w:rsidR="009813D2" w:rsidRPr="00A80A96">
        <w:rPr>
          <w:sz w:val="28"/>
          <w:szCs w:val="28"/>
        </w:rPr>
        <w:t xml:space="preserve"> информации, общественных связей и молодежной политики </w:t>
      </w:r>
      <w:r w:rsidR="00E572FC">
        <w:rPr>
          <w:sz w:val="28"/>
          <w:szCs w:val="28"/>
        </w:rPr>
        <w:t xml:space="preserve">администрации </w:t>
      </w:r>
      <w:r w:rsidR="009813D2" w:rsidRPr="00A80A96">
        <w:rPr>
          <w:sz w:val="28"/>
          <w:szCs w:val="28"/>
        </w:rPr>
        <w:t>города Чебоксары</w:t>
      </w:r>
      <w:r w:rsidR="00BF29BC" w:rsidRPr="00A80A96">
        <w:rPr>
          <w:sz w:val="28"/>
          <w:szCs w:val="28"/>
        </w:rPr>
        <w:t xml:space="preserve"> (далее – Организатор</w:t>
      </w:r>
      <w:r w:rsidRPr="00A80A96">
        <w:rPr>
          <w:sz w:val="28"/>
          <w:szCs w:val="28"/>
        </w:rPr>
        <w:t>).</w:t>
      </w:r>
    </w:p>
    <w:p w:rsidR="00375AA8" w:rsidRPr="00A80A96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80A96">
        <w:rPr>
          <w:sz w:val="28"/>
          <w:szCs w:val="28"/>
        </w:rPr>
        <w:t xml:space="preserve">2.3. Для </w:t>
      </w:r>
      <w:r w:rsidR="00BF29BC" w:rsidRPr="00A80A96">
        <w:rPr>
          <w:sz w:val="28"/>
          <w:szCs w:val="28"/>
        </w:rPr>
        <w:t>проведения конкурса Организатор создае</w:t>
      </w:r>
      <w:r w:rsidRPr="00A80A96">
        <w:rPr>
          <w:sz w:val="28"/>
          <w:szCs w:val="28"/>
        </w:rPr>
        <w:t>т конкурсную комиссию по отбору проектов для пр</w:t>
      </w:r>
      <w:r w:rsidR="009813D2" w:rsidRPr="00A80A96">
        <w:rPr>
          <w:sz w:val="28"/>
          <w:szCs w:val="28"/>
        </w:rPr>
        <w:t>едоставления субсидий (далее – К</w:t>
      </w:r>
      <w:r w:rsidRPr="00A80A96">
        <w:rPr>
          <w:sz w:val="28"/>
          <w:szCs w:val="28"/>
        </w:rPr>
        <w:t>онкурсная комиссия). Положение о конкурсной комиссии и ее состав утверждаются</w:t>
      </w:r>
      <w:r w:rsidR="00982672" w:rsidRPr="00A80A96">
        <w:rPr>
          <w:sz w:val="28"/>
          <w:szCs w:val="28"/>
        </w:rPr>
        <w:t xml:space="preserve"> правовым актом </w:t>
      </w:r>
      <w:r w:rsidRPr="00A80A96">
        <w:rPr>
          <w:sz w:val="28"/>
          <w:szCs w:val="28"/>
        </w:rPr>
        <w:t>администрации города Чебоксары.</w:t>
      </w:r>
    </w:p>
    <w:p w:rsidR="00375AA8" w:rsidRPr="00A80A96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2.4.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Информация об условиях и сроках проведения конкурса, сведения о средствах, выделяемых на финансирование проектов (далее – информационное сообщение), публику</w:t>
      </w:r>
      <w:r w:rsidR="00E572FC">
        <w:rPr>
          <w:rFonts w:ascii="Times New Roman" w:hAnsi="Times New Roman" w:cs="Times New Roman"/>
          <w:sz w:val="28"/>
          <w:szCs w:val="28"/>
        </w:rPr>
        <w:t>ю</w:t>
      </w:r>
      <w:r w:rsidRPr="00A80A96">
        <w:rPr>
          <w:rFonts w:ascii="Times New Roman" w:hAnsi="Times New Roman" w:cs="Times New Roman"/>
          <w:sz w:val="28"/>
          <w:szCs w:val="28"/>
        </w:rPr>
        <w:t>тся администрацией города Чебоксары в средствах массовой информации и размещаются на официальном сайте администрации города Чебоксары</w:t>
      </w:r>
      <w:r w:rsidR="009813D2" w:rsidRPr="00A80A9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80A96">
        <w:rPr>
          <w:rFonts w:ascii="Times New Roman" w:hAnsi="Times New Roman" w:cs="Times New Roman"/>
          <w:sz w:val="28"/>
          <w:szCs w:val="28"/>
        </w:rPr>
        <w:t xml:space="preserve"> не позднее чем за 30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>дней до даты окончания срока подачи документов.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2.5.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в течение 20 календарных дней со дня размещения информационного сообщения о проведении конкурса представляют </w:t>
      </w:r>
      <w:r w:rsidR="00680000" w:rsidRPr="00A80A96">
        <w:rPr>
          <w:rFonts w:ascii="Times New Roman" w:hAnsi="Times New Roman" w:cs="Times New Roman"/>
          <w:sz w:val="28"/>
          <w:szCs w:val="28"/>
        </w:rPr>
        <w:t>О</w:t>
      </w:r>
      <w:r w:rsidR="00BF29BC" w:rsidRPr="00A80A96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A80A9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 заявку на участие в конкурсе согласно приложению № 1 к настоящему Положению (далее – заявка);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 один проект согласно приложению № 2 к настоящему Положению;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 копии учредительных документов;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г) копии документов, указанных в пунктах 3 и 3.1 статьи 32 Федерального закона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д) справку из кредитной организации о наличии рублевого счета;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е) письмо об отсутствии задолженности по заработной плате, заверенное подписью руководителя социально ориентированной некоммерческой организации и печатью организации;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ж) копии документов, подтверждающих </w:t>
      </w:r>
      <w:proofErr w:type="spellStart"/>
      <w:r w:rsidRPr="00A80A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80A96">
        <w:rPr>
          <w:rFonts w:ascii="Times New Roman" w:hAnsi="Times New Roman" w:cs="Times New Roman"/>
          <w:sz w:val="28"/>
          <w:szCs w:val="28"/>
        </w:rPr>
        <w:t xml:space="preserve"> из внебюджетных источников расходов на реализацию представленного на конкурс проекта в размере не менее 10 процентов от общей суммы финансирования проекта;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з) копии материалов о деятельности социально ориентированной некоммерческой организации в средствах массовой информации (за исключением информации на собственном сайте социально ориентированной некоммерческой ор</w:t>
      </w:r>
      <w:r w:rsidR="009813D2" w:rsidRPr="00A80A96">
        <w:rPr>
          <w:rFonts w:ascii="Times New Roman" w:hAnsi="Times New Roman" w:cs="Times New Roman"/>
          <w:sz w:val="28"/>
          <w:szCs w:val="28"/>
        </w:rPr>
        <w:t xml:space="preserve">ганизации в сети </w:t>
      </w:r>
      <w:r w:rsidRPr="00A80A96">
        <w:rPr>
          <w:rFonts w:ascii="Times New Roman" w:hAnsi="Times New Roman" w:cs="Times New Roman"/>
          <w:sz w:val="28"/>
          <w:szCs w:val="28"/>
        </w:rPr>
        <w:t>Интернет) за истекший год;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и) выписка из Единого государственного реестра юридических лиц, выданная не ранее чем за 30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>дней до дня подачи заявки;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к) справка из налогового органа об отсутствии у социально ориентированной некоммерческой организации просроченной задолженности по налоговым и иным обязательным платежам в бюджеты бюджетной системы Российской Федерации, выданная не ранее чем за 30 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>дней до дня подачи заявки.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Если информация, содержащаяся в документах, указанных в настоящем пункте (далее –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 персональных данных».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социально ориентированной некоммерческой организации и печатью организации</w:t>
      </w:r>
      <w:r w:rsidR="00982672" w:rsidRPr="00A80A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80A96">
        <w:rPr>
          <w:rFonts w:ascii="Times New Roman" w:hAnsi="Times New Roman" w:cs="Times New Roman"/>
          <w:sz w:val="28"/>
          <w:szCs w:val="28"/>
        </w:rPr>
        <w:t>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2.6. Документы в день их поступления регистрируются </w:t>
      </w:r>
      <w:r w:rsidR="00E572FC">
        <w:rPr>
          <w:rFonts w:ascii="Times New Roman" w:hAnsi="Times New Roman" w:cs="Times New Roman"/>
          <w:sz w:val="28"/>
          <w:szCs w:val="28"/>
        </w:rPr>
        <w:t>у </w:t>
      </w:r>
      <w:r w:rsidR="00BF29BC" w:rsidRPr="00A80A96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A80A96">
        <w:rPr>
          <w:rFonts w:ascii="Times New Roman" w:hAnsi="Times New Roman" w:cs="Times New Roman"/>
          <w:sz w:val="28"/>
          <w:szCs w:val="28"/>
        </w:rPr>
        <w:t>в журнале учета документов (далее – журнал).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Документы, направленные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E572FC">
        <w:rPr>
          <w:rFonts w:ascii="Times New Roman" w:hAnsi="Times New Roman" w:cs="Times New Roman"/>
          <w:sz w:val="28"/>
          <w:szCs w:val="28"/>
        </w:rPr>
        <w:t>по почте, регистрируются в </w:t>
      </w:r>
      <w:r w:rsidRPr="00A80A96">
        <w:rPr>
          <w:rFonts w:ascii="Times New Roman" w:hAnsi="Times New Roman" w:cs="Times New Roman"/>
          <w:sz w:val="28"/>
          <w:szCs w:val="28"/>
        </w:rPr>
        <w:t>день их поступления в журнале, расписка в получении документов не</w:t>
      </w:r>
      <w:r w:rsidR="00E572FC">
        <w:rPr>
          <w:rFonts w:ascii="Times New Roman" w:hAnsi="Times New Roman" w:cs="Times New Roman"/>
          <w:sz w:val="28"/>
          <w:szCs w:val="28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составляется и не выдается.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Документы, поступившие после окончания срока приема документов (в том числе по почте), не регистрируются и к участию в конкурсе не допускаются.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</w:t>
      </w:r>
      <w:r w:rsidR="009813D2" w:rsidRPr="00A80A96">
        <w:rPr>
          <w:rFonts w:ascii="Times New Roman" w:hAnsi="Times New Roman" w:cs="Times New Roman"/>
          <w:sz w:val="28"/>
          <w:szCs w:val="28"/>
        </w:rPr>
        <w:t>О</w:t>
      </w:r>
      <w:r w:rsidR="00BF29BC" w:rsidRPr="00A80A96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A80A96">
        <w:rPr>
          <w:rFonts w:ascii="Times New Roman" w:hAnsi="Times New Roman" w:cs="Times New Roman"/>
          <w:sz w:val="28"/>
          <w:szCs w:val="28"/>
        </w:rPr>
        <w:t>соответствующего обращения социально ориентированной некоммерческой организации.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375AA8" w:rsidRPr="00A80A96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Внесение изменений в представленные документы осуществляется в течение 30 </w:t>
      </w:r>
      <w:r w:rsidR="00754AF1" w:rsidRPr="00A80A9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80A96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и допускается только в случае включения в них дополнительной информации (в том числе документов).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 не допускается к участию в конкурсе в случае, если: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 социально ориентированная некоммерческая организация не соответствует требованиям, установленным настоящим Положением;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 представленные документы не соответствуют требованиям</w:t>
      </w:r>
      <w:r w:rsidR="00E572FC">
        <w:rPr>
          <w:rFonts w:ascii="Times New Roman" w:hAnsi="Times New Roman" w:cs="Times New Roman"/>
          <w:sz w:val="28"/>
          <w:szCs w:val="28"/>
        </w:rPr>
        <w:t>,</w:t>
      </w:r>
      <w:r w:rsidR="002153CB" w:rsidRPr="00A80A9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A80A96">
        <w:rPr>
          <w:rFonts w:ascii="Times New Roman" w:hAnsi="Times New Roman" w:cs="Times New Roman"/>
          <w:sz w:val="28"/>
          <w:szCs w:val="28"/>
        </w:rPr>
        <w:t>установленным настоящим Положением</w:t>
      </w:r>
      <w:r w:rsidR="00E572FC">
        <w:rPr>
          <w:rFonts w:ascii="Times New Roman" w:hAnsi="Times New Roman" w:cs="Times New Roman"/>
          <w:sz w:val="28"/>
          <w:szCs w:val="28"/>
        </w:rPr>
        <w:t>,</w:t>
      </w:r>
      <w:r w:rsidR="00E572FC" w:rsidRPr="00A80A96">
        <w:rPr>
          <w:rFonts w:ascii="Times New Roman" w:hAnsi="Times New Roman" w:cs="Times New Roman"/>
          <w:sz w:val="28"/>
          <w:szCs w:val="28"/>
        </w:rPr>
        <w:t xml:space="preserve"> </w:t>
      </w:r>
      <w:r w:rsidR="002153CB" w:rsidRPr="00A80A96">
        <w:rPr>
          <w:rFonts w:ascii="Times New Roman" w:hAnsi="Times New Roman" w:cs="Times New Roman"/>
          <w:sz w:val="28"/>
          <w:szCs w:val="28"/>
        </w:rPr>
        <w:t>или представлены не в полном объеме</w:t>
      </w:r>
      <w:r w:rsidRPr="00A80A96">
        <w:rPr>
          <w:rFonts w:ascii="Times New Roman" w:hAnsi="Times New Roman" w:cs="Times New Roman"/>
          <w:sz w:val="28"/>
          <w:szCs w:val="28"/>
        </w:rPr>
        <w:t>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 документы поступили в комиссию после окончания срока приема документов (в том числе по почте).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Документы, полученные по факсу или по электронной почте, на рассмотрение не принимаются. Поданные на конкурс документы не возвращаются.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Документы представляются на рассмотрение конкурсной комиссии в течение 10 рабочих дней со дня окончания приема документов.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2.7.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Конкурсная комиссия рассматривает документы, оценивает деятельность социально ориентированной некоммерческой организации и проект по критериям, установленным пунктами 2.8 и 2.9 настоящего Положения.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документов вопросов, требующих специальных знаний в различных областях науки, техники, искусства, ремесла, на заседания конкурсной комиссии могут приглашаться эксперты, специалисты, ученые, иные заинтересованные лица для разъяснения данных вопросов.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2.8.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Критериями оценки деятельности социально ориентированных некоммерческих организаций, учитываемыми при определении размера субсидии, являются: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осуществление социально ориентированной некоммерческой организацией уставной деятельности по приоритетным направлениям, указанным в пункте 1.5 раздела 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A9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 года до 2 лет включительно – 1 балл;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свыше 2 лет и до 4 лет включительно – 2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свыше 4 лет и до 6 лет включительно – 3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свыше 6 лет – 4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количество реализованных проектов, имеющих социальный эффект (с участием более 50 человек), за период деятельности: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0 проектов – 0 баллов;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 до 2 проектов – 1 балл;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3 до 5 проектов – 2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6 до 8 проектов – 3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9 проектов и более – 4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</w:t>
      </w:r>
      <w:r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сети «Интернет») за истекший год: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0 материалов – 0 баллов;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 до 10 материалов – 1 балл;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 11 до 20 материалов – 2 балла;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21 материал и более – 3 балла;</w:t>
      </w:r>
    </w:p>
    <w:p w:rsidR="00375AA8" w:rsidRPr="00A80A96" w:rsidRDefault="00FC3F57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5AA8" w:rsidRPr="00A80A96">
        <w:rPr>
          <w:rFonts w:ascii="Times New Roman" w:hAnsi="Times New Roman" w:cs="Times New Roman"/>
          <w:sz w:val="28"/>
          <w:szCs w:val="28"/>
        </w:rPr>
        <w:t>)</w:t>
      </w:r>
      <w:r w:rsidR="00375AA8" w:rsidRPr="00A80A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5AA8" w:rsidRPr="00A80A96">
        <w:rPr>
          <w:rFonts w:ascii="Times New Roman" w:hAnsi="Times New Roman" w:cs="Times New Roman"/>
          <w:sz w:val="28"/>
          <w:szCs w:val="28"/>
        </w:rPr>
        <w:t>наличие собственного сайта социально ориентированной некоммерческой организации в сети «Интернет», обновляемого не реже 1 раза в месяц: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отсутствие – 0 баллов;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наличие – 2 балла.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2.9. Критериями оценки проектов, учитываемыми при определении объема субсидии, являются: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а) соответствие приоритетным направлениям (оценивается соответствие целей, мероприятий проекта приоритетным направлениям, указанным в пункте 1.5 раздела I настоящего Положения, наличие и реалистичность значений показателей результативности реализации проекта);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в)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г) 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 проекте, наличие информации о социально ориентированной некоммерческой организации в сети «Интернет»);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д) обоснованность (соответствие запрашиваемых средств целям и мероприятиям проекта, наличие необходимых обоснований, расчетов, логики и </w:t>
      </w:r>
      <w:proofErr w:type="spellStart"/>
      <w:r w:rsidRPr="00A80A96">
        <w:rPr>
          <w:rFonts w:ascii="Times New Roman" w:hAnsi="Times New Roman" w:cs="Times New Roman"/>
          <w:sz w:val="28"/>
          <w:szCs w:val="28"/>
        </w:rPr>
        <w:t>взаимоув</w:t>
      </w:r>
      <w:r w:rsidR="00E572FC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="00E572FC">
        <w:rPr>
          <w:rFonts w:ascii="Times New Roman" w:hAnsi="Times New Roman" w:cs="Times New Roman"/>
          <w:sz w:val="28"/>
          <w:szCs w:val="28"/>
        </w:rPr>
        <w:t xml:space="preserve"> предлагаемых мероприятий).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2.10. В срок не более 5 рабочих дней после поступления документов от </w:t>
      </w:r>
      <w:r w:rsidR="009813D2" w:rsidRPr="00A80A96">
        <w:rPr>
          <w:rFonts w:ascii="Times New Roman" w:hAnsi="Times New Roman" w:cs="Times New Roman"/>
          <w:sz w:val="28"/>
          <w:szCs w:val="28"/>
        </w:rPr>
        <w:t>О</w:t>
      </w:r>
      <w:r w:rsidR="0015765E" w:rsidRPr="00A80A96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9813D2" w:rsidRPr="00A80A96">
        <w:rPr>
          <w:rFonts w:ascii="Times New Roman" w:hAnsi="Times New Roman" w:cs="Times New Roman"/>
          <w:sz w:val="28"/>
          <w:szCs w:val="28"/>
        </w:rPr>
        <w:t>К</w:t>
      </w:r>
      <w:r w:rsidRPr="00A80A96">
        <w:rPr>
          <w:rFonts w:ascii="Times New Roman" w:hAnsi="Times New Roman" w:cs="Times New Roman"/>
          <w:sz w:val="28"/>
          <w:szCs w:val="28"/>
        </w:rPr>
        <w:t>онкурсная комиссия проверяет представленные документы на соответствие требованиям настоящего По</w:t>
      </w:r>
      <w:r w:rsidR="0015765E" w:rsidRPr="00A80A96">
        <w:rPr>
          <w:rFonts w:ascii="Times New Roman" w:hAnsi="Times New Roman" w:cs="Times New Roman"/>
          <w:sz w:val="28"/>
          <w:szCs w:val="28"/>
        </w:rPr>
        <w:t>ложения</w:t>
      </w:r>
      <w:r w:rsidRPr="00A80A96">
        <w:rPr>
          <w:rFonts w:ascii="Times New Roman" w:hAnsi="Times New Roman" w:cs="Times New Roman"/>
          <w:sz w:val="28"/>
          <w:szCs w:val="28"/>
        </w:rPr>
        <w:t xml:space="preserve"> и принимает решение о допуске</w:t>
      </w:r>
      <w:r w:rsidR="00E35C14" w:rsidRPr="00A80A96">
        <w:rPr>
          <w:rFonts w:ascii="Times New Roman" w:hAnsi="Times New Roman" w:cs="Times New Roman"/>
          <w:sz w:val="28"/>
          <w:szCs w:val="28"/>
        </w:rPr>
        <w:t xml:space="preserve"> либо об отказе в допуске</w:t>
      </w:r>
      <w:r w:rsidRPr="00A80A9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к участию в конкурсе, которое оформляется протоколом заседания конкурсной комиссии.</w:t>
      </w:r>
    </w:p>
    <w:p w:rsidR="00E35C14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2.11. Конкурсная комиссия проводит оценку деятельности социально ориентированных некоммерческих органи</w:t>
      </w:r>
      <w:r w:rsidR="00E572FC">
        <w:rPr>
          <w:rFonts w:ascii="Times New Roman" w:hAnsi="Times New Roman" w:cs="Times New Roman"/>
          <w:sz w:val="28"/>
          <w:szCs w:val="28"/>
        </w:rPr>
        <w:t>заций и их проектов в </w:t>
      </w:r>
      <w:r w:rsidRPr="00A80A96">
        <w:rPr>
          <w:rFonts w:ascii="Times New Roman" w:hAnsi="Times New Roman" w:cs="Times New Roman"/>
          <w:sz w:val="28"/>
          <w:szCs w:val="28"/>
        </w:rPr>
        <w:t xml:space="preserve">соответствии с критериями, установленными пунктами 2.8 и 2.9 настоящего Положения, и принимает решение </w:t>
      </w:r>
      <w:r w:rsidR="00E35C14" w:rsidRPr="00A80A96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A80A96">
        <w:rPr>
          <w:rFonts w:ascii="Times New Roman" w:hAnsi="Times New Roman" w:cs="Times New Roman"/>
          <w:sz w:val="28"/>
          <w:szCs w:val="28"/>
        </w:rPr>
        <w:t>не</w:t>
      </w:r>
      <w:r w:rsidR="00E572FC">
        <w:rPr>
          <w:rFonts w:ascii="Times New Roman" w:hAnsi="Times New Roman" w:cs="Times New Roman"/>
          <w:sz w:val="28"/>
          <w:szCs w:val="28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позднее 5 рабочих д</w:t>
      </w:r>
      <w:r w:rsidR="00E35C14" w:rsidRPr="00A80A96">
        <w:rPr>
          <w:rFonts w:ascii="Times New Roman" w:hAnsi="Times New Roman" w:cs="Times New Roman"/>
          <w:sz w:val="28"/>
          <w:szCs w:val="28"/>
        </w:rPr>
        <w:t>ней со дня оформления протокола, указанного в</w:t>
      </w:r>
      <w:r w:rsidR="00E572FC">
        <w:rPr>
          <w:rFonts w:ascii="Times New Roman" w:hAnsi="Times New Roman" w:cs="Times New Roman"/>
          <w:sz w:val="28"/>
          <w:szCs w:val="28"/>
        </w:rPr>
        <w:t> </w:t>
      </w:r>
      <w:r w:rsidR="00E35C14" w:rsidRPr="00A80A96">
        <w:rPr>
          <w:rFonts w:ascii="Times New Roman" w:hAnsi="Times New Roman" w:cs="Times New Roman"/>
          <w:sz w:val="28"/>
          <w:szCs w:val="28"/>
        </w:rPr>
        <w:t>пункте 2.10 настоящего Положения.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Каждый член конкурсной комиссии осуществляет оценку проектов по критериям, установленным пунктом 2.9 настоящего Положения, по 11-балльной шкале (от 0 до 10 баллов).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На основании оценок, поставленных всеми членами конкурсной комиссии, выводится средний балл по каждому критерию оценки проекта.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2.12. Итоговый балл социально ориентированной некоммерческой организации равен сумме баллов, полученных при оценке критериев, установленных пунктом 2.8 настоящего Положения, и средних баллов, полученных при оценке критериев, установленных пунктом 2.9 настоящего Положения.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2.13. Решение конкурсной комиссии </w:t>
      </w:r>
      <w:r w:rsidR="00E35C14" w:rsidRPr="00A80A96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A80A96">
        <w:rPr>
          <w:rFonts w:ascii="Times New Roman" w:hAnsi="Times New Roman" w:cs="Times New Roman"/>
          <w:sz w:val="28"/>
          <w:szCs w:val="28"/>
        </w:rPr>
        <w:t>оформляется протоколом заседания конкурсной комиссии. Указанный протокол в течение 10 рабочих дней со дня его подписания размещается на официальном сайте админис</w:t>
      </w:r>
      <w:r w:rsidR="009813D2" w:rsidRPr="00A80A96">
        <w:rPr>
          <w:rFonts w:ascii="Times New Roman" w:hAnsi="Times New Roman" w:cs="Times New Roman"/>
          <w:sz w:val="28"/>
          <w:szCs w:val="28"/>
        </w:rPr>
        <w:t>трации города Чебоксары в сети И</w:t>
      </w:r>
      <w:r w:rsidRPr="00A80A96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2.14. В случае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Положения, решением конкурсной комиссии конкурс признается несостоявшимся. Указанное решение конкурсной комиссии оформляется протоколом заседания конкурсной комиссии, который в течение 10 рабочих дней со</w:t>
      </w:r>
      <w:r w:rsidRPr="00A80A96">
        <w:t>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дня его подписания размещается на официальном сайте администрации города Чебоксары в сети </w:t>
      </w:r>
      <w:r w:rsidR="009813D2" w:rsidRPr="00A80A96">
        <w:rPr>
          <w:rFonts w:ascii="Times New Roman" w:hAnsi="Times New Roman" w:cs="Times New Roman"/>
          <w:sz w:val="28"/>
          <w:szCs w:val="28"/>
        </w:rPr>
        <w:t>И</w:t>
      </w:r>
      <w:r w:rsidRPr="00A80A96">
        <w:rPr>
          <w:rFonts w:ascii="Times New Roman" w:hAnsi="Times New Roman" w:cs="Times New Roman"/>
          <w:sz w:val="28"/>
          <w:szCs w:val="28"/>
        </w:rPr>
        <w:t>нтернет.</w:t>
      </w:r>
    </w:p>
    <w:p w:rsidR="00375AA8" w:rsidRDefault="002153CB" w:rsidP="0021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2.15.</w:t>
      </w:r>
      <w:r w:rsidR="00E572FC">
        <w:rPr>
          <w:rFonts w:ascii="Times New Roman" w:hAnsi="Times New Roman" w:cs="Times New Roman"/>
          <w:sz w:val="28"/>
          <w:szCs w:val="28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При равенстве баллов у н</w:t>
      </w:r>
      <w:r w:rsidR="00E572FC">
        <w:rPr>
          <w:rFonts w:ascii="Times New Roman" w:hAnsi="Times New Roman" w:cs="Times New Roman"/>
          <w:sz w:val="28"/>
          <w:szCs w:val="28"/>
        </w:rPr>
        <w:t>ескольких участников конкурса в </w:t>
      </w:r>
      <w:r w:rsidRPr="00A80A96">
        <w:rPr>
          <w:rFonts w:ascii="Times New Roman" w:hAnsi="Times New Roman" w:cs="Times New Roman"/>
          <w:sz w:val="28"/>
          <w:szCs w:val="28"/>
        </w:rPr>
        <w:t xml:space="preserve">одной номинации решение принимается </w:t>
      </w:r>
      <w:r w:rsidR="00DE7B6E" w:rsidRPr="00A80A96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E572FC" w:rsidRPr="00A80A96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E572F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A80A9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E7B6E" w:rsidRPr="00A80A96">
        <w:rPr>
          <w:rFonts w:ascii="Times New Roman" w:hAnsi="Times New Roman" w:cs="Times New Roman"/>
          <w:sz w:val="28"/>
          <w:szCs w:val="28"/>
        </w:rPr>
        <w:t xml:space="preserve">, при этом голос </w:t>
      </w:r>
      <w:r w:rsidR="007D43B9" w:rsidRPr="00A80A96"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="00DE7B6E" w:rsidRPr="00A80A96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D66E23" w:rsidRPr="00A80A96" w:rsidRDefault="00D66E23" w:rsidP="0021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0A96">
        <w:rPr>
          <w:rFonts w:ascii="Times New Roman" w:hAnsi="Times New Roman" w:cs="Times New Roman"/>
          <w:b/>
          <w:sz w:val="28"/>
          <w:szCs w:val="28"/>
        </w:rPr>
        <w:t>. Информация о средствах, выделяемых на финансирование проектов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0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 Победителями конкурса становятся 5 проектов, поданных для участия в данном конкурсе, которые получили наибольшее количество баллов.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0A96">
        <w:rPr>
          <w:rFonts w:ascii="Times New Roman" w:hAnsi="Times New Roman" w:cs="Times New Roman"/>
          <w:spacing w:val="2"/>
          <w:sz w:val="28"/>
          <w:szCs w:val="28"/>
        </w:rPr>
        <w:t>3.2. </w:t>
      </w:r>
      <w:r w:rsidRPr="00A80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Победители конкурса получают фиксированную сумму субсидии для реализации своего проекта в размере 50000 рублей.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3.3. Финансирование расходов на выплату субсидий осуществляется в соответствии с подпрограммой «Молодежь – инвестиции в будущее города Чебоксары» муниципальной программы «Развитие образования», утвержденной постановлением администрации города</w:t>
      </w:r>
      <w:r w:rsidR="00D66E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Чебоксары от 30.12.2013 № 4438.</w:t>
      </w: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8" w:rsidRPr="00A80A96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96">
        <w:rPr>
          <w:rFonts w:ascii="Times New Roman" w:hAnsi="Times New Roman" w:cs="Times New Roman"/>
          <w:b/>
          <w:sz w:val="28"/>
          <w:szCs w:val="28"/>
        </w:rPr>
        <w:t>IV. Порядок предоставления субсидий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4.1. Главным распорядителем средств бюджета города Чебоксары, направляемых на финансирование расходов на предоставление субсидий, является администрация города Чебоксары. </w:t>
      </w:r>
      <w:bookmarkStart w:id="1" w:name="_GoBack"/>
      <w:bookmarkEnd w:id="1"/>
    </w:p>
    <w:p w:rsidR="001B0350" w:rsidRPr="00A80A96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</w:t>
      </w:r>
      <w:r w:rsidR="001B0350" w:rsidRPr="00A80A96">
        <w:rPr>
          <w:rFonts w:ascii="Times New Roman" w:hAnsi="Times New Roman" w:cs="Times New Roman"/>
          <w:sz w:val="28"/>
          <w:szCs w:val="28"/>
        </w:rPr>
        <w:t>за счет средств бюджета города Чебоксары в пределах лимитов бюджетных обязательств, утвержденных в установленном порядке администраци</w:t>
      </w:r>
      <w:r w:rsidR="008671FE" w:rsidRPr="00A80A96">
        <w:rPr>
          <w:rFonts w:ascii="Times New Roman" w:hAnsi="Times New Roman" w:cs="Times New Roman"/>
          <w:sz w:val="28"/>
          <w:szCs w:val="28"/>
        </w:rPr>
        <w:t>и</w:t>
      </w:r>
      <w:r w:rsidR="001B0350" w:rsidRPr="00A80A96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375AA8" w:rsidRPr="00A80A96" w:rsidRDefault="00814904" w:rsidP="00AC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4.2. Организатор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="0043216F" w:rsidRPr="00A80A96">
        <w:rPr>
          <w:rFonts w:ascii="Times New Roman" w:hAnsi="Times New Roman" w:cs="Times New Roman"/>
          <w:spacing w:val="-2"/>
          <w:sz w:val="28"/>
          <w:szCs w:val="28"/>
        </w:rPr>
        <w:t>оформления протокола заседания К</w:t>
      </w:r>
      <w:r w:rsidR="00375AA8" w:rsidRPr="00A80A96">
        <w:rPr>
          <w:rFonts w:ascii="Times New Roman" w:hAnsi="Times New Roman" w:cs="Times New Roman"/>
          <w:spacing w:val="-2"/>
          <w:sz w:val="28"/>
          <w:szCs w:val="28"/>
        </w:rPr>
        <w:t>онкурсной комиссии, указанного в пункте 2.13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75AA8" w:rsidRPr="00A80A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A80A96">
        <w:rPr>
          <w:rFonts w:ascii="Times New Roman" w:hAnsi="Times New Roman" w:cs="Times New Roman"/>
          <w:sz w:val="28"/>
          <w:szCs w:val="28"/>
        </w:rPr>
        <w:t xml:space="preserve">ложения, издает постановление о </w:t>
      </w:r>
      <w:r w:rsidR="0001548C" w:rsidRPr="00A80A96">
        <w:rPr>
          <w:rFonts w:ascii="Times New Roman" w:hAnsi="Times New Roman" w:cs="Times New Roman"/>
          <w:sz w:val="28"/>
          <w:szCs w:val="28"/>
        </w:rPr>
        <w:t>предоставлении субсидий социально ориентированным некоммерческим организациям</w:t>
      </w:r>
      <w:r w:rsidRPr="00A80A96">
        <w:rPr>
          <w:rFonts w:ascii="Times New Roman" w:hAnsi="Times New Roman" w:cs="Times New Roman"/>
          <w:sz w:val="28"/>
          <w:szCs w:val="28"/>
        </w:rPr>
        <w:t xml:space="preserve"> </w:t>
      </w:r>
      <w:r w:rsidR="00375AA8" w:rsidRPr="00A80A96">
        <w:rPr>
          <w:rFonts w:ascii="Times New Roman" w:hAnsi="Times New Roman" w:cs="Times New Roman"/>
          <w:sz w:val="28"/>
          <w:szCs w:val="28"/>
        </w:rPr>
        <w:t>(далее – постановление) и в течение 10 рабочих дней после издания постановления заключает с социально ориентированными некоммерческими орг</w:t>
      </w:r>
      <w:r w:rsidR="00805815" w:rsidRPr="00A80A96">
        <w:rPr>
          <w:rFonts w:ascii="Times New Roman" w:hAnsi="Times New Roman" w:cs="Times New Roman"/>
          <w:sz w:val="28"/>
          <w:szCs w:val="28"/>
        </w:rPr>
        <w:t>анизациями С</w:t>
      </w:r>
      <w:r w:rsidR="00375AA8" w:rsidRPr="00A80A96">
        <w:rPr>
          <w:rFonts w:ascii="Times New Roman" w:hAnsi="Times New Roman" w:cs="Times New Roman"/>
          <w:sz w:val="28"/>
          <w:szCs w:val="28"/>
        </w:rPr>
        <w:t>оглашени</w:t>
      </w:r>
      <w:r w:rsidR="00D66E23">
        <w:rPr>
          <w:rFonts w:ascii="Times New Roman" w:hAnsi="Times New Roman" w:cs="Times New Roman"/>
          <w:sz w:val="28"/>
          <w:szCs w:val="28"/>
        </w:rPr>
        <w:t>е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 об оказании госу</w:t>
      </w:r>
      <w:r w:rsidR="0043216F" w:rsidRPr="00A80A96">
        <w:rPr>
          <w:rFonts w:ascii="Times New Roman" w:hAnsi="Times New Roman" w:cs="Times New Roman"/>
          <w:sz w:val="28"/>
          <w:szCs w:val="28"/>
        </w:rPr>
        <w:t>дарственной поддержки (далее – С</w:t>
      </w:r>
      <w:r w:rsidR="00375AA8" w:rsidRPr="00A80A96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Pr="00A80A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5AA8" w:rsidRPr="00A80A96">
        <w:rPr>
          <w:rFonts w:ascii="Times New Roman" w:hAnsi="Times New Roman" w:cs="Times New Roman"/>
          <w:sz w:val="28"/>
          <w:szCs w:val="28"/>
        </w:rPr>
        <w:t>приложению № 3 к настоящему Положению.</w:t>
      </w:r>
    </w:p>
    <w:p w:rsidR="00375AA8" w:rsidRPr="00A80A96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96">
        <w:rPr>
          <w:rFonts w:ascii="Times New Roman" w:hAnsi="Times New Roman" w:cs="Times New Roman"/>
          <w:sz w:val="28"/>
          <w:szCs w:val="28"/>
        </w:rPr>
        <w:t>4.3.</w:t>
      </w:r>
      <w:r w:rsidR="00D66E23">
        <w:rPr>
          <w:rFonts w:ascii="Times New Roman" w:hAnsi="Times New Roman" w:cs="Times New Roman"/>
          <w:sz w:val="28"/>
          <w:szCs w:val="28"/>
        </w:rPr>
        <w:t> </w:t>
      </w:r>
      <w:r w:rsidRPr="00A80A96">
        <w:rPr>
          <w:rFonts w:ascii="Times New Roman" w:hAnsi="Times New Roman" w:cs="Times New Roman"/>
          <w:sz w:val="28"/>
          <w:szCs w:val="28"/>
        </w:rPr>
        <w:t>Соглашение должно содержать следующие основные положения: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общественно полезной услуги;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категорию потребителей общественно полезной услуги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(физические лица);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содержание общественно полезной услуги и условия (формы) ее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оказания;</w:t>
      </w:r>
    </w:p>
    <w:p w:rsidR="00AC4F1B" w:rsidRPr="00A80A96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объем и качество или объем оказания общественно полезной 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(возможные) отклонения от установленных показателей,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D6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акта,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тандарта) оказания общественно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такого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-  требования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оказанию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распорядителем как получателем бюджетных средств;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способы,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сроки информирования потребителей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полезной 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основания для досрочного прекращения соглашения;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объем субсидии;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предоставления отчетности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оказании общественно 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порядок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 сумм субсидии в случае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 условий, определенных соглашением;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 заключении соглашения с некоммерческой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- исполнителем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 полезных услуг на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2 лет;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о заключении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с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бителем услуг в целях оказания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полезной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и условия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определяются соглашением, заключенным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главным распорядителем как получателем бюджетных средств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 (в случае принятия главным распорядителем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бюджетных средств решения о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договора);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основания и порядок внесения изменений в соглашение,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 случае уменьшения главному распорядителю как получателю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ранее доведенных бюджетных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субсидии;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расторжение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получателем субсидии в</w:t>
      </w:r>
      <w:r w:rsidR="00F3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одностороннем порядке;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основания для расторжения соглашения главным распорядителем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получателем бюджетных средств в одностороннем порядке;</w:t>
      </w:r>
    </w:p>
    <w:p w:rsidR="00AC4F1B" w:rsidRPr="00AC4F1B" w:rsidRDefault="00AC4F1B" w:rsidP="00AC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порядок возмещения главным распорядителем как получателем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убытков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понесенных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неисполнения   главным   распорядителем   как   получателем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обязательств, предусмотренных соглашением;</w:t>
      </w:r>
    </w:p>
    <w:p w:rsidR="00116E2C" w:rsidRPr="00116E2C" w:rsidRDefault="00AC4F1B" w:rsidP="00AC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запрет на привлечение получателем субсидии иных 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для 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общественно полезных услуг,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предоставлена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субсидия, за исключением   работ   и   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получателю субсидии для оказания общественно полезной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87">
        <w:rPr>
          <w:rFonts w:ascii="Times New Roman" w:hAnsi="Times New Roman" w:cs="Times New Roman"/>
          <w:sz w:val="28"/>
          <w:szCs w:val="28"/>
        </w:rPr>
        <w:t>Соглашения и дополнительные соглашения к указанным соглашениям, предусматривающие внесение в них изменений или их расторжение, заклю</w:t>
      </w:r>
      <w:r>
        <w:rPr>
          <w:rFonts w:ascii="Times New Roman" w:hAnsi="Times New Roman" w:cs="Times New Roman"/>
          <w:sz w:val="28"/>
          <w:szCs w:val="28"/>
        </w:rPr>
        <w:t>чаются в соответствии с типовой</w:t>
      </w:r>
      <w:r w:rsidRPr="0086138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387">
        <w:rPr>
          <w:rFonts w:ascii="Times New Roman" w:hAnsi="Times New Roman" w:cs="Times New Roman"/>
          <w:sz w:val="28"/>
          <w:szCs w:val="28"/>
        </w:rPr>
        <w:t>, утверждаемыми финансовым органом администрации города Чебоксары, в</w:t>
      </w:r>
      <w:r w:rsidR="00F376E8">
        <w:rPr>
          <w:rFonts w:ascii="Times New Roman" w:hAnsi="Times New Roman" w:cs="Times New Roman"/>
          <w:sz w:val="28"/>
          <w:szCs w:val="28"/>
        </w:rPr>
        <w:t> </w:t>
      </w:r>
      <w:r w:rsidRPr="00861387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4.4. Перечисление субсидии из бюджета города Чебоксары осуществл</w:t>
      </w:r>
      <w:r w:rsidR="00F376E8">
        <w:rPr>
          <w:rFonts w:ascii="Times New Roman" w:hAnsi="Times New Roman" w:cs="Times New Roman"/>
          <w:sz w:val="28"/>
          <w:szCs w:val="28"/>
        </w:rPr>
        <w:t>яется в течение 10 рабочих дней со дня издания постановления о </w:t>
      </w:r>
      <w:r w:rsidR="007F2C4F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9412D4" w:rsidRPr="009412D4" w:rsidRDefault="009412D4" w:rsidP="0094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D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D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12D4">
        <w:rPr>
          <w:rFonts w:ascii="Times New Roman" w:hAnsi="Times New Roman" w:cs="Times New Roman"/>
          <w:sz w:val="28"/>
          <w:szCs w:val="28"/>
        </w:rPr>
        <w:t xml:space="preserve"> на услов</w:t>
      </w:r>
      <w:r w:rsidR="00F376E8">
        <w:rPr>
          <w:rFonts w:ascii="Times New Roman" w:hAnsi="Times New Roman" w:cs="Times New Roman"/>
          <w:sz w:val="28"/>
          <w:szCs w:val="28"/>
        </w:rPr>
        <w:t>иях, установленных Положением о </w:t>
      </w:r>
      <w:r w:rsidRPr="009412D4">
        <w:rPr>
          <w:rFonts w:ascii="Times New Roman" w:hAnsi="Times New Roman" w:cs="Times New Roman"/>
          <w:sz w:val="28"/>
          <w:szCs w:val="28"/>
        </w:rPr>
        <w:t>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и настоящим Соглашением</w:t>
      </w:r>
      <w:r w:rsidR="00F376E8">
        <w:rPr>
          <w:rFonts w:ascii="Times New Roman" w:hAnsi="Times New Roman" w:cs="Times New Roman"/>
          <w:sz w:val="28"/>
          <w:szCs w:val="28"/>
        </w:rPr>
        <w:t>,</w:t>
      </w:r>
      <w:r w:rsidRPr="009412D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счет</w:t>
      </w:r>
      <w:r w:rsidR="00A016DF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4.5. Предоставленные субсидии получатели субсидий используют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реализацию мероприятий по приоритетным направлениям,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пункте 1.5 раздела 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имеют право осуществлять в соответствии с проектами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оплата товаров, работ, услуг.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не могут осуществлять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 расходы, связанные с реализацией мероприятий, предполагающих извлечение прибыли, и оказанием помощи коммерческим организациям;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</w:t>
      </w:r>
      <w:r w:rsidR="00F376E8"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</w:t>
      </w:r>
      <w:r w:rsidR="00F376E8">
        <w:rPr>
          <w:rFonts w:ascii="Times New Roman" w:hAnsi="Times New Roman" w:cs="Times New Roman"/>
          <w:sz w:val="28"/>
          <w:szCs w:val="28"/>
        </w:rPr>
        <w:t>ности, напрямую не </w:t>
      </w:r>
      <w:r w:rsidRPr="005E1540">
        <w:rPr>
          <w:rFonts w:ascii="Times New Roman" w:hAnsi="Times New Roman" w:cs="Times New Roman"/>
          <w:sz w:val="28"/>
          <w:szCs w:val="28"/>
        </w:rPr>
        <w:t>связанной с проектами;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расходы на поддержку политических партий;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 расходы на проведение митингов, демонстраций, пикетирований;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 расходы на проведение публичных мероприятий;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 расходы на фундаментальные научные исследования;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 расходы на приобретение алкогольных напитков и табачной продукции;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з) расходы, связанные с оказанием материальной помощи, а также платных услуг населению;</w:t>
      </w: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</w:t>
      </w:r>
      <w:r w:rsidR="002B3BC4">
        <w:rPr>
          <w:rFonts w:ascii="Times New Roman" w:hAnsi="Times New Roman" w:cs="Times New Roman"/>
          <w:sz w:val="28"/>
          <w:szCs w:val="28"/>
        </w:rPr>
        <w:t>) расходы на уплату штрафов;</w:t>
      </w:r>
    </w:p>
    <w:p w:rsidR="002B3BC4" w:rsidRDefault="002B3BC4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приобретение иностранной валюты.</w:t>
      </w:r>
    </w:p>
    <w:p w:rsidR="00375AA8" w:rsidRPr="005E1540" w:rsidRDefault="00375AA8" w:rsidP="0025063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V. Мониторинг хода реализации проекта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87">
        <w:rPr>
          <w:rFonts w:ascii="Times New Roman" w:hAnsi="Times New Roman" w:cs="Times New Roman"/>
          <w:sz w:val="28"/>
          <w:szCs w:val="28"/>
        </w:rPr>
        <w:t>5.1. В целях мониторинга исполнения обязательств по реализации Соглашения Организатором создается рабочая группа, целью деятельности которой является выявление несоответствующих настоящему Положению действий получателя субсидии и принятие мер в установленном порядке.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5.2.</w:t>
      </w:r>
      <w:r w:rsidR="00B76660">
        <w:rPr>
          <w:rFonts w:ascii="Times New Roman" w:hAnsi="Times New Roman" w:cs="Times New Roman"/>
          <w:sz w:val="28"/>
          <w:szCs w:val="24"/>
        </w:rPr>
        <w:t> </w:t>
      </w:r>
      <w:r w:rsidRPr="00861387">
        <w:rPr>
          <w:rFonts w:ascii="Times New Roman" w:hAnsi="Times New Roman" w:cs="Times New Roman"/>
          <w:sz w:val="28"/>
          <w:szCs w:val="24"/>
        </w:rPr>
        <w:t>Порядок, сроки и форма представления получателем субсидии отчетности о расходах, источником финансового обеспечения которых является субсидия, устанавливаются в Соглашении.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5.3.</w:t>
      </w:r>
      <w:r w:rsidR="00B76660">
        <w:rPr>
          <w:rFonts w:ascii="Times New Roman" w:hAnsi="Times New Roman" w:cs="Times New Roman"/>
          <w:sz w:val="28"/>
          <w:szCs w:val="24"/>
        </w:rPr>
        <w:t> </w:t>
      </w:r>
      <w:r w:rsidRPr="00861387">
        <w:rPr>
          <w:rFonts w:ascii="Times New Roman" w:hAnsi="Times New Roman" w:cs="Times New Roman"/>
          <w:sz w:val="28"/>
          <w:szCs w:val="24"/>
        </w:rPr>
        <w:t xml:space="preserve">Главный распорядитель средств бюджета города Чебоксары и орган муниципального финансового контроля администрации города Чебоксары проводят обязательные проверки соблюдения условий, целей и порядка предоставления субсидии. 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Плановые проверки соблюдения получателями субсидии условий, целей и порядка их предоставления проводятся на основании плана проведения проверок, утвержденного в соответствии с действующим законодательством РФ.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Обязательным условием предоставления субсидии является согласие получателя субсидии на осуществление главным распорядителем средств   бюджета города Чебоксары и органом муниципального финансового контроля администрации города Чебоксары проверок соблюдения получателем субсидии</w:t>
      </w:r>
      <w:r>
        <w:rPr>
          <w:rFonts w:ascii="Times New Roman" w:hAnsi="Times New Roman" w:cs="Times New Roman"/>
          <w:sz w:val="28"/>
          <w:szCs w:val="24"/>
        </w:rPr>
        <w:t xml:space="preserve"> условий, целей и порядка</w:t>
      </w:r>
      <w:r w:rsidRPr="00861387">
        <w:rPr>
          <w:rFonts w:ascii="Times New Roman" w:hAnsi="Times New Roman" w:cs="Times New Roman"/>
          <w:sz w:val="28"/>
          <w:szCs w:val="24"/>
        </w:rPr>
        <w:t xml:space="preserve"> е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61387">
        <w:rPr>
          <w:rFonts w:ascii="Times New Roman" w:hAnsi="Times New Roman" w:cs="Times New Roman"/>
          <w:sz w:val="28"/>
          <w:szCs w:val="24"/>
        </w:rPr>
        <w:t xml:space="preserve"> предоставления.</w:t>
      </w:r>
    </w:p>
    <w:p w:rsidR="00DE7B6E" w:rsidRPr="00861387" w:rsidRDefault="00DE7B6E" w:rsidP="00DE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средств бюджета города Чебоксары и</w:t>
      </w:r>
      <w:r>
        <w:rPr>
          <w:rFonts w:ascii="Times New Roman" w:hAnsi="Times New Roman" w:cs="Times New Roman"/>
          <w:sz w:val="28"/>
          <w:szCs w:val="24"/>
        </w:rPr>
        <w:t xml:space="preserve"> (или)</w:t>
      </w:r>
      <w:r w:rsidRPr="00861387">
        <w:rPr>
          <w:rFonts w:ascii="Times New Roman" w:hAnsi="Times New Roman" w:cs="Times New Roman"/>
          <w:sz w:val="28"/>
          <w:szCs w:val="24"/>
        </w:rPr>
        <w:t xml:space="preserve"> органом муниципального финансового контроля администрации города Чебоксары, субсидии подлежат возврату в бюджет города Чебоксары в течение одного месяца со дня получения получател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61387">
        <w:rPr>
          <w:rFonts w:ascii="Times New Roman" w:hAnsi="Times New Roman" w:cs="Times New Roman"/>
          <w:sz w:val="28"/>
          <w:szCs w:val="24"/>
        </w:rPr>
        <w:t xml:space="preserve">м субсидии письменного уведомления </w:t>
      </w:r>
      <w:r>
        <w:rPr>
          <w:rFonts w:ascii="Times New Roman" w:hAnsi="Times New Roman" w:cs="Times New Roman"/>
          <w:sz w:val="28"/>
          <w:szCs w:val="24"/>
        </w:rPr>
        <w:t>главного</w:t>
      </w:r>
      <w:r w:rsidRPr="00861387">
        <w:rPr>
          <w:rFonts w:ascii="Times New Roman" w:hAnsi="Times New Roman" w:cs="Times New Roman"/>
          <w:sz w:val="28"/>
          <w:szCs w:val="24"/>
        </w:rPr>
        <w:t xml:space="preserve">  распорядител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861387">
        <w:rPr>
          <w:rFonts w:ascii="Times New Roman" w:hAnsi="Times New Roman" w:cs="Times New Roman"/>
          <w:sz w:val="28"/>
          <w:szCs w:val="24"/>
        </w:rPr>
        <w:t xml:space="preserve">   средств   бюджета города Чебоксары и </w:t>
      </w:r>
      <w:r>
        <w:rPr>
          <w:rFonts w:ascii="Times New Roman" w:hAnsi="Times New Roman" w:cs="Times New Roman"/>
          <w:sz w:val="28"/>
          <w:szCs w:val="24"/>
        </w:rPr>
        <w:t>(или) органа</w:t>
      </w:r>
      <w:r w:rsidRPr="00861387">
        <w:rPr>
          <w:rFonts w:ascii="Times New Roman" w:hAnsi="Times New Roman" w:cs="Times New Roman"/>
          <w:sz w:val="28"/>
          <w:szCs w:val="24"/>
        </w:rPr>
        <w:t xml:space="preserve"> муниципального финансового контроля администрации города Чебоксары о возврате субсидии.</w:t>
      </w:r>
    </w:p>
    <w:p w:rsidR="00DE7B6E" w:rsidRPr="00861387" w:rsidRDefault="00DE7B6E" w:rsidP="00B7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387">
        <w:rPr>
          <w:rFonts w:ascii="Times New Roman" w:hAnsi="Times New Roman" w:cs="Times New Roman"/>
          <w:sz w:val="28"/>
          <w:szCs w:val="24"/>
        </w:rPr>
        <w:t>В случае невозврата получателем субсидии в установленный срок, субсидии</w:t>
      </w:r>
      <w:r>
        <w:rPr>
          <w:rFonts w:ascii="Times New Roman" w:hAnsi="Times New Roman" w:cs="Times New Roman"/>
          <w:sz w:val="28"/>
          <w:szCs w:val="24"/>
        </w:rPr>
        <w:t xml:space="preserve"> подлежа</w:t>
      </w:r>
      <w:r w:rsidRPr="00861387">
        <w:rPr>
          <w:rFonts w:ascii="Times New Roman" w:hAnsi="Times New Roman" w:cs="Times New Roman"/>
          <w:sz w:val="28"/>
          <w:szCs w:val="24"/>
        </w:rPr>
        <w:t>т взысканию в д</w:t>
      </w:r>
      <w:r w:rsidR="00B76660">
        <w:rPr>
          <w:rFonts w:ascii="Times New Roman" w:hAnsi="Times New Roman" w:cs="Times New Roman"/>
          <w:sz w:val="28"/>
          <w:szCs w:val="24"/>
        </w:rPr>
        <w:t>оход бюджета города Чебоксары в </w:t>
      </w:r>
      <w:r w:rsidRPr="00861387">
        <w:rPr>
          <w:rFonts w:ascii="Times New Roman" w:hAnsi="Times New Roman" w:cs="Times New Roman"/>
          <w:sz w:val="28"/>
          <w:szCs w:val="24"/>
        </w:rPr>
        <w:t>порядке, установленном действующим законодательством Российской Федерации.</w:t>
      </w:r>
    </w:p>
    <w:p w:rsidR="00DE7B6E" w:rsidRDefault="00DE7B6E" w:rsidP="00375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V</w:t>
      </w:r>
      <w:r w:rsidRPr="005E15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b/>
          <w:sz w:val="28"/>
          <w:szCs w:val="28"/>
        </w:rPr>
        <w:t>. Осуществление контроля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Администрация города Чебоксары и иные органы муниципального финансового контроля в соответствии с законода</w:t>
      </w:r>
      <w:r w:rsidR="0043216F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3C1467">
        <w:rPr>
          <w:rFonts w:ascii="Times New Roman" w:hAnsi="Times New Roman" w:cs="Times New Roman"/>
          <w:sz w:val="28"/>
          <w:szCs w:val="28"/>
        </w:rPr>
        <w:t xml:space="preserve"> законодательством Чувашской Республики</w:t>
      </w:r>
      <w:r w:rsidR="0043216F">
        <w:rPr>
          <w:rFonts w:ascii="Times New Roman" w:hAnsi="Times New Roman" w:cs="Times New Roman"/>
          <w:sz w:val="28"/>
          <w:szCs w:val="28"/>
        </w:rPr>
        <w:t xml:space="preserve"> и муниципальными нормативн</w:t>
      </w:r>
      <w:r w:rsidR="00B76660">
        <w:rPr>
          <w:rFonts w:ascii="Times New Roman" w:hAnsi="Times New Roman" w:cs="Times New Roman"/>
          <w:sz w:val="28"/>
          <w:szCs w:val="28"/>
        </w:rPr>
        <w:t>ыми</w:t>
      </w:r>
      <w:r w:rsidR="0043216F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Pr="003C1467">
        <w:rPr>
          <w:rFonts w:ascii="Times New Roman" w:hAnsi="Times New Roman" w:cs="Times New Roman"/>
          <w:sz w:val="28"/>
          <w:szCs w:val="28"/>
        </w:rPr>
        <w:t>осуществляют проверки соблюдения получателями субсидий условий, целей и порядка предоставления субсидий.</w:t>
      </w:r>
    </w:p>
    <w:p w:rsidR="00375AA8" w:rsidRPr="005E1540" w:rsidRDefault="00375AA8" w:rsidP="00375A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75AA8" w:rsidRPr="005E1540" w:rsidSect="0001548C">
          <w:pgSz w:w="11906" w:h="16838"/>
          <w:pgMar w:top="1134" w:right="850" w:bottom="851" w:left="1984" w:header="709" w:footer="709" w:gutter="0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77"/>
      <w:bookmarkEnd w:id="2"/>
      <w:r w:rsidRPr="005E1540">
        <w:rPr>
          <w:rFonts w:ascii="Times New Roman" w:hAnsi="Times New Roman"/>
          <w:b/>
          <w:sz w:val="24"/>
          <w:szCs w:val="24"/>
        </w:rPr>
        <w:t xml:space="preserve">З А Я В К А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5E1540">
        <w:rPr>
          <w:rFonts w:ascii="Times New Roman" w:hAnsi="Times New Roman" w:cs="Times New Roman"/>
          <w:b/>
          <w:sz w:val="24"/>
          <w:szCs w:val="24"/>
        </w:rPr>
        <w:t xml:space="preserve">конкурсном отборе проектов для предоставления субсидий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города Чебоксары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6387"/>
        <w:gridCol w:w="2396"/>
      </w:tblGrid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(в соответствии со свидетельством о внесении записи в ЕГРЮЛ)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(согласно свидетельству о государственной регистрации)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Учредители: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физические лица (количество)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юридические лица (перечислить)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Вышестоящая организация (если имеется)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Сайт организации в информационно-телекоммуникацион</w:t>
            </w:r>
            <w:r w:rsidRPr="005E1540">
              <w:rPr>
                <w:rFonts w:ascii="Times New Roman" w:hAnsi="Times New Roman"/>
                <w:sz w:val="24"/>
                <w:szCs w:val="24"/>
              </w:rPr>
              <w:softHyphen/>
              <w:t>ной сети «Интернет»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главного бухгалтера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Реквизиты организации: 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организации в соответствии с учредительными документами (не более 3)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Количество членов организации (данные приводятся по состоянию на последний отчетный период):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сотрудников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добровольцев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Краткое описание кадрового потенциала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 т.д.)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реализованные программы (проекты) за последние 3 года с указанием наименования, суммы, источника финансирования, достигнутых результатов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информационно-телекоммуникационной сети «Интернет») за истекший год (с указанием наименований средств массовой информации)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гранты российских некоммерческих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Сумма запрашиваемой субсидии, тыс. рублей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С условиями конкурса и предоставления субсидии из бюджета города Чебоксары ознакомлен и согласен.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proofErr w:type="gramStart"/>
      <w:r w:rsidRPr="005E1540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proofErr w:type="gramStart"/>
      <w:r w:rsidRPr="005E1540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  <w:sectPr w:rsidR="00375AA8" w:rsidRPr="005E1540" w:rsidSect="009C6FAB"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bookmarkStart w:id="3" w:name="Par285"/>
      <w:bookmarkEnd w:id="3"/>
      <w:r w:rsidRPr="005E1540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1540">
        <w:rPr>
          <w:rFonts w:ascii="Times New Roman" w:hAnsi="Times New Roman"/>
          <w:b/>
          <w:caps/>
          <w:sz w:val="24"/>
          <w:szCs w:val="24"/>
        </w:rPr>
        <w:t>П р о е к т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1. Описание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113"/>
        <w:gridCol w:w="2577"/>
      </w:tblGrid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Продолжительность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Цели и задачи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Аннотация проекта (до 1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достижения цели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Опыт в области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Критерии оценки эффективности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Тиражируемостъ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Перспективы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распространения информации о проекте и ее результатах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2. Рабочий план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6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проекта лица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3. Планируемые результаты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4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Качественные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4. Смета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 Административные расходы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4.1.1. Оплата труда штатных работников, участвующих в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701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плата, рублей в месяц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4.1.2. Страховые взносы в государственные внебюджетные фонды за штатных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Тариф, процентов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4.1.3. Текущие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807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Сумма в месяц, рублей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Аренда помещения*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канцелярских товаров и расходных материалов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связи (телефон, доступ в информационно-телеком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никационную сеть «Интернет»)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  <w:r w:rsidRPr="005E1540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*</w:t>
      </w:r>
      <w:r w:rsidRPr="005E1540">
        <w:rPr>
          <w:rFonts w:ascii="Times New Roman" w:hAnsi="Times New Roman"/>
          <w:sz w:val="24"/>
          <w:szCs w:val="24"/>
        </w:rPr>
        <w:tab/>
        <w:t xml:space="preserve">Указываются площадь, необходимая для реализации проекта, и размер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5E1540">
          <w:rPr>
            <w:rFonts w:ascii="Times New Roman" w:hAnsi="Times New Roman"/>
            <w:sz w:val="24"/>
            <w:szCs w:val="24"/>
          </w:rPr>
          <w:t>1 кв. метр</w:t>
        </w:r>
      </w:smartTag>
      <w:r w:rsidRPr="005E1540">
        <w:rPr>
          <w:rFonts w:ascii="Times New Roman" w:hAnsi="Times New Roman"/>
          <w:sz w:val="24"/>
          <w:szCs w:val="24"/>
        </w:rPr>
        <w:t>. Расходы на аренду помещений для проведения отдельных мероприятий указываются в подпункте 4.3.1 пункта 4.3 настоящего раздела.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 Приобретение основных средств и программного обеспечения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4.2.1. Приобретение оборудования и прав на использование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4.2.2. Приобретение прочих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 Непосредственные расходы на реализацию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4.3.1. Услуги субподрядных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657"/>
      </w:tblGrid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Выполняемые работы (оказываемые услуги)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proofErr w:type="gramStart"/>
      <w:r w:rsidRPr="005E1540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proofErr w:type="gramStart"/>
      <w:r w:rsidRPr="005E1540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66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  <w:sectPr w:rsidR="00B76660" w:rsidSect="00375AA8">
          <w:headerReference w:type="even" r:id="rId12"/>
          <w:headerReference w:type="default" r:id="rId13"/>
          <w:footerReference w:type="first" r:id="rId14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</w:rPr>
        <w:t>Приложение №3</w:t>
      </w:r>
      <w:r w:rsidRPr="00572E54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Default="00375AA8" w:rsidP="00375AA8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соглашения с социально ориентированными некоммерческими организациями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г. _____________                                                              </w:t>
      </w:r>
      <w:r w:rsidR="00CA22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"___" _________</w:t>
      </w:r>
      <w:r w:rsidRPr="00572E54">
        <w:rPr>
          <w:rFonts w:ascii="Times New Roman" w:hAnsi="Times New Roman" w:cs="Times New Roman"/>
          <w:sz w:val="24"/>
          <w:szCs w:val="24"/>
        </w:rPr>
        <w:t>20__ год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(наименование главного распорядителя средств местного бюджета, являющегося получателем средств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местного бюджета)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</w:t>
      </w:r>
      <w:r w:rsidR="00CA225C">
        <w:rPr>
          <w:rFonts w:ascii="Times New Roman" w:hAnsi="Times New Roman" w:cs="Times New Roman"/>
          <w:sz w:val="24"/>
          <w:szCs w:val="24"/>
        </w:rPr>
        <w:t>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ind w:left="2127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</w:t>
      </w:r>
      <w:r>
        <w:rPr>
          <w:rFonts w:ascii="Times New Roman" w:hAnsi="Times New Roman" w:cs="Times New Roman"/>
          <w:sz w:val="20"/>
          <w:szCs w:val="24"/>
        </w:rPr>
        <w:t xml:space="preserve">та, устанавливающего полномочия </w:t>
      </w:r>
      <w:r w:rsidRPr="00572E54">
        <w:rPr>
          <w:rFonts w:ascii="Times New Roman" w:hAnsi="Times New Roman" w:cs="Times New Roman"/>
          <w:sz w:val="20"/>
          <w:szCs w:val="24"/>
        </w:rPr>
        <w:t xml:space="preserve">органа 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Default="00EA130C" w:rsidP="00EA130C">
      <w:pPr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на заключение настоящего </w:t>
      </w:r>
      <w:r w:rsidR="00375AA8" w:rsidRPr="00572E54">
        <w:rPr>
          <w:rFonts w:ascii="Times New Roman" w:hAnsi="Times New Roman" w:cs="Times New Roman"/>
          <w:sz w:val="20"/>
          <w:szCs w:val="24"/>
        </w:rPr>
        <w:t>Соглашения)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действующего на осно</w:t>
      </w:r>
      <w:r>
        <w:rPr>
          <w:rFonts w:ascii="Times New Roman" w:hAnsi="Times New Roman" w:cs="Times New Roman"/>
          <w:sz w:val="24"/>
          <w:szCs w:val="24"/>
        </w:rPr>
        <w:t>вании 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 устанавливающего полномочия лица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на подписание настоящего Соглашения)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именуемый   в   дальне</w:t>
      </w:r>
      <w:r>
        <w:rPr>
          <w:rFonts w:ascii="Times New Roman" w:hAnsi="Times New Roman" w:cs="Times New Roman"/>
          <w:sz w:val="24"/>
          <w:szCs w:val="24"/>
        </w:rPr>
        <w:t xml:space="preserve">йшем   Уполномоченный   орган,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с  одной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стороны, 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некоммерческой организации, не являющейся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государственным (муниципальным) учреждением)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лице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72E54">
        <w:rPr>
          <w:rFonts w:ascii="Times New Roman" w:hAnsi="Times New Roman" w:cs="Times New Roman"/>
          <w:sz w:val="20"/>
          <w:szCs w:val="24"/>
        </w:rPr>
        <w:t>устанавливающего полномочия лица)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Получатель</w:t>
      </w:r>
      <w:r w:rsidRPr="00B76660">
        <w:rPr>
          <w:rFonts w:ascii="Times New Roman" w:hAnsi="Times New Roman" w:cs="Times New Roman"/>
          <w:sz w:val="24"/>
          <w:szCs w:val="24"/>
        </w:rPr>
        <w:t xml:space="preserve">, с другой стороны, в дальнейшем вместе именуемые  Стороны,  в  соответствии  со  </w:t>
      </w:r>
      <w:hyperlink r:id="rId15" w:history="1">
        <w:r w:rsidRPr="00B76660">
          <w:rPr>
            <w:rFonts w:ascii="Times New Roman" w:hAnsi="Times New Roman" w:cs="Times New Roman"/>
            <w:sz w:val="24"/>
            <w:szCs w:val="24"/>
          </w:rPr>
          <w:t>статьей  78.1</w:t>
        </w:r>
      </w:hyperlink>
      <w:r w:rsidRPr="00B76660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 Федерации, </w:t>
      </w:r>
      <w:r w:rsidR="00B76660">
        <w:rPr>
          <w:rFonts w:ascii="Times New Roman" w:hAnsi="Times New Roman" w:cs="Times New Roman"/>
          <w:sz w:val="24"/>
          <w:szCs w:val="24"/>
        </w:rPr>
        <w:t>р</w:t>
      </w:r>
      <w:r w:rsidRPr="00B76660">
        <w:rPr>
          <w:rFonts w:ascii="Times New Roman" w:hAnsi="Times New Roman" w:cs="Times New Roman"/>
          <w:sz w:val="24"/>
          <w:szCs w:val="24"/>
        </w:rPr>
        <w:t>ешением Чебоксарского городского Собрания депутатов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C93631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(наименование и реквизиты решения о бюджете)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(указываются реквизиты муниципального правового акта (далее - Порядок),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>города Чебоксары, устанавливающего порядок предоставления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B7666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C93631">
        <w:rPr>
          <w:rFonts w:ascii="Times New Roman" w:hAnsi="Times New Roman" w:cs="Times New Roman"/>
          <w:sz w:val="20"/>
          <w:szCs w:val="24"/>
        </w:rPr>
        <w:t xml:space="preserve"> (указываются реквизиты муниципального правового акта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города Чебоксары, устанавливающего расходное обязательство города Чебоксары, или муниципальная программа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заключили настоящее Соглашение (далее - Соглашение) о нижеследующем: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72E5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72E54">
        <w:rPr>
          <w:rFonts w:ascii="Times New Roman" w:hAnsi="Times New Roman" w:cs="Times New Roman"/>
          <w:sz w:val="24"/>
          <w:szCs w:val="24"/>
        </w:rPr>
        <w:t xml:space="preserve">    1.1.   Предметом   Соглашения является предоставление Уполномоченным органом из бюджета города Чебоксары Получателю субсидий в целях оказания о</w:t>
      </w:r>
      <w:r>
        <w:rPr>
          <w:rFonts w:ascii="Times New Roman" w:hAnsi="Times New Roman" w:cs="Times New Roman"/>
          <w:sz w:val="24"/>
          <w:szCs w:val="24"/>
        </w:rPr>
        <w:t>бщественно полезной услуги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E54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проекта, на реализацию кот</w:t>
      </w:r>
      <w:r>
        <w:rPr>
          <w:rFonts w:ascii="Times New Roman" w:hAnsi="Times New Roman" w:cs="Times New Roman"/>
          <w:sz w:val="20"/>
          <w:szCs w:val="20"/>
        </w:rPr>
        <w:t>орого предоставляется субсидия</w:t>
      </w:r>
      <w:r w:rsidRPr="00572E54">
        <w:rPr>
          <w:rFonts w:ascii="Times New Roman" w:hAnsi="Times New Roman" w:cs="Times New Roman"/>
          <w:sz w:val="20"/>
          <w:szCs w:val="20"/>
        </w:rPr>
        <w:t>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1.1.1. Потребителями общественно полезной услуги являются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(категория потребителей общественно полезной услуги - физических лиц)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1.1.2. Общественно полезная услуга включает в себя: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</w:t>
      </w:r>
      <w:r w:rsidRPr="00572E54">
        <w:rPr>
          <w:rFonts w:ascii="Times New Roman" w:hAnsi="Times New Roman" w:cs="Times New Roman"/>
          <w:sz w:val="20"/>
          <w:szCs w:val="20"/>
        </w:rPr>
        <w:t>тся мероприятия, которые должны быть выполнены в рамках проекта)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1.1.3.</w:t>
      </w:r>
      <w:r w:rsidR="00B766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Условиями (формами)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оказания  общественно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полезной  услуги явл</w:t>
      </w:r>
      <w:r>
        <w:rPr>
          <w:rFonts w:ascii="Times New Roman" w:hAnsi="Times New Roman" w:cs="Times New Roman"/>
          <w:sz w:val="24"/>
          <w:szCs w:val="24"/>
        </w:rPr>
        <w:t>яются: 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условия (формы) оказания общественно полезной услуги)</w:t>
      </w:r>
    </w:p>
    <w:p w:rsidR="00B76660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1.1.4.</w:t>
      </w:r>
      <w:r w:rsidR="00B76660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Показателями, характеризующими объем и качество или объем оказания общественно полезной услуг</w:t>
      </w:r>
      <w:r>
        <w:rPr>
          <w:rFonts w:ascii="Times New Roman" w:hAnsi="Times New Roman" w:cs="Times New Roman"/>
          <w:sz w:val="24"/>
          <w:szCs w:val="24"/>
        </w:rPr>
        <w:t>и, являются: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7666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(указываются показатели, х</w:t>
      </w:r>
      <w:r>
        <w:rPr>
          <w:rFonts w:ascii="Times New Roman" w:hAnsi="Times New Roman" w:cs="Times New Roman"/>
          <w:sz w:val="20"/>
          <w:szCs w:val="24"/>
        </w:rPr>
        <w:t>арактеризующие объем и качество</w:t>
      </w:r>
      <w:r w:rsidRPr="00572E54">
        <w:rPr>
          <w:rFonts w:ascii="Times New Roman" w:hAnsi="Times New Roman" w:cs="Times New Roman"/>
          <w:sz w:val="20"/>
          <w:szCs w:val="24"/>
        </w:rPr>
        <w:t xml:space="preserve"> или объем оказания общественно полезной услуги)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том числе допустимые (возможные) отклонения от установленных показателей, характеризующих объем оказания обществ</w:t>
      </w:r>
      <w:r>
        <w:rPr>
          <w:rFonts w:ascii="Times New Roman" w:hAnsi="Times New Roman" w:cs="Times New Roman"/>
          <w:sz w:val="24"/>
          <w:szCs w:val="24"/>
        </w:rPr>
        <w:t>енно полезной услуги:</w:t>
      </w:r>
      <w:r w:rsidR="00B7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2E54">
        <w:rPr>
          <w:rFonts w:ascii="Times New Roman" w:hAnsi="Times New Roman" w:cs="Times New Roman"/>
          <w:sz w:val="24"/>
          <w:szCs w:val="24"/>
        </w:rPr>
        <w:t>_____________</w:t>
      </w:r>
      <w:r w:rsidR="00B76660">
        <w:rPr>
          <w:rFonts w:ascii="Times New Roman" w:hAnsi="Times New Roman" w:cs="Times New Roman"/>
          <w:sz w:val="24"/>
          <w:szCs w:val="24"/>
        </w:rPr>
        <w:t>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proofErr w:type="gramStart"/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1&gt;</w:t>
        </w:r>
      </w:hyperlink>
      <w:r w:rsidRPr="00572E54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572E54">
        <w:rPr>
          <w:rFonts w:ascii="Times New Roman" w:hAnsi="Times New Roman" w:cs="Times New Roman"/>
          <w:sz w:val="20"/>
          <w:szCs w:val="24"/>
        </w:rPr>
        <w:t>указываются допустимые (возможные) отклонения от установленных показателей)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1.1.5.</w:t>
      </w:r>
      <w:r w:rsidR="00B766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572E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стандарт)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оказания  общественно  полезной  услуги установлен следующим нормативным правовым актом: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0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B76660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76660">
        <w:rPr>
          <w:rFonts w:ascii="Times New Roman" w:hAnsi="Times New Roman" w:cs="Times New Roman"/>
          <w:sz w:val="20"/>
          <w:szCs w:val="20"/>
        </w:rPr>
        <w:t>(указываются реквизиты нормативного правового акта, устанавливающего порядок (стандарт)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 Информирование потребителей общественно 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1.1.6.1.</w:t>
      </w:r>
      <w:r w:rsidR="00B766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Способы информирования потребителей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1.1.6.2.  Формы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1.1.6.3.  Сроки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766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Получателю </w:t>
      </w:r>
      <w:r w:rsidRPr="00572E5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объемам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финансирования,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    предусмотренными на реализацию</w:t>
      </w:r>
      <w:r w:rsidR="00B76660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5AA8" w:rsidRPr="00572E54" w:rsidRDefault="00375AA8" w:rsidP="00B76660">
      <w:pPr>
        <w:autoSpaceDE w:val="0"/>
        <w:autoSpaceDN w:val="0"/>
        <w:adjustRightInd w:val="0"/>
        <w:spacing w:line="240" w:lineRule="auto"/>
        <w:ind w:left="2836"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муниципального правового акта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города Чебоксары, устанавливающего соответствующее расходное</w:t>
      </w:r>
      <w:r w:rsidR="00B76660" w:rsidRPr="00B76660">
        <w:rPr>
          <w:rFonts w:ascii="Times New Roman" w:hAnsi="Times New Roman" w:cs="Times New Roman"/>
          <w:sz w:val="20"/>
          <w:szCs w:val="24"/>
        </w:rPr>
        <w:t xml:space="preserve"> </w:t>
      </w:r>
      <w:r w:rsidR="00B76660" w:rsidRPr="00572E54">
        <w:rPr>
          <w:rFonts w:ascii="Times New Roman" w:hAnsi="Times New Roman" w:cs="Times New Roman"/>
          <w:sz w:val="20"/>
          <w:szCs w:val="24"/>
        </w:rPr>
        <w:t>обязательство</w:t>
      </w:r>
    </w:p>
    <w:p w:rsidR="00375AA8" w:rsidRDefault="00375AA8" w:rsidP="00B7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2E54">
        <w:rPr>
          <w:rFonts w:ascii="Times New Roman" w:hAnsi="Times New Roman" w:cs="Times New Roman"/>
          <w:sz w:val="20"/>
          <w:szCs w:val="24"/>
        </w:rPr>
        <w:t xml:space="preserve"> города Чебоксары или мероприятие в рамках муниципальной программы города Чебоксары)</w:t>
      </w:r>
    </w:p>
    <w:p w:rsidR="00B76660" w:rsidRPr="00572E54" w:rsidRDefault="00B76660" w:rsidP="00B7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 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1.3.  Предоставление субсидии осуществляется путем перечисления средств</w:t>
      </w:r>
    </w:p>
    <w:p w:rsidR="00375AA8" w:rsidRPr="00572E54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объеме _______________________________ рублей _____ копеек в соответствии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                                (цифрами, прописью)</w:t>
      </w:r>
    </w:p>
    <w:p w:rsidR="00B76660" w:rsidRDefault="00375AA8" w:rsidP="00B7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 на условиях, установленных Положением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и настоящим Соглашением на</w:t>
      </w:r>
      <w:r w:rsidR="00B76660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666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Default="00375AA8" w:rsidP="00B7666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72E54">
        <w:rPr>
          <w:rFonts w:ascii="Times New Roman" w:hAnsi="Times New Roman" w:cs="Times New Roman"/>
          <w:sz w:val="20"/>
          <w:szCs w:val="24"/>
        </w:rPr>
        <w:t xml:space="preserve"> (банковские реквизиты Получателя)</w:t>
      </w:r>
    </w:p>
    <w:p w:rsidR="00B76660" w:rsidRPr="00B76660" w:rsidRDefault="00B76660" w:rsidP="00B7666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 Уполномоченный орган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2.1.1. Предоставлять субсидию в соответствии </w:t>
      </w:r>
      <w:r w:rsidRPr="00375AA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45" w:history="1">
        <w:r w:rsidRPr="00375AA8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2.1.2.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Информировать и консультировать Получателя по вопросам использования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2.1.3.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В пределах компетенции осуществлять иные мероприятия, направленные на реализацию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2.1.4.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 предоставления субсидии, выявленных по фактам проверок, проведенных Уполномоченным органом и (или) органом муниципального финансового контроля, и (или) в случае не достижения Получателем   показателей   результативности (целевых   </w:t>
      </w:r>
      <w:r>
        <w:rPr>
          <w:rFonts w:ascii="Times New Roman" w:hAnsi="Times New Roman" w:cs="Times New Roman"/>
          <w:sz w:val="24"/>
          <w:szCs w:val="24"/>
        </w:rPr>
        <w:t>показателей)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требовать возврата полученной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Возврат субсидии осуществляется в следующем порядке: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Уполномоченный орган в _____________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проверки или получения акта проверки от органа муниципального финансового контроля направляет Получателю требование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Получатель производит возврат субсидии в объеме выявленных нарушений в течение 30 календарных дней со дня получения от Уполномоченного органа требования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при нарушении Получателем срока возврата </w:t>
      </w:r>
      <w:r w:rsidR="00EA130C">
        <w:rPr>
          <w:rFonts w:ascii="Times New Roman" w:hAnsi="Times New Roman" w:cs="Times New Roman"/>
          <w:sz w:val="24"/>
          <w:szCs w:val="24"/>
        </w:rPr>
        <w:t>субсидии Уполномоченный орган в </w:t>
      </w:r>
      <w:r w:rsidRPr="00572E54">
        <w:rPr>
          <w:rFonts w:ascii="Times New Roman" w:hAnsi="Times New Roman" w:cs="Times New Roman"/>
          <w:sz w:val="24"/>
          <w:szCs w:val="24"/>
        </w:rPr>
        <w:t>течение __________ календарных дней принимает меры по взысканию указанных средств в доход бюджета города Чебоксары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 Уполномоченный орган вправе:</w:t>
      </w:r>
    </w:p>
    <w:p w:rsidR="00375AA8" w:rsidRPr="00572E54" w:rsidRDefault="00EA130C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2.2.1. </w:t>
      </w:r>
      <w:r w:rsidR="00375AA8" w:rsidRPr="00572E54">
        <w:rPr>
          <w:rFonts w:ascii="Times New Roman" w:hAnsi="Times New Roman" w:cs="Times New Roman"/>
          <w:sz w:val="24"/>
          <w:szCs w:val="24"/>
        </w:rPr>
        <w:t>Осуществлять самостоятельно или совместно с органами муниципального финансового контроля в пределах установленной компетенц</w:t>
      </w:r>
      <w:r>
        <w:rPr>
          <w:rFonts w:ascii="Times New Roman" w:hAnsi="Times New Roman" w:cs="Times New Roman"/>
          <w:sz w:val="24"/>
          <w:szCs w:val="24"/>
        </w:rPr>
        <w:t>ии в соответствии с </w:t>
      </w:r>
      <w:r w:rsidR="00375AA8" w:rsidRPr="00572E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проверку соблюдения Получателем условий, целей и порядка предоставления субсидий.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2.2.2. 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 Получатель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Соблюдать Порядок, в том числе цели и условия предоставления субсидий, предусмотренные Порядком и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2.3.2.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Для получения субсидий предоставлять в Уполномоченный орган соответствующие документы,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2.3.3.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В течение __________ рабочих дней с момента получения запроса от Уполномоченного органа представлять информацию и документы, предусмотренные П</w:t>
      </w:r>
      <w:r>
        <w:rPr>
          <w:rFonts w:ascii="Times New Roman" w:hAnsi="Times New Roman" w:cs="Times New Roman"/>
          <w:sz w:val="24"/>
          <w:szCs w:val="24"/>
        </w:rPr>
        <w:t xml:space="preserve">орядком и </w:t>
      </w:r>
      <w:r w:rsidRPr="00572E54">
        <w:rPr>
          <w:rFonts w:ascii="Times New Roman" w:hAnsi="Times New Roman" w:cs="Times New Roman"/>
          <w:sz w:val="24"/>
          <w:szCs w:val="24"/>
        </w:rPr>
        <w:t>Соглашением, по запросам Уполномоченного органа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2.3.4.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 xml:space="preserve">Обеспечить в срок до __________ достижение следующих показателей результативности (целевых показателей) _________________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2.3.5.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Осуществить возврат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с  Порядком  и настоящим  Соглашением  в случае нарушений условий предоставления субсидий, выявленных  по  фактам проверок, проведенных Уполномоченным органом и (или) органом  муниципального финансового контроля, и (или)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2.3.6.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Ежеквартально (ежегодно, ежемесячно) до ____</w:t>
      </w:r>
      <w:r>
        <w:rPr>
          <w:rFonts w:ascii="Times New Roman" w:hAnsi="Times New Roman" w:cs="Times New Roman"/>
          <w:sz w:val="24"/>
          <w:szCs w:val="24"/>
        </w:rPr>
        <w:t>______ числа месяца, следующего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 Уполномоченный орган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Ежеквартально (ежегодно, ежемесячно) до 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 за   отчетным   периодом,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отчет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2.3.7.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Ежеквартально (ежегодно, ежемесячно) до __________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отчет об исполнении Соглашения в части информации об оказании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общественно полезной услуги, по форме, установленной Уполномоченным органом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2.3.8.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приобретать за счет субсидии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иностранной </w:t>
      </w:r>
      <w:r>
        <w:rPr>
          <w:rFonts w:ascii="Times New Roman" w:hAnsi="Times New Roman" w:cs="Times New Roman"/>
          <w:sz w:val="24"/>
          <w:szCs w:val="24"/>
        </w:rPr>
        <w:t>валюты, за исключением операций,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осуществляемых в соответствии с валютным законодательством Российской </w:t>
      </w:r>
      <w:r w:rsidR="00EA130C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при закупке (поставке) высокотехнологичного   импортного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оборудования,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сырья и комплектующих изделий, а также связанных с достижением целей предоставления субсидии иных операций, определенных Порядком и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Не привлекать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иных  юридических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лиц для оказания общественно полезных   услуг,  на  оказание  которых  ему  предоставлена  субсидия,  за исключением  работ и услуг, необходимых Получателю для оказания общественно</w:t>
      </w:r>
      <w:r w:rsidR="00EA130C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2.3.10. Соблюдать иные условия,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 Получатель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2.4.1. Получить субсидию в соответствии с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2.4.2.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Запрашивать у Уполномоченного органа разъяснения и уточнения по реализации настоящего Соглашения.</w:t>
      </w: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3.1.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Pr="00572E54">
        <w:rPr>
          <w:rFonts w:ascii="Times New Roman" w:hAnsi="Times New Roman" w:cs="Times New Roman"/>
          <w:sz w:val="24"/>
          <w:szCs w:val="24"/>
        </w:rPr>
        <w:t>Соглашению Стороны несут ответственность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Российской Федерации, </w:t>
      </w:r>
      <w:r w:rsidRPr="00572E54">
        <w:rPr>
          <w:rFonts w:ascii="Times New Roman" w:hAnsi="Times New Roman" w:cs="Times New Roman"/>
          <w:sz w:val="24"/>
          <w:szCs w:val="24"/>
        </w:rPr>
        <w:t>Чувашской Республики и условиями</w:t>
      </w:r>
      <w:r w:rsidR="00EA130C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В </w:t>
      </w:r>
      <w:r w:rsidRPr="00572E54">
        <w:rPr>
          <w:rFonts w:ascii="Times New Roman" w:hAnsi="Times New Roman" w:cs="Times New Roman"/>
          <w:sz w:val="24"/>
          <w:szCs w:val="24"/>
        </w:rPr>
        <w:t>случае неисполнения одной из Сторон обязательств по Соглашению виновная    Сторона обязана возместить другой Стороне причиненные неисполнением   обя</w:t>
      </w:r>
      <w:r>
        <w:rPr>
          <w:rFonts w:ascii="Times New Roman" w:hAnsi="Times New Roman" w:cs="Times New Roman"/>
          <w:sz w:val="24"/>
          <w:szCs w:val="24"/>
        </w:rPr>
        <w:t>зательств убытки. Возмещение убытков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EA130C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 xml:space="preserve">тных обязательств на соответствующие цели либо </w:t>
      </w:r>
      <w:r w:rsidR="00EA130C">
        <w:rPr>
          <w:rFonts w:ascii="Times New Roman" w:hAnsi="Times New Roman" w:cs="Times New Roman"/>
          <w:sz w:val="24"/>
          <w:szCs w:val="24"/>
        </w:rPr>
        <w:t>в </w:t>
      </w:r>
      <w:r w:rsidRPr="00572E54">
        <w:rPr>
          <w:rFonts w:ascii="Times New Roman" w:hAnsi="Times New Roman" w:cs="Times New Roman"/>
          <w:sz w:val="24"/>
          <w:szCs w:val="24"/>
        </w:rPr>
        <w:t>судебном порядке в размере расходов, котор</w:t>
      </w:r>
      <w:r>
        <w:rPr>
          <w:rFonts w:ascii="Times New Roman" w:hAnsi="Times New Roman" w:cs="Times New Roman"/>
          <w:sz w:val="24"/>
          <w:szCs w:val="24"/>
        </w:rPr>
        <w:t xml:space="preserve">ые Получатель   произвел   или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должен  будет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произвести  для  восстановления нарушенного 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 несут ответственности в случае полного или частичного неиспо</w:t>
      </w:r>
      <w:r>
        <w:rPr>
          <w:rFonts w:ascii="Times New Roman" w:hAnsi="Times New Roman" w:cs="Times New Roman"/>
          <w:sz w:val="24"/>
          <w:szCs w:val="24"/>
        </w:rPr>
        <w:t>лнения своих обязательств, возникших вследствие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572E54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ет ответственность за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достоверно</w:t>
      </w:r>
      <w:r>
        <w:rPr>
          <w:rFonts w:ascii="Times New Roman" w:hAnsi="Times New Roman" w:cs="Times New Roman"/>
          <w:sz w:val="24"/>
          <w:szCs w:val="24"/>
        </w:rPr>
        <w:t>сть документов, предоставленных в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</w:t>
      </w:r>
      <w:r w:rsidR="00EA130C">
        <w:rPr>
          <w:rFonts w:ascii="Times New Roman" w:hAnsi="Times New Roman" w:cs="Times New Roman"/>
          <w:sz w:val="24"/>
          <w:szCs w:val="24"/>
        </w:rPr>
        <w:t xml:space="preserve"> целью реализации Соглашения, в </w:t>
      </w:r>
      <w:r w:rsidRPr="00572E54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и Чувашской Республики</w:t>
      </w:r>
      <w:r w:rsidR="00EA130C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порядке.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Уполномоченный орган несет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осуществление расходов бюджета города Чебоксары, направляемых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на выплату субсидий</w:t>
      </w:r>
      <w:r w:rsidR="00EA130C">
        <w:rPr>
          <w:rFonts w:ascii="Times New Roman" w:hAnsi="Times New Roman" w:cs="Times New Roman"/>
          <w:sz w:val="24"/>
          <w:szCs w:val="24"/>
        </w:rPr>
        <w:t>, в соответствии с </w:t>
      </w:r>
      <w:r w:rsidRPr="00572E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 нарушения Получателем условий, установленных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при предоставлении   </w:t>
      </w:r>
      <w:r>
        <w:rPr>
          <w:rFonts w:ascii="Times New Roman" w:hAnsi="Times New Roman" w:cs="Times New Roman"/>
          <w:sz w:val="24"/>
          <w:szCs w:val="24"/>
        </w:rPr>
        <w:t>субсидий, выявленного по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фактам  проверок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,  проведенных Уполномоченным  органом и (или) органом муниципального финансового контроля и  (или)  в  случае  не  достижения  показателей  результативности (целевых показателей),  сумма перечисленной субсидии подлежит возврату Получателем в бюджет города Чебоксары в соответствии с Порядком.</w:t>
      </w:r>
    </w:p>
    <w:p w:rsidR="00375AA8" w:rsidRPr="00572E54" w:rsidRDefault="00375AA8" w:rsidP="00E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3.7. _________________________________________________________________.</w:t>
      </w:r>
    </w:p>
    <w:p w:rsidR="00375AA8" w:rsidRPr="00EA130C" w:rsidRDefault="00375AA8" w:rsidP="00EA130C">
      <w:pPr>
        <w:autoSpaceDE w:val="0"/>
        <w:autoSpaceDN w:val="0"/>
        <w:adjustRightInd w:val="0"/>
        <w:spacing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A130C">
        <w:rPr>
          <w:rFonts w:ascii="Times New Roman" w:hAnsi="Times New Roman" w:cs="Times New Roman"/>
          <w:sz w:val="20"/>
          <w:szCs w:val="20"/>
        </w:rPr>
        <w:t>(Иные меры ответственности, установленные Порядком)</w:t>
      </w: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Получатель дает согласие на осуществление </w:t>
      </w:r>
      <w:r w:rsidRPr="00572E54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>лномоченным органом и органами муниципального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 порядка предоставления субсидии.</w:t>
      </w: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5. Порядок возврата субсидии</w:t>
      </w:r>
    </w:p>
    <w:p w:rsidR="00375AA8" w:rsidRPr="00572E54" w:rsidRDefault="00375AA8" w:rsidP="00E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5.1. Не использованные на 1 января ______________ года остатки субсидий подлежат   </w:t>
      </w:r>
      <w:r>
        <w:rPr>
          <w:rFonts w:ascii="Times New Roman" w:hAnsi="Times New Roman" w:cs="Times New Roman"/>
          <w:sz w:val="24"/>
          <w:szCs w:val="24"/>
        </w:rPr>
        <w:t>возврату   в   бюджет   города Чебоксары в сроки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позднее_________________ (месяц) 2</w:t>
      </w:r>
      <w:r>
        <w:rPr>
          <w:rFonts w:ascii="Times New Roman" w:hAnsi="Times New Roman" w:cs="Times New Roman"/>
          <w:sz w:val="24"/>
          <w:szCs w:val="24"/>
        </w:rPr>
        <w:t>0__ года 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(в соответствии с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2E54">
        <w:rPr>
          <w:rFonts w:ascii="Times New Roman" w:hAnsi="Times New Roman" w:cs="Times New Roman"/>
          <w:sz w:val="24"/>
          <w:szCs w:val="24"/>
        </w:rPr>
        <w:t>случае выявления фактов нарушения Получателем субсидии услов</w:t>
      </w:r>
      <w:r>
        <w:rPr>
          <w:rFonts w:ascii="Times New Roman" w:hAnsi="Times New Roman" w:cs="Times New Roman"/>
          <w:sz w:val="24"/>
          <w:szCs w:val="24"/>
        </w:rPr>
        <w:t xml:space="preserve">ий предоставления субсидий, установленных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нормативным  правовым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актом  и настоящим  Соглашением, средства субсидий подлежат возврату в бюджет города</w:t>
      </w:r>
    </w:p>
    <w:p w:rsidR="00375AA8" w:rsidRPr="00572E54" w:rsidRDefault="00375AA8" w:rsidP="00E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Чебоксары в полном объеме ________________________________________________.</w:t>
      </w:r>
    </w:p>
    <w:p w:rsidR="00375AA8" w:rsidRPr="00572E54" w:rsidRDefault="00EA130C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375AA8"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5.3. В случае выявления фактов нарушения Получателем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субсидии обязательств по настоящему Соглашению Главный распорядитель средств бюджета города Чебоксары составляет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нарушении обязате</w:t>
      </w:r>
      <w:r>
        <w:rPr>
          <w:rFonts w:ascii="Times New Roman" w:hAnsi="Times New Roman" w:cs="Times New Roman"/>
          <w:sz w:val="24"/>
          <w:szCs w:val="24"/>
        </w:rPr>
        <w:t>льств по настоя</w:t>
      </w:r>
      <w:r w:rsidR="00EA130C">
        <w:rPr>
          <w:rFonts w:ascii="Times New Roman" w:hAnsi="Times New Roman" w:cs="Times New Roman"/>
          <w:sz w:val="24"/>
          <w:szCs w:val="24"/>
        </w:rPr>
        <w:t>щему Соглашению (далее -  Акт о </w:t>
      </w:r>
      <w:r w:rsidRPr="00572E54">
        <w:rPr>
          <w:rFonts w:ascii="Times New Roman" w:hAnsi="Times New Roman" w:cs="Times New Roman"/>
          <w:sz w:val="24"/>
          <w:szCs w:val="24"/>
        </w:rPr>
        <w:t>нарушении), в котором указываются выявленные нарушения и сроки их устранения.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 о нарушении, Главный  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ль средств бюджета города Чебоксары </w:t>
      </w:r>
      <w:r w:rsidRPr="00572E54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  уведомление, содержащее сумму,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сроки,  код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бюджетной классификации  Российской  Федерации, по которому должен быть осуществлен возврат   субсидии,  реквизиты  лицевого счета, на который должны  быть перечислены средства (далее - уведомление).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в </w:t>
      </w:r>
      <w:r w:rsidRPr="00572E54">
        <w:rPr>
          <w:rFonts w:ascii="Times New Roman" w:hAnsi="Times New Roman" w:cs="Times New Roman"/>
          <w:sz w:val="24"/>
          <w:szCs w:val="24"/>
        </w:rPr>
        <w:t>течение одного дня со дня его подписания направляется в адрес Получателя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Получатель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обязан осуществить возврат субсидии в течение ___ рабочих дней со дня получения уведомления.</w:t>
      </w:r>
    </w:p>
    <w:p w:rsidR="00375AA8" w:rsidRPr="00572E54" w:rsidRDefault="00375AA8" w:rsidP="00E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 выявления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фактов нарушения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 целей предоставления субсидии сумма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 подлежит возврату в бюджет города Чебоксары 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E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 возврат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="00EA130C">
        <w:rPr>
          <w:rFonts w:ascii="Times New Roman" w:hAnsi="Times New Roman" w:cs="Times New Roman"/>
          <w:sz w:val="24"/>
          <w:szCs w:val="24"/>
        </w:rPr>
        <w:t>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75AA8" w:rsidRPr="005D75CA" w:rsidRDefault="00375AA8" w:rsidP="00EA130C">
      <w:pPr>
        <w:autoSpaceDE w:val="0"/>
        <w:autoSpaceDN w:val="0"/>
        <w:adjustRightInd w:val="0"/>
        <w:spacing w:line="240" w:lineRule="auto"/>
        <w:ind w:left="3545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D75CA">
        <w:rPr>
          <w:rFonts w:ascii="Times New Roman" w:hAnsi="Times New Roman" w:cs="Times New Roman"/>
          <w:sz w:val="20"/>
          <w:szCs w:val="24"/>
        </w:rPr>
        <w:t>(указывается порядок, установленный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5.6.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Сумма субсидии,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подлежащая  возврату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, перечисляется</w:t>
      </w:r>
    </w:p>
    <w:p w:rsidR="00375AA8" w:rsidRPr="00572E54" w:rsidRDefault="00375AA8" w:rsidP="00EA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для зачисления сумм неиспользованного остатка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5.7.  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случае невозврата субсидии в добровольном порядке она подлежит взысканию в порядке, установленном законодательством Российской Федерации.</w:t>
      </w: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6.1.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Соглашению, разрешаются путем переговоров.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Сторонами,  рассматриваются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в  установленном  законодательством  порядке в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Арбитражном суде Чувашской Республике.</w:t>
      </w:r>
    </w:p>
    <w:p w:rsidR="00375AA8" w:rsidRPr="00572E54" w:rsidRDefault="00375AA8" w:rsidP="00EA13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7.1.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Соглашение   составлено   в двух экземплярах, имеющих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равную юридическую силу, по 1 (одному) экземпляру для каждой из Сторон.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Соглашение вступает в силу со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дня его подписания Сторонами и действует до исполнения Сторонами всех обязательств по Соглашению </w:t>
      </w:r>
      <w:hyperlink w:anchor="Par322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 взаимному согласию Сторон или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законодательства Российской </w:t>
      </w:r>
      <w:r w:rsidRPr="00572E54">
        <w:rPr>
          <w:rFonts w:ascii="Times New Roman" w:hAnsi="Times New Roman" w:cs="Times New Roman"/>
          <w:sz w:val="24"/>
          <w:szCs w:val="24"/>
        </w:rPr>
        <w:t>Федерации и Чувашско</w:t>
      </w:r>
      <w:r>
        <w:rPr>
          <w:rFonts w:ascii="Times New Roman" w:hAnsi="Times New Roman" w:cs="Times New Roman"/>
          <w:sz w:val="24"/>
          <w:szCs w:val="24"/>
        </w:rPr>
        <w:t>й Республики в Соглашение могут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случае  уменьшения  Уполномоченному  органу  как  получателю средств бюджета  города  Чебоксары  главным  распорядителем  средств бюджета города Чебоксары   ранее   доведенных  лимитов  бюджетных  обязательств  на  цели, указанные  </w:t>
      </w:r>
      <w:r w:rsidRPr="00375AA8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47" w:history="1">
        <w:r w:rsidRPr="00375AA8">
          <w:rPr>
            <w:rFonts w:ascii="Times New Roman" w:hAnsi="Times New Roman" w:cs="Times New Roman"/>
            <w:sz w:val="24"/>
            <w:szCs w:val="24"/>
          </w:rPr>
          <w:t>пункте  1.1 раздела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 Уполномоченным органом  бюджетных 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 Уполномоченным органом Получателю, в  пределах  лимитов бюджетных обязательств доведенных Уполномоченному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572E54">
        <w:rPr>
          <w:rFonts w:ascii="Times New Roman" w:hAnsi="Times New Roman" w:cs="Times New Roman"/>
          <w:sz w:val="24"/>
          <w:szCs w:val="24"/>
        </w:rPr>
        <w:t>обязаны оповещать друг друга в письменной форме обо всех происходящих изменени</w:t>
      </w:r>
      <w:r>
        <w:rPr>
          <w:rFonts w:ascii="Times New Roman" w:hAnsi="Times New Roman" w:cs="Times New Roman"/>
          <w:sz w:val="24"/>
          <w:szCs w:val="24"/>
        </w:rPr>
        <w:t>ях их правового статуса, реквизитов и иных регистрационных данных в течение 10 (десяти) календарных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дней со дня соответствующего изменения.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Форма и условия договора, заключаемого между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Получателем и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  услуг   в   целях   оказания общественно полезной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 определяются   соглашением, заключенным между Уполномоченным органом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 Получателем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3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7.6.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 w:rsidRPr="00572E54">
        <w:rPr>
          <w:rFonts w:ascii="Times New Roman" w:hAnsi="Times New Roman" w:cs="Times New Roman"/>
          <w:sz w:val="24"/>
          <w:szCs w:val="24"/>
        </w:rPr>
        <w:t>Основанием д</w:t>
      </w:r>
      <w:r>
        <w:rPr>
          <w:rFonts w:ascii="Times New Roman" w:hAnsi="Times New Roman" w:cs="Times New Roman"/>
          <w:sz w:val="24"/>
          <w:szCs w:val="24"/>
        </w:rPr>
        <w:t xml:space="preserve">ля расторжения Соглашения является уменьшение Уполномоченному органу как получателю средств бюджета города </w:t>
      </w:r>
      <w:r w:rsidRPr="00572E54">
        <w:rPr>
          <w:rFonts w:ascii="Times New Roman" w:hAnsi="Times New Roman" w:cs="Times New Roman"/>
          <w:sz w:val="24"/>
          <w:szCs w:val="24"/>
        </w:rPr>
        <w:t xml:space="preserve">Чебоксары ранее доведенных лимитов бюджетных обязательств на цели, указанные в </w:t>
      </w:r>
      <w:r w:rsidRPr="00375AA8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7" w:history="1">
        <w:r>
          <w:rPr>
            <w:rFonts w:ascii="Times New Roman" w:hAnsi="Times New Roman" w:cs="Times New Roman"/>
            <w:sz w:val="24"/>
            <w:szCs w:val="24"/>
          </w:rPr>
          <w:t xml:space="preserve">1.1 раздела </w:t>
        </w:r>
        <w:r w:rsidRPr="00375AA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в полном объ</w:t>
      </w:r>
      <w:r>
        <w:rPr>
          <w:rFonts w:ascii="Times New Roman" w:hAnsi="Times New Roman" w:cs="Times New Roman"/>
          <w:sz w:val="24"/>
          <w:szCs w:val="24"/>
        </w:rPr>
        <w:t>еме   Уполномоченным   органом бюджетных обязательств, вытекающих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из</w:t>
      </w:r>
      <w:r w:rsidR="00EA130C"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вправе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 расторгнуть Соглашение в случае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соблюдения Получателем Порядка, </w:t>
      </w:r>
      <w:r>
        <w:rPr>
          <w:rFonts w:ascii="Times New Roman" w:hAnsi="Times New Roman" w:cs="Times New Roman"/>
          <w:sz w:val="24"/>
          <w:szCs w:val="24"/>
        </w:rPr>
        <w:t xml:space="preserve">а также настоящего соглашения, в том числе целей и условий предоставления </w:t>
      </w:r>
      <w:r w:rsidRPr="00572E54">
        <w:rPr>
          <w:rFonts w:ascii="Times New Roman" w:hAnsi="Times New Roman" w:cs="Times New Roman"/>
          <w:sz w:val="24"/>
          <w:szCs w:val="24"/>
        </w:rPr>
        <w:t>субсидий, предусмотренных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7.8.</w:t>
      </w:r>
      <w:r w:rsidR="00EA13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Получатель не вправе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по  собственной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иници</w:t>
      </w:r>
      <w:r w:rsidR="00EA130C">
        <w:rPr>
          <w:rFonts w:ascii="Times New Roman" w:hAnsi="Times New Roman" w:cs="Times New Roman"/>
          <w:sz w:val="24"/>
          <w:szCs w:val="24"/>
        </w:rPr>
        <w:t>ативе  расторгнуть Соглашение в </w:t>
      </w:r>
      <w:r w:rsidRPr="00572E54">
        <w:rPr>
          <w:rFonts w:ascii="Times New Roman" w:hAnsi="Times New Roman" w:cs="Times New Roman"/>
          <w:sz w:val="24"/>
          <w:szCs w:val="24"/>
        </w:rPr>
        <w:t xml:space="preserve">одностороннем порядке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EA130C" w:rsidP="00EA130C">
      <w:pPr>
        <w:autoSpaceDE w:val="0"/>
        <w:autoSpaceDN w:val="0"/>
        <w:adjustRightInd w:val="0"/>
        <w:spacing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5AA8" w:rsidRPr="00572E54">
        <w:rPr>
          <w:rFonts w:ascii="Times New Roman" w:hAnsi="Times New Roman" w:cs="Times New Roman"/>
          <w:sz w:val="24"/>
          <w:szCs w:val="24"/>
        </w:rPr>
        <w:t>. Адреса и реквизиты, подписи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30C">
        <w:rPr>
          <w:rFonts w:ascii="Times New Roman" w:hAnsi="Times New Roman" w:cs="Times New Roman"/>
          <w:sz w:val="24"/>
          <w:szCs w:val="24"/>
        </w:rPr>
        <w:t>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9"/>
      <w:bookmarkEnd w:id="6"/>
      <w:r w:rsidRPr="00572E54">
        <w:rPr>
          <w:rFonts w:ascii="Times New Roman" w:hAnsi="Times New Roman" w:cs="Times New Roman"/>
          <w:sz w:val="24"/>
          <w:szCs w:val="24"/>
        </w:rPr>
        <w:t>&lt;1&gt; Указывается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572E54">
        <w:rPr>
          <w:rFonts w:ascii="Times New Roman" w:hAnsi="Times New Roman" w:cs="Times New Roman"/>
          <w:sz w:val="24"/>
          <w:szCs w:val="24"/>
        </w:rPr>
        <w:t>&lt;2&gt; В случае отсутствия муниципального нормативного правового акта, устанавливающего порядок (стандарт) оказания общественно полезной услуги, указываются требования к оказанию общественно полезной услуги, устанавливаемые Уполномоченным органом.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1"/>
      <w:bookmarkEnd w:id="8"/>
      <w:r w:rsidRPr="00572E54">
        <w:rPr>
          <w:rFonts w:ascii="Times New Roman" w:hAnsi="Times New Roman" w:cs="Times New Roman"/>
          <w:sz w:val="24"/>
          <w:szCs w:val="24"/>
        </w:rPr>
        <w:t>&lt;3&gt; Указывается в случае установления показателей результативности (целевых показателей) предоставления субсидии в Соглашении (при необходимости).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22"/>
      <w:bookmarkEnd w:id="9"/>
      <w:r w:rsidRPr="00572E54">
        <w:rPr>
          <w:rFonts w:ascii="Times New Roman" w:hAnsi="Times New Roman" w:cs="Times New Roman"/>
          <w:sz w:val="24"/>
          <w:szCs w:val="24"/>
        </w:rPr>
        <w:t xml:space="preserve">&lt;4&gt; Соглашения, заключаемые Уполномоченным органом с Получателем - исполнителем общественно полезных услуг, заключаются на срок не менее 2 лет в соответствии с </w:t>
      </w:r>
      <w:r w:rsidRPr="00EA130C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16" w:history="1">
        <w:r w:rsidRPr="00EA130C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 w:rsidRPr="00572E54">
        <w:rPr>
          <w:rFonts w:ascii="Times New Roman" w:hAnsi="Times New Roman" w:cs="Times New Roman"/>
          <w:sz w:val="24"/>
          <w:szCs w:val="24"/>
        </w:rPr>
        <w:t>&lt;5&gt;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154BFE" w:rsidRPr="005E1540" w:rsidRDefault="00EA130C" w:rsidP="00EA13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sectPr w:rsidR="00154BFE" w:rsidRPr="005E1540" w:rsidSect="00375AA8"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B3" w:rsidRDefault="000613B3">
      <w:pPr>
        <w:spacing w:after="0" w:line="240" w:lineRule="auto"/>
      </w:pPr>
      <w:r>
        <w:separator/>
      </w:r>
    </w:p>
  </w:endnote>
  <w:endnote w:type="continuationSeparator" w:id="0">
    <w:p w:rsidR="000613B3" w:rsidRDefault="0006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B3" w:rsidRPr="005E1540" w:rsidRDefault="000613B3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B3" w:rsidRPr="005E1540" w:rsidRDefault="000613B3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B3" w:rsidRDefault="000613B3">
      <w:pPr>
        <w:spacing w:after="0" w:line="240" w:lineRule="auto"/>
      </w:pPr>
      <w:r>
        <w:separator/>
      </w:r>
    </w:p>
  </w:footnote>
  <w:footnote w:type="continuationSeparator" w:id="0">
    <w:p w:rsidR="000613B3" w:rsidRDefault="0006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B3" w:rsidRDefault="000613B3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13B3" w:rsidRDefault="000613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B3" w:rsidRDefault="000613B3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0613B3" w:rsidRPr="00AD47AE" w:rsidRDefault="000613B3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0613B3" w:rsidRPr="00AD47AE" w:rsidRDefault="000613B3" w:rsidP="009C6FAB">
    <w:pPr>
      <w:pStyle w:val="a6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B3" w:rsidRDefault="000613B3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13B3" w:rsidRDefault="000613B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B3" w:rsidRDefault="000613B3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0613B3" w:rsidRPr="00AD47AE" w:rsidRDefault="000613B3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0613B3" w:rsidRPr="00AD47AE" w:rsidRDefault="000613B3" w:rsidP="009C6FAB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2DE"/>
    <w:multiLevelType w:val="hybridMultilevel"/>
    <w:tmpl w:val="370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8"/>
    <w:rsid w:val="00000511"/>
    <w:rsid w:val="0001548C"/>
    <w:rsid w:val="000374B8"/>
    <w:rsid w:val="000613B3"/>
    <w:rsid w:val="000B5B21"/>
    <w:rsid w:val="000B626E"/>
    <w:rsid w:val="000C7D95"/>
    <w:rsid w:val="000E0535"/>
    <w:rsid w:val="001008C4"/>
    <w:rsid w:val="001112AD"/>
    <w:rsid w:val="00116E2C"/>
    <w:rsid w:val="00120A51"/>
    <w:rsid w:val="00125D1C"/>
    <w:rsid w:val="00154BFE"/>
    <w:rsid w:val="0015765E"/>
    <w:rsid w:val="0015790D"/>
    <w:rsid w:val="00164023"/>
    <w:rsid w:val="001B0350"/>
    <w:rsid w:val="001D207D"/>
    <w:rsid w:val="001D7B8F"/>
    <w:rsid w:val="002153CB"/>
    <w:rsid w:val="002153D1"/>
    <w:rsid w:val="0025063A"/>
    <w:rsid w:val="002B1916"/>
    <w:rsid w:val="002B3BC4"/>
    <w:rsid w:val="002B45C2"/>
    <w:rsid w:val="002E0618"/>
    <w:rsid w:val="002F51A8"/>
    <w:rsid w:val="00375AA8"/>
    <w:rsid w:val="00396DB7"/>
    <w:rsid w:val="003D3E33"/>
    <w:rsid w:val="003E19C9"/>
    <w:rsid w:val="00402C21"/>
    <w:rsid w:val="00407896"/>
    <w:rsid w:val="0043216F"/>
    <w:rsid w:val="00437101"/>
    <w:rsid w:val="00490648"/>
    <w:rsid w:val="004C7743"/>
    <w:rsid w:val="00504C1D"/>
    <w:rsid w:val="0053023E"/>
    <w:rsid w:val="0053455B"/>
    <w:rsid w:val="00547166"/>
    <w:rsid w:val="005C4EE8"/>
    <w:rsid w:val="005E112A"/>
    <w:rsid w:val="005E1540"/>
    <w:rsid w:val="00601A1E"/>
    <w:rsid w:val="006416C2"/>
    <w:rsid w:val="006518ED"/>
    <w:rsid w:val="00680000"/>
    <w:rsid w:val="006C315E"/>
    <w:rsid w:val="006E1DBA"/>
    <w:rsid w:val="007026B7"/>
    <w:rsid w:val="00710B00"/>
    <w:rsid w:val="00717B1F"/>
    <w:rsid w:val="00717D0E"/>
    <w:rsid w:val="0073083C"/>
    <w:rsid w:val="00754AF1"/>
    <w:rsid w:val="00761CB9"/>
    <w:rsid w:val="007B65B9"/>
    <w:rsid w:val="007D37D0"/>
    <w:rsid w:val="007D43B9"/>
    <w:rsid w:val="007F2C4F"/>
    <w:rsid w:val="00805815"/>
    <w:rsid w:val="00806D68"/>
    <w:rsid w:val="00814904"/>
    <w:rsid w:val="008658E3"/>
    <w:rsid w:val="008671FE"/>
    <w:rsid w:val="008F01B0"/>
    <w:rsid w:val="00910D80"/>
    <w:rsid w:val="00914D43"/>
    <w:rsid w:val="00935AD8"/>
    <w:rsid w:val="00936DA5"/>
    <w:rsid w:val="009412D4"/>
    <w:rsid w:val="00946E56"/>
    <w:rsid w:val="009813D2"/>
    <w:rsid w:val="00982672"/>
    <w:rsid w:val="009C6FAB"/>
    <w:rsid w:val="00A016DF"/>
    <w:rsid w:val="00A04022"/>
    <w:rsid w:val="00A15C69"/>
    <w:rsid w:val="00A62DEF"/>
    <w:rsid w:val="00A7506B"/>
    <w:rsid w:val="00A80A96"/>
    <w:rsid w:val="00A81533"/>
    <w:rsid w:val="00A82D5D"/>
    <w:rsid w:val="00A97198"/>
    <w:rsid w:val="00AC4F1B"/>
    <w:rsid w:val="00AC6527"/>
    <w:rsid w:val="00AE62EF"/>
    <w:rsid w:val="00B246DC"/>
    <w:rsid w:val="00B37F5F"/>
    <w:rsid w:val="00B704E2"/>
    <w:rsid w:val="00B72399"/>
    <w:rsid w:val="00B76660"/>
    <w:rsid w:val="00BF29BC"/>
    <w:rsid w:val="00C1077B"/>
    <w:rsid w:val="00C44742"/>
    <w:rsid w:val="00CA225C"/>
    <w:rsid w:val="00CA470B"/>
    <w:rsid w:val="00D4729D"/>
    <w:rsid w:val="00D61D34"/>
    <w:rsid w:val="00D66E23"/>
    <w:rsid w:val="00D7025C"/>
    <w:rsid w:val="00D97AA5"/>
    <w:rsid w:val="00DE3219"/>
    <w:rsid w:val="00DE7B6E"/>
    <w:rsid w:val="00E20CE0"/>
    <w:rsid w:val="00E320FF"/>
    <w:rsid w:val="00E35C14"/>
    <w:rsid w:val="00E44344"/>
    <w:rsid w:val="00E572FC"/>
    <w:rsid w:val="00E74311"/>
    <w:rsid w:val="00E94DFE"/>
    <w:rsid w:val="00EA130C"/>
    <w:rsid w:val="00EB6BB1"/>
    <w:rsid w:val="00F048B1"/>
    <w:rsid w:val="00F376E8"/>
    <w:rsid w:val="00F72772"/>
    <w:rsid w:val="00F8355F"/>
    <w:rsid w:val="00F84F49"/>
    <w:rsid w:val="00F95320"/>
    <w:rsid w:val="00FB36F3"/>
    <w:rsid w:val="00FC3F57"/>
    <w:rsid w:val="00FD0459"/>
    <w:rsid w:val="00FD1374"/>
    <w:rsid w:val="00FE3B48"/>
    <w:rsid w:val="00FE7F3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C7C59A-6CAD-46FD-B649-8A31382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1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112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1112AD"/>
    <w:rPr>
      <w:rFonts w:ascii="Calibri" w:eastAsia="Times New Roman" w:hAnsi="Calibri" w:cs="Times New Roman"/>
    </w:rPr>
  </w:style>
  <w:style w:type="character" w:styleId="a8">
    <w:name w:val="page number"/>
    <w:basedOn w:val="a0"/>
    <w:rsid w:val="001112AD"/>
  </w:style>
  <w:style w:type="paragraph" w:customStyle="1" w:styleId="1">
    <w:name w:val="Абзац списка1"/>
    <w:basedOn w:val="a"/>
    <w:rsid w:val="001112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5B9"/>
  </w:style>
  <w:style w:type="paragraph" w:styleId="HTML">
    <w:name w:val="HTML Preformatted"/>
    <w:basedOn w:val="a"/>
    <w:link w:val="HTML0"/>
    <w:uiPriority w:val="99"/>
    <w:semiHidden/>
    <w:unhideWhenUsed/>
    <w:rsid w:val="00AC4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F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E3335169ED2BC978BB650BD76CF0CB6DF9374791F13CBF3BADAF10D04900BFDD517E16240960FBBC1364B5921B4EEBCDE24CAE1573a7Z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E3335169ED2BC978BB650BD76CF0CB6DF9374791F13CBF3BADAF10D04900BFDD517E15210263F3E94974B1DB4F4AF4C4FF52AF0B7076EBa9Z4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CF96-8A15-412D-8B4C-283813B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8584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Mashburo2</cp:lastModifiedBy>
  <cp:revision>2</cp:revision>
  <cp:lastPrinted>2019-09-26T08:38:00Z</cp:lastPrinted>
  <dcterms:created xsi:type="dcterms:W3CDTF">2019-10-17T08:14:00Z</dcterms:created>
  <dcterms:modified xsi:type="dcterms:W3CDTF">2019-10-17T08:14:00Z</dcterms:modified>
</cp:coreProperties>
</file>