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5" w:rsidRPr="0010437A" w:rsidRDefault="00756075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56075" w:rsidRPr="0010437A" w:rsidRDefault="00701059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внесении изменений в постановление </w:t>
      </w:r>
    </w:p>
    <w:p w:rsidR="00701059" w:rsidRPr="0010437A" w:rsidRDefault="00701059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администрации города Чебоксары от </w:t>
      </w:r>
      <w:r w:rsidR="007D0835" w:rsidRPr="001043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24.08.2016 № 2270</w:t>
      </w:r>
    </w:p>
    <w:p w:rsidR="00997E95" w:rsidRDefault="00FF3FB2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7E95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5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9" w:rsidRPr="0010437A" w:rsidRDefault="00701059" w:rsidP="00997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муниципальной услуги администрация города Чебоксары 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с т а н о в л я е т:</w:t>
      </w:r>
    </w:p>
    <w:p w:rsidR="00701059" w:rsidRPr="0010437A" w:rsidRDefault="00997E95" w:rsidP="00997E95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администрации города Чебоксары предоставления муниципальной услуги «Пр</w:t>
      </w:r>
      <w:r w:rsidR="00FF3FB2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едоставление мест для захоронений на кладбищах муниципального образования город Чебоксары»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города Чебоксары от </w:t>
      </w:r>
      <w:r w:rsidR="00FF3FB2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24.08.2016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FF3FB2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2270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следующие изменения:</w:t>
      </w:r>
    </w:p>
    <w:p w:rsidR="00701059" w:rsidRPr="0010437A" w:rsidRDefault="002C6143" w:rsidP="00997E95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I:</w:t>
      </w:r>
    </w:p>
    <w:p w:rsidR="00701059" w:rsidRPr="0010437A" w:rsidRDefault="00701059" w:rsidP="00997E95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1.3.1 изложить в следующей редакции:</w:t>
      </w:r>
    </w:p>
    <w:p w:rsidR="00701059" w:rsidRPr="0010437A" w:rsidRDefault="00701059" w:rsidP="00997E95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701059" w:rsidRPr="0010437A" w:rsidRDefault="00701059" w:rsidP="005B25F3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органа местного 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размещаются:</w:t>
      </w:r>
    </w:p>
    <w:p w:rsidR="00701059" w:rsidRPr="0010437A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(далее - СМИ);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 местного самоуправления;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701059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FD2482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«Чебоксарское городское бюро регистрации несчастных случаев» муниципального образования города Чебоксары – столицы Чувашской Республики (далее – МКУ «Бюро </w:t>
      </w:r>
      <w:r w:rsidR="002C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несчастных случаев»;</w:t>
      </w:r>
    </w:p>
    <w:p w:rsidR="002C6143" w:rsidRDefault="002C6143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1.3.4 абзац шестой признать утратившим силу;</w:t>
      </w:r>
    </w:p>
    <w:p w:rsidR="002C6143" w:rsidRPr="0010437A" w:rsidRDefault="002C6143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абзацы седьмой  - тридцать шестой считать соответственно абзацами шестым – тридцать пятым;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разделе II:</w:t>
      </w:r>
    </w:p>
    <w:p w:rsidR="00E152BD" w:rsidRDefault="00E152BD" w:rsidP="00E152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2.4 дополнить новым абзацем следующего 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«</w:t>
      </w: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 ошибки или получения от любого заинтересованного лица письменного заявления об ошибке</w:t>
      </w:r>
      <w:proofErr w:type="gramStart"/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2.5 изложить в следующей редакции: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Нормативные правовые акты, регулирующие предоставление муниципальной услуги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01059" w:rsidRPr="0010437A" w:rsidRDefault="00FD2482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подраздела 2.13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2482"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</w:t>
      </w: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 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 обеспечению доступности для инвалидов указанных объектов в соответствии с</w:t>
      </w:r>
      <w:proofErr w:type="gramEnd"/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1059" w:rsidRPr="0010437A" w:rsidRDefault="00284FC4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2.14</w:t>
      </w:r>
      <w:r w:rsidR="00445692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«Взаимодействие заявителя 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284FC4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«Чебоксарское городское бюро регистрации несчастных случаев</w:t>
      </w:r>
      <w:r w:rsidR="000F494A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для подачи документов, необходимых для предоставления муниципальной услуги;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</w:t>
      </w:r>
      <w:r w:rsidR="000F494A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услуги, не должна превышать 15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0F494A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«Чебоксарское городское бюро регистрации несчастных случаев»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 предоставлении муниципальной услуги через Единый портал государственных и муниципальных услуг).</w:t>
      </w:r>
      <w:proofErr w:type="gramEnd"/>
    </w:p>
    <w:p w:rsidR="00701059" w:rsidRPr="0010437A" w:rsidRDefault="00701059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 многофункциональных центрах предоставления государственных и муниципальных услуг (далее – МФЦ) (в том числе в полном объеме),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предусмотрена.»;</w:t>
      </w:r>
      <w:proofErr w:type="gramEnd"/>
    </w:p>
    <w:p w:rsidR="00701059" w:rsidRPr="0010437A" w:rsidRDefault="00284FC4" w:rsidP="00E15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2.15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45692" w:rsidRPr="0010437A" w:rsidRDefault="00284FC4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«2.15</w:t>
      </w:r>
      <w:r w:rsidR="00701059"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</w:t>
      </w:r>
      <w:r w:rsidR="00701059"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принципу) и особенности предоставления муниципальной услуги в электронной форме»</w:t>
      </w:r>
    </w:p>
    <w:p w:rsidR="00445692" w:rsidRPr="0010437A" w:rsidRDefault="00445692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не предусмотрено.</w:t>
      </w:r>
    </w:p>
    <w:p w:rsidR="00445692" w:rsidRPr="0010437A" w:rsidRDefault="00445692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45692" w:rsidRPr="0010437A" w:rsidRDefault="00445692" w:rsidP="00E24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.3.»;</w:t>
      </w:r>
    </w:p>
    <w:p w:rsidR="00701059" w:rsidRPr="0010437A" w:rsidRDefault="002E1879" w:rsidP="005B25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 изложить в следующей редакции:</w:t>
      </w:r>
    </w:p>
    <w:p w:rsidR="00445692" w:rsidRPr="0010437A" w:rsidRDefault="00701059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445692"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445692" w:rsidRPr="0010437A" w:rsidRDefault="00445692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445692" w:rsidRPr="0010437A" w:rsidRDefault="00445692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445692" w:rsidRPr="0010437A" w:rsidRDefault="00445692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445692" w:rsidRPr="0010437A" w:rsidRDefault="00445692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445692" w:rsidRPr="0010437A" w:rsidRDefault="00445692" w:rsidP="0010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МФЦ </w:t>
      </w:r>
    </w:p>
    <w:p w:rsidR="0010437A" w:rsidRPr="0010437A" w:rsidRDefault="00445692" w:rsidP="0010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0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37A" w:rsidRPr="0010437A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процедур, необходимых для предоставления муниципальной услуги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0437A" w:rsidRPr="002E1879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437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437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2E1879" w:rsidRPr="002E18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E1879" w:rsidRPr="002E1879">
        <w:rPr>
          <w:rFonts w:ascii="Times New Roman" w:hAnsi="Times New Roman" w:cs="Times New Roman"/>
          <w:b/>
          <w:sz w:val="24"/>
          <w:szCs w:val="24"/>
        </w:rPr>
        <w:t>рием заявления и документов, необходимых для предоставления муниципальной услуги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муниципальной процедуры по приему заявления и документов, необходимых для предоставления муниципальной услуги, является представление лично либо представителем заявителя заявления с приложением документов, предусмотренных </w:t>
      </w:r>
      <w:hyperlink r:id="rId7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МКУ "Бюро регистрации несчастных случаев".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В ходе приема специалист проводит проверку представленного заявления и документов согласно перечню, указанному в </w:t>
      </w:r>
      <w:hyperlink r:id="rId8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lastRenderedPageBreak/>
        <w:t>Максимальное время приема заявления и прилагаемых к нему документов не превышает 15 минут.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в случае, когда заявление оформлено неправильно, специалист, ответственный за прием документов, консультирует заявителя по вопросам заполнения заявления.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В случае если документы не прошли контроль, в ходе приема специалист может в устной форме предложить представить недостающие документы и (или) внести необходимые исправления. </w:t>
      </w:r>
      <w:r w:rsidR="00E152BD">
        <w:rPr>
          <w:rFonts w:ascii="Times New Roman" w:hAnsi="Times New Roman" w:cs="Times New Roman"/>
          <w:sz w:val="24"/>
          <w:szCs w:val="24"/>
        </w:rPr>
        <w:t>З</w:t>
      </w:r>
      <w:r w:rsidRPr="0010437A">
        <w:rPr>
          <w:rFonts w:ascii="Times New Roman" w:hAnsi="Times New Roman" w:cs="Times New Roman"/>
          <w:sz w:val="24"/>
          <w:szCs w:val="24"/>
        </w:rPr>
        <w:t>аявитель н</w:t>
      </w:r>
      <w:r w:rsidR="00E152BD">
        <w:rPr>
          <w:rFonts w:ascii="Times New Roman" w:hAnsi="Times New Roman" w:cs="Times New Roman"/>
          <w:sz w:val="24"/>
          <w:szCs w:val="24"/>
        </w:rPr>
        <w:t xml:space="preserve">есет ответственность за достоверность представленных сведений и документов. Предоставление заявителем неполным и (или) недостоверных сведений является основанием для отказа в </w:t>
      </w:r>
      <w:r w:rsidRPr="0010437A">
        <w:rPr>
          <w:rFonts w:ascii="Times New Roman" w:hAnsi="Times New Roman" w:cs="Times New Roman"/>
          <w:sz w:val="24"/>
          <w:szCs w:val="24"/>
        </w:rPr>
        <w:t>предоставлени</w:t>
      </w:r>
      <w:r w:rsidR="00E152BD">
        <w:rPr>
          <w:rFonts w:ascii="Times New Roman" w:hAnsi="Times New Roman" w:cs="Times New Roman"/>
          <w:sz w:val="24"/>
          <w:szCs w:val="24"/>
        </w:rPr>
        <w:t>и</w:t>
      </w:r>
      <w:r w:rsidRPr="0010437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E1879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При подготовке заявления и прилагаемых документов не допускается применение факсимильных подписей. 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E1879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2.12 настоящего Административного регламента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документов, необходимых для предоставления муниципальной услуги, является передача заявления и прилагаемых к нему документов специалисту, ответственному за принятие решения о предоставлении (об отказе в предоставлении) муниципальной услуги.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437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437A">
        <w:rPr>
          <w:rFonts w:ascii="Times New Roman" w:hAnsi="Times New Roman" w:cs="Times New Roman"/>
          <w:b/>
          <w:bCs/>
          <w:sz w:val="24"/>
          <w:szCs w:val="24"/>
        </w:rPr>
        <w:t>.2. Принятие решения о предоставлении (об отказе в предоставлении) муниципальной услуги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пакета документов, указанных в </w:t>
      </w:r>
      <w:hyperlink r:id="rId9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осуществляет следующую последовательность действий: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1) проверяет заявление и комплектность прилагаемых к нему документов на соответствие перечню документов, предусмотренных </w:t>
      </w:r>
      <w:hyperlink r:id="rId10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подразделом 2.6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2) устанавливает наличие (отсутствие) оснований для отказа в предоставлении муниципальной услуги, указанных в </w:t>
      </w:r>
      <w:hyperlink r:id="rId11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подразделе 2.8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предоставлении муниципальной услуги, указанных в </w:t>
      </w:r>
      <w:hyperlink r:id="rId12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подразделе 2.8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подготавливает в письменной форме на бумажном носителе мотивированный отказ с указанием причин отказа;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4) передает результат предоставления муниципальной услуги специалисту, ответственному за выдачу результата предоставления муниципальной услуги.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 заместителем главы администрации города Чебоксары по вопросам ЖКХ - начальником Управления ЖКХ, энергетики, транспорта и связи или заместителем начальника Управления ЖКХ, энергетики, транспорта и связи.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регистрации заявления.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</w:t>
      </w:r>
      <w:hyperlink r:id="rId13" w:history="1">
        <w:r w:rsidRPr="0010437A">
          <w:rPr>
            <w:rFonts w:ascii="Times New Roman" w:hAnsi="Times New Roman" w:cs="Times New Roman"/>
            <w:sz w:val="24"/>
            <w:szCs w:val="24"/>
          </w:rPr>
          <w:t>подразделе 2.8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специалисту, ответственному за выдачу результата предоставления муниципальной услуги, разрешения </w:t>
      </w:r>
      <w:r w:rsidRPr="0010437A">
        <w:rPr>
          <w:rFonts w:ascii="Times New Roman" w:hAnsi="Times New Roman" w:cs="Times New Roman"/>
          <w:sz w:val="24"/>
          <w:szCs w:val="24"/>
        </w:rPr>
        <w:lastRenderedPageBreak/>
        <w:t>на захоронение и удостоверения о 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437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437A">
        <w:rPr>
          <w:rFonts w:ascii="Times New Roman" w:hAnsi="Times New Roman" w:cs="Times New Roman"/>
          <w:b/>
          <w:bCs/>
          <w:sz w:val="24"/>
          <w:szCs w:val="24"/>
        </w:rPr>
        <w:t>.3. Выдача документа, являющегося результатом предоставления муниципальной услуги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37A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МКУ "Бюро регистрации несчастных случаев", посредством почтового отправления на адрес заявителя, указанного в заявлении, через похоронную службу, оказывающую ритуальные услуги в части подготовки могилы на муниципальном кладбище.</w:t>
      </w:r>
      <w:proofErr w:type="gramEnd"/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Специалист, ответственный за выдачу результата предоставления муниципальной услуги, при поступлении к нему отказа в предоставлении муниципальной услуги (далее - отказ), оформленного на бумажном носителе, выдает отказ заявителю способом, указанным заявителем в заявлении.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 xml:space="preserve">При поступлении к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специалист выдает разрешение на захоронение и удостоверение о захоронении, регистрационный знак заявителю способом, указанным заявителем в заявлении. </w:t>
      </w:r>
      <w:proofErr w:type="gramStart"/>
      <w:r w:rsidRPr="0010437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МКУ </w:t>
      </w:r>
      <w:r w:rsidR="002E1879">
        <w:rPr>
          <w:rFonts w:ascii="Times New Roman" w:hAnsi="Times New Roman" w:cs="Times New Roman"/>
          <w:sz w:val="24"/>
          <w:szCs w:val="24"/>
        </w:rPr>
        <w:t>«</w:t>
      </w:r>
      <w:r w:rsidRPr="0010437A">
        <w:rPr>
          <w:rFonts w:ascii="Times New Roman" w:hAnsi="Times New Roman" w:cs="Times New Roman"/>
          <w:sz w:val="24"/>
          <w:szCs w:val="24"/>
        </w:rPr>
        <w:t>Бюро регистрации несчастных случаев</w:t>
      </w:r>
      <w:r w:rsidR="002E1879">
        <w:rPr>
          <w:rFonts w:ascii="Times New Roman" w:hAnsi="Times New Roman" w:cs="Times New Roman"/>
          <w:sz w:val="24"/>
          <w:szCs w:val="24"/>
        </w:rPr>
        <w:t>»</w:t>
      </w:r>
      <w:r w:rsidRPr="0010437A">
        <w:rPr>
          <w:rFonts w:ascii="Times New Roman" w:hAnsi="Times New Roman" w:cs="Times New Roman"/>
          <w:sz w:val="24"/>
          <w:szCs w:val="24"/>
        </w:rPr>
        <w:t xml:space="preserve"> для получения результата предоставления муниципальной услуги заявитель ставит собственноручную подпись в журналах "</w:t>
      </w:r>
      <w:hyperlink r:id="rId14" w:history="1">
        <w:r w:rsidRPr="0010437A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выдачи разрешений на захоронения на кладбищах города Чебоксары" (приложение N 13 к настоящему Административному регламенту) и "</w:t>
      </w:r>
      <w:hyperlink r:id="rId15" w:history="1">
        <w:r w:rsidRPr="0010437A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10437A">
        <w:rPr>
          <w:rFonts w:ascii="Times New Roman" w:hAnsi="Times New Roman" w:cs="Times New Roman"/>
          <w:sz w:val="24"/>
          <w:szCs w:val="24"/>
        </w:rPr>
        <w:t xml:space="preserve"> выдачи удостоверений о захоронениях на кладбищах города Чебоксары" (приложение N 14 к настоящему Административному регламенту).</w:t>
      </w:r>
      <w:proofErr w:type="gramEnd"/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заместитель главы администрации города Чебоксары по вопросам ЖКХ - начальник Управления ЖКХ, энергетики, транспорта и связи или заместитель начальника Управления ЖКХ, энергетики, транспорта и связи.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поступления заявления в МКУ "Бюро регистрации несчастных случаев".</w:t>
      </w:r>
    </w:p>
    <w:p w:rsidR="0010437A" w:rsidRPr="0010437A" w:rsidRDefault="0010437A" w:rsidP="0010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захоронение, удостоверения о захоронении, регистрационного знака или отказа в предоставлении муниципальной услуги.</w:t>
      </w:r>
    </w:p>
    <w:p w:rsidR="00701059" w:rsidRPr="0010437A" w:rsidRDefault="0010437A" w:rsidP="001043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1059"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01059"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Исправление допущенных опечаток и ошибок в выданных в результате предоставления муниципальной услуги документах</w:t>
      </w:r>
    </w:p>
    <w:p w:rsidR="00701059" w:rsidRPr="0010437A" w:rsidRDefault="00701059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исправления допущенных опечаток и ошибок в выданных в результате предоставления муниципальной услуги документах является получение </w:t>
      </w:r>
      <w:r w:rsidR="002E1879" w:rsidRPr="0010437A">
        <w:rPr>
          <w:rFonts w:ascii="Times New Roman" w:hAnsi="Times New Roman" w:cs="Times New Roman"/>
          <w:sz w:val="24"/>
          <w:szCs w:val="24"/>
        </w:rPr>
        <w:t xml:space="preserve">МКУ "Бюро </w:t>
      </w:r>
      <w:r w:rsidR="002E1879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случаев"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701059" w:rsidRPr="0010437A" w:rsidRDefault="00701059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исправлении ошибок представляется в </w:t>
      </w:r>
      <w:r w:rsidR="002E1879" w:rsidRPr="0010437A">
        <w:rPr>
          <w:rFonts w:ascii="Times New Roman" w:hAnsi="Times New Roman" w:cs="Times New Roman"/>
          <w:sz w:val="24"/>
          <w:szCs w:val="24"/>
        </w:rPr>
        <w:t>МКУ "Бюро регистрации несчастных случаев"</w:t>
      </w:r>
      <w:r w:rsidR="002E1879">
        <w:rPr>
          <w:rFonts w:ascii="Times New Roman" w:hAnsi="Times New Roman" w:cs="Times New Roman"/>
          <w:sz w:val="24"/>
          <w:szCs w:val="24"/>
        </w:rPr>
        <w:t xml:space="preserve">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произвольной форме и рассматривается специалистом,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участвующим в предоставлении муниципальной услуги, в течение 1 рабочего дня 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</w:t>
      </w:r>
    </w:p>
    <w:p w:rsidR="00701059" w:rsidRPr="0010437A" w:rsidRDefault="00701059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</w:t>
      </w:r>
      <w:r w:rsidR="00032F4F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79" w:rsidRPr="0010437A">
        <w:rPr>
          <w:rFonts w:ascii="Times New Roman" w:hAnsi="Times New Roman" w:cs="Times New Roman"/>
          <w:sz w:val="24"/>
          <w:szCs w:val="24"/>
        </w:rPr>
        <w:t>МКУ "Бюро регистрации несчастных случаев"</w:t>
      </w:r>
      <w:r w:rsidR="002E1879">
        <w:rPr>
          <w:rFonts w:ascii="Times New Roman" w:hAnsi="Times New Roman" w:cs="Times New Roman"/>
          <w:sz w:val="24"/>
          <w:szCs w:val="24"/>
        </w:rPr>
        <w:t xml:space="preserve">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701059" w:rsidRPr="002E1879" w:rsidRDefault="00701059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</w:t>
      </w:r>
      <w:r w:rsidR="007D0835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79" w:rsidRPr="0010437A">
        <w:rPr>
          <w:rFonts w:ascii="Times New Roman" w:hAnsi="Times New Roman" w:cs="Times New Roman"/>
          <w:sz w:val="24"/>
          <w:szCs w:val="24"/>
        </w:rPr>
        <w:t>МКУ "Бюро регистрации несчастных случаев"</w:t>
      </w:r>
      <w:r w:rsidR="002E1879">
        <w:rPr>
          <w:rFonts w:ascii="Times New Roman" w:hAnsi="Times New Roman" w:cs="Times New Roman"/>
          <w:sz w:val="24"/>
          <w:szCs w:val="24"/>
        </w:rPr>
        <w:t xml:space="preserve">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ошибок.</w:t>
      </w:r>
    </w:p>
    <w:p w:rsidR="00701059" w:rsidRPr="0010437A" w:rsidRDefault="00701059" w:rsidP="005B25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FE4973" w:rsidRDefault="00FE4973" w:rsidP="005B25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</w:t>
      </w:r>
      <w:r w:rsidRPr="0010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4973" w:rsidRDefault="00FE4973" w:rsidP="00FE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FE4973" w:rsidRPr="00FE4973" w:rsidRDefault="00FE4973" w:rsidP="00BD3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ЖКХ, энергетики, транспорта и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FE4973" w:rsidRDefault="00FE4973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1879" w:rsidRPr="0010437A">
        <w:rPr>
          <w:rFonts w:ascii="Times New Roman" w:hAnsi="Times New Roman" w:cs="Times New Roman"/>
          <w:sz w:val="24"/>
          <w:szCs w:val="24"/>
        </w:rPr>
        <w:t>МКУ "Бюро регистрации несчастных случаев"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FE4973" w:rsidRDefault="00FE4973" w:rsidP="00FE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 2.4.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11C94" w:rsidRDefault="002E1879" w:rsidP="00FE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11C94" w:rsidRPr="00BD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</w:t>
      </w:r>
      <w:r w:rsid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11C94" w:rsidRPr="00BD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 раздела </w:t>
      </w:r>
      <w:r w:rsidR="00911C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911C94" w:rsidRPr="00BD35E9">
        <w:rPr>
          <w:rFonts w:ascii="Times New Roman" w:hAnsi="Times New Roman" w:cs="Times New Roman"/>
          <w:sz w:val="24"/>
          <w:szCs w:val="24"/>
        </w:rPr>
        <w:t xml:space="preserve">V абзац </w:t>
      </w:r>
      <w:r w:rsidR="00911C94">
        <w:rPr>
          <w:rFonts w:ascii="Times New Roman" w:hAnsi="Times New Roman" w:cs="Times New Roman"/>
          <w:sz w:val="24"/>
          <w:szCs w:val="24"/>
        </w:rPr>
        <w:t>тре</w:t>
      </w:r>
      <w:bookmarkStart w:id="0" w:name="_GoBack"/>
      <w:bookmarkEnd w:id="0"/>
      <w:r w:rsidR="00911C94">
        <w:rPr>
          <w:rFonts w:ascii="Times New Roman" w:hAnsi="Times New Roman" w:cs="Times New Roman"/>
          <w:sz w:val="24"/>
          <w:szCs w:val="24"/>
        </w:rPr>
        <w:t xml:space="preserve">тий </w:t>
      </w:r>
      <w:r w:rsidR="00911C94" w:rsidRPr="00BD35E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11C94">
        <w:rPr>
          <w:rFonts w:ascii="Times New Roman" w:hAnsi="Times New Roman" w:cs="Times New Roman"/>
          <w:sz w:val="24"/>
          <w:szCs w:val="24"/>
        </w:rPr>
        <w:t>:</w:t>
      </w:r>
    </w:p>
    <w:p w:rsidR="00911C94" w:rsidRPr="00911C94" w:rsidRDefault="00911C94" w:rsidP="0091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</w:t>
      </w:r>
      <w:proofErr w:type="gramStart"/>
      <w:r w:rsidRPr="00911C9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1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распоряжений администрации города Чебоксары.</w:t>
      </w:r>
      <w:r w:rsidRPr="00911C9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4973" w:rsidRPr="00BD35E9" w:rsidRDefault="00911C94" w:rsidP="00FE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BD35E9" w:rsidRP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E1879" w:rsidRP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</w:t>
      </w:r>
      <w:r w:rsidR="00BD35E9" w:rsidRP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E1879" w:rsidRPr="0091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 раздела </w:t>
      </w:r>
      <w:r w:rsidR="00BD35E9" w:rsidRPr="00911C94">
        <w:rPr>
          <w:rFonts w:ascii="Times New Roman" w:hAnsi="Times New Roman" w:cs="Times New Roman"/>
          <w:sz w:val="24"/>
          <w:szCs w:val="24"/>
        </w:rPr>
        <w:t>V абзац первый</w:t>
      </w:r>
      <w:r w:rsidR="002E1879" w:rsidRPr="00911C94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2E1879" w:rsidRPr="00BD35E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E1879" w:rsidRPr="00BD35E9" w:rsidRDefault="002E1879" w:rsidP="00BD35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E9">
        <w:rPr>
          <w:rFonts w:ascii="Times New Roman" w:hAnsi="Times New Roman" w:cs="Times New Roman"/>
          <w:sz w:val="24"/>
          <w:szCs w:val="24"/>
        </w:rPr>
        <w:t>«</w:t>
      </w:r>
      <w:r w:rsidR="00BD35E9" w:rsidRPr="00BD3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</w:t>
      </w:r>
      <w:proofErr w:type="gramStart"/>
      <w:r w:rsidR="00BD35E9" w:rsidRPr="00BD35E9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="00BD35E9" w:rsidRPr="00BD3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059" w:rsidRPr="0010437A" w:rsidRDefault="00FE4973" w:rsidP="00BD35E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0835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1C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Приложения № 1 и № 2 к Административному регламенту признать утратившими силу.</w:t>
      </w:r>
    </w:p>
    <w:p w:rsidR="00701059" w:rsidRPr="0010437A" w:rsidRDefault="00BD35E9" w:rsidP="00BD35E9">
      <w:pPr>
        <w:shd w:val="clear" w:color="auto" w:fill="FFFFFF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701059" w:rsidRPr="0010437A" w:rsidRDefault="00BD35E9" w:rsidP="00BD35E9">
      <w:pPr>
        <w:shd w:val="clear" w:color="auto" w:fill="FFFFFF"/>
        <w:tabs>
          <w:tab w:val="left" w:pos="567"/>
        </w:tabs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01059" w:rsidRPr="0010437A" w:rsidRDefault="00BD35E9" w:rsidP="00BD35E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gramStart"/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</w:t>
      </w:r>
      <w:r w:rsidR="007D0835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59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Чебоксары по </w:t>
      </w:r>
      <w:r w:rsidR="007D0835"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ЖКХ В.И. Филиппова</w:t>
      </w:r>
    </w:p>
    <w:p w:rsidR="00701059" w:rsidRPr="0010437A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059" w:rsidRPr="0010437A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059" w:rsidRPr="0010437A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Чебоксары                                   </w:t>
      </w:r>
      <w:r w:rsidR="00BD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</w:t>
      </w:r>
      <w:proofErr w:type="spellStart"/>
      <w:r w:rsidRPr="00104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Ладыков</w:t>
      </w:r>
      <w:proofErr w:type="spellEnd"/>
    </w:p>
    <w:p w:rsidR="0083032D" w:rsidRPr="0010437A" w:rsidRDefault="00343411" w:rsidP="0010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32D" w:rsidRPr="001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B35"/>
    <w:multiLevelType w:val="multilevel"/>
    <w:tmpl w:val="3CD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C78A2"/>
    <w:multiLevelType w:val="multilevel"/>
    <w:tmpl w:val="6AF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A2E1B"/>
    <w:multiLevelType w:val="multilevel"/>
    <w:tmpl w:val="E74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F5896"/>
    <w:multiLevelType w:val="multilevel"/>
    <w:tmpl w:val="6E1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9"/>
    <w:rsid w:val="00011182"/>
    <w:rsid w:val="00032F4F"/>
    <w:rsid w:val="000F494A"/>
    <w:rsid w:val="0010437A"/>
    <w:rsid w:val="00284FC4"/>
    <w:rsid w:val="002C6143"/>
    <w:rsid w:val="002E1879"/>
    <w:rsid w:val="00343411"/>
    <w:rsid w:val="00434012"/>
    <w:rsid w:val="00445692"/>
    <w:rsid w:val="005B25F3"/>
    <w:rsid w:val="00701059"/>
    <w:rsid w:val="00756075"/>
    <w:rsid w:val="007D0835"/>
    <w:rsid w:val="0083032D"/>
    <w:rsid w:val="00911C94"/>
    <w:rsid w:val="00997E95"/>
    <w:rsid w:val="00BD35E9"/>
    <w:rsid w:val="00E152BD"/>
    <w:rsid w:val="00E24F97"/>
    <w:rsid w:val="00FD2482"/>
    <w:rsid w:val="00FE497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1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3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2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3A0B3D242E45C435031E66D87B3B85778395884405B8A76577B1B6163A435A5CFC8105E03DA4B9C1085269014A9F25C459BB72A0A16FBCE7DF6725M5l7N" TargetMode="External"/><Relationship Id="rId10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4" Type="http://schemas.openxmlformats.org/officeDocument/2006/relationships/hyperlink" Target="consultantplus://offline/ref=6B3A0B3D242E45C435031E66D87B3B85778395884405B8A76577B1B6163A435A5CFC8105E03DA4B9C1085268004A9F25C459BB72A0A16FBCE7DF6725M5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5BAC-C5B7-45B3-ABE4-24F9B574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г.Чебоксары, Макова Г.Р., отдел мун. услуг</cp:lastModifiedBy>
  <cp:revision>4</cp:revision>
  <cp:lastPrinted>2019-10-07T07:13:00Z</cp:lastPrinted>
  <dcterms:created xsi:type="dcterms:W3CDTF">2019-10-23T13:57:00Z</dcterms:created>
  <dcterms:modified xsi:type="dcterms:W3CDTF">2019-10-24T07:42:00Z</dcterms:modified>
</cp:coreProperties>
</file>