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Default="00784D72" w:rsidP="007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915CCC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</w:t>
      </w:r>
      <w:r w:rsidR="00CE2377">
        <w:rPr>
          <w:rFonts w:ascii="Times New Roman" w:hAnsi="Times New Roman" w:cs="Times New Roman"/>
          <w:sz w:val="24"/>
          <w:szCs w:val="24"/>
        </w:rPr>
        <w:t>3</w:t>
      </w:r>
      <w:r w:rsidR="00915C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84D72" w:rsidRPr="00904CC1" w:rsidTr="006F1D1A">
        <w:trPr>
          <w:trHeight w:val="70"/>
        </w:trPr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6F1D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прекращено в связи с отсутствием состава административного правонарушения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904CC1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A52E8B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84D72" w:rsidRDefault="00CE2377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 w:rsidR="00D351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30F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84D72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23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  <w:p w:rsidR="009C1D7F" w:rsidRDefault="009C1D7F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</w:t>
            </w:r>
          </w:p>
          <w:p w:rsidR="00784D72" w:rsidRPr="007A778D" w:rsidRDefault="00784D72" w:rsidP="0073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2E" w:rsidRPr="007A778D" w:rsidTr="006F1D1A">
        <w:tc>
          <w:tcPr>
            <w:tcW w:w="3190" w:type="dxa"/>
          </w:tcPr>
          <w:p w:rsidR="00B57C2E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ст.9 «Нарушение тишины и покоя граждан»</w:t>
            </w:r>
          </w:p>
        </w:tc>
        <w:tc>
          <w:tcPr>
            <w:tcW w:w="3190" w:type="dxa"/>
          </w:tcPr>
          <w:p w:rsidR="00B57C2E" w:rsidRDefault="009C1D7F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57C2E" w:rsidRDefault="00D35187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C2E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административный штраф  в размере </w:t>
            </w:r>
            <w:r w:rsidR="009C1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C2E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1D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  <w:p w:rsidR="009C1D7F" w:rsidRDefault="009C1D7F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2E" w:rsidRDefault="00B57C2E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9C1D7F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84D72" w:rsidRDefault="00D35187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9C1D7F" w:rsidRDefault="009C1D7F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6F1D1A">
        <w:tc>
          <w:tcPr>
            <w:tcW w:w="3190" w:type="dxa"/>
          </w:tcPr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784D72" w:rsidRPr="007A778D" w:rsidRDefault="0014789B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730F93" w:rsidRDefault="00730F93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6F1D1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784D72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6F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72" w:rsidRDefault="00784D72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7749" w:rsidRDefault="002656B3" w:rsidP="006F1D1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031D61">
        <w:rPr>
          <w:rFonts w:ascii="Times New Roman" w:hAnsi="Times New Roman" w:cs="Times New Roman"/>
          <w:sz w:val="24"/>
          <w:szCs w:val="24"/>
        </w:rPr>
        <w:tab/>
      </w:r>
      <w:r w:rsidR="00784D72">
        <w:rPr>
          <w:rFonts w:ascii="Times New Roman" w:hAnsi="Times New Roman" w:cs="Times New Roman"/>
          <w:sz w:val="24"/>
          <w:szCs w:val="24"/>
        </w:rPr>
        <w:t xml:space="preserve">В </w:t>
      </w:r>
      <w:r w:rsidR="00D35187">
        <w:rPr>
          <w:rFonts w:ascii="Times New Roman" w:hAnsi="Times New Roman" w:cs="Times New Roman"/>
          <w:sz w:val="24"/>
          <w:szCs w:val="24"/>
        </w:rPr>
        <w:t>ноябре</w:t>
      </w:r>
      <w:r w:rsidR="0014789B">
        <w:rPr>
          <w:rFonts w:ascii="Times New Roman" w:hAnsi="Times New Roman" w:cs="Times New Roman"/>
          <w:sz w:val="24"/>
          <w:szCs w:val="24"/>
        </w:rPr>
        <w:t xml:space="preserve"> </w:t>
      </w:r>
      <w:r w:rsidR="00784D72">
        <w:rPr>
          <w:rFonts w:ascii="Times New Roman" w:hAnsi="Times New Roman" w:cs="Times New Roman"/>
          <w:sz w:val="24"/>
          <w:szCs w:val="24"/>
        </w:rPr>
        <w:t xml:space="preserve">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D35187">
        <w:rPr>
          <w:rFonts w:ascii="Times New Roman" w:hAnsi="Times New Roman" w:cs="Times New Roman"/>
          <w:sz w:val="24"/>
          <w:szCs w:val="24"/>
        </w:rPr>
        <w:t>3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35187">
        <w:rPr>
          <w:rFonts w:ascii="Times New Roman" w:hAnsi="Times New Roman" w:cs="Times New Roman"/>
          <w:sz w:val="24"/>
          <w:szCs w:val="24"/>
        </w:rPr>
        <w:t>я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9C1D7F">
        <w:rPr>
          <w:rFonts w:ascii="Times New Roman" w:hAnsi="Times New Roman" w:cs="Times New Roman"/>
          <w:sz w:val="24"/>
          <w:szCs w:val="24"/>
        </w:rPr>
        <w:t>о</w:t>
      </w:r>
      <w:r w:rsidR="00485CB2">
        <w:rPr>
          <w:rFonts w:ascii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D35187">
        <w:rPr>
          <w:rFonts w:ascii="Times New Roman" w:hAnsi="Times New Roman" w:cs="Times New Roman"/>
          <w:sz w:val="24"/>
          <w:szCs w:val="24"/>
        </w:rPr>
        <w:t>3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A5678F">
        <w:rPr>
          <w:rFonts w:ascii="Times New Roman" w:hAnsi="Times New Roman" w:cs="Times New Roman"/>
          <w:sz w:val="24"/>
          <w:szCs w:val="24"/>
        </w:rPr>
        <w:t>дел</w:t>
      </w:r>
      <w:r w:rsidR="00D35187">
        <w:rPr>
          <w:rFonts w:ascii="Times New Roman" w:hAnsi="Times New Roman" w:cs="Times New Roman"/>
          <w:sz w:val="24"/>
          <w:szCs w:val="24"/>
        </w:rPr>
        <w:t>а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031D61">
        <w:rPr>
          <w:rFonts w:ascii="Times New Roman" w:hAnsi="Times New Roman" w:cs="Times New Roman"/>
          <w:sz w:val="24"/>
          <w:szCs w:val="24"/>
        </w:rPr>
        <w:t xml:space="preserve">ом 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031D61">
        <w:rPr>
          <w:rFonts w:ascii="Times New Roman" w:hAnsi="Times New Roman" w:cs="Times New Roman"/>
          <w:sz w:val="24"/>
          <w:szCs w:val="24"/>
        </w:rPr>
        <w:t>и</w:t>
      </w:r>
      <w:r w:rsidR="006F1D1A">
        <w:rPr>
          <w:rFonts w:ascii="Times New Roman" w:hAnsi="Times New Roman" w:cs="Times New Roman"/>
          <w:sz w:val="24"/>
          <w:szCs w:val="24"/>
        </w:rPr>
        <w:t xml:space="preserve">: 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1477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>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D3518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F1D1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3518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Отложено рассмотрение дела  </w:t>
      </w:r>
      <w:r w:rsidR="006F1D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5187">
        <w:rPr>
          <w:rFonts w:ascii="Times New Roman" w:hAnsi="Times New Roman" w:cs="Times New Roman"/>
          <w:sz w:val="24"/>
          <w:szCs w:val="24"/>
        </w:rPr>
        <w:t xml:space="preserve">  об административном  правонарушении – 1.</w:t>
      </w:r>
    </w:p>
    <w:p w:rsidR="002A69DF" w:rsidRDefault="00485CB2" w:rsidP="00D35187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административной ответственности в виде административного штрафа привлечен</w:t>
      </w:r>
      <w:r w:rsidR="00D35187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5187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>граждан</w:t>
      </w:r>
      <w:r w:rsidR="009C1D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31D61"/>
    <w:rsid w:val="00065E8D"/>
    <w:rsid w:val="000B2089"/>
    <w:rsid w:val="000F2C20"/>
    <w:rsid w:val="001210BA"/>
    <w:rsid w:val="00147784"/>
    <w:rsid w:val="0014789B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03FCC"/>
    <w:rsid w:val="00537B1B"/>
    <w:rsid w:val="00582D56"/>
    <w:rsid w:val="00654A85"/>
    <w:rsid w:val="006B7484"/>
    <w:rsid w:val="006C2602"/>
    <w:rsid w:val="006F1D1A"/>
    <w:rsid w:val="007232C0"/>
    <w:rsid w:val="00730F93"/>
    <w:rsid w:val="00767EA5"/>
    <w:rsid w:val="00770B45"/>
    <w:rsid w:val="00784D72"/>
    <w:rsid w:val="0079799E"/>
    <w:rsid w:val="007A6F33"/>
    <w:rsid w:val="007A778D"/>
    <w:rsid w:val="00846F7F"/>
    <w:rsid w:val="00882985"/>
    <w:rsid w:val="008C6B9B"/>
    <w:rsid w:val="00904CC1"/>
    <w:rsid w:val="009151A6"/>
    <w:rsid w:val="00915CCC"/>
    <w:rsid w:val="00923115"/>
    <w:rsid w:val="00996E5A"/>
    <w:rsid w:val="009A6C8E"/>
    <w:rsid w:val="009C1D7F"/>
    <w:rsid w:val="00A11676"/>
    <w:rsid w:val="00A3285F"/>
    <w:rsid w:val="00A52E8B"/>
    <w:rsid w:val="00A5678F"/>
    <w:rsid w:val="00A70791"/>
    <w:rsid w:val="00AC3A40"/>
    <w:rsid w:val="00B52E3A"/>
    <w:rsid w:val="00B57C2E"/>
    <w:rsid w:val="00BD2BDC"/>
    <w:rsid w:val="00C74E57"/>
    <w:rsid w:val="00CE2377"/>
    <w:rsid w:val="00CE3629"/>
    <w:rsid w:val="00CF401B"/>
    <w:rsid w:val="00D1326C"/>
    <w:rsid w:val="00D1341F"/>
    <w:rsid w:val="00D32DDE"/>
    <w:rsid w:val="00D35187"/>
    <w:rsid w:val="00D3788F"/>
    <w:rsid w:val="00DB3982"/>
    <w:rsid w:val="00DC0E38"/>
    <w:rsid w:val="00DE2CEF"/>
    <w:rsid w:val="00E3114A"/>
    <w:rsid w:val="00F32622"/>
    <w:rsid w:val="00F64937"/>
    <w:rsid w:val="00F67749"/>
    <w:rsid w:val="00FA2D3A"/>
    <w:rsid w:val="00FB0894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DCBD1F-38C3-408A-825F-6DE77FA8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2</cp:revision>
  <cp:lastPrinted>2018-02-06T11:34:00Z</cp:lastPrinted>
  <dcterms:created xsi:type="dcterms:W3CDTF">2019-12-09T14:32:00Z</dcterms:created>
  <dcterms:modified xsi:type="dcterms:W3CDTF">2019-12-09T14:32:00Z</dcterms:modified>
</cp:coreProperties>
</file>