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4B" w:rsidRPr="0043544B" w:rsidRDefault="0043544B" w:rsidP="0043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4B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4C274A" w:rsidRDefault="004C274A"/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2"/>
        <w:gridCol w:w="4091"/>
      </w:tblGrid>
      <w:tr w:rsidR="00DB4530" w:rsidRPr="009A7050" w:rsidTr="00404D10">
        <w:trPr>
          <w:cantSplit/>
          <w:trHeight w:val="1975"/>
        </w:trPr>
        <w:tc>
          <w:tcPr>
            <w:tcW w:w="4084" w:type="dxa"/>
          </w:tcPr>
          <w:p w:rsidR="00DB4530" w:rsidRPr="009A7050" w:rsidRDefault="00DB4530" w:rsidP="009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7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DB4530" w:rsidRPr="009A7050" w:rsidRDefault="00DB4530" w:rsidP="009A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9A7050" w:rsidRDefault="00DB4530" w:rsidP="00CB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7A7AAB" w:rsidRPr="00CB0361" w:rsidRDefault="007A7AAB" w:rsidP="00CB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B4530" w:rsidRPr="009A7050" w:rsidRDefault="00DB4530" w:rsidP="009A705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A7050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B4530" w:rsidRPr="009A7050" w:rsidRDefault="006864B0" w:rsidP="009A705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09.10.</w:t>
            </w:r>
            <w:r w:rsidR="00CB0361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201</w:t>
            </w:r>
            <w:r w:rsidR="009C186F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B03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500</w:t>
            </w:r>
            <w:r w:rsidR="007452ED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№</w:t>
            </w:r>
          </w:p>
          <w:p w:rsidR="00DB4530" w:rsidRPr="009A7050" w:rsidRDefault="00DB4530" w:rsidP="00ED6C6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112" w:type="dxa"/>
          </w:tcPr>
          <w:p w:rsidR="00DB4530" w:rsidRPr="009A7050" w:rsidRDefault="00DB4530" w:rsidP="009A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B4530" w:rsidRPr="009A7050" w:rsidRDefault="00DB4530" w:rsidP="009A70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B4530" w:rsidRPr="009A7050" w:rsidRDefault="00DB4530" w:rsidP="009A705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9A7050" w:rsidRDefault="00DB4530" w:rsidP="00CB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7A7AAB" w:rsidRPr="00CB0361" w:rsidRDefault="007A7AAB" w:rsidP="00CB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B4530" w:rsidRPr="009A7050" w:rsidRDefault="00DB4530" w:rsidP="009A70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A7050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B4530" w:rsidRPr="006864B0" w:rsidRDefault="006864B0" w:rsidP="009A705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09.10.</w:t>
            </w:r>
            <w:r w:rsidR="00D544C6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201</w:t>
            </w:r>
            <w:r w:rsidR="009C186F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9</w:t>
            </w:r>
            <w:r w:rsidR="00DB4530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г</w:t>
            </w:r>
            <w:r w:rsidR="009A7050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ода </w:t>
            </w:r>
            <w:r w:rsidR="00DB4530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№</w:t>
            </w:r>
            <w:r w:rsidR="00B138A7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500</w:t>
            </w:r>
          </w:p>
          <w:p w:rsidR="00DB4530" w:rsidRPr="009A7050" w:rsidRDefault="00DB4530" w:rsidP="009A70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487"/>
      </w:tblGrid>
      <w:tr w:rsidR="00DB4530" w:rsidRPr="00DA270A" w:rsidTr="00C759DD">
        <w:trPr>
          <w:trHeight w:val="1442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DB4530" w:rsidRPr="00DA270A" w:rsidRDefault="00DB4530" w:rsidP="009A7050">
            <w:pPr>
              <w:jc w:val="both"/>
              <w:rPr>
                <w:b/>
                <w:sz w:val="24"/>
                <w:szCs w:val="24"/>
              </w:rPr>
            </w:pPr>
          </w:p>
          <w:p w:rsidR="00DB4530" w:rsidRPr="00DA270A" w:rsidRDefault="00C759DD" w:rsidP="007452ED">
            <w:pPr>
              <w:jc w:val="both"/>
              <w:rPr>
                <w:b/>
                <w:sz w:val="24"/>
                <w:szCs w:val="24"/>
              </w:rPr>
            </w:pPr>
            <w:r w:rsidRPr="00DA270A">
              <w:rPr>
                <w:b/>
                <w:sz w:val="24"/>
                <w:szCs w:val="24"/>
              </w:rPr>
              <w:t>О</w:t>
            </w:r>
            <w:r w:rsidR="005C63E0" w:rsidRPr="00DA270A">
              <w:rPr>
                <w:b/>
                <w:sz w:val="24"/>
                <w:szCs w:val="24"/>
              </w:rPr>
              <w:t xml:space="preserve"> </w:t>
            </w:r>
            <w:r w:rsidRPr="00DA270A">
              <w:rPr>
                <w:b/>
                <w:sz w:val="24"/>
                <w:szCs w:val="24"/>
              </w:rPr>
              <w:t>предоставлении</w:t>
            </w:r>
            <w:r w:rsidR="00660353" w:rsidRPr="00DA270A">
              <w:rPr>
                <w:b/>
                <w:sz w:val="24"/>
                <w:szCs w:val="24"/>
              </w:rPr>
              <w:t xml:space="preserve"> мер поддержки </w:t>
            </w:r>
            <w:r w:rsidR="00DA270A" w:rsidRPr="00DA270A">
              <w:rPr>
                <w:b/>
                <w:sz w:val="24"/>
                <w:szCs w:val="24"/>
              </w:rPr>
              <w:t xml:space="preserve">в период обучения гражданину, </w:t>
            </w:r>
            <w:r w:rsidR="005C63E0" w:rsidRPr="00DA270A">
              <w:rPr>
                <w:b/>
                <w:sz w:val="24"/>
                <w:szCs w:val="24"/>
              </w:rPr>
              <w:t xml:space="preserve">заключившему договор о </w:t>
            </w:r>
            <w:r w:rsidR="007452ED">
              <w:rPr>
                <w:b/>
                <w:sz w:val="24"/>
                <w:szCs w:val="24"/>
              </w:rPr>
              <w:t>сотрудничестве</w:t>
            </w:r>
          </w:p>
        </w:tc>
      </w:tr>
    </w:tbl>
    <w:p w:rsidR="00DB4530" w:rsidRPr="00DA270A" w:rsidRDefault="00DB4530" w:rsidP="009A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30" w:rsidRPr="009A7050" w:rsidRDefault="00DB4530" w:rsidP="009A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050" w:rsidRDefault="00660353" w:rsidP="00C75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0A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D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452E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0D6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едеральным законом от </w:t>
      </w:r>
      <w:r w:rsidR="00C759DD" w:rsidRPr="000D40A2">
        <w:rPr>
          <w:rFonts w:ascii="Times New Roman" w:hAnsi="Times New Roman" w:cs="Times New Roman"/>
          <w:color w:val="000000" w:themeColor="text1"/>
          <w:sz w:val="24"/>
          <w:szCs w:val="24"/>
        </w:rPr>
        <w:t>6 октября 2003 г. № 131 - ФЗ «Об общих принципах организации местного самоуправления в Российской Федерации»</w:t>
      </w:r>
      <w:r w:rsidR="00DA270A" w:rsidRPr="000D40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59DD" w:rsidRPr="000D40A2">
        <w:rPr>
          <w:rFonts w:ascii="Times New Roman" w:hAnsi="Times New Roman" w:cs="Times New Roman"/>
          <w:b/>
          <w:sz w:val="24"/>
          <w:szCs w:val="24"/>
        </w:rPr>
        <w:t xml:space="preserve"> Администрация Канашского района Чувашской Республики  п о с т а н о в л я е т:</w:t>
      </w:r>
    </w:p>
    <w:p w:rsidR="000D6917" w:rsidRPr="000D40A2" w:rsidRDefault="000D6917" w:rsidP="00C75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537" w:rsidRDefault="00C027B6" w:rsidP="0023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2537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CA78F8">
        <w:rPr>
          <w:rFonts w:ascii="Times New Roman" w:hAnsi="Times New Roman" w:cs="Times New Roman"/>
          <w:sz w:val="24"/>
          <w:szCs w:val="24"/>
        </w:rPr>
        <w:t>П</w:t>
      </w:r>
      <w:r w:rsidRPr="00327D56">
        <w:rPr>
          <w:rFonts w:ascii="Times New Roman" w:hAnsi="Times New Roman" w:cs="Times New Roman"/>
          <w:sz w:val="24"/>
          <w:szCs w:val="24"/>
        </w:rPr>
        <w:t xml:space="preserve">орядок  заключения  договора о </w:t>
      </w:r>
      <w:r>
        <w:rPr>
          <w:rFonts w:ascii="Times New Roman" w:hAnsi="Times New Roman" w:cs="Times New Roman"/>
          <w:sz w:val="24"/>
          <w:szCs w:val="24"/>
        </w:rPr>
        <w:t>сотрудничестве</w:t>
      </w:r>
      <w:r w:rsidRPr="00232537">
        <w:rPr>
          <w:rFonts w:ascii="Times New Roman" w:hAnsi="Times New Roman" w:cs="Times New Roman"/>
          <w:sz w:val="24"/>
          <w:szCs w:val="24"/>
        </w:rPr>
        <w:t xml:space="preserve"> </w:t>
      </w:r>
      <w:r w:rsidR="00232537" w:rsidRPr="00232537">
        <w:rPr>
          <w:rFonts w:ascii="Times New Roman" w:hAnsi="Times New Roman" w:cs="Times New Roman"/>
          <w:sz w:val="24"/>
          <w:szCs w:val="24"/>
        </w:rPr>
        <w:t xml:space="preserve">предоставлении мер поддержки в период обучения гражданину, заключившему договор о </w:t>
      </w:r>
      <w:r w:rsidR="0018292F">
        <w:rPr>
          <w:rFonts w:ascii="Times New Roman" w:hAnsi="Times New Roman" w:cs="Times New Roman"/>
          <w:sz w:val="24"/>
          <w:szCs w:val="24"/>
        </w:rPr>
        <w:t>сотрудничестве</w:t>
      </w:r>
      <w:r w:rsidR="00232537">
        <w:rPr>
          <w:rFonts w:ascii="Times New Roman" w:hAnsi="Times New Roman" w:cs="Times New Roman"/>
          <w:sz w:val="24"/>
          <w:szCs w:val="24"/>
        </w:rPr>
        <w:t xml:space="preserve"> </w:t>
      </w:r>
      <w:r w:rsidR="00232537" w:rsidRPr="000D40A2">
        <w:rPr>
          <w:rFonts w:ascii="Times New Roman" w:hAnsi="Times New Roman" w:cs="Times New Roman"/>
          <w:sz w:val="24"/>
          <w:szCs w:val="24"/>
        </w:rPr>
        <w:t>сог</w:t>
      </w:r>
      <w:r w:rsidR="00232537">
        <w:rPr>
          <w:rFonts w:ascii="Times New Roman" w:hAnsi="Times New Roman" w:cs="Times New Roman"/>
          <w:sz w:val="24"/>
          <w:szCs w:val="24"/>
        </w:rPr>
        <w:t>ласно п</w:t>
      </w:r>
      <w:r w:rsidR="00232537" w:rsidRPr="000D40A2">
        <w:rPr>
          <w:rFonts w:ascii="Times New Roman" w:hAnsi="Times New Roman" w:cs="Times New Roman"/>
          <w:sz w:val="24"/>
          <w:szCs w:val="24"/>
        </w:rPr>
        <w:t>риложению</w:t>
      </w:r>
      <w:r w:rsidR="0023253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8F8">
        <w:rPr>
          <w:rFonts w:ascii="Times New Roman" w:hAnsi="Times New Roman" w:cs="Times New Roman"/>
          <w:sz w:val="24"/>
          <w:szCs w:val="24"/>
        </w:rPr>
        <w:t>1</w:t>
      </w:r>
      <w:r w:rsidR="00232537" w:rsidRPr="000D4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7B6" w:rsidRDefault="00C027B6" w:rsidP="00CA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40A2">
        <w:rPr>
          <w:rFonts w:ascii="Times New Roman" w:hAnsi="Times New Roman" w:cs="Times New Roman"/>
          <w:sz w:val="24"/>
          <w:szCs w:val="24"/>
        </w:rPr>
        <w:t xml:space="preserve">. Утвердить типовую форму договора о </w:t>
      </w:r>
      <w:r>
        <w:rPr>
          <w:rFonts w:ascii="Times New Roman" w:hAnsi="Times New Roman" w:cs="Times New Roman"/>
          <w:sz w:val="24"/>
          <w:szCs w:val="24"/>
        </w:rPr>
        <w:t>сотрудничестве</w:t>
      </w:r>
      <w:r w:rsidRPr="000D40A2">
        <w:rPr>
          <w:rFonts w:ascii="Times New Roman" w:hAnsi="Times New Roman" w:cs="Times New Roman"/>
          <w:sz w:val="24"/>
          <w:szCs w:val="24"/>
        </w:rPr>
        <w:t xml:space="preserve"> сог</w:t>
      </w:r>
      <w:r>
        <w:rPr>
          <w:rFonts w:ascii="Times New Roman" w:hAnsi="Times New Roman" w:cs="Times New Roman"/>
          <w:sz w:val="24"/>
          <w:szCs w:val="24"/>
        </w:rPr>
        <w:t>ласно п</w:t>
      </w:r>
      <w:r w:rsidRPr="000D40A2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A78F8">
        <w:rPr>
          <w:rFonts w:ascii="Times New Roman" w:hAnsi="Times New Roman" w:cs="Times New Roman"/>
          <w:sz w:val="24"/>
          <w:szCs w:val="24"/>
        </w:rPr>
        <w:t>2</w:t>
      </w:r>
      <w:r w:rsidRPr="000D4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92F" w:rsidRPr="000D40A2" w:rsidRDefault="0018292F" w:rsidP="00CA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размер ежемесячной денежной выплаты в период обучения гражданину, заключившему</w:t>
      </w:r>
      <w:r w:rsidRPr="0018292F">
        <w:rPr>
          <w:rFonts w:ascii="Times New Roman" w:hAnsi="Times New Roman" w:cs="Times New Roman"/>
          <w:sz w:val="24"/>
          <w:szCs w:val="24"/>
        </w:rPr>
        <w:t xml:space="preserve"> </w:t>
      </w:r>
      <w:r w:rsidRPr="000D40A2">
        <w:rPr>
          <w:rFonts w:ascii="Times New Roman" w:hAnsi="Times New Roman" w:cs="Times New Roman"/>
          <w:sz w:val="24"/>
          <w:szCs w:val="24"/>
        </w:rPr>
        <w:t xml:space="preserve">договор о </w:t>
      </w:r>
      <w:r>
        <w:rPr>
          <w:rFonts w:ascii="Times New Roman" w:hAnsi="Times New Roman" w:cs="Times New Roman"/>
          <w:sz w:val="24"/>
          <w:szCs w:val="24"/>
        </w:rPr>
        <w:t>сотрудничестве в размере 1000 (одной тысячи) рублей.</w:t>
      </w:r>
    </w:p>
    <w:p w:rsidR="00B35399" w:rsidRPr="000D40A2" w:rsidRDefault="0018292F" w:rsidP="00C7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35399" w:rsidRPr="000D40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7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EF0" w:rsidRPr="00DA7EF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="00C027B6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администрации-начальника управления образования </w:t>
      </w:r>
      <w:r w:rsidR="00DA7EF0" w:rsidRPr="00DA7EF0">
        <w:rPr>
          <w:rFonts w:ascii="Times New Roman" w:eastAsia="Times New Roman" w:hAnsi="Times New Roman" w:cs="Times New Roman"/>
          <w:sz w:val="24"/>
          <w:szCs w:val="24"/>
        </w:rPr>
        <w:t xml:space="preserve"> Иванову С.С.</w:t>
      </w:r>
    </w:p>
    <w:p w:rsidR="00DB4530" w:rsidRPr="000D40A2" w:rsidRDefault="0018292F" w:rsidP="00C25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B4530" w:rsidRPr="000D40A2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r w:rsidR="00C25F24" w:rsidRPr="000D40A2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</w:t>
      </w:r>
      <w:r w:rsidR="00DB4530" w:rsidRPr="000D40A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опубликования. </w:t>
      </w:r>
    </w:p>
    <w:p w:rsidR="00DB4530" w:rsidRPr="000D40A2" w:rsidRDefault="00DB4530" w:rsidP="009A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530" w:rsidRPr="000D40A2" w:rsidRDefault="00DB4530" w:rsidP="009A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361" w:rsidRPr="000D40A2" w:rsidRDefault="00CB0361" w:rsidP="009A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530" w:rsidRPr="000D40A2" w:rsidRDefault="00DB4530" w:rsidP="00C2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30" w:rsidRPr="000D40A2" w:rsidRDefault="009A7050" w:rsidP="009A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0A2">
        <w:rPr>
          <w:rFonts w:ascii="Times New Roman" w:hAnsi="Times New Roman" w:cs="Times New Roman"/>
          <w:sz w:val="24"/>
          <w:szCs w:val="24"/>
        </w:rPr>
        <w:t>Глава</w:t>
      </w:r>
      <w:r w:rsidR="00DB4530" w:rsidRPr="000D40A2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</w:t>
      </w:r>
      <w:r w:rsidR="00404D10" w:rsidRPr="000D40A2">
        <w:rPr>
          <w:rFonts w:ascii="Times New Roman" w:hAnsi="Times New Roman" w:cs="Times New Roman"/>
          <w:sz w:val="24"/>
          <w:szCs w:val="24"/>
        </w:rPr>
        <w:tab/>
      </w:r>
      <w:r w:rsidR="00404D10" w:rsidRPr="000D40A2">
        <w:rPr>
          <w:rFonts w:ascii="Times New Roman" w:hAnsi="Times New Roman" w:cs="Times New Roman"/>
          <w:sz w:val="24"/>
          <w:szCs w:val="24"/>
        </w:rPr>
        <w:tab/>
      </w:r>
      <w:r w:rsidR="00404D10" w:rsidRPr="000D40A2">
        <w:rPr>
          <w:rFonts w:ascii="Times New Roman" w:hAnsi="Times New Roman" w:cs="Times New Roman"/>
          <w:sz w:val="24"/>
          <w:szCs w:val="24"/>
        </w:rPr>
        <w:tab/>
      </w:r>
      <w:r w:rsidR="00404D10" w:rsidRPr="000D40A2">
        <w:rPr>
          <w:rFonts w:ascii="Times New Roman" w:hAnsi="Times New Roman" w:cs="Times New Roman"/>
          <w:sz w:val="24"/>
          <w:szCs w:val="24"/>
        </w:rPr>
        <w:tab/>
      </w:r>
      <w:r w:rsidR="00404D10" w:rsidRPr="000D40A2">
        <w:rPr>
          <w:rFonts w:ascii="Times New Roman" w:hAnsi="Times New Roman" w:cs="Times New Roman"/>
          <w:sz w:val="24"/>
          <w:szCs w:val="24"/>
        </w:rPr>
        <w:tab/>
      </w:r>
      <w:r w:rsidR="00DB4530" w:rsidRPr="000D40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0A2">
        <w:rPr>
          <w:rFonts w:ascii="Times New Roman" w:hAnsi="Times New Roman" w:cs="Times New Roman"/>
          <w:sz w:val="24"/>
          <w:szCs w:val="24"/>
        </w:rPr>
        <w:t>В</w:t>
      </w:r>
      <w:r w:rsidR="00C25F24" w:rsidRPr="000D40A2">
        <w:rPr>
          <w:rFonts w:ascii="Times New Roman" w:hAnsi="Times New Roman" w:cs="Times New Roman"/>
          <w:sz w:val="24"/>
          <w:szCs w:val="24"/>
        </w:rPr>
        <w:t>.Н. Степанов</w:t>
      </w:r>
    </w:p>
    <w:p w:rsidR="00DA270A" w:rsidRPr="000D40A2" w:rsidRDefault="00DA270A" w:rsidP="00DA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0A" w:rsidRPr="000D40A2" w:rsidRDefault="00DA270A" w:rsidP="00DA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0A" w:rsidRPr="000D40A2" w:rsidRDefault="00DA270A" w:rsidP="00DA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0A" w:rsidRDefault="00DA270A" w:rsidP="00DA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0A" w:rsidRDefault="00DA270A" w:rsidP="00DA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0A" w:rsidRDefault="00DA270A" w:rsidP="00DA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0A" w:rsidRDefault="00DA270A" w:rsidP="00DA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0A" w:rsidRDefault="00C027B6" w:rsidP="00DA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27B6" w:rsidRDefault="00C027B6" w:rsidP="00DA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B6" w:rsidRDefault="00C027B6" w:rsidP="00DA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B6" w:rsidRDefault="00C027B6" w:rsidP="00DA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B6" w:rsidRDefault="00C027B6" w:rsidP="00DA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B6" w:rsidRPr="005F769C" w:rsidRDefault="00C027B6" w:rsidP="00C027B6">
      <w:pPr>
        <w:spacing w:after="0"/>
        <w:ind w:left="2124" w:hanging="212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5F769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C027B6" w:rsidRDefault="00C027B6" w:rsidP="00C027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69D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FA69D1">
        <w:rPr>
          <w:rFonts w:ascii="Times New Roman" w:hAnsi="Times New Roman" w:cs="Times New Roman"/>
          <w:sz w:val="20"/>
          <w:szCs w:val="20"/>
        </w:rPr>
        <w:t xml:space="preserve">  </w:t>
      </w:r>
      <w:r w:rsidR="0018292F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292F" w:rsidRDefault="00C027B6" w:rsidP="00C027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 Канашского района</w:t>
      </w:r>
    </w:p>
    <w:p w:rsidR="00C027B6" w:rsidRDefault="0018292F" w:rsidP="00C027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="00C027B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027B6" w:rsidRPr="00FA69D1" w:rsidRDefault="00C027B6" w:rsidP="00C027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от   </w:t>
      </w:r>
      <w:r w:rsidR="0018292F">
        <w:rPr>
          <w:rFonts w:ascii="Times New Roman" w:hAnsi="Times New Roman" w:cs="Times New Roman"/>
          <w:sz w:val="20"/>
          <w:szCs w:val="20"/>
        </w:rPr>
        <w:t>_________2019 г.</w:t>
      </w:r>
      <w:r>
        <w:rPr>
          <w:rFonts w:ascii="Times New Roman" w:hAnsi="Times New Roman" w:cs="Times New Roman"/>
          <w:sz w:val="20"/>
          <w:szCs w:val="20"/>
        </w:rPr>
        <w:t xml:space="preserve">  №</w:t>
      </w:r>
      <w:r w:rsidR="0018292F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C027B6" w:rsidRPr="00FA69D1" w:rsidRDefault="00C027B6" w:rsidP="00C02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27B6" w:rsidRPr="00FA69D1" w:rsidRDefault="00C027B6" w:rsidP="00C02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B6" w:rsidRPr="004B3892" w:rsidRDefault="00C027B6" w:rsidP="00C02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7D56">
        <w:rPr>
          <w:rFonts w:ascii="Times New Roman" w:hAnsi="Times New Roman" w:cs="Times New Roman"/>
          <w:sz w:val="24"/>
          <w:szCs w:val="24"/>
        </w:rPr>
        <w:t xml:space="preserve">орядок  заключения  договора о </w:t>
      </w:r>
      <w:r>
        <w:rPr>
          <w:rFonts w:ascii="Times New Roman" w:hAnsi="Times New Roman" w:cs="Times New Roman"/>
          <w:sz w:val="24"/>
          <w:szCs w:val="24"/>
        </w:rPr>
        <w:t>сотрудничестве</w:t>
      </w:r>
      <w:r w:rsidRPr="004B38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B6" w:rsidRDefault="00C027B6" w:rsidP="00C0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92F" w:rsidRDefault="00C027B6" w:rsidP="00C02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A69D1">
        <w:rPr>
          <w:rFonts w:ascii="Times New Roman" w:hAnsi="Times New Roman" w:cs="Times New Roman"/>
          <w:sz w:val="24"/>
          <w:szCs w:val="24"/>
        </w:rPr>
        <w:t xml:space="preserve">. </w:t>
      </w:r>
      <w:r w:rsidR="0018292F" w:rsidRPr="0018292F">
        <w:rPr>
          <w:rFonts w:ascii="Times New Roman" w:hAnsi="Times New Roman" w:cs="Times New Roman"/>
          <w:sz w:val="24"/>
          <w:szCs w:val="24"/>
        </w:rPr>
        <w:t>Настоящий Порядок разработан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8292F" w:rsidRPr="000D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18292F" w:rsidRPr="000D40A2">
        <w:rPr>
          <w:rFonts w:ascii="Times New Roman" w:hAnsi="Times New Roman" w:cs="Times New Roman"/>
          <w:color w:val="000000" w:themeColor="text1"/>
          <w:sz w:val="24"/>
          <w:szCs w:val="24"/>
        </w:rPr>
        <w:t>6 октября 2003 г. № 131 - ФЗ «Об общих принципах организации местного самоуправления в Российской Федерации»</w:t>
      </w:r>
      <w:r w:rsidR="00182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27D56">
        <w:rPr>
          <w:rFonts w:ascii="Times New Roman" w:hAnsi="Times New Roman" w:cs="Times New Roman"/>
          <w:sz w:val="24"/>
          <w:szCs w:val="24"/>
        </w:rPr>
        <w:t xml:space="preserve">. </w:t>
      </w:r>
      <w:r w:rsidR="0018292F">
        <w:rPr>
          <w:rFonts w:ascii="Times New Roman" w:hAnsi="Times New Roman" w:cs="Times New Roman"/>
          <w:sz w:val="24"/>
          <w:szCs w:val="24"/>
        </w:rPr>
        <w:t>Настоящий документ</w:t>
      </w:r>
      <w:r w:rsidRPr="00327D56">
        <w:rPr>
          <w:rFonts w:ascii="Times New Roman" w:hAnsi="Times New Roman" w:cs="Times New Roman"/>
          <w:sz w:val="24"/>
          <w:szCs w:val="24"/>
        </w:rPr>
        <w:t xml:space="preserve"> определяет порядок  заключения  договора о </w:t>
      </w:r>
      <w:r>
        <w:rPr>
          <w:rFonts w:ascii="Times New Roman" w:hAnsi="Times New Roman" w:cs="Times New Roman"/>
          <w:sz w:val="24"/>
          <w:szCs w:val="24"/>
        </w:rPr>
        <w:t>сотрудничестве между студентом (далее -гражданин) и управлением образования администрации Канашского района Чувашской Республики (далее- управление)</w:t>
      </w:r>
      <w:r w:rsidRPr="00327D56">
        <w:rPr>
          <w:rFonts w:ascii="Times New Roman" w:hAnsi="Times New Roman" w:cs="Times New Roman"/>
          <w:sz w:val="24"/>
          <w:szCs w:val="24"/>
        </w:rPr>
        <w:t>.</w:t>
      </w: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7D56">
        <w:rPr>
          <w:rFonts w:ascii="Times New Roman" w:hAnsi="Times New Roman" w:cs="Times New Roman"/>
          <w:sz w:val="24"/>
          <w:szCs w:val="24"/>
        </w:rPr>
        <w:t xml:space="preserve">. Право на </w:t>
      </w:r>
      <w:r>
        <w:rPr>
          <w:rFonts w:ascii="Times New Roman" w:hAnsi="Times New Roman" w:cs="Times New Roman"/>
          <w:sz w:val="24"/>
          <w:szCs w:val="24"/>
        </w:rPr>
        <w:t>устройство на работу к работодателю</w:t>
      </w:r>
      <w:r w:rsidRPr="00327D56">
        <w:rPr>
          <w:rFonts w:ascii="Times New Roman" w:hAnsi="Times New Roman" w:cs="Times New Roman"/>
          <w:sz w:val="24"/>
          <w:szCs w:val="24"/>
        </w:rPr>
        <w:t xml:space="preserve">, имеют граждане, которые заключили договор о </w:t>
      </w:r>
      <w:r>
        <w:rPr>
          <w:rFonts w:ascii="Times New Roman" w:hAnsi="Times New Roman" w:cs="Times New Roman"/>
          <w:sz w:val="24"/>
          <w:szCs w:val="24"/>
        </w:rPr>
        <w:t>сотрудничестве</w:t>
      </w:r>
      <w:r w:rsidRPr="00327D5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управлением и обучающимся в образовательных учреждениях высшего образования на третьем и последующих курсах на любой форме обучения (очной, очно-заочной, заочной).</w:t>
      </w: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D56">
        <w:rPr>
          <w:rFonts w:ascii="Times New Roman" w:hAnsi="Times New Roman" w:cs="Times New Roman"/>
          <w:b/>
          <w:sz w:val="24"/>
          <w:szCs w:val="24"/>
        </w:rPr>
        <w:t xml:space="preserve">Процедура заключения договора </w:t>
      </w:r>
      <w:r>
        <w:rPr>
          <w:rFonts w:ascii="Times New Roman" w:hAnsi="Times New Roman" w:cs="Times New Roman"/>
          <w:b/>
          <w:sz w:val="24"/>
          <w:szCs w:val="24"/>
        </w:rPr>
        <w:t>о сотрудничестве</w:t>
      </w: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 xml:space="preserve">1. Договор  о </w:t>
      </w:r>
      <w:r>
        <w:rPr>
          <w:rFonts w:ascii="Times New Roman" w:hAnsi="Times New Roman" w:cs="Times New Roman"/>
          <w:sz w:val="24"/>
          <w:szCs w:val="24"/>
        </w:rPr>
        <w:t>сотрудничестве</w:t>
      </w:r>
      <w:r w:rsidRPr="00327D56">
        <w:rPr>
          <w:rFonts w:ascii="Times New Roman" w:hAnsi="Times New Roman" w:cs="Times New Roman"/>
          <w:sz w:val="24"/>
          <w:szCs w:val="24"/>
        </w:rPr>
        <w:t xml:space="preserve"> заключается  с  гражданами, обучающимися </w:t>
      </w:r>
      <w:r>
        <w:rPr>
          <w:rFonts w:ascii="Times New Roman" w:hAnsi="Times New Roman" w:cs="Times New Roman"/>
          <w:sz w:val="24"/>
          <w:szCs w:val="24"/>
        </w:rPr>
        <w:t>учебных заведениях высшего образования на третьем и последующих курсах</w:t>
      </w:r>
      <w:r w:rsidRPr="00327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 xml:space="preserve">2. Договор о </w:t>
      </w:r>
      <w:r>
        <w:rPr>
          <w:rFonts w:ascii="Times New Roman" w:hAnsi="Times New Roman" w:cs="Times New Roman"/>
          <w:sz w:val="24"/>
          <w:szCs w:val="24"/>
        </w:rPr>
        <w:t>сотрудничестве заключается</w:t>
      </w:r>
      <w:r w:rsidRPr="00327D56">
        <w:rPr>
          <w:rFonts w:ascii="Times New Roman" w:hAnsi="Times New Roman" w:cs="Times New Roman"/>
          <w:sz w:val="24"/>
          <w:szCs w:val="24"/>
        </w:rPr>
        <w:t xml:space="preserve"> </w:t>
      </w:r>
      <w:r w:rsidR="0018292F">
        <w:rPr>
          <w:rFonts w:ascii="Times New Roman" w:hAnsi="Times New Roman" w:cs="Times New Roman"/>
          <w:sz w:val="24"/>
          <w:szCs w:val="24"/>
        </w:rPr>
        <w:t>после успешного окончания второго курса обучения</w:t>
      </w:r>
      <w:r w:rsidRPr="00327D56">
        <w:rPr>
          <w:rFonts w:ascii="Times New Roman" w:hAnsi="Times New Roman" w:cs="Times New Roman"/>
          <w:sz w:val="24"/>
          <w:szCs w:val="24"/>
        </w:rPr>
        <w:t>.</w:t>
      </w: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 xml:space="preserve">3 . С гражданином не заключается  договор о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сотрудничестве, </w:t>
      </w:r>
      <w:r w:rsidRPr="00327D56">
        <w:rPr>
          <w:rFonts w:ascii="Times New Roman" w:hAnsi="Times New Roman" w:cs="Times New Roman"/>
          <w:sz w:val="24"/>
          <w:szCs w:val="24"/>
        </w:rPr>
        <w:t>если:</w:t>
      </w: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>- не предоставлен паспорт или копия паспорта</w:t>
      </w: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 xml:space="preserve">4. Управление образования представляет в </w:t>
      </w:r>
      <w:r>
        <w:rPr>
          <w:rFonts w:ascii="Times New Roman" w:hAnsi="Times New Roman" w:cs="Times New Roman"/>
          <w:sz w:val="24"/>
          <w:szCs w:val="24"/>
        </w:rPr>
        <w:t>учебные заведения высшего образования</w:t>
      </w:r>
      <w:r w:rsidRPr="00327D56">
        <w:rPr>
          <w:rFonts w:ascii="Times New Roman" w:hAnsi="Times New Roman" w:cs="Times New Roman"/>
          <w:sz w:val="24"/>
          <w:szCs w:val="24"/>
        </w:rPr>
        <w:t xml:space="preserve"> </w:t>
      </w:r>
      <w:r w:rsidR="0018292F">
        <w:rPr>
          <w:rFonts w:ascii="Times New Roman" w:hAnsi="Times New Roman" w:cs="Times New Roman"/>
          <w:sz w:val="24"/>
          <w:szCs w:val="24"/>
        </w:rPr>
        <w:t>до 31 августа:</w:t>
      </w: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 xml:space="preserve">- списки граждан, с которыми заключены договоры о </w:t>
      </w:r>
      <w:r>
        <w:rPr>
          <w:rFonts w:ascii="Times New Roman" w:hAnsi="Times New Roman" w:cs="Times New Roman"/>
          <w:sz w:val="24"/>
          <w:szCs w:val="24"/>
        </w:rPr>
        <w:t>сотрудничестве</w:t>
      </w:r>
      <w:r w:rsidRPr="00327D56">
        <w:rPr>
          <w:rFonts w:ascii="Times New Roman" w:hAnsi="Times New Roman" w:cs="Times New Roman"/>
          <w:sz w:val="24"/>
          <w:szCs w:val="24"/>
        </w:rPr>
        <w:t>,</w:t>
      </w: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 xml:space="preserve">-  копии  договоров о </w:t>
      </w:r>
      <w:r>
        <w:rPr>
          <w:rFonts w:ascii="Times New Roman" w:hAnsi="Times New Roman" w:cs="Times New Roman"/>
          <w:sz w:val="24"/>
          <w:szCs w:val="24"/>
        </w:rPr>
        <w:t>сотрудничестве</w:t>
      </w:r>
      <w:r w:rsidRPr="00327D56">
        <w:rPr>
          <w:rFonts w:ascii="Times New Roman" w:hAnsi="Times New Roman" w:cs="Times New Roman"/>
          <w:sz w:val="24"/>
          <w:szCs w:val="24"/>
        </w:rPr>
        <w:t>.</w:t>
      </w: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>5.  Права, обязанности и ответственность сторон, заключивших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D5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сотрудничестве</w:t>
      </w:r>
      <w:r w:rsidRPr="00327D56">
        <w:rPr>
          <w:rFonts w:ascii="Times New Roman" w:hAnsi="Times New Roman" w:cs="Times New Roman"/>
          <w:sz w:val="24"/>
          <w:szCs w:val="24"/>
        </w:rPr>
        <w:t xml:space="preserve">, определяется условиями договора </w:t>
      </w:r>
      <w:r>
        <w:rPr>
          <w:rFonts w:ascii="Times New Roman" w:hAnsi="Times New Roman" w:cs="Times New Roman"/>
          <w:sz w:val="24"/>
          <w:szCs w:val="24"/>
        </w:rPr>
        <w:t>(форма договора прилагается)</w:t>
      </w:r>
      <w:r w:rsidRPr="00327D56">
        <w:rPr>
          <w:rFonts w:ascii="Times New Roman" w:hAnsi="Times New Roman" w:cs="Times New Roman"/>
          <w:sz w:val="24"/>
          <w:szCs w:val="24"/>
        </w:rPr>
        <w:t>.</w:t>
      </w: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7B6" w:rsidRPr="00327D56" w:rsidRDefault="00C027B6" w:rsidP="00C02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D56">
        <w:rPr>
          <w:rFonts w:ascii="Times New Roman" w:hAnsi="Times New Roman" w:cs="Times New Roman"/>
          <w:b/>
          <w:sz w:val="24"/>
          <w:szCs w:val="24"/>
        </w:rPr>
        <w:t xml:space="preserve">Расторжение договора о </w:t>
      </w:r>
      <w:r>
        <w:rPr>
          <w:rFonts w:ascii="Times New Roman" w:hAnsi="Times New Roman" w:cs="Times New Roman"/>
          <w:b/>
          <w:sz w:val="24"/>
          <w:szCs w:val="24"/>
        </w:rPr>
        <w:t>сотрудничестве</w:t>
      </w:r>
    </w:p>
    <w:p w:rsidR="00C027B6" w:rsidRPr="00327D56" w:rsidRDefault="00C027B6" w:rsidP="00C027B6">
      <w:pPr>
        <w:pStyle w:val="a6"/>
        <w:numPr>
          <w:ilvl w:val="0"/>
          <w:numId w:val="4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 xml:space="preserve">Договор о </w:t>
      </w:r>
      <w:r>
        <w:rPr>
          <w:rFonts w:ascii="Times New Roman" w:hAnsi="Times New Roman" w:cs="Times New Roman"/>
          <w:sz w:val="24"/>
          <w:szCs w:val="24"/>
        </w:rPr>
        <w:t>сотрудничестве расторгае</w:t>
      </w:r>
      <w:r w:rsidRPr="00327D56">
        <w:rPr>
          <w:rFonts w:ascii="Times New Roman" w:hAnsi="Times New Roman" w:cs="Times New Roman"/>
          <w:sz w:val="24"/>
          <w:szCs w:val="24"/>
        </w:rPr>
        <w:t>тся по соглашению сторон, в связи обстоятельствами, не зависящими от воли гражданина и образовательной организации, в том числе в связи с ликвидацией образовательной организации, органа или организации, смертью гражданина, а также в судебном порядке.</w:t>
      </w:r>
    </w:p>
    <w:p w:rsidR="00C027B6" w:rsidRPr="00327D56" w:rsidRDefault="00C027B6" w:rsidP="00C027B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 xml:space="preserve"> </w:t>
      </w:r>
      <w:r w:rsidRPr="00327D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Основания  для  досрочного  прекращения</w:t>
      </w:r>
      <w:r w:rsidRPr="00327D56">
        <w:rPr>
          <w:rFonts w:ascii="Times New Roman" w:hAnsi="Times New Roman" w:cs="Times New Roman"/>
          <w:sz w:val="24"/>
          <w:szCs w:val="24"/>
        </w:rPr>
        <w:t>   </w:t>
      </w:r>
      <w:r w:rsidRPr="00327D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договора 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сотрудничестве</w:t>
      </w:r>
      <w:r w:rsidRPr="00327D56">
        <w:rPr>
          <w:rFonts w:ascii="Times New Roman" w:hAnsi="Times New Roman" w:cs="Times New Roman"/>
          <w:sz w:val="24"/>
          <w:szCs w:val="24"/>
        </w:rPr>
        <w:t>:</w:t>
      </w:r>
    </w:p>
    <w:p w:rsidR="00C027B6" w:rsidRPr="00327D56" w:rsidRDefault="00C027B6" w:rsidP="00C027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 xml:space="preserve">- отказ организации, осуществляющей образовательную деятельность, в приеме гражданина на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327D56">
        <w:rPr>
          <w:rFonts w:ascii="Times New Roman" w:hAnsi="Times New Roman" w:cs="Times New Roman"/>
          <w:sz w:val="24"/>
          <w:szCs w:val="24"/>
        </w:rPr>
        <w:t>;</w:t>
      </w:r>
    </w:p>
    <w:p w:rsidR="00C027B6" w:rsidRPr="00327D56" w:rsidRDefault="00C027B6" w:rsidP="00C027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>- неполучение гражданином в течение  определенного времени  мер  социальной поддержки от администрации Канашского района;</w:t>
      </w:r>
    </w:p>
    <w:p w:rsidR="00C027B6" w:rsidRPr="00327D56" w:rsidRDefault="00C027B6" w:rsidP="00C027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>- наступление и (или) обнаружение обстоятельств  (медицинские   или иные показания), препятствующих трудоустройству гражданина в Организацию;</w:t>
      </w:r>
    </w:p>
    <w:p w:rsidR="00C027B6" w:rsidRPr="00327D56" w:rsidRDefault="00C027B6" w:rsidP="00C027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D56">
        <w:rPr>
          <w:rFonts w:ascii="Times New Roman" w:hAnsi="Times New Roman" w:cs="Times New Roman"/>
          <w:sz w:val="24"/>
          <w:szCs w:val="24"/>
        </w:rPr>
        <w:t>иные основания  (ликвидация Организации, вуза и др</w:t>
      </w:r>
      <w:r w:rsidR="006D0432">
        <w:rPr>
          <w:rFonts w:ascii="Times New Roman" w:hAnsi="Times New Roman" w:cs="Times New Roman"/>
          <w:sz w:val="24"/>
          <w:szCs w:val="24"/>
        </w:rPr>
        <w:t>.</w:t>
      </w:r>
      <w:r w:rsidRPr="00327D56">
        <w:rPr>
          <w:rFonts w:ascii="Times New Roman" w:hAnsi="Times New Roman" w:cs="Times New Roman"/>
          <w:sz w:val="24"/>
          <w:szCs w:val="24"/>
        </w:rPr>
        <w:t>, в т.ч. в судебном порядке).</w:t>
      </w:r>
    </w:p>
    <w:p w:rsidR="00C027B6" w:rsidRDefault="00C027B6" w:rsidP="00C027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56">
        <w:rPr>
          <w:rFonts w:ascii="Times New Roman" w:hAnsi="Times New Roman" w:cs="Times New Roman"/>
          <w:sz w:val="24"/>
          <w:szCs w:val="24"/>
        </w:rPr>
        <w:t xml:space="preserve">В вышеуказанных случаях договор о </w:t>
      </w:r>
      <w:r>
        <w:rPr>
          <w:rFonts w:ascii="Times New Roman" w:hAnsi="Times New Roman" w:cs="Times New Roman"/>
          <w:sz w:val="24"/>
          <w:szCs w:val="24"/>
        </w:rPr>
        <w:t>сотрудничестве</w:t>
      </w:r>
      <w:r w:rsidRPr="00327D56">
        <w:rPr>
          <w:rFonts w:ascii="Times New Roman" w:hAnsi="Times New Roman" w:cs="Times New Roman"/>
          <w:sz w:val="24"/>
          <w:szCs w:val="24"/>
        </w:rPr>
        <w:t xml:space="preserve"> между гражданином и управлением образования расторгается автоматически.</w:t>
      </w:r>
    </w:p>
    <w:p w:rsidR="00C027B6" w:rsidRDefault="00C027B6" w:rsidP="00C027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30C2" w:rsidRDefault="009630C2" w:rsidP="00C027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30C2" w:rsidRDefault="009630C2" w:rsidP="00C027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27B6" w:rsidRDefault="00C027B6" w:rsidP="00C027B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18292F" w:rsidRDefault="0018292F" w:rsidP="00C027B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18292F" w:rsidRDefault="0018292F" w:rsidP="00C027B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Канашского района Чувашской Республики</w:t>
      </w:r>
    </w:p>
    <w:p w:rsidR="0018292F" w:rsidRPr="006C0F60" w:rsidRDefault="0018292F" w:rsidP="00C027B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___________2019 г. № ________</w:t>
      </w:r>
    </w:p>
    <w:p w:rsidR="00C027B6" w:rsidRPr="006C0F60" w:rsidRDefault="00C027B6" w:rsidP="00C027B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27B6" w:rsidRPr="006C0F60" w:rsidRDefault="00C027B6" w:rsidP="00C027B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C027B6" w:rsidRPr="006C0F60" w:rsidRDefault="00C027B6" w:rsidP="00C027B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  <w:r w:rsidRPr="006C0F60">
        <w:rPr>
          <w:rFonts w:ascii="Times New Roman" w:eastAsia="Calibri" w:hAnsi="Times New Roman" w:cs="Times New Roman"/>
          <w:caps/>
          <w:sz w:val="20"/>
          <w:szCs w:val="20"/>
        </w:rPr>
        <w:t>договор</w:t>
      </w:r>
    </w:p>
    <w:p w:rsidR="00C027B6" w:rsidRPr="006C0F60" w:rsidRDefault="00C027B6" w:rsidP="00C027B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>
        <w:rPr>
          <w:rFonts w:ascii="Times New Roman" w:eastAsia="Calibri" w:hAnsi="Times New Roman" w:cs="Times New Roman"/>
          <w:sz w:val="20"/>
          <w:szCs w:val="20"/>
        </w:rPr>
        <w:t>сотрудничестве</w:t>
      </w:r>
    </w:p>
    <w:p w:rsidR="00C027B6" w:rsidRPr="006C0F60" w:rsidRDefault="00C027B6" w:rsidP="00C027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7B6" w:rsidRPr="006C0F60" w:rsidRDefault="00C027B6" w:rsidP="00C027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г. Канаш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</w:t>
      </w:r>
      <w:r w:rsidR="0018292F">
        <w:rPr>
          <w:rFonts w:ascii="Times New Roman" w:eastAsia="Calibri" w:hAnsi="Times New Roman" w:cs="Times New Roman"/>
          <w:sz w:val="20"/>
          <w:szCs w:val="20"/>
        </w:rPr>
        <w:t xml:space="preserve">     «______»  _____________2019</w:t>
      </w: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 г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</w:r>
    </w:p>
    <w:p w:rsidR="00C027B6" w:rsidRPr="006C0F60" w:rsidRDefault="00C027B6" w:rsidP="00C027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ab/>
        <w:t xml:space="preserve">Управление образования администрации Канашского района Чувашской Республики, </w:t>
      </w:r>
    </w:p>
    <w:p w:rsidR="00C027B6" w:rsidRPr="006C0F60" w:rsidRDefault="00C027B6" w:rsidP="00C027B6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именуемая в дальнейшем Организация, в лице </w:t>
      </w:r>
      <w:r>
        <w:rPr>
          <w:rFonts w:ascii="Times New Roman" w:eastAsia="Calibri" w:hAnsi="Times New Roman" w:cs="Times New Roman"/>
          <w:sz w:val="20"/>
          <w:szCs w:val="20"/>
        </w:rPr>
        <w:t>заместителя главы администрации-</w:t>
      </w: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начальника управления образования администрации Канашского района </w:t>
      </w:r>
      <w:r>
        <w:rPr>
          <w:rFonts w:ascii="Times New Roman" w:eastAsia="Calibri" w:hAnsi="Times New Roman" w:cs="Times New Roman"/>
          <w:sz w:val="20"/>
          <w:szCs w:val="20"/>
        </w:rPr>
        <w:t>Ивановой Светланы Силовны</w:t>
      </w: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, действующего на основании  Положения с одной </w:t>
      </w:r>
    </w:p>
    <w:p w:rsidR="00C027B6" w:rsidRPr="006C0F60" w:rsidRDefault="00C027B6" w:rsidP="00C027B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стороны  (ФИО </w:t>
      </w:r>
      <w:r>
        <w:rPr>
          <w:rFonts w:ascii="Times New Roman" w:eastAsia="Calibri" w:hAnsi="Times New Roman" w:cs="Times New Roman"/>
          <w:sz w:val="20"/>
          <w:szCs w:val="20"/>
        </w:rPr>
        <w:t>студента</w:t>
      </w:r>
      <w:r w:rsidRPr="006C0F60">
        <w:rPr>
          <w:rFonts w:ascii="Times New Roman" w:eastAsia="Calibri" w:hAnsi="Times New Roman" w:cs="Times New Roman"/>
          <w:sz w:val="20"/>
          <w:szCs w:val="20"/>
        </w:rPr>
        <w:t>)__________________________________________</w:t>
      </w:r>
      <w:r w:rsidRPr="006C0F60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C027B6" w:rsidRPr="006C0F60" w:rsidRDefault="00C027B6" w:rsidP="00C027B6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именуемого в дальнейшем Гражданином, с другой стороны,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0F60">
        <w:rPr>
          <w:rFonts w:ascii="Times New Roman" w:eastAsia="Calibri" w:hAnsi="Times New Roman" w:cs="Times New Roman"/>
          <w:sz w:val="20"/>
          <w:szCs w:val="20"/>
        </w:rPr>
        <w:t>далее именуемые сторонами, заключили настоящий договор о нижеследующем.</w:t>
      </w:r>
    </w:p>
    <w:p w:rsidR="00C027B6" w:rsidRPr="006C0F60" w:rsidRDefault="00C027B6" w:rsidP="00C027B6">
      <w:pPr>
        <w:widowControl w:val="0"/>
        <w:suppressAutoHyphens/>
        <w:spacing w:after="1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027B6" w:rsidRPr="006C0F60" w:rsidRDefault="00C027B6" w:rsidP="00C027B6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C0F60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C027B6" w:rsidRPr="006C0F60" w:rsidRDefault="00C027B6" w:rsidP="00C0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7B6" w:rsidRPr="002850B4" w:rsidRDefault="00C027B6" w:rsidP="00C027B6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50B4">
        <w:rPr>
          <w:rFonts w:ascii="Times New Roman" w:eastAsia="Calibri" w:hAnsi="Times New Roman" w:cs="Times New Roman"/>
          <w:sz w:val="20"/>
          <w:szCs w:val="20"/>
        </w:rPr>
        <w:t>В соответствии с настоящим договором гражданин обязуется заключить трудовой договор (контракт) с  работодателе по завершении третьего и последующих курсов, а Организация обязуется предоставить гражданину меры социальной поддержки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C027B6" w:rsidRPr="002850B4" w:rsidRDefault="00C027B6" w:rsidP="00C027B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850B4">
        <w:rPr>
          <w:rFonts w:ascii="Times New Roman" w:eastAsia="Calibri" w:hAnsi="Times New Roman" w:cs="Times New Roman"/>
          <w:b/>
          <w:sz w:val="20"/>
          <w:szCs w:val="20"/>
        </w:rPr>
        <w:t>Права и обязанности Сторон</w:t>
      </w:r>
    </w:p>
    <w:p w:rsidR="00C027B6" w:rsidRPr="006C0F60" w:rsidRDefault="00C027B6" w:rsidP="00C0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7B6" w:rsidRPr="006C0F60" w:rsidRDefault="00C027B6" w:rsidP="00C027B6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Организация  вправе:</w:t>
      </w:r>
    </w:p>
    <w:p w:rsidR="00C027B6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а)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 xml:space="preserve">запрашивать у гражданина информацию о результатах </w:t>
      </w:r>
      <w:r>
        <w:rPr>
          <w:rFonts w:ascii="Times New Roman" w:eastAsia="Calibri" w:hAnsi="Times New Roman" w:cs="Times New Roman"/>
          <w:sz w:val="20"/>
          <w:szCs w:val="20"/>
        </w:rPr>
        <w:t>работы</w:t>
      </w:r>
    </w:p>
    <w:p w:rsidR="00C027B6" w:rsidRPr="006C0F60" w:rsidRDefault="00C027B6" w:rsidP="00C027B6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b/>
          <w:sz w:val="20"/>
          <w:szCs w:val="20"/>
        </w:rPr>
        <w:t>Организация обязана</w:t>
      </w:r>
      <w:r w:rsidRPr="006C0F6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а)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>предоставить гражданину в период его обучения следующие меры социальной поддержки</w:t>
      </w:r>
      <w:r w:rsidRPr="006C0F6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6C0F6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ежемесячную выплату по </w:t>
      </w:r>
      <w:r w:rsidRPr="0018292F">
        <w:rPr>
          <w:rFonts w:ascii="Times New Roman" w:eastAsia="Calibri" w:hAnsi="Times New Roman" w:cs="Times New Roman"/>
          <w:sz w:val="20"/>
          <w:szCs w:val="20"/>
        </w:rPr>
        <w:t>1000 (тысяча</w:t>
      </w:r>
      <w:r>
        <w:rPr>
          <w:rFonts w:ascii="Times New Roman" w:eastAsia="Calibri" w:hAnsi="Times New Roman" w:cs="Times New Roman"/>
          <w:sz w:val="20"/>
          <w:szCs w:val="20"/>
        </w:rPr>
        <w:t xml:space="preserve">) рублей в период обучения  на 3, 4, 5 </w:t>
      </w: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 курс</w:t>
      </w:r>
      <w:r>
        <w:rPr>
          <w:rFonts w:ascii="Times New Roman" w:eastAsia="Calibri" w:hAnsi="Times New Roman" w:cs="Times New Roman"/>
          <w:sz w:val="20"/>
          <w:szCs w:val="20"/>
        </w:rPr>
        <w:t>ах</w:t>
      </w:r>
      <w:r w:rsidR="0018292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027B6" w:rsidRPr="006C0F60" w:rsidRDefault="00C027B6" w:rsidP="00C0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</w:t>
      </w:r>
      <w:r w:rsidRPr="006C0F60">
        <w:rPr>
          <w:rFonts w:ascii="Times New Roman" w:eastAsia="Calibri" w:hAnsi="Times New Roman" w:cs="Times New Roman"/>
          <w:sz w:val="20"/>
          <w:szCs w:val="20"/>
        </w:rPr>
        <w:t>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>обеспечить в соответствии с получ</w:t>
      </w:r>
      <w:r>
        <w:rPr>
          <w:rFonts w:ascii="Times New Roman" w:eastAsia="Calibri" w:hAnsi="Times New Roman" w:cs="Times New Roman"/>
          <w:sz w:val="20"/>
          <w:szCs w:val="20"/>
        </w:rPr>
        <w:t>аемой</w:t>
      </w: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 квалификацией трудоустройство гражданина в   образовательное учреждение Канашского района (_наименование ОУ)__________________________-</w:t>
      </w:r>
    </w:p>
    <w:p w:rsidR="00C027B6" w:rsidRPr="006C0F60" w:rsidRDefault="00C027B6" w:rsidP="00C027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________________________________________________________________;</w:t>
      </w:r>
    </w:p>
    <w:p w:rsidR="00C027B6" w:rsidRPr="006C0F60" w:rsidRDefault="00C027B6" w:rsidP="00C0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6C0F60">
        <w:rPr>
          <w:rFonts w:ascii="Times New Roman" w:eastAsia="Calibri" w:hAnsi="Times New Roman" w:cs="Times New Roman"/>
          <w:sz w:val="20"/>
          <w:szCs w:val="20"/>
        </w:rPr>
        <w:t>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>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7B6" w:rsidRPr="006C0F60" w:rsidRDefault="00C027B6" w:rsidP="00C027B6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Гражданин вправе: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а)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>получать от Организации меры социальной поддержки, предусмотренные подпунктом «а» пункта 3 настоящего договора;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б)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 xml:space="preserve">в случае необходимости получать информацию о деятельности организации, в которой </w:t>
      </w:r>
      <w:r>
        <w:rPr>
          <w:rFonts w:ascii="Times New Roman" w:eastAsia="Calibri" w:hAnsi="Times New Roman" w:cs="Times New Roman"/>
          <w:sz w:val="20"/>
          <w:szCs w:val="20"/>
        </w:rPr>
        <w:t>он будет трудоустроен.</w:t>
      </w:r>
    </w:p>
    <w:p w:rsidR="00C027B6" w:rsidRPr="006C0F60" w:rsidRDefault="00C027B6" w:rsidP="00C027B6">
      <w:pPr>
        <w:widowControl w:val="0"/>
        <w:tabs>
          <w:tab w:val="left" w:pos="1134"/>
        </w:tabs>
        <w:suppressAutoHyphens/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7B6" w:rsidRPr="006C0F60" w:rsidRDefault="00C027B6" w:rsidP="00C027B6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Гражданин обязан:</w:t>
      </w:r>
    </w:p>
    <w:p w:rsidR="00C027B6" w:rsidRPr="006C0F60" w:rsidRDefault="00C027B6" w:rsidP="00C0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7B6" w:rsidRPr="006C0F60" w:rsidRDefault="00C027B6" w:rsidP="00C027B6">
      <w:pPr>
        <w:widowControl w:val="0"/>
        <w:suppressAutoHyphens/>
        <w:spacing w:after="0"/>
        <w:ind w:left="5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г)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 xml:space="preserve">соблюдать нормативные акты организации, в которой </w:t>
      </w:r>
      <w:r>
        <w:rPr>
          <w:rFonts w:ascii="Times New Roman" w:eastAsia="Calibri" w:hAnsi="Times New Roman" w:cs="Times New Roman"/>
          <w:sz w:val="20"/>
          <w:szCs w:val="20"/>
        </w:rPr>
        <w:t>трудоустроен;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е)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>возместить Организации в течение 1 месяца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ж)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>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ней со дня возникновения указанных изменений;</w:t>
      </w:r>
    </w:p>
    <w:p w:rsidR="00C027B6" w:rsidRPr="00D95F62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д) </w:t>
      </w:r>
      <w:r w:rsidRPr="00D95F62">
        <w:rPr>
          <w:rFonts w:ascii="Times New Roman" w:eastAsia="Calibri" w:hAnsi="Times New Roman" w:cs="Times New Roman"/>
          <w:sz w:val="20"/>
          <w:szCs w:val="20"/>
        </w:rPr>
        <w:t>отработать не менее пяти лет в образовательном учреждении Канашского района с момента заключения трудового договора.</w:t>
      </w:r>
    </w:p>
    <w:p w:rsidR="00C027B6" w:rsidRPr="006C0F60" w:rsidRDefault="00C027B6" w:rsidP="00C0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7B6" w:rsidRPr="006C0F60" w:rsidRDefault="00C027B6" w:rsidP="00C027B6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C0F60">
        <w:rPr>
          <w:rFonts w:ascii="Times New Roman" w:eastAsia="Calibri" w:hAnsi="Times New Roman" w:cs="Times New Roman"/>
          <w:b/>
          <w:sz w:val="20"/>
          <w:szCs w:val="20"/>
        </w:rPr>
        <w:t>Ответственность сторон</w:t>
      </w:r>
    </w:p>
    <w:p w:rsidR="00C027B6" w:rsidRPr="006C0F60" w:rsidRDefault="00C027B6" w:rsidP="00C0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7B6" w:rsidRPr="006C0F60" w:rsidRDefault="00C027B6" w:rsidP="00C027B6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За неисполнение 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027B6" w:rsidRPr="006C0F60" w:rsidRDefault="00C027B6" w:rsidP="00C027B6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Основаниями для освобождения гражданина от исполнения обязательств по трудоустройству являются</w:t>
      </w:r>
      <w:r w:rsidRPr="006C0F6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6C0F6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C027B6" w:rsidRPr="006C0F60" w:rsidRDefault="00C027B6" w:rsidP="00C027B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а)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>наличие заболеваний, препятствующих трудоустройству и подтверждённых заключениями уполномоченных органов;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б)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 xml:space="preserve">признание в установленном порядке одного из родителей, супруга (супруги) инвалидом </w:t>
      </w:r>
      <w:r w:rsidRPr="006C0F60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 или </w:t>
      </w:r>
      <w:r w:rsidRPr="006C0F60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 группы, установление ребенку гражданина категории «ребенок-инвалид»,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в)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 xml:space="preserve">признание гражданина в установленном порядке инвалидом </w:t>
      </w:r>
      <w:r w:rsidRPr="006C0F60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 или </w:t>
      </w:r>
      <w:r w:rsidRPr="006C0F60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 группы;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г)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>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7B6" w:rsidRPr="006C0F60" w:rsidRDefault="00C027B6" w:rsidP="00C027B6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C0F60">
        <w:rPr>
          <w:rFonts w:ascii="Times New Roman" w:eastAsia="Calibri" w:hAnsi="Times New Roman" w:cs="Times New Roman"/>
          <w:b/>
          <w:sz w:val="20"/>
          <w:szCs w:val="20"/>
        </w:rPr>
        <w:t>Срок действия договора, основания его досрочного прекращения</w:t>
      </w:r>
    </w:p>
    <w:p w:rsidR="00C027B6" w:rsidRPr="006C0F60" w:rsidRDefault="00C027B6" w:rsidP="00C027B6">
      <w:p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027B6" w:rsidRPr="006C0F60" w:rsidRDefault="00C027B6" w:rsidP="00C027B6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Настоящий договор вступает в силу с момента подписания и действует до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истечения 5 лет </w:t>
      </w:r>
      <w:r w:rsidRPr="006C0F6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027B6" w:rsidRPr="006C0F60" w:rsidRDefault="00C027B6" w:rsidP="00C027B6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Основаниями для досрочного прекращения настоящего договора являются: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а)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>отказ организации, осуществляющей образовательную деятельность, в приеме гражданина 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работу</w:t>
      </w:r>
      <w:r w:rsidRPr="006C0F6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б)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>неполучение гражданином в течение 2 месяцев  мер социальной поддержки от Организации;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в)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>отчисление гражданина из организации, осуществляющей образовательную деятельность, до окончания срока его освоения образовательной программы;</w:t>
      </w:r>
    </w:p>
    <w:p w:rsidR="00C027B6" w:rsidRPr="006C0F60" w:rsidRDefault="00C027B6" w:rsidP="00C027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 г)</w:t>
      </w:r>
      <w:r w:rsidRPr="006C0F60">
        <w:rPr>
          <w:rFonts w:ascii="Times New Roman" w:eastAsia="Calibri" w:hAnsi="Times New Roman" w:cs="Times New Roman"/>
          <w:sz w:val="20"/>
          <w:szCs w:val="20"/>
        </w:rPr>
        <w:tab/>
        <w:t xml:space="preserve"> наступления и (или) обнаружение обстоятельств (медицинские или иные показания), препятствующих трудоустройству гражданина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C027B6" w:rsidRPr="006C0F60" w:rsidRDefault="00C027B6" w:rsidP="00C027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027B6" w:rsidRPr="00FA4E9D" w:rsidRDefault="00C027B6" w:rsidP="00C027B6">
      <w:pPr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C0F60">
        <w:rPr>
          <w:rFonts w:ascii="Times New Roman" w:eastAsia="Calibri" w:hAnsi="Times New Roman" w:cs="Times New Roman"/>
          <w:b/>
          <w:sz w:val="20"/>
          <w:szCs w:val="20"/>
        </w:rPr>
        <w:t>Заключительные положения</w:t>
      </w:r>
    </w:p>
    <w:p w:rsidR="00C027B6" w:rsidRPr="00FA4E9D" w:rsidRDefault="00C027B6" w:rsidP="00C027B6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>Изменения, вносимые в настоящий договор, оформляются дополнительными соглашениями к нему.</w:t>
      </w:r>
    </w:p>
    <w:p w:rsidR="00C027B6" w:rsidRPr="002D5F74" w:rsidRDefault="00C027B6" w:rsidP="00C027B6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F60">
        <w:rPr>
          <w:rFonts w:ascii="Times New Roman" w:eastAsia="Calibri" w:hAnsi="Times New Roman" w:cs="Times New Roman"/>
          <w:sz w:val="20"/>
          <w:szCs w:val="20"/>
        </w:rPr>
        <w:t xml:space="preserve"> Настоящий договор составлен в 2 экземплярах, имеющих одинаковую силу, по одному экземпляру для каждой из сторон.</w:t>
      </w:r>
    </w:p>
    <w:p w:rsidR="00C027B6" w:rsidRPr="002D5F74" w:rsidRDefault="00C027B6" w:rsidP="00C027B6">
      <w:pPr>
        <w:autoSpaceDE w:val="0"/>
        <w:autoSpaceDN w:val="0"/>
        <w:adjustRightInd w:val="0"/>
        <w:spacing w:after="0" w:line="240" w:lineRule="auto"/>
        <w:ind w:left="108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" w:name="sub_86"/>
      <w:r w:rsidRPr="006C0F6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VI. Адреса и платежные реквизиты сторон</w:t>
      </w:r>
      <w:bookmarkEnd w:id="1"/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5177"/>
      </w:tblGrid>
      <w:tr w:rsidR="00C027B6" w:rsidRPr="006C0F60" w:rsidTr="00720067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C027B6" w:rsidRPr="002D5F74" w:rsidRDefault="00C027B6" w:rsidP="007200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Гражданин 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27B6" w:rsidRPr="00FA4E9D" w:rsidRDefault="00C027B6" w:rsidP="007200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C027B6" w:rsidRPr="006C0F60" w:rsidTr="00720067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(серия и номер паспорта, когда и кем выдан)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учебы</w:t>
            </w: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тел: 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__________________/_________________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     (инициалы, фамилия)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                   /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C027B6" w:rsidRPr="002D5F74" w:rsidRDefault="00C027B6" w:rsidP="007200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Канашского района Чувашской Республики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 Чувашская Республика, г.Канаш, ул.Пушкина, д.15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ИНН 2106005436 КПП 212301001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049706001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р/с 40204810600000100112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- НБ Чувашская Республика г.Чебоксары</w:t>
            </w:r>
          </w:p>
          <w:p w:rsidR="00C027B6" w:rsidRPr="006C0F60" w:rsidRDefault="00C027B6" w:rsidP="007200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л/с 03153011650 в Отдел 6 Управления Федерального казначейства   по Чувашской Республике</w:t>
            </w:r>
          </w:p>
          <w:p w:rsidR="00C027B6" w:rsidRPr="006C0F60" w:rsidRDefault="00C027B6" w:rsidP="007200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6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1022102231997</w:t>
            </w:r>
          </w:p>
          <w:p w:rsidR="00C027B6" w:rsidRPr="006C0F60" w:rsidRDefault="00C027B6" w:rsidP="007200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7B6" w:rsidRDefault="00C027B6" w:rsidP="007200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администрации-</w:t>
            </w:r>
          </w:p>
          <w:p w:rsidR="00C027B6" w:rsidRPr="006C0F60" w:rsidRDefault="00C027B6" w:rsidP="007200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  <w:r w:rsidR="00963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_________________С.С.</w:t>
            </w:r>
            <w:r w:rsidR="00963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</w:tr>
    </w:tbl>
    <w:p w:rsidR="00C027B6" w:rsidRPr="006C0F60" w:rsidRDefault="00C027B6" w:rsidP="00C027B6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027B6" w:rsidRDefault="00C027B6" w:rsidP="00C027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27B6" w:rsidRDefault="00C027B6" w:rsidP="00DA2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7B6" w:rsidSect="00D010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D2" w:rsidRDefault="00FC73D2" w:rsidP="00014354">
      <w:pPr>
        <w:spacing w:after="0" w:line="240" w:lineRule="auto"/>
      </w:pPr>
      <w:r>
        <w:separator/>
      </w:r>
    </w:p>
  </w:endnote>
  <w:endnote w:type="continuationSeparator" w:id="0">
    <w:p w:rsidR="00FC73D2" w:rsidRDefault="00FC73D2" w:rsidP="0001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D2" w:rsidRDefault="00FC73D2" w:rsidP="00014354">
      <w:pPr>
        <w:spacing w:after="0" w:line="240" w:lineRule="auto"/>
      </w:pPr>
      <w:r>
        <w:separator/>
      </w:r>
    </w:p>
  </w:footnote>
  <w:footnote w:type="continuationSeparator" w:id="0">
    <w:p w:rsidR="00FC73D2" w:rsidRDefault="00FC73D2" w:rsidP="00014354">
      <w:pPr>
        <w:spacing w:after="0" w:line="240" w:lineRule="auto"/>
      </w:pPr>
      <w:r>
        <w:continuationSeparator/>
      </w:r>
    </w:p>
  </w:footnote>
  <w:footnote w:id="1">
    <w:p w:rsidR="00C027B6" w:rsidRDefault="00C027B6" w:rsidP="00C027B6">
      <w:pPr>
        <w:pStyle w:val="af4"/>
        <w:jc w:val="both"/>
        <w:rPr>
          <w:sz w:val="22"/>
        </w:rPr>
      </w:pPr>
    </w:p>
  </w:footnote>
  <w:footnote w:id="2">
    <w:p w:rsidR="00C027B6" w:rsidRDefault="00C027B6" w:rsidP="00C027B6">
      <w:pPr>
        <w:pStyle w:val="af4"/>
        <w:jc w:val="both"/>
        <w:rPr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3B66"/>
    <w:multiLevelType w:val="hybridMultilevel"/>
    <w:tmpl w:val="038EAE90"/>
    <w:lvl w:ilvl="0" w:tplc="457AC40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07834"/>
    <w:multiLevelType w:val="hybridMultilevel"/>
    <w:tmpl w:val="32182C90"/>
    <w:lvl w:ilvl="0" w:tplc="02561D8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91AA0"/>
    <w:multiLevelType w:val="hybridMultilevel"/>
    <w:tmpl w:val="1F72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33161F"/>
    <w:multiLevelType w:val="hybridMultilevel"/>
    <w:tmpl w:val="1A743610"/>
    <w:lvl w:ilvl="0" w:tplc="C97E7488">
      <w:start w:val="2"/>
      <w:numFmt w:val="upperRoman"/>
      <w:lvlText w:val="%1."/>
      <w:lvlJc w:val="righ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66544"/>
    <w:multiLevelType w:val="hybridMultilevel"/>
    <w:tmpl w:val="49CEEC60"/>
    <w:lvl w:ilvl="0" w:tplc="0298F298">
      <w:start w:val="1"/>
      <w:numFmt w:val="decimal"/>
      <w:lvlText w:val="%1."/>
      <w:lvlJc w:val="left"/>
      <w:pPr>
        <w:ind w:left="2119" w:hanging="1035"/>
      </w:pPr>
    </w:lvl>
    <w:lvl w:ilvl="1" w:tplc="D662F9F0">
      <w:start w:val="1"/>
      <w:numFmt w:val="upperRoman"/>
      <w:lvlText w:val="%2."/>
      <w:lvlJc w:val="left"/>
      <w:pPr>
        <w:ind w:left="2524" w:hanging="72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530"/>
    <w:rsid w:val="00014354"/>
    <w:rsid w:val="00061E2C"/>
    <w:rsid w:val="0007122B"/>
    <w:rsid w:val="000C3FE4"/>
    <w:rsid w:val="000D40A2"/>
    <w:rsid w:val="000D6917"/>
    <w:rsid w:val="000F6C2D"/>
    <w:rsid w:val="0010608E"/>
    <w:rsid w:val="00150AA6"/>
    <w:rsid w:val="0018292F"/>
    <w:rsid w:val="001E7497"/>
    <w:rsid w:val="00200291"/>
    <w:rsid w:val="002150CB"/>
    <w:rsid w:val="00223474"/>
    <w:rsid w:val="00232537"/>
    <w:rsid w:val="00293EA6"/>
    <w:rsid w:val="002A6F53"/>
    <w:rsid w:val="002B27EA"/>
    <w:rsid w:val="002D66E7"/>
    <w:rsid w:val="002E58F4"/>
    <w:rsid w:val="002E66D4"/>
    <w:rsid w:val="003072CB"/>
    <w:rsid w:val="00321A58"/>
    <w:rsid w:val="00323443"/>
    <w:rsid w:val="00394927"/>
    <w:rsid w:val="003C25BE"/>
    <w:rsid w:val="003D0448"/>
    <w:rsid w:val="003D114A"/>
    <w:rsid w:val="003E6D84"/>
    <w:rsid w:val="003E76F2"/>
    <w:rsid w:val="00404D10"/>
    <w:rsid w:val="0043544B"/>
    <w:rsid w:val="00446E54"/>
    <w:rsid w:val="0046313C"/>
    <w:rsid w:val="004C274A"/>
    <w:rsid w:val="004C37C0"/>
    <w:rsid w:val="005302B0"/>
    <w:rsid w:val="00576C58"/>
    <w:rsid w:val="005773A6"/>
    <w:rsid w:val="00590311"/>
    <w:rsid w:val="005C63E0"/>
    <w:rsid w:val="00660353"/>
    <w:rsid w:val="006864B0"/>
    <w:rsid w:val="006B135B"/>
    <w:rsid w:val="006D0432"/>
    <w:rsid w:val="00732B06"/>
    <w:rsid w:val="007452ED"/>
    <w:rsid w:val="007551E3"/>
    <w:rsid w:val="00760480"/>
    <w:rsid w:val="007649D6"/>
    <w:rsid w:val="007710F1"/>
    <w:rsid w:val="007A7AAB"/>
    <w:rsid w:val="007B3D3B"/>
    <w:rsid w:val="007B5257"/>
    <w:rsid w:val="007E42CD"/>
    <w:rsid w:val="007F466F"/>
    <w:rsid w:val="00863B9B"/>
    <w:rsid w:val="008A2EC8"/>
    <w:rsid w:val="008F0E4F"/>
    <w:rsid w:val="008F7CA5"/>
    <w:rsid w:val="00907328"/>
    <w:rsid w:val="00926025"/>
    <w:rsid w:val="00943BBA"/>
    <w:rsid w:val="009630C2"/>
    <w:rsid w:val="00985894"/>
    <w:rsid w:val="00987A25"/>
    <w:rsid w:val="009A7050"/>
    <w:rsid w:val="009C186F"/>
    <w:rsid w:val="009F0830"/>
    <w:rsid w:val="00A10354"/>
    <w:rsid w:val="00A12F61"/>
    <w:rsid w:val="00A62F20"/>
    <w:rsid w:val="00A71953"/>
    <w:rsid w:val="00AD5CB8"/>
    <w:rsid w:val="00AE5AF7"/>
    <w:rsid w:val="00B013EC"/>
    <w:rsid w:val="00B06EFF"/>
    <w:rsid w:val="00B138A7"/>
    <w:rsid w:val="00B35399"/>
    <w:rsid w:val="00B4072E"/>
    <w:rsid w:val="00B630AC"/>
    <w:rsid w:val="00BD7752"/>
    <w:rsid w:val="00BF0CBC"/>
    <w:rsid w:val="00C027B6"/>
    <w:rsid w:val="00C25F24"/>
    <w:rsid w:val="00C468B7"/>
    <w:rsid w:val="00C57D35"/>
    <w:rsid w:val="00C759DD"/>
    <w:rsid w:val="00C80920"/>
    <w:rsid w:val="00C8150C"/>
    <w:rsid w:val="00C8272E"/>
    <w:rsid w:val="00CA78F8"/>
    <w:rsid w:val="00CB0361"/>
    <w:rsid w:val="00CE0AED"/>
    <w:rsid w:val="00CE3D70"/>
    <w:rsid w:val="00D010E1"/>
    <w:rsid w:val="00D03E8B"/>
    <w:rsid w:val="00D22B1E"/>
    <w:rsid w:val="00D3259B"/>
    <w:rsid w:val="00D544C6"/>
    <w:rsid w:val="00DA270A"/>
    <w:rsid w:val="00DA7EF0"/>
    <w:rsid w:val="00DB3289"/>
    <w:rsid w:val="00DB4530"/>
    <w:rsid w:val="00DE6C55"/>
    <w:rsid w:val="00DF2699"/>
    <w:rsid w:val="00E15E57"/>
    <w:rsid w:val="00E26FC1"/>
    <w:rsid w:val="00EB2559"/>
    <w:rsid w:val="00EC7D8C"/>
    <w:rsid w:val="00ED4EF4"/>
    <w:rsid w:val="00ED6C63"/>
    <w:rsid w:val="00F15663"/>
    <w:rsid w:val="00F24FA8"/>
    <w:rsid w:val="00F508DE"/>
    <w:rsid w:val="00F67777"/>
    <w:rsid w:val="00F70837"/>
    <w:rsid w:val="00F72D6E"/>
    <w:rsid w:val="00F80ECA"/>
    <w:rsid w:val="00F92924"/>
    <w:rsid w:val="00FC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2D0C8-2D20-4BA5-AEB0-90918CAF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D4"/>
  </w:style>
  <w:style w:type="paragraph" w:styleId="1">
    <w:name w:val="heading 1"/>
    <w:basedOn w:val="a"/>
    <w:next w:val="a"/>
    <w:link w:val="10"/>
    <w:uiPriority w:val="9"/>
    <w:qFormat/>
    <w:rsid w:val="00660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B45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E5A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B453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B4530"/>
    <w:rPr>
      <w:b/>
      <w:bCs/>
      <w:color w:val="000080"/>
    </w:rPr>
  </w:style>
  <w:style w:type="table" w:styleId="a5">
    <w:name w:val="Table Grid"/>
    <w:basedOn w:val="a1"/>
    <w:uiPriority w:val="59"/>
    <w:rsid w:val="00DB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53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B453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AE5A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B1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8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6603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14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43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1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4354"/>
  </w:style>
  <w:style w:type="paragraph" w:styleId="ac">
    <w:name w:val="footer"/>
    <w:basedOn w:val="a"/>
    <w:link w:val="ad"/>
    <w:uiPriority w:val="99"/>
    <w:unhideWhenUsed/>
    <w:rsid w:val="0001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4354"/>
  </w:style>
  <w:style w:type="character" w:styleId="ae">
    <w:name w:val="annotation reference"/>
    <w:basedOn w:val="a0"/>
    <w:uiPriority w:val="99"/>
    <w:semiHidden/>
    <w:unhideWhenUsed/>
    <w:rsid w:val="00C57D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7D3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7D3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7D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7D35"/>
    <w:rPr>
      <w:b/>
      <w:bCs/>
      <w:sz w:val="20"/>
      <w:szCs w:val="20"/>
    </w:rPr>
  </w:style>
  <w:style w:type="paragraph" w:styleId="af3">
    <w:name w:val="No Spacing"/>
    <w:qFormat/>
    <w:rsid w:val="00BD7752"/>
    <w:pPr>
      <w:spacing w:after="0" w:line="240" w:lineRule="auto"/>
    </w:pPr>
  </w:style>
  <w:style w:type="paragraph" w:customStyle="1" w:styleId="ConsPlusCell">
    <w:name w:val="ConsPlusCell"/>
    <w:rsid w:val="00BD77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4">
    <w:name w:val="footnote text"/>
    <w:basedOn w:val="a"/>
    <w:link w:val="af5"/>
    <w:semiHidden/>
    <w:unhideWhenUsed/>
    <w:rsid w:val="00C0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C027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CB05-0442-4D5E-AC70-802689E4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В. Тямина</cp:lastModifiedBy>
  <cp:revision>72</cp:revision>
  <cp:lastPrinted>2019-10-11T11:58:00Z</cp:lastPrinted>
  <dcterms:created xsi:type="dcterms:W3CDTF">2015-02-06T14:40:00Z</dcterms:created>
  <dcterms:modified xsi:type="dcterms:W3CDTF">2019-11-05T10:20:00Z</dcterms:modified>
</cp:coreProperties>
</file>