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8" w:type="dxa"/>
        <w:tblInd w:w="-72" w:type="dxa"/>
        <w:tblBorders>
          <w:top w:val="single" w:sz="4" w:space="0" w:color="auto"/>
          <w:left w:val="single" w:sz="4" w:space="0" w:color="auto"/>
          <w:bottom w:val="single" w:sz="4" w:space="0" w:color="auto"/>
          <w:right w:val="single" w:sz="4" w:space="0" w:color="auto"/>
        </w:tblBorders>
        <w:tblLayout w:type="fixed"/>
        <w:tblLook w:val="0000"/>
      </w:tblPr>
      <w:tblGrid>
        <w:gridCol w:w="3960"/>
        <w:gridCol w:w="1692"/>
        <w:gridCol w:w="4236"/>
      </w:tblGrid>
      <w:tr w:rsidR="002448CF" w:rsidRPr="00AE434F" w:rsidTr="00FB2A73">
        <w:tc>
          <w:tcPr>
            <w:tcW w:w="3960" w:type="dxa"/>
            <w:tcBorders>
              <w:top w:val="nil"/>
              <w:left w:val="nil"/>
              <w:bottom w:val="nil"/>
              <w:right w:val="nil"/>
            </w:tcBorders>
          </w:tcPr>
          <w:p w:rsidR="002448CF" w:rsidRPr="00AE434F" w:rsidRDefault="002448CF" w:rsidP="00A42096">
            <w:pPr>
              <w:spacing w:after="0" w:line="240" w:lineRule="auto"/>
              <w:jc w:val="both"/>
            </w:pPr>
          </w:p>
        </w:tc>
        <w:tc>
          <w:tcPr>
            <w:tcW w:w="1692" w:type="dxa"/>
            <w:tcBorders>
              <w:top w:val="nil"/>
              <w:left w:val="nil"/>
              <w:bottom w:val="nil"/>
              <w:right w:val="nil"/>
            </w:tcBorders>
          </w:tcPr>
          <w:p w:rsidR="002448CF" w:rsidRPr="00AE434F" w:rsidRDefault="00655712" w:rsidP="00A42096">
            <w:pPr>
              <w:spacing w:after="0" w:line="240" w:lineRule="auto"/>
              <w:jc w:val="center"/>
            </w:pPr>
            <w:r>
              <w:rPr>
                <w:noProof/>
              </w:rPr>
              <w:drawing>
                <wp:inline distT="0" distB="0" distL="0" distR="0">
                  <wp:extent cx="884555" cy="10636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884555" cy="1063625"/>
                          </a:xfrm>
                          <a:prstGeom prst="rect">
                            <a:avLst/>
                          </a:prstGeom>
                          <a:noFill/>
                          <a:ln w="9525">
                            <a:noFill/>
                            <a:miter lim="800000"/>
                            <a:headEnd/>
                            <a:tailEnd/>
                          </a:ln>
                        </pic:spPr>
                      </pic:pic>
                    </a:graphicData>
                  </a:graphic>
                </wp:inline>
              </w:drawing>
            </w:r>
          </w:p>
        </w:tc>
        <w:tc>
          <w:tcPr>
            <w:tcW w:w="4236" w:type="dxa"/>
            <w:tcBorders>
              <w:top w:val="nil"/>
              <w:left w:val="nil"/>
              <w:bottom w:val="nil"/>
              <w:right w:val="nil"/>
            </w:tcBorders>
          </w:tcPr>
          <w:p w:rsidR="002448CF" w:rsidRPr="00AE434F" w:rsidRDefault="002448CF" w:rsidP="00A42096">
            <w:pPr>
              <w:spacing w:after="0" w:line="240" w:lineRule="auto"/>
              <w:jc w:val="center"/>
            </w:pPr>
          </w:p>
        </w:tc>
      </w:tr>
      <w:tr w:rsidR="002448CF" w:rsidRPr="00AE434F" w:rsidTr="00FB2A73">
        <w:trPr>
          <w:trHeight w:val="2364"/>
        </w:trPr>
        <w:tc>
          <w:tcPr>
            <w:tcW w:w="3960" w:type="dxa"/>
            <w:tcBorders>
              <w:top w:val="nil"/>
              <w:left w:val="nil"/>
              <w:bottom w:val="nil"/>
              <w:right w:val="nil"/>
            </w:tcBorders>
          </w:tcPr>
          <w:p w:rsidR="002448CF" w:rsidRPr="00D276EA" w:rsidRDefault="002448CF" w:rsidP="00D276EA">
            <w:pPr>
              <w:spacing w:after="0" w:line="240" w:lineRule="auto"/>
              <w:jc w:val="center"/>
              <w:rPr>
                <w:rFonts w:ascii="Times New Roman" w:hAnsi="Times New Roman"/>
                <w:sz w:val="24"/>
                <w:szCs w:val="24"/>
              </w:rPr>
            </w:pPr>
            <w:r w:rsidRPr="00D276EA">
              <w:rPr>
                <w:rFonts w:ascii="Times New Roman" w:hAnsi="Times New Roman"/>
                <w:sz w:val="24"/>
                <w:szCs w:val="24"/>
              </w:rPr>
              <w:t>ЧĂВАШ РЕСПУБЛИКИН</w:t>
            </w:r>
          </w:p>
          <w:p w:rsidR="002448CF" w:rsidRPr="00D276EA" w:rsidRDefault="002448CF" w:rsidP="00D276EA">
            <w:pPr>
              <w:spacing w:after="0" w:line="240" w:lineRule="auto"/>
              <w:jc w:val="center"/>
              <w:rPr>
                <w:rFonts w:ascii="Times New Roman" w:hAnsi="Times New Roman"/>
                <w:sz w:val="24"/>
                <w:szCs w:val="24"/>
              </w:rPr>
            </w:pPr>
            <w:r w:rsidRPr="00D276EA">
              <w:rPr>
                <w:rFonts w:ascii="Times New Roman" w:hAnsi="Times New Roman"/>
                <w:sz w:val="24"/>
                <w:szCs w:val="24"/>
              </w:rPr>
              <w:t>КОМСОМОЛЬСКИ РАЙОНĔН</w:t>
            </w:r>
          </w:p>
          <w:p w:rsidR="002448CF" w:rsidRPr="00D276EA" w:rsidRDefault="002448CF" w:rsidP="00D276EA">
            <w:pPr>
              <w:spacing w:after="0" w:line="240" w:lineRule="auto"/>
              <w:jc w:val="center"/>
              <w:rPr>
                <w:rFonts w:ascii="Times New Roman" w:hAnsi="Times New Roman"/>
                <w:sz w:val="24"/>
                <w:szCs w:val="24"/>
              </w:rPr>
            </w:pPr>
            <w:r w:rsidRPr="00D276EA">
              <w:rPr>
                <w:rFonts w:ascii="Times New Roman" w:hAnsi="Times New Roman"/>
                <w:sz w:val="24"/>
                <w:szCs w:val="24"/>
              </w:rPr>
              <w:t>АДМИНИСТРАЦИЙЕ</w:t>
            </w:r>
          </w:p>
          <w:p w:rsidR="002448CF" w:rsidRPr="00D276EA" w:rsidRDefault="002448CF" w:rsidP="00D276EA">
            <w:pPr>
              <w:spacing w:after="0" w:line="240" w:lineRule="auto"/>
              <w:jc w:val="center"/>
              <w:rPr>
                <w:rFonts w:ascii="Times New Roman" w:hAnsi="Times New Roman"/>
                <w:sz w:val="24"/>
                <w:szCs w:val="24"/>
              </w:rPr>
            </w:pPr>
          </w:p>
          <w:p w:rsidR="002448CF" w:rsidRPr="00D276EA" w:rsidRDefault="002448CF" w:rsidP="00D276EA">
            <w:pPr>
              <w:spacing w:after="0" w:line="240" w:lineRule="auto"/>
              <w:jc w:val="center"/>
              <w:rPr>
                <w:rFonts w:ascii="Times New Roman" w:hAnsi="Times New Roman"/>
                <w:sz w:val="24"/>
                <w:szCs w:val="24"/>
              </w:rPr>
            </w:pPr>
            <w:r w:rsidRPr="00D276EA">
              <w:rPr>
                <w:rFonts w:ascii="Times New Roman" w:hAnsi="Times New Roman"/>
                <w:sz w:val="24"/>
                <w:szCs w:val="24"/>
              </w:rPr>
              <w:t>ЙЫШĂНУ</w:t>
            </w:r>
          </w:p>
          <w:p w:rsidR="002448CF" w:rsidRPr="00D276EA" w:rsidRDefault="002448CF" w:rsidP="00D276EA">
            <w:pPr>
              <w:spacing w:after="0" w:line="240" w:lineRule="auto"/>
              <w:jc w:val="center"/>
              <w:rPr>
                <w:rFonts w:ascii="Times New Roman" w:hAnsi="Times New Roman"/>
                <w:sz w:val="24"/>
                <w:szCs w:val="24"/>
              </w:rPr>
            </w:pPr>
            <w:r>
              <w:rPr>
                <w:rFonts w:ascii="Times New Roman" w:hAnsi="Times New Roman"/>
                <w:sz w:val="24"/>
                <w:szCs w:val="24"/>
              </w:rPr>
              <w:t>24.09</w:t>
            </w:r>
            <w:r w:rsidRPr="00D276EA">
              <w:rPr>
                <w:rFonts w:ascii="Times New Roman" w:hAnsi="Times New Roman"/>
                <w:sz w:val="24"/>
                <w:szCs w:val="24"/>
              </w:rPr>
              <w:t xml:space="preserve">.2019 ç. № </w:t>
            </w:r>
            <w:r>
              <w:rPr>
                <w:rFonts w:ascii="Times New Roman" w:hAnsi="Times New Roman"/>
                <w:sz w:val="24"/>
                <w:szCs w:val="24"/>
              </w:rPr>
              <w:t>1240</w:t>
            </w:r>
          </w:p>
          <w:p w:rsidR="002448CF" w:rsidRPr="00D276EA" w:rsidRDefault="002448CF" w:rsidP="00D276EA">
            <w:pPr>
              <w:spacing w:after="0" w:line="240" w:lineRule="auto"/>
              <w:jc w:val="center"/>
              <w:rPr>
                <w:rFonts w:ascii="Times New Roman" w:hAnsi="Times New Roman"/>
                <w:sz w:val="24"/>
                <w:szCs w:val="24"/>
              </w:rPr>
            </w:pPr>
            <w:r w:rsidRPr="00D276EA">
              <w:rPr>
                <w:rFonts w:ascii="Times New Roman" w:hAnsi="Times New Roman"/>
                <w:sz w:val="24"/>
                <w:szCs w:val="24"/>
              </w:rPr>
              <w:t>Комсомольски яле</w:t>
            </w:r>
          </w:p>
          <w:p w:rsidR="002448CF" w:rsidRPr="00D276EA" w:rsidRDefault="002448CF" w:rsidP="00D276EA">
            <w:pPr>
              <w:spacing w:after="0" w:line="240" w:lineRule="auto"/>
              <w:jc w:val="center"/>
              <w:rPr>
                <w:rFonts w:ascii="Times New Roman" w:hAnsi="Times New Roman"/>
                <w:sz w:val="24"/>
                <w:szCs w:val="24"/>
              </w:rPr>
            </w:pPr>
          </w:p>
        </w:tc>
        <w:tc>
          <w:tcPr>
            <w:tcW w:w="1692" w:type="dxa"/>
            <w:tcBorders>
              <w:top w:val="nil"/>
              <w:left w:val="nil"/>
              <w:bottom w:val="nil"/>
              <w:right w:val="nil"/>
            </w:tcBorders>
          </w:tcPr>
          <w:p w:rsidR="002448CF" w:rsidRPr="00D276EA" w:rsidRDefault="002448CF" w:rsidP="00D276EA">
            <w:pPr>
              <w:spacing w:after="0" w:line="240" w:lineRule="auto"/>
              <w:jc w:val="center"/>
              <w:rPr>
                <w:rFonts w:ascii="Times New Roman" w:hAnsi="Times New Roman"/>
                <w:sz w:val="24"/>
                <w:szCs w:val="24"/>
              </w:rPr>
            </w:pPr>
          </w:p>
          <w:p w:rsidR="002448CF" w:rsidRPr="00D276EA" w:rsidRDefault="002448CF" w:rsidP="00D276EA">
            <w:pPr>
              <w:spacing w:after="0" w:line="240" w:lineRule="auto"/>
              <w:jc w:val="center"/>
              <w:rPr>
                <w:rFonts w:ascii="Times New Roman" w:hAnsi="Times New Roman"/>
                <w:sz w:val="24"/>
                <w:szCs w:val="24"/>
              </w:rPr>
            </w:pPr>
          </w:p>
          <w:p w:rsidR="002448CF" w:rsidRPr="00D276EA" w:rsidRDefault="002448CF" w:rsidP="00D276EA">
            <w:pPr>
              <w:spacing w:after="0" w:line="240" w:lineRule="auto"/>
              <w:jc w:val="center"/>
              <w:rPr>
                <w:rFonts w:ascii="Times New Roman" w:hAnsi="Times New Roman"/>
                <w:sz w:val="24"/>
                <w:szCs w:val="24"/>
              </w:rPr>
            </w:pPr>
          </w:p>
          <w:p w:rsidR="002448CF" w:rsidRPr="00D276EA" w:rsidRDefault="002448CF" w:rsidP="00D276EA">
            <w:pPr>
              <w:spacing w:after="0" w:line="240" w:lineRule="auto"/>
              <w:jc w:val="center"/>
              <w:rPr>
                <w:rFonts w:ascii="Times New Roman" w:hAnsi="Times New Roman"/>
                <w:sz w:val="24"/>
                <w:szCs w:val="24"/>
              </w:rPr>
            </w:pPr>
          </w:p>
        </w:tc>
        <w:tc>
          <w:tcPr>
            <w:tcW w:w="4236" w:type="dxa"/>
            <w:tcBorders>
              <w:top w:val="nil"/>
              <w:left w:val="nil"/>
              <w:bottom w:val="nil"/>
              <w:right w:val="nil"/>
            </w:tcBorders>
          </w:tcPr>
          <w:p w:rsidR="002448CF" w:rsidRPr="00D276EA" w:rsidRDefault="002448CF" w:rsidP="00D276EA">
            <w:pPr>
              <w:spacing w:after="0" w:line="240" w:lineRule="auto"/>
              <w:jc w:val="center"/>
              <w:rPr>
                <w:rFonts w:ascii="Times New Roman" w:hAnsi="Times New Roman"/>
                <w:sz w:val="24"/>
                <w:szCs w:val="24"/>
              </w:rPr>
            </w:pPr>
            <w:r w:rsidRPr="00D276EA">
              <w:rPr>
                <w:rFonts w:ascii="Times New Roman" w:hAnsi="Times New Roman"/>
                <w:sz w:val="24"/>
                <w:szCs w:val="24"/>
              </w:rPr>
              <w:t>АДМИНИСТРАЦИЯ</w:t>
            </w:r>
          </w:p>
          <w:p w:rsidR="002448CF" w:rsidRPr="00D276EA" w:rsidRDefault="002448CF" w:rsidP="00D276EA">
            <w:pPr>
              <w:spacing w:after="0" w:line="240" w:lineRule="auto"/>
              <w:jc w:val="center"/>
              <w:rPr>
                <w:rFonts w:ascii="Times New Roman" w:hAnsi="Times New Roman"/>
                <w:sz w:val="24"/>
                <w:szCs w:val="24"/>
              </w:rPr>
            </w:pPr>
            <w:r w:rsidRPr="00D276EA">
              <w:rPr>
                <w:rFonts w:ascii="Times New Roman" w:hAnsi="Times New Roman"/>
                <w:sz w:val="24"/>
                <w:szCs w:val="24"/>
              </w:rPr>
              <w:t>КОМСОМОЛЬСКОГО РАЙОНА</w:t>
            </w:r>
          </w:p>
          <w:p w:rsidR="002448CF" w:rsidRPr="00D276EA" w:rsidRDefault="002448CF" w:rsidP="00D276EA">
            <w:pPr>
              <w:spacing w:after="0" w:line="240" w:lineRule="auto"/>
              <w:jc w:val="center"/>
              <w:rPr>
                <w:rFonts w:ascii="Times New Roman" w:hAnsi="Times New Roman"/>
                <w:sz w:val="24"/>
                <w:szCs w:val="24"/>
              </w:rPr>
            </w:pPr>
            <w:r w:rsidRPr="00D276EA">
              <w:rPr>
                <w:rFonts w:ascii="Times New Roman" w:hAnsi="Times New Roman"/>
                <w:sz w:val="24"/>
                <w:szCs w:val="24"/>
              </w:rPr>
              <w:t>ЧУВАШСКОЙ РЕСПУБЛИКИ</w:t>
            </w:r>
          </w:p>
          <w:p w:rsidR="002448CF" w:rsidRPr="00D276EA" w:rsidRDefault="002448CF" w:rsidP="00D276EA">
            <w:pPr>
              <w:spacing w:after="0" w:line="240" w:lineRule="auto"/>
              <w:jc w:val="center"/>
              <w:rPr>
                <w:rFonts w:ascii="Times New Roman" w:hAnsi="Times New Roman"/>
                <w:sz w:val="24"/>
                <w:szCs w:val="24"/>
              </w:rPr>
            </w:pPr>
          </w:p>
          <w:p w:rsidR="002448CF" w:rsidRPr="00D276EA" w:rsidRDefault="002448CF" w:rsidP="00D276EA">
            <w:pPr>
              <w:spacing w:after="0" w:line="240" w:lineRule="auto"/>
              <w:jc w:val="center"/>
              <w:rPr>
                <w:rFonts w:ascii="Times New Roman" w:hAnsi="Times New Roman"/>
                <w:sz w:val="24"/>
                <w:szCs w:val="24"/>
              </w:rPr>
            </w:pPr>
            <w:r w:rsidRPr="00D276EA">
              <w:rPr>
                <w:rFonts w:ascii="Times New Roman" w:hAnsi="Times New Roman"/>
                <w:sz w:val="24"/>
                <w:szCs w:val="24"/>
              </w:rPr>
              <w:t>ПОСТАНОВЛЕНИЕ</w:t>
            </w:r>
          </w:p>
          <w:p w:rsidR="002448CF" w:rsidRPr="00D276EA" w:rsidRDefault="002448CF" w:rsidP="00D276EA">
            <w:pPr>
              <w:spacing w:after="0" w:line="240" w:lineRule="auto"/>
              <w:jc w:val="center"/>
              <w:rPr>
                <w:rFonts w:ascii="Times New Roman" w:hAnsi="Times New Roman"/>
                <w:sz w:val="24"/>
                <w:szCs w:val="24"/>
              </w:rPr>
            </w:pPr>
            <w:r>
              <w:rPr>
                <w:rFonts w:ascii="Times New Roman" w:hAnsi="Times New Roman"/>
                <w:sz w:val="24"/>
                <w:szCs w:val="24"/>
              </w:rPr>
              <w:t>24.09.</w:t>
            </w:r>
            <w:r w:rsidRPr="00D276EA">
              <w:rPr>
                <w:rFonts w:ascii="Times New Roman" w:hAnsi="Times New Roman"/>
                <w:sz w:val="24"/>
                <w:szCs w:val="24"/>
              </w:rPr>
              <w:t xml:space="preserve">2019 г. № </w:t>
            </w:r>
            <w:r>
              <w:rPr>
                <w:rFonts w:ascii="Times New Roman" w:hAnsi="Times New Roman"/>
                <w:sz w:val="24"/>
                <w:szCs w:val="24"/>
              </w:rPr>
              <w:t>1240</w:t>
            </w:r>
          </w:p>
          <w:p w:rsidR="002448CF" w:rsidRPr="00D276EA" w:rsidRDefault="002448CF" w:rsidP="00D276EA">
            <w:pPr>
              <w:spacing w:after="0" w:line="240" w:lineRule="auto"/>
              <w:jc w:val="center"/>
              <w:rPr>
                <w:rFonts w:ascii="Times New Roman" w:hAnsi="Times New Roman"/>
                <w:sz w:val="24"/>
                <w:szCs w:val="24"/>
              </w:rPr>
            </w:pPr>
            <w:r w:rsidRPr="00D276EA">
              <w:rPr>
                <w:rFonts w:ascii="Times New Roman" w:hAnsi="Times New Roman"/>
                <w:sz w:val="24"/>
                <w:szCs w:val="24"/>
              </w:rPr>
              <w:t>село Комсомольское</w:t>
            </w:r>
          </w:p>
        </w:tc>
      </w:tr>
    </w:tbl>
    <w:p w:rsidR="002448CF" w:rsidRPr="00AE434F" w:rsidRDefault="002448CF" w:rsidP="00A42096">
      <w:pPr>
        <w:spacing w:after="0" w:line="240" w:lineRule="auto"/>
        <w:jc w:val="both"/>
      </w:pPr>
      <w:r w:rsidRPr="00AE434F">
        <w:t xml:space="preserve">  </w:t>
      </w:r>
    </w:p>
    <w:p w:rsidR="002448CF" w:rsidRDefault="002448CF" w:rsidP="00A42096">
      <w:pPr>
        <w:pStyle w:val="ConsPlusNonformat"/>
        <w:widowControl/>
        <w:ind w:right="5097"/>
        <w:jc w:val="both"/>
        <w:rPr>
          <w:rFonts w:ascii="Times New Roman" w:hAnsi="Times New Roman" w:cs="Times New Roman"/>
          <w:b/>
          <w:bCs/>
          <w:sz w:val="26"/>
          <w:szCs w:val="26"/>
        </w:rPr>
      </w:pPr>
    </w:p>
    <w:p w:rsidR="002448CF" w:rsidRPr="00AE434F" w:rsidRDefault="002448CF" w:rsidP="00A42096">
      <w:pPr>
        <w:pStyle w:val="ConsPlusNonformat"/>
        <w:widowControl/>
        <w:ind w:right="5097"/>
        <w:jc w:val="both"/>
        <w:rPr>
          <w:rFonts w:ascii="Times New Roman" w:hAnsi="Times New Roman" w:cs="Times New Roman"/>
          <w:sz w:val="26"/>
          <w:szCs w:val="26"/>
        </w:rPr>
      </w:pPr>
      <w:r w:rsidRPr="00AE434F">
        <w:rPr>
          <w:rFonts w:ascii="Times New Roman" w:hAnsi="Times New Roman" w:cs="Times New Roman"/>
          <w:b/>
          <w:bCs/>
          <w:sz w:val="26"/>
          <w:szCs w:val="26"/>
        </w:rPr>
        <w:t xml:space="preserve">О </w:t>
      </w:r>
      <w:r>
        <w:rPr>
          <w:rFonts w:ascii="Times New Roman" w:hAnsi="Times New Roman" w:cs="Times New Roman"/>
          <w:b/>
          <w:bCs/>
          <w:sz w:val="26"/>
          <w:szCs w:val="26"/>
        </w:rPr>
        <w:t xml:space="preserve">внесении изменений в </w:t>
      </w:r>
      <w:r w:rsidRPr="00AE434F">
        <w:rPr>
          <w:rFonts w:ascii="Times New Roman" w:hAnsi="Times New Roman" w:cs="Times New Roman"/>
          <w:b/>
          <w:sz w:val="26"/>
          <w:szCs w:val="26"/>
        </w:rPr>
        <w:t>муниц</w:t>
      </w:r>
      <w:r w:rsidRPr="00AE434F">
        <w:rPr>
          <w:rFonts w:ascii="Times New Roman" w:hAnsi="Times New Roman" w:cs="Times New Roman"/>
          <w:b/>
          <w:sz w:val="26"/>
          <w:szCs w:val="26"/>
        </w:rPr>
        <w:t>и</w:t>
      </w:r>
      <w:r w:rsidRPr="00AE434F">
        <w:rPr>
          <w:rFonts w:ascii="Times New Roman" w:hAnsi="Times New Roman" w:cs="Times New Roman"/>
          <w:b/>
          <w:sz w:val="26"/>
          <w:szCs w:val="26"/>
        </w:rPr>
        <w:t>пальн</w:t>
      </w:r>
      <w:r>
        <w:rPr>
          <w:rFonts w:ascii="Times New Roman" w:hAnsi="Times New Roman" w:cs="Times New Roman"/>
          <w:b/>
          <w:sz w:val="26"/>
          <w:szCs w:val="26"/>
        </w:rPr>
        <w:t>ую</w:t>
      </w:r>
      <w:r w:rsidRPr="00AE434F">
        <w:rPr>
          <w:rFonts w:ascii="Times New Roman" w:hAnsi="Times New Roman" w:cs="Times New Roman"/>
          <w:b/>
          <w:sz w:val="26"/>
          <w:szCs w:val="26"/>
        </w:rPr>
        <w:t xml:space="preserve"> программ</w:t>
      </w:r>
      <w:r>
        <w:rPr>
          <w:rFonts w:ascii="Times New Roman" w:hAnsi="Times New Roman" w:cs="Times New Roman"/>
          <w:b/>
          <w:sz w:val="26"/>
          <w:szCs w:val="26"/>
        </w:rPr>
        <w:t>у</w:t>
      </w:r>
      <w:r w:rsidRPr="00AE434F">
        <w:rPr>
          <w:rFonts w:ascii="Times New Roman" w:hAnsi="Times New Roman" w:cs="Times New Roman"/>
          <w:b/>
          <w:sz w:val="26"/>
          <w:szCs w:val="26"/>
        </w:rPr>
        <w:t xml:space="preserve"> Комсомольского района Чувашской Республики «С</w:t>
      </w:r>
      <w:r w:rsidRPr="00AE434F">
        <w:rPr>
          <w:rFonts w:ascii="Times New Roman" w:hAnsi="Times New Roman" w:cs="Times New Roman"/>
          <w:b/>
          <w:sz w:val="26"/>
          <w:szCs w:val="26"/>
        </w:rPr>
        <w:t>о</w:t>
      </w:r>
      <w:r w:rsidRPr="00AE434F">
        <w:rPr>
          <w:rFonts w:ascii="Times New Roman" w:hAnsi="Times New Roman" w:cs="Times New Roman"/>
          <w:b/>
          <w:sz w:val="26"/>
          <w:szCs w:val="26"/>
        </w:rPr>
        <w:t>действие занятости населения»</w:t>
      </w:r>
    </w:p>
    <w:p w:rsidR="002448CF" w:rsidRPr="00AE434F" w:rsidRDefault="002448CF" w:rsidP="00A42096">
      <w:pPr>
        <w:pStyle w:val="ConsPlusNonformat"/>
        <w:widowControl/>
        <w:ind w:firstLine="709"/>
        <w:jc w:val="both"/>
        <w:rPr>
          <w:rFonts w:ascii="Times New Roman" w:hAnsi="Times New Roman" w:cs="Times New Roman"/>
          <w:sz w:val="26"/>
          <w:szCs w:val="26"/>
        </w:rPr>
      </w:pPr>
    </w:p>
    <w:p w:rsidR="002448CF" w:rsidRPr="005B403C" w:rsidRDefault="002448CF" w:rsidP="005B403C">
      <w:pPr>
        <w:spacing w:after="0" w:line="240" w:lineRule="auto"/>
        <w:ind w:firstLine="660"/>
        <w:rPr>
          <w:rFonts w:ascii="Times New Roman" w:hAnsi="Times New Roman"/>
          <w:sz w:val="26"/>
          <w:szCs w:val="26"/>
        </w:rPr>
      </w:pPr>
      <w:r w:rsidRPr="005B403C">
        <w:rPr>
          <w:rFonts w:ascii="Times New Roman" w:hAnsi="Times New Roman"/>
          <w:sz w:val="26"/>
          <w:szCs w:val="26"/>
        </w:rPr>
        <w:t xml:space="preserve">Администрация </w:t>
      </w:r>
      <w:r>
        <w:rPr>
          <w:rFonts w:ascii="Times New Roman" w:hAnsi="Times New Roman"/>
          <w:sz w:val="26"/>
          <w:szCs w:val="26"/>
        </w:rPr>
        <w:t xml:space="preserve"> </w:t>
      </w:r>
      <w:r w:rsidRPr="005B403C">
        <w:rPr>
          <w:rFonts w:ascii="Times New Roman" w:hAnsi="Times New Roman"/>
          <w:sz w:val="26"/>
          <w:szCs w:val="26"/>
        </w:rPr>
        <w:t xml:space="preserve">    Комсомольского   </w:t>
      </w:r>
      <w:r>
        <w:rPr>
          <w:rFonts w:ascii="Times New Roman" w:hAnsi="Times New Roman"/>
          <w:sz w:val="26"/>
          <w:szCs w:val="26"/>
        </w:rPr>
        <w:t xml:space="preserve"> </w:t>
      </w:r>
      <w:r w:rsidRPr="005B403C">
        <w:rPr>
          <w:rFonts w:ascii="Times New Roman" w:hAnsi="Times New Roman"/>
          <w:sz w:val="26"/>
          <w:szCs w:val="26"/>
        </w:rPr>
        <w:t xml:space="preserve">  района </w:t>
      </w:r>
      <w:r>
        <w:rPr>
          <w:rFonts w:ascii="Times New Roman" w:hAnsi="Times New Roman"/>
          <w:sz w:val="26"/>
          <w:szCs w:val="26"/>
        </w:rPr>
        <w:t xml:space="preserve"> </w:t>
      </w:r>
      <w:r w:rsidRPr="005B403C">
        <w:rPr>
          <w:rFonts w:ascii="Times New Roman" w:hAnsi="Times New Roman"/>
          <w:sz w:val="26"/>
          <w:szCs w:val="26"/>
        </w:rPr>
        <w:t xml:space="preserve">   Чувашской  </w:t>
      </w:r>
      <w:r>
        <w:rPr>
          <w:rFonts w:ascii="Times New Roman" w:hAnsi="Times New Roman"/>
          <w:sz w:val="26"/>
          <w:szCs w:val="26"/>
        </w:rPr>
        <w:t xml:space="preserve"> </w:t>
      </w:r>
      <w:r w:rsidRPr="005B403C">
        <w:rPr>
          <w:rFonts w:ascii="Times New Roman" w:hAnsi="Times New Roman"/>
          <w:sz w:val="26"/>
          <w:szCs w:val="26"/>
        </w:rPr>
        <w:t xml:space="preserve">    Республики  </w:t>
      </w:r>
      <w:r>
        <w:rPr>
          <w:rFonts w:ascii="Times New Roman" w:hAnsi="Times New Roman"/>
          <w:sz w:val="26"/>
          <w:szCs w:val="26"/>
        </w:rPr>
        <w:t xml:space="preserve"> </w:t>
      </w:r>
      <w:r w:rsidRPr="005B403C">
        <w:rPr>
          <w:rFonts w:ascii="Times New Roman" w:hAnsi="Times New Roman"/>
          <w:sz w:val="26"/>
          <w:szCs w:val="26"/>
        </w:rPr>
        <w:t xml:space="preserve">  п о с т а н о в л я е т:</w:t>
      </w:r>
    </w:p>
    <w:p w:rsidR="002448CF" w:rsidRPr="005B403C" w:rsidRDefault="002448CF" w:rsidP="005B403C">
      <w:pPr>
        <w:spacing w:after="0" w:line="240" w:lineRule="auto"/>
        <w:ind w:firstLine="658"/>
        <w:rPr>
          <w:rFonts w:ascii="Times New Roman" w:hAnsi="Times New Roman"/>
          <w:sz w:val="26"/>
          <w:szCs w:val="26"/>
        </w:rPr>
      </w:pPr>
      <w:r w:rsidRPr="005B403C">
        <w:rPr>
          <w:rFonts w:ascii="Times New Roman" w:hAnsi="Times New Roman"/>
          <w:sz w:val="26"/>
          <w:szCs w:val="26"/>
        </w:rPr>
        <w:t>1. Утвердить прилагаемые изменения, которые вносятся в муниципальную пр</w:t>
      </w:r>
      <w:r w:rsidRPr="005B403C">
        <w:rPr>
          <w:rFonts w:ascii="Times New Roman" w:hAnsi="Times New Roman"/>
          <w:sz w:val="26"/>
          <w:szCs w:val="26"/>
        </w:rPr>
        <w:t>о</w:t>
      </w:r>
      <w:r w:rsidRPr="005B403C">
        <w:rPr>
          <w:rFonts w:ascii="Times New Roman" w:hAnsi="Times New Roman"/>
          <w:sz w:val="26"/>
          <w:szCs w:val="26"/>
        </w:rPr>
        <w:t>грамму Комсомольского района Чувашской Республики «Содействие занятости нас</w:t>
      </w:r>
      <w:r w:rsidRPr="005B403C">
        <w:rPr>
          <w:rFonts w:ascii="Times New Roman" w:hAnsi="Times New Roman"/>
          <w:sz w:val="26"/>
          <w:szCs w:val="26"/>
        </w:rPr>
        <w:t>е</w:t>
      </w:r>
      <w:r w:rsidRPr="005B403C">
        <w:rPr>
          <w:rFonts w:ascii="Times New Roman" w:hAnsi="Times New Roman"/>
          <w:sz w:val="26"/>
          <w:szCs w:val="26"/>
        </w:rPr>
        <w:t xml:space="preserve">ления», утвержденную постановлением администрации Комсомольского района от 31 января 2019 года № 124. </w:t>
      </w:r>
    </w:p>
    <w:p w:rsidR="002448CF" w:rsidRPr="005B403C" w:rsidRDefault="002448CF" w:rsidP="005B403C">
      <w:pPr>
        <w:autoSpaceDE w:val="0"/>
        <w:autoSpaceDN w:val="0"/>
        <w:adjustRightInd w:val="0"/>
        <w:spacing w:after="0" w:line="240" w:lineRule="auto"/>
        <w:ind w:firstLine="658"/>
        <w:jc w:val="both"/>
        <w:rPr>
          <w:rFonts w:ascii="Times New Roman" w:hAnsi="Times New Roman"/>
          <w:sz w:val="26"/>
          <w:szCs w:val="26"/>
        </w:rPr>
      </w:pPr>
      <w:r w:rsidRPr="005B403C">
        <w:rPr>
          <w:rFonts w:ascii="Times New Roman" w:hAnsi="Times New Roman"/>
          <w:sz w:val="26"/>
          <w:szCs w:val="26"/>
        </w:rPr>
        <w:t>2. Настоящее постановление вступает в силу после дня его официального опу</w:t>
      </w:r>
      <w:r w:rsidRPr="005B403C">
        <w:rPr>
          <w:rFonts w:ascii="Times New Roman" w:hAnsi="Times New Roman"/>
          <w:sz w:val="26"/>
          <w:szCs w:val="26"/>
        </w:rPr>
        <w:t>б</w:t>
      </w:r>
      <w:r w:rsidRPr="005B403C">
        <w:rPr>
          <w:rFonts w:ascii="Times New Roman" w:hAnsi="Times New Roman"/>
          <w:sz w:val="26"/>
          <w:szCs w:val="26"/>
        </w:rPr>
        <w:t>ликования.</w:t>
      </w:r>
    </w:p>
    <w:p w:rsidR="002448CF" w:rsidRPr="00AE434F" w:rsidRDefault="002448CF" w:rsidP="00A42096">
      <w:pPr>
        <w:spacing w:after="0" w:line="240" w:lineRule="auto"/>
        <w:ind w:firstLine="709"/>
        <w:rPr>
          <w:rFonts w:ascii="Times New Roman" w:hAnsi="Times New Roman"/>
          <w:sz w:val="26"/>
          <w:szCs w:val="26"/>
        </w:rPr>
      </w:pPr>
    </w:p>
    <w:p w:rsidR="002448CF" w:rsidRPr="00AE434F" w:rsidRDefault="002448CF" w:rsidP="00A42096">
      <w:pPr>
        <w:spacing w:after="0" w:line="240" w:lineRule="auto"/>
        <w:ind w:firstLine="709"/>
        <w:rPr>
          <w:rFonts w:ascii="Times New Roman" w:hAnsi="Times New Roman"/>
          <w:sz w:val="26"/>
          <w:szCs w:val="26"/>
        </w:rPr>
      </w:pPr>
    </w:p>
    <w:p w:rsidR="002448CF" w:rsidRPr="00AE434F" w:rsidRDefault="002448CF" w:rsidP="00A42096">
      <w:pPr>
        <w:spacing w:after="0" w:line="240" w:lineRule="auto"/>
        <w:ind w:firstLine="24"/>
        <w:rPr>
          <w:rFonts w:ascii="Times New Roman" w:hAnsi="Times New Roman"/>
          <w:sz w:val="26"/>
          <w:szCs w:val="26"/>
        </w:rPr>
      </w:pPr>
      <w:r w:rsidRPr="00AE434F">
        <w:rPr>
          <w:rFonts w:ascii="Times New Roman" w:hAnsi="Times New Roman"/>
          <w:sz w:val="26"/>
          <w:szCs w:val="26"/>
        </w:rPr>
        <w:t>Глава администрации</w:t>
      </w:r>
    </w:p>
    <w:p w:rsidR="002448CF" w:rsidRPr="00AE434F" w:rsidRDefault="002448CF" w:rsidP="00A42096">
      <w:pPr>
        <w:spacing w:after="0" w:line="240" w:lineRule="auto"/>
        <w:ind w:firstLine="24"/>
        <w:rPr>
          <w:rFonts w:ascii="Times New Roman" w:hAnsi="Times New Roman"/>
          <w:sz w:val="26"/>
          <w:szCs w:val="26"/>
        </w:rPr>
      </w:pPr>
      <w:r w:rsidRPr="00AE434F">
        <w:rPr>
          <w:rFonts w:ascii="Times New Roman" w:hAnsi="Times New Roman"/>
          <w:sz w:val="26"/>
          <w:szCs w:val="26"/>
        </w:rPr>
        <w:t>Комсомольского района                                                                                А.Н.Осипов</w:t>
      </w:r>
    </w:p>
    <w:p w:rsidR="002448CF" w:rsidRPr="00AE434F" w:rsidRDefault="002448CF" w:rsidP="00A42096">
      <w:pPr>
        <w:widowControl w:val="0"/>
        <w:autoSpaceDE w:val="0"/>
        <w:autoSpaceDN w:val="0"/>
        <w:adjustRightInd w:val="0"/>
        <w:spacing w:after="0" w:line="240" w:lineRule="auto"/>
        <w:ind w:left="4800"/>
        <w:jc w:val="center"/>
        <w:rPr>
          <w:rFonts w:ascii="Times New Roman" w:hAnsi="Times New Roman"/>
          <w:caps/>
          <w:sz w:val="26"/>
          <w:szCs w:val="26"/>
        </w:rPr>
      </w:pPr>
    </w:p>
    <w:p w:rsidR="002448CF" w:rsidRPr="00AE434F" w:rsidRDefault="002448CF" w:rsidP="00A42096">
      <w:pPr>
        <w:pStyle w:val="ConsPlusTitle"/>
        <w:jc w:val="right"/>
        <w:rPr>
          <w:b w:val="0"/>
          <w:szCs w:val="22"/>
        </w:rPr>
      </w:pPr>
    </w:p>
    <w:p w:rsidR="002448CF" w:rsidRPr="00AE434F" w:rsidRDefault="002448CF" w:rsidP="00A42096">
      <w:pPr>
        <w:pStyle w:val="ConsPlusTitle"/>
        <w:jc w:val="right"/>
        <w:rPr>
          <w:b w:val="0"/>
          <w:szCs w:val="22"/>
        </w:rPr>
      </w:pPr>
    </w:p>
    <w:p w:rsidR="002448CF" w:rsidRPr="00AE434F" w:rsidRDefault="002448CF" w:rsidP="00A42096">
      <w:pPr>
        <w:pStyle w:val="ConsPlusTitle"/>
        <w:jc w:val="right"/>
        <w:rPr>
          <w:b w:val="0"/>
          <w:szCs w:val="22"/>
        </w:rPr>
      </w:pPr>
    </w:p>
    <w:p w:rsidR="002448CF" w:rsidRPr="00AE434F" w:rsidRDefault="002448CF" w:rsidP="00A42096">
      <w:pPr>
        <w:pStyle w:val="ConsPlusTitle"/>
        <w:jc w:val="right"/>
        <w:rPr>
          <w:b w:val="0"/>
          <w:szCs w:val="22"/>
        </w:rPr>
      </w:pPr>
    </w:p>
    <w:p w:rsidR="002448CF" w:rsidRPr="00AE434F" w:rsidRDefault="002448CF" w:rsidP="00A42096">
      <w:pPr>
        <w:pStyle w:val="ConsPlusTitle"/>
        <w:jc w:val="right"/>
        <w:rPr>
          <w:b w:val="0"/>
          <w:szCs w:val="22"/>
        </w:rPr>
      </w:pPr>
    </w:p>
    <w:p w:rsidR="002448CF" w:rsidRPr="00AE434F" w:rsidRDefault="002448CF" w:rsidP="00A42096">
      <w:pPr>
        <w:pStyle w:val="ConsPlusTitle"/>
        <w:jc w:val="right"/>
        <w:rPr>
          <w:b w:val="0"/>
          <w:szCs w:val="22"/>
        </w:rPr>
      </w:pPr>
    </w:p>
    <w:p w:rsidR="002448CF" w:rsidRPr="00AE434F" w:rsidRDefault="002448CF" w:rsidP="00A42096">
      <w:pPr>
        <w:pStyle w:val="ConsPlusTitle"/>
        <w:jc w:val="right"/>
        <w:rPr>
          <w:b w:val="0"/>
          <w:szCs w:val="22"/>
        </w:rPr>
      </w:pPr>
    </w:p>
    <w:p w:rsidR="002448CF" w:rsidRPr="00AE434F" w:rsidRDefault="002448CF" w:rsidP="00A42096">
      <w:pPr>
        <w:pStyle w:val="ConsPlusTitle"/>
        <w:jc w:val="right"/>
        <w:rPr>
          <w:b w:val="0"/>
          <w:szCs w:val="22"/>
        </w:rPr>
      </w:pPr>
    </w:p>
    <w:p w:rsidR="002448CF" w:rsidRPr="00AE434F" w:rsidRDefault="002448CF" w:rsidP="00A42096">
      <w:pPr>
        <w:pStyle w:val="ConsPlusTitle"/>
        <w:jc w:val="right"/>
        <w:rPr>
          <w:b w:val="0"/>
          <w:szCs w:val="22"/>
        </w:rPr>
      </w:pPr>
    </w:p>
    <w:p w:rsidR="002448CF" w:rsidRPr="00AE434F" w:rsidRDefault="002448CF" w:rsidP="00A42096">
      <w:pPr>
        <w:pStyle w:val="ConsPlusTitle"/>
        <w:jc w:val="right"/>
        <w:rPr>
          <w:b w:val="0"/>
          <w:szCs w:val="22"/>
        </w:rPr>
      </w:pPr>
    </w:p>
    <w:p w:rsidR="002448CF" w:rsidRPr="00AE434F" w:rsidRDefault="002448CF" w:rsidP="00A42096">
      <w:pPr>
        <w:pStyle w:val="ConsPlusTitle"/>
        <w:jc w:val="right"/>
        <w:rPr>
          <w:b w:val="0"/>
          <w:szCs w:val="22"/>
        </w:rPr>
      </w:pPr>
    </w:p>
    <w:p w:rsidR="002448CF" w:rsidRPr="00AE434F" w:rsidRDefault="002448CF" w:rsidP="00A42096">
      <w:pPr>
        <w:pStyle w:val="ConsPlusTitle"/>
        <w:jc w:val="right"/>
        <w:rPr>
          <w:b w:val="0"/>
          <w:szCs w:val="22"/>
        </w:rPr>
      </w:pPr>
    </w:p>
    <w:p w:rsidR="002448CF" w:rsidRPr="00AE434F" w:rsidRDefault="002448CF" w:rsidP="00A42096">
      <w:pPr>
        <w:pStyle w:val="ConsPlusTitle"/>
        <w:jc w:val="right"/>
        <w:rPr>
          <w:b w:val="0"/>
          <w:szCs w:val="22"/>
        </w:rPr>
      </w:pPr>
    </w:p>
    <w:p w:rsidR="002448CF" w:rsidRPr="00AE434F" w:rsidRDefault="002448CF" w:rsidP="00A42096">
      <w:pPr>
        <w:pStyle w:val="ConsPlusTitle"/>
        <w:jc w:val="right"/>
        <w:rPr>
          <w:b w:val="0"/>
          <w:szCs w:val="22"/>
        </w:rPr>
      </w:pPr>
    </w:p>
    <w:p w:rsidR="002448CF" w:rsidRPr="00AE434F" w:rsidRDefault="002448CF" w:rsidP="00A42096">
      <w:pPr>
        <w:pStyle w:val="ConsPlusTitle"/>
        <w:jc w:val="right"/>
        <w:rPr>
          <w:b w:val="0"/>
          <w:szCs w:val="22"/>
        </w:rPr>
      </w:pPr>
    </w:p>
    <w:p w:rsidR="002448CF" w:rsidRPr="005B403C" w:rsidRDefault="002448CF" w:rsidP="005B403C">
      <w:pPr>
        <w:pStyle w:val="ConsPlusTitle"/>
        <w:jc w:val="right"/>
        <w:rPr>
          <w:b w:val="0"/>
          <w:sz w:val="24"/>
          <w:szCs w:val="24"/>
        </w:rPr>
      </w:pPr>
      <w:r w:rsidRPr="005B403C">
        <w:rPr>
          <w:b w:val="0"/>
          <w:sz w:val="24"/>
          <w:szCs w:val="24"/>
        </w:rPr>
        <w:lastRenderedPageBreak/>
        <w:t>Утверждены</w:t>
      </w:r>
    </w:p>
    <w:p w:rsidR="002448CF" w:rsidRPr="005B403C" w:rsidRDefault="002448CF" w:rsidP="005B403C">
      <w:pPr>
        <w:pStyle w:val="ConsPlusTitle"/>
        <w:jc w:val="right"/>
        <w:rPr>
          <w:b w:val="0"/>
          <w:sz w:val="24"/>
          <w:szCs w:val="24"/>
        </w:rPr>
      </w:pPr>
      <w:r w:rsidRPr="005B403C">
        <w:rPr>
          <w:b w:val="0"/>
          <w:sz w:val="24"/>
          <w:szCs w:val="24"/>
        </w:rPr>
        <w:t xml:space="preserve"> постановлением администрации</w:t>
      </w:r>
    </w:p>
    <w:p w:rsidR="002448CF" w:rsidRPr="005B403C" w:rsidRDefault="002448CF" w:rsidP="005B403C">
      <w:pPr>
        <w:pStyle w:val="ConsPlusTitle"/>
        <w:jc w:val="right"/>
        <w:rPr>
          <w:b w:val="0"/>
          <w:sz w:val="24"/>
          <w:szCs w:val="24"/>
        </w:rPr>
      </w:pPr>
      <w:r w:rsidRPr="005B403C">
        <w:rPr>
          <w:b w:val="0"/>
          <w:sz w:val="24"/>
          <w:szCs w:val="24"/>
        </w:rPr>
        <w:t xml:space="preserve"> Комсомольского района</w:t>
      </w:r>
    </w:p>
    <w:p w:rsidR="002448CF" w:rsidRPr="005B403C" w:rsidRDefault="002448CF" w:rsidP="005B403C">
      <w:pPr>
        <w:pStyle w:val="ConsPlusTitle"/>
        <w:jc w:val="right"/>
        <w:rPr>
          <w:b w:val="0"/>
          <w:sz w:val="24"/>
          <w:szCs w:val="24"/>
        </w:rPr>
      </w:pPr>
      <w:r w:rsidRPr="005B403C">
        <w:rPr>
          <w:b w:val="0"/>
          <w:sz w:val="24"/>
          <w:szCs w:val="24"/>
        </w:rPr>
        <w:t xml:space="preserve"> Чувашской Республики </w:t>
      </w:r>
    </w:p>
    <w:p w:rsidR="002448CF" w:rsidRPr="005B403C" w:rsidRDefault="002448CF" w:rsidP="005B403C">
      <w:pPr>
        <w:pStyle w:val="ConsPlusTitle"/>
        <w:jc w:val="right"/>
        <w:rPr>
          <w:b w:val="0"/>
          <w:sz w:val="24"/>
          <w:szCs w:val="24"/>
        </w:rPr>
      </w:pPr>
      <w:r w:rsidRPr="005B403C">
        <w:rPr>
          <w:b w:val="0"/>
          <w:sz w:val="24"/>
          <w:szCs w:val="24"/>
        </w:rPr>
        <w:t xml:space="preserve">от </w:t>
      </w:r>
      <w:r>
        <w:rPr>
          <w:b w:val="0"/>
          <w:sz w:val="24"/>
          <w:szCs w:val="24"/>
        </w:rPr>
        <w:t>24.09.</w:t>
      </w:r>
      <w:r w:rsidRPr="005B403C">
        <w:rPr>
          <w:b w:val="0"/>
          <w:sz w:val="24"/>
          <w:szCs w:val="24"/>
        </w:rPr>
        <w:t xml:space="preserve">2019г. № </w:t>
      </w:r>
      <w:r>
        <w:rPr>
          <w:b w:val="0"/>
          <w:sz w:val="24"/>
          <w:szCs w:val="24"/>
        </w:rPr>
        <w:t>1240</w:t>
      </w:r>
    </w:p>
    <w:p w:rsidR="002448CF" w:rsidRPr="00E97F4D" w:rsidRDefault="002448CF" w:rsidP="005B403C">
      <w:pPr>
        <w:pStyle w:val="ConsPlusNormal"/>
        <w:jc w:val="center"/>
        <w:rPr>
          <w:b/>
          <w:sz w:val="26"/>
          <w:szCs w:val="26"/>
        </w:rPr>
      </w:pPr>
    </w:p>
    <w:p w:rsidR="002448CF" w:rsidRPr="00B1383B" w:rsidRDefault="002448CF" w:rsidP="005B403C">
      <w:pPr>
        <w:pStyle w:val="ConsPlusNormal"/>
        <w:jc w:val="center"/>
        <w:rPr>
          <w:b/>
          <w:sz w:val="26"/>
          <w:szCs w:val="26"/>
        </w:rPr>
      </w:pPr>
    </w:p>
    <w:p w:rsidR="002448CF" w:rsidRPr="00B1383B" w:rsidRDefault="002448CF" w:rsidP="005B403C">
      <w:pPr>
        <w:pStyle w:val="ConsPlusNormal"/>
        <w:jc w:val="center"/>
        <w:rPr>
          <w:rFonts w:ascii="Times New Roman" w:hAnsi="Times New Roman"/>
          <w:b/>
          <w:sz w:val="26"/>
          <w:szCs w:val="26"/>
        </w:rPr>
      </w:pPr>
      <w:r w:rsidRPr="00B1383B">
        <w:rPr>
          <w:rFonts w:ascii="Times New Roman" w:hAnsi="Times New Roman"/>
          <w:b/>
          <w:sz w:val="26"/>
          <w:szCs w:val="26"/>
        </w:rPr>
        <w:t>Изменения,</w:t>
      </w:r>
    </w:p>
    <w:p w:rsidR="002448CF" w:rsidRPr="00B1383B" w:rsidRDefault="002448CF" w:rsidP="005B403C">
      <w:pPr>
        <w:pStyle w:val="ConsPlusNormal"/>
        <w:jc w:val="center"/>
        <w:rPr>
          <w:rFonts w:ascii="Times New Roman" w:hAnsi="Times New Roman"/>
          <w:b/>
          <w:sz w:val="26"/>
          <w:szCs w:val="26"/>
        </w:rPr>
      </w:pPr>
      <w:r w:rsidRPr="00B1383B">
        <w:rPr>
          <w:rFonts w:ascii="Times New Roman" w:hAnsi="Times New Roman"/>
          <w:b/>
          <w:sz w:val="26"/>
          <w:szCs w:val="26"/>
        </w:rPr>
        <w:t xml:space="preserve"> которые вносятся в муниципальную программу Комсомольского района </w:t>
      </w:r>
    </w:p>
    <w:p w:rsidR="002448CF" w:rsidRPr="00B1383B" w:rsidRDefault="002448CF" w:rsidP="005B403C">
      <w:pPr>
        <w:pStyle w:val="ConsPlusNonformat"/>
        <w:jc w:val="center"/>
        <w:rPr>
          <w:rFonts w:ascii="Times New Roman" w:hAnsi="Times New Roman" w:cs="Times New Roman"/>
          <w:sz w:val="26"/>
          <w:szCs w:val="26"/>
        </w:rPr>
      </w:pPr>
      <w:r w:rsidRPr="00B1383B">
        <w:rPr>
          <w:rFonts w:ascii="Times New Roman" w:hAnsi="Times New Roman" w:cs="Times New Roman"/>
          <w:b/>
          <w:sz w:val="26"/>
          <w:szCs w:val="26"/>
        </w:rPr>
        <w:t>Чувашской Республики «Содействие занятости населения»</w:t>
      </w:r>
    </w:p>
    <w:p w:rsidR="002448CF" w:rsidRPr="00B1383B" w:rsidRDefault="002448CF" w:rsidP="005B403C">
      <w:pPr>
        <w:pStyle w:val="ConsPlusTitle"/>
        <w:jc w:val="center"/>
        <w:rPr>
          <w:b w:val="0"/>
        </w:rPr>
      </w:pPr>
    </w:p>
    <w:p w:rsidR="002448CF" w:rsidRPr="00B1383B" w:rsidRDefault="002448CF" w:rsidP="00B1383B">
      <w:pPr>
        <w:pStyle w:val="ConsPlusTitle"/>
        <w:ind w:firstLine="550"/>
        <w:jc w:val="both"/>
        <w:rPr>
          <w:b w:val="0"/>
        </w:rPr>
      </w:pP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1. В</w:t>
      </w:r>
      <w:r w:rsidRPr="00B1383B">
        <w:rPr>
          <w:rStyle w:val="apple-converted-space"/>
          <w:sz w:val="26"/>
          <w:szCs w:val="26"/>
        </w:rPr>
        <w:t> </w:t>
      </w:r>
      <w:r w:rsidRPr="00B1383B">
        <w:rPr>
          <w:sz w:val="26"/>
          <w:szCs w:val="26"/>
        </w:rPr>
        <w:t>паспорте</w:t>
      </w:r>
      <w:r w:rsidRPr="00B1383B">
        <w:rPr>
          <w:rStyle w:val="apple-converted-space"/>
          <w:sz w:val="26"/>
          <w:szCs w:val="26"/>
        </w:rPr>
        <w:t> </w:t>
      </w:r>
      <w:r w:rsidRPr="00B1383B">
        <w:rPr>
          <w:sz w:val="26"/>
          <w:szCs w:val="26"/>
        </w:rPr>
        <w:t>муниципальной программы Комсомольского района Чувашской Республики «</w:t>
      </w:r>
      <w:r w:rsidRPr="00B1383B">
        <w:rPr>
          <w:sz w:val="26"/>
          <w:szCs w:val="26"/>
          <w:lang w:eastAsia="en-US"/>
        </w:rPr>
        <w:t>Содействие занятости населения</w:t>
      </w:r>
      <w:r w:rsidRPr="00B1383B">
        <w:rPr>
          <w:sz w:val="26"/>
          <w:szCs w:val="26"/>
        </w:rPr>
        <w:t>» (далее - Муниципальная программа):</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в</w:t>
      </w:r>
      <w:r w:rsidRPr="00B1383B">
        <w:rPr>
          <w:rStyle w:val="apple-converted-space"/>
          <w:sz w:val="26"/>
          <w:szCs w:val="26"/>
        </w:rPr>
        <w:t> </w:t>
      </w:r>
      <w:r w:rsidRPr="00B1383B">
        <w:rPr>
          <w:sz w:val="26"/>
          <w:szCs w:val="26"/>
        </w:rPr>
        <w:t>позиции</w:t>
      </w:r>
      <w:r w:rsidRPr="00B1383B">
        <w:rPr>
          <w:rStyle w:val="apple-converted-space"/>
          <w:sz w:val="26"/>
          <w:szCs w:val="26"/>
        </w:rPr>
        <w:t> </w:t>
      </w:r>
      <w:r w:rsidRPr="00B1383B">
        <w:rPr>
          <w:sz w:val="26"/>
          <w:szCs w:val="26"/>
        </w:rPr>
        <w:t>«Целевые индикаторы и показатели Муниципальной программы»:</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наименование</w:t>
      </w:r>
      <w:r w:rsidRPr="00B1383B">
        <w:rPr>
          <w:rStyle w:val="apple-converted-space"/>
          <w:sz w:val="26"/>
          <w:szCs w:val="26"/>
        </w:rPr>
        <w:t> </w:t>
      </w:r>
      <w:r w:rsidRPr="00B1383B">
        <w:rPr>
          <w:sz w:val="26"/>
          <w:szCs w:val="26"/>
        </w:rPr>
        <w:t>изложить в следующей редакции:</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«Целевые показатели (индикаторы) Муниципальной программы»;</w:t>
      </w:r>
    </w:p>
    <w:p w:rsidR="002448CF" w:rsidRPr="00B1383B" w:rsidRDefault="002448CF" w:rsidP="00B1383B">
      <w:pPr>
        <w:pStyle w:val="ConsPlusTitle"/>
        <w:ind w:firstLine="550"/>
        <w:jc w:val="both"/>
        <w:rPr>
          <w:b w:val="0"/>
        </w:rPr>
      </w:pPr>
      <w:r w:rsidRPr="00B1383B">
        <w:rPr>
          <w:b w:val="0"/>
        </w:rPr>
        <w:t>в</w:t>
      </w:r>
      <w:r w:rsidRPr="00B1383B">
        <w:rPr>
          <w:rStyle w:val="apple-converted-space"/>
          <w:b w:val="0"/>
        </w:rPr>
        <w:t> </w:t>
      </w:r>
      <w:r w:rsidRPr="00B1383B">
        <w:rPr>
          <w:b w:val="0"/>
        </w:rPr>
        <w:t>абзаце первом</w:t>
      </w:r>
      <w:r w:rsidRPr="00B1383B">
        <w:rPr>
          <w:rStyle w:val="apple-converted-space"/>
          <w:b w:val="0"/>
        </w:rPr>
        <w:t> </w:t>
      </w:r>
      <w:r w:rsidRPr="00B1383B">
        <w:rPr>
          <w:b w:val="0"/>
        </w:rPr>
        <w:t>слова «целевых индикаторов и показателей» заменить словами «целевых показателей (индикаторов)»</w:t>
      </w:r>
      <w:r>
        <w:rPr>
          <w:b w:val="0"/>
        </w:rPr>
        <w:t>.</w:t>
      </w:r>
    </w:p>
    <w:p w:rsidR="002448CF" w:rsidRPr="00B1383B" w:rsidRDefault="002448CF" w:rsidP="00B1383B">
      <w:pPr>
        <w:spacing w:after="0" w:line="240" w:lineRule="auto"/>
        <w:ind w:firstLine="550"/>
        <w:jc w:val="both"/>
        <w:rPr>
          <w:rFonts w:ascii="Times New Roman" w:hAnsi="Times New Roman"/>
          <w:sz w:val="26"/>
          <w:szCs w:val="26"/>
        </w:rPr>
      </w:pPr>
      <w:r w:rsidRPr="00B1383B">
        <w:rPr>
          <w:rFonts w:ascii="Times New Roman" w:hAnsi="Times New Roman"/>
          <w:sz w:val="26"/>
          <w:szCs w:val="26"/>
        </w:rPr>
        <w:t xml:space="preserve">2. В разделе </w:t>
      </w:r>
      <w:r w:rsidRPr="00B1383B">
        <w:rPr>
          <w:rFonts w:ascii="Times New Roman" w:hAnsi="Times New Roman"/>
          <w:sz w:val="26"/>
          <w:szCs w:val="26"/>
          <w:lang w:val="en-US"/>
        </w:rPr>
        <w:t>I</w:t>
      </w:r>
      <w:r w:rsidRPr="00B1383B">
        <w:rPr>
          <w:rFonts w:ascii="Times New Roman" w:hAnsi="Times New Roman"/>
          <w:sz w:val="26"/>
          <w:szCs w:val="26"/>
        </w:rPr>
        <w:t xml:space="preserve"> Муниципальной программы:</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в</w:t>
      </w:r>
      <w:r w:rsidRPr="00B1383B">
        <w:rPr>
          <w:rStyle w:val="apple-converted-space"/>
          <w:sz w:val="26"/>
          <w:szCs w:val="26"/>
        </w:rPr>
        <w:t> </w:t>
      </w:r>
      <w:r w:rsidRPr="00B1383B">
        <w:rPr>
          <w:sz w:val="26"/>
          <w:szCs w:val="26"/>
        </w:rPr>
        <w:t>абзаце восемнадцатом</w:t>
      </w:r>
      <w:r w:rsidRPr="00B1383B">
        <w:rPr>
          <w:rStyle w:val="apple-converted-space"/>
          <w:sz w:val="26"/>
          <w:szCs w:val="26"/>
        </w:rPr>
        <w:t> </w:t>
      </w:r>
      <w:r w:rsidRPr="00B1383B">
        <w:rPr>
          <w:sz w:val="26"/>
          <w:szCs w:val="26"/>
        </w:rPr>
        <w:t>слова «о целевых индикаторах и показателях» заменить словами «о целевых  показателях (индикаторах)»;</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в</w:t>
      </w:r>
      <w:r w:rsidRPr="00B1383B">
        <w:rPr>
          <w:rStyle w:val="apple-converted-space"/>
          <w:sz w:val="26"/>
          <w:szCs w:val="26"/>
        </w:rPr>
        <w:t> </w:t>
      </w:r>
      <w:r w:rsidRPr="00B1383B">
        <w:rPr>
          <w:sz w:val="26"/>
          <w:szCs w:val="26"/>
        </w:rPr>
        <w:t>абзаце девятнадцатом</w:t>
      </w:r>
      <w:r w:rsidRPr="00B1383B">
        <w:rPr>
          <w:rStyle w:val="apple-converted-space"/>
          <w:sz w:val="26"/>
          <w:szCs w:val="26"/>
        </w:rPr>
        <w:t> </w:t>
      </w:r>
      <w:r w:rsidRPr="00B1383B">
        <w:rPr>
          <w:sz w:val="26"/>
          <w:szCs w:val="26"/>
        </w:rPr>
        <w:t>слова «целевых индикаторов и показателей» заменить словами «целевых  показателей (индикаторов)»;</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абзац двадцатый</w:t>
      </w:r>
      <w:r w:rsidRPr="00B1383B">
        <w:rPr>
          <w:rStyle w:val="apple-converted-space"/>
          <w:sz w:val="26"/>
          <w:szCs w:val="26"/>
        </w:rPr>
        <w:t> </w:t>
      </w:r>
      <w:r w:rsidRPr="00B1383B">
        <w:rPr>
          <w:sz w:val="26"/>
          <w:szCs w:val="26"/>
        </w:rPr>
        <w:t>изложить в следующей редакции:</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«Перечень целевых показателей (индикаторов) носит открытый характер и пр</w:t>
      </w:r>
      <w:r w:rsidRPr="00B1383B">
        <w:rPr>
          <w:sz w:val="26"/>
          <w:szCs w:val="26"/>
        </w:rPr>
        <w:t>е</w:t>
      </w:r>
      <w:r w:rsidRPr="00B1383B">
        <w:rPr>
          <w:sz w:val="26"/>
          <w:szCs w:val="26"/>
        </w:rPr>
        <w:t>дусматривает возможность корректировки в случае потери информативности целев</w:t>
      </w:r>
      <w:r w:rsidRPr="00B1383B">
        <w:rPr>
          <w:sz w:val="26"/>
          <w:szCs w:val="26"/>
        </w:rPr>
        <w:t>о</w:t>
      </w:r>
      <w:r w:rsidRPr="00B1383B">
        <w:rPr>
          <w:sz w:val="26"/>
          <w:szCs w:val="26"/>
        </w:rPr>
        <w:t>го показателя (индикатора) (достижения максимального значения) и изменения пр</w:t>
      </w:r>
      <w:r w:rsidRPr="00B1383B">
        <w:rPr>
          <w:sz w:val="26"/>
          <w:szCs w:val="26"/>
        </w:rPr>
        <w:t>и</w:t>
      </w:r>
      <w:r w:rsidRPr="00B1383B">
        <w:rPr>
          <w:sz w:val="26"/>
          <w:szCs w:val="26"/>
        </w:rPr>
        <w:t>оритетов политики в рассматриваемой сфере.».</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lang w:eastAsia="en-US"/>
        </w:rPr>
        <w:t xml:space="preserve">3. </w:t>
      </w:r>
      <w:r w:rsidRPr="00B1383B">
        <w:rPr>
          <w:sz w:val="26"/>
          <w:szCs w:val="26"/>
        </w:rPr>
        <w:t>В</w:t>
      </w:r>
      <w:r w:rsidRPr="00B1383B">
        <w:rPr>
          <w:rStyle w:val="apple-converted-space"/>
          <w:sz w:val="26"/>
          <w:szCs w:val="26"/>
        </w:rPr>
        <w:t> </w:t>
      </w:r>
      <w:r w:rsidRPr="00B1383B">
        <w:rPr>
          <w:sz w:val="26"/>
          <w:szCs w:val="26"/>
        </w:rPr>
        <w:t>приложении № 1</w:t>
      </w:r>
      <w:r w:rsidRPr="00B1383B">
        <w:rPr>
          <w:rStyle w:val="apple-converted-space"/>
          <w:sz w:val="26"/>
          <w:szCs w:val="26"/>
        </w:rPr>
        <w:t> </w:t>
      </w:r>
      <w:r w:rsidRPr="00B1383B">
        <w:rPr>
          <w:sz w:val="26"/>
          <w:szCs w:val="26"/>
        </w:rPr>
        <w:t>к Муниципальной программе:</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наименование</w:t>
      </w:r>
      <w:r w:rsidRPr="00B1383B">
        <w:rPr>
          <w:rStyle w:val="apple-converted-space"/>
          <w:sz w:val="26"/>
          <w:szCs w:val="26"/>
        </w:rPr>
        <w:t> </w:t>
      </w:r>
      <w:r w:rsidRPr="00B1383B">
        <w:rPr>
          <w:sz w:val="26"/>
          <w:szCs w:val="26"/>
        </w:rPr>
        <w:t>изложить в следующей редакции:</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«Сведения о целевых показателях (индикаторах) муниципальной программы Комсомольского района Чувашской Республики «Содействие занятости населения», подпрограмм муниципальной программы Комсомольского района Чувашской Ре</w:t>
      </w:r>
      <w:r w:rsidRPr="00B1383B">
        <w:rPr>
          <w:sz w:val="26"/>
          <w:szCs w:val="26"/>
        </w:rPr>
        <w:t>с</w:t>
      </w:r>
      <w:r w:rsidRPr="00B1383B">
        <w:rPr>
          <w:sz w:val="26"/>
          <w:szCs w:val="26"/>
        </w:rPr>
        <w:t>публики «Содействие занятости населения» и их значениях»;</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наименование</w:t>
      </w:r>
      <w:r w:rsidRPr="00B1383B">
        <w:rPr>
          <w:rStyle w:val="apple-converted-space"/>
          <w:sz w:val="26"/>
          <w:szCs w:val="26"/>
        </w:rPr>
        <w:t> </w:t>
      </w:r>
      <w:r w:rsidRPr="00B1383B">
        <w:rPr>
          <w:sz w:val="26"/>
          <w:szCs w:val="26"/>
        </w:rPr>
        <w:t>графы «Целевой индикатор и показатель (наименование)» изл</w:t>
      </w:r>
      <w:r w:rsidRPr="00B1383B">
        <w:rPr>
          <w:sz w:val="26"/>
          <w:szCs w:val="26"/>
        </w:rPr>
        <w:t>о</w:t>
      </w:r>
      <w:r w:rsidRPr="00B1383B">
        <w:rPr>
          <w:sz w:val="26"/>
          <w:szCs w:val="26"/>
        </w:rPr>
        <w:t>жить в следующей редакции:</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«Целевой показатель (индикатор) (наименование)»;</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наименование</w:t>
      </w:r>
      <w:r w:rsidRPr="00B1383B">
        <w:rPr>
          <w:rStyle w:val="apple-converted-space"/>
          <w:sz w:val="26"/>
          <w:szCs w:val="26"/>
        </w:rPr>
        <w:t> </w:t>
      </w:r>
      <w:r w:rsidRPr="00B1383B">
        <w:rPr>
          <w:sz w:val="26"/>
          <w:szCs w:val="26"/>
        </w:rPr>
        <w:t>графы «Значения целевых индикаторов и показателей» изложить в следующей редакции:</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«Значения целевых показателей (индикаторов)»</w:t>
      </w:r>
      <w:r>
        <w:rPr>
          <w:sz w:val="26"/>
          <w:szCs w:val="26"/>
        </w:rPr>
        <w:t>.</w:t>
      </w:r>
    </w:p>
    <w:p w:rsidR="002448CF" w:rsidRPr="00B1383B" w:rsidRDefault="002448CF" w:rsidP="00B1383B">
      <w:pPr>
        <w:autoSpaceDE w:val="0"/>
        <w:autoSpaceDN w:val="0"/>
        <w:adjustRightInd w:val="0"/>
        <w:spacing w:after="0" w:line="240" w:lineRule="auto"/>
        <w:ind w:firstLine="550"/>
        <w:jc w:val="both"/>
        <w:rPr>
          <w:rFonts w:ascii="Times New Roman" w:hAnsi="Times New Roman"/>
          <w:sz w:val="26"/>
          <w:szCs w:val="26"/>
          <w:lang w:eastAsia="en-US"/>
        </w:rPr>
      </w:pPr>
      <w:r w:rsidRPr="00B1383B">
        <w:rPr>
          <w:rFonts w:ascii="Times New Roman" w:hAnsi="Times New Roman"/>
          <w:sz w:val="26"/>
          <w:szCs w:val="26"/>
        </w:rPr>
        <w:t>4.</w:t>
      </w:r>
      <w:r w:rsidRPr="00B1383B">
        <w:rPr>
          <w:rFonts w:ascii="Times New Roman" w:hAnsi="Times New Roman"/>
          <w:b/>
          <w:sz w:val="26"/>
          <w:szCs w:val="26"/>
        </w:rPr>
        <w:t xml:space="preserve"> </w:t>
      </w:r>
      <w:r w:rsidRPr="00B1383B">
        <w:rPr>
          <w:rFonts w:ascii="Times New Roman" w:hAnsi="Times New Roman"/>
          <w:sz w:val="26"/>
          <w:szCs w:val="26"/>
          <w:lang w:eastAsia="en-US"/>
        </w:rPr>
        <w:t>В приложении № 3 к Муниципальной программе:</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в</w:t>
      </w:r>
      <w:r w:rsidRPr="00B1383B">
        <w:rPr>
          <w:rStyle w:val="apple-converted-space"/>
          <w:sz w:val="26"/>
          <w:szCs w:val="26"/>
        </w:rPr>
        <w:t> </w:t>
      </w:r>
      <w:r w:rsidRPr="00B1383B">
        <w:rPr>
          <w:sz w:val="26"/>
          <w:szCs w:val="26"/>
        </w:rPr>
        <w:t>позиции</w:t>
      </w:r>
      <w:r w:rsidRPr="00B1383B">
        <w:rPr>
          <w:rStyle w:val="apple-converted-space"/>
          <w:sz w:val="26"/>
          <w:szCs w:val="26"/>
        </w:rPr>
        <w:t> </w:t>
      </w:r>
      <w:r w:rsidRPr="00B1383B">
        <w:rPr>
          <w:sz w:val="26"/>
          <w:szCs w:val="26"/>
        </w:rPr>
        <w:t>«Целевые индикаторы и показатели подпрограммы»:</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наименование</w:t>
      </w:r>
      <w:r w:rsidRPr="00B1383B">
        <w:rPr>
          <w:rStyle w:val="apple-converted-space"/>
          <w:sz w:val="26"/>
          <w:szCs w:val="26"/>
        </w:rPr>
        <w:t> </w:t>
      </w:r>
      <w:r w:rsidRPr="00B1383B">
        <w:rPr>
          <w:sz w:val="26"/>
          <w:szCs w:val="26"/>
        </w:rPr>
        <w:t>изложить в следующей редакции:</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«Целевые показатели (индикаторы) подпрограммы»;</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в</w:t>
      </w:r>
      <w:r w:rsidRPr="00B1383B">
        <w:rPr>
          <w:rStyle w:val="apple-converted-space"/>
          <w:sz w:val="26"/>
          <w:szCs w:val="26"/>
        </w:rPr>
        <w:t> </w:t>
      </w:r>
      <w:r w:rsidRPr="00B1383B">
        <w:rPr>
          <w:sz w:val="26"/>
          <w:szCs w:val="26"/>
        </w:rPr>
        <w:t>абзаце первом</w:t>
      </w:r>
      <w:r w:rsidRPr="00B1383B">
        <w:rPr>
          <w:rStyle w:val="apple-converted-space"/>
          <w:sz w:val="26"/>
          <w:szCs w:val="26"/>
        </w:rPr>
        <w:t> </w:t>
      </w:r>
      <w:r w:rsidRPr="00B1383B">
        <w:rPr>
          <w:sz w:val="26"/>
          <w:szCs w:val="26"/>
        </w:rPr>
        <w:t>слова «целевых индикаторов и показателей» заменить словами «целевых показателей (индикаторов)»;</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в</w:t>
      </w:r>
      <w:r w:rsidRPr="00B1383B">
        <w:rPr>
          <w:rStyle w:val="apple-converted-space"/>
          <w:sz w:val="26"/>
          <w:szCs w:val="26"/>
        </w:rPr>
        <w:t> </w:t>
      </w:r>
      <w:r w:rsidRPr="00B1383B">
        <w:rPr>
          <w:sz w:val="26"/>
          <w:szCs w:val="26"/>
        </w:rPr>
        <w:t>разделе II</w:t>
      </w:r>
      <w:r w:rsidRPr="00B1383B">
        <w:rPr>
          <w:rStyle w:val="apple-converted-space"/>
          <w:sz w:val="26"/>
          <w:szCs w:val="26"/>
        </w:rPr>
        <w:t> </w:t>
      </w:r>
      <w:r w:rsidRPr="00B1383B">
        <w:rPr>
          <w:sz w:val="26"/>
          <w:szCs w:val="26"/>
        </w:rPr>
        <w:t>подпрограммы:</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наименование</w:t>
      </w:r>
      <w:r w:rsidRPr="00B1383B">
        <w:rPr>
          <w:rStyle w:val="apple-converted-space"/>
          <w:sz w:val="26"/>
          <w:szCs w:val="26"/>
        </w:rPr>
        <w:t> </w:t>
      </w:r>
      <w:r w:rsidRPr="00B1383B">
        <w:rPr>
          <w:sz w:val="26"/>
          <w:szCs w:val="26"/>
        </w:rPr>
        <w:t>изложить в следующей редакции:</w:t>
      </w:r>
    </w:p>
    <w:p w:rsidR="002448CF" w:rsidRPr="00B1383B" w:rsidRDefault="002448CF" w:rsidP="00B1383B">
      <w:pPr>
        <w:pStyle w:val="s3"/>
        <w:shd w:val="clear" w:color="auto" w:fill="FFFFFF"/>
        <w:spacing w:before="0" w:beforeAutospacing="0" w:after="0" w:afterAutospacing="0"/>
        <w:ind w:firstLine="550"/>
        <w:jc w:val="both"/>
        <w:rPr>
          <w:sz w:val="26"/>
          <w:szCs w:val="26"/>
        </w:rPr>
      </w:pPr>
      <w:r w:rsidRPr="00B1383B">
        <w:rPr>
          <w:sz w:val="26"/>
          <w:szCs w:val="26"/>
        </w:rPr>
        <w:lastRenderedPageBreak/>
        <w:t>«Раздел II. Перечень и сведения о целевых показателях (индикаторах) подпр</w:t>
      </w:r>
      <w:r w:rsidRPr="00B1383B">
        <w:rPr>
          <w:sz w:val="26"/>
          <w:szCs w:val="26"/>
        </w:rPr>
        <w:t>о</w:t>
      </w:r>
      <w:r w:rsidRPr="00B1383B">
        <w:rPr>
          <w:sz w:val="26"/>
          <w:szCs w:val="26"/>
        </w:rPr>
        <w:t>граммы с расшифровкой плановых значений по годам ее реализации»;</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в</w:t>
      </w:r>
      <w:r w:rsidRPr="00B1383B">
        <w:rPr>
          <w:rStyle w:val="apple-converted-space"/>
          <w:sz w:val="26"/>
          <w:szCs w:val="26"/>
        </w:rPr>
        <w:t> </w:t>
      </w:r>
      <w:r w:rsidRPr="00B1383B">
        <w:rPr>
          <w:sz w:val="26"/>
          <w:szCs w:val="26"/>
        </w:rPr>
        <w:t>абзаце первом</w:t>
      </w:r>
      <w:r w:rsidRPr="00B1383B">
        <w:rPr>
          <w:rStyle w:val="apple-converted-space"/>
          <w:sz w:val="26"/>
          <w:szCs w:val="26"/>
        </w:rPr>
        <w:t> </w:t>
      </w:r>
      <w:r w:rsidRPr="00B1383B">
        <w:rPr>
          <w:sz w:val="26"/>
          <w:szCs w:val="26"/>
        </w:rPr>
        <w:t>слова «Целевыми индикаторами и показателями» заменить сл</w:t>
      </w:r>
      <w:r w:rsidRPr="00B1383B">
        <w:rPr>
          <w:sz w:val="26"/>
          <w:szCs w:val="26"/>
        </w:rPr>
        <w:t>о</w:t>
      </w:r>
      <w:r w:rsidRPr="00B1383B">
        <w:rPr>
          <w:sz w:val="26"/>
          <w:szCs w:val="26"/>
        </w:rPr>
        <w:t>вами «Целевыми показателями (индикаторами)»;</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в</w:t>
      </w:r>
      <w:r w:rsidRPr="00B1383B">
        <w:rPr>
          <w:rStyle w:val="apple-converted-space"/>
          <w:sz w:val="26"/>
          <w:szCs w:val="26"/>
        </w:rPr>
        <w:t> </w:t>
      </w:r>
      <w:r w:rsidRPr="00B1383B">
        <w:rPr>
          <w:sz w:val="26"/>
          <w:szCs w:val="26"/>
        </w:rPr>
        <w:t>абзаце шестом</w:t>
      </w:r>
      <w:r w:rsidRPr="00B1383B">
        <w:rPr>
          <w:rStyle w:val="apple-converted-space"/>
          <w:sz w:val="26"/>
          <w:szCs w:val="26"/>
        </w:rPr>
        <w:t> </w:t>
      </w:r>
      <w:r w:rsidRPr="00B1383B">
        <w:rPr>
          <w:sz w:val="26"/>
          <w:szCs w:val="26"/>
        </w:rPr>
        <w:t>слова «целевых индикаторов и показателей» заменить словами «целевых показателей (индикаторов)»;</w:t>
      </w:r>
    </w:p>
    <w:p w:rsidR="002448CF" w:rsidRPr="00B1383B" w:rsidRDefault="002448CF" w:rsidP="00B1383B">
      <w:pPr>
        <w:pStyle w:val="ConsPlusTitle"/>
        <w:ind w:firstLine="550"/>
        <w:jc w:val="both"/>
        <w:rPr>
          <w:b w:val="0"/>
        </w:rPr>
      </w:pPr>
      <w:r w:rsidRPr="00B1383B">
        <w:rPr>
          <w:b w:val="0"/>
        </w:rPr>
        <w:t>в разделе III подпрограммы:</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в</w:t>
      </w:r>
      <w:r w:rsidRPr="00B1383B">
        <w:rPr>
          <w:rStyle w:val="apple-converted-space"/>
          <w:sz w:val="26"/>
          <w:szCs w:val="26"/>
        </w:rPr>
        <w:t> </w:t>
      </w:r>
      <w:r w:rsidRPr="00B1383B">
        <w:rPr>
          <w:sz w:val="26"/>
          <w:szCs w:val="26"/>
        </w:rPr>
        <w:t>абзаце первом</w:t>
      </w:r>
      <w:r w:rsidRPr="00B1383B">
        <w:rPr>
          <w:rStyle w:val="apple-converted-space"/>
          <w:sz w:val="26"/>
          <w:szCs w:val="26"/>
        </w:rPr>
        <w:t> </w:t>
      </w:r>
      <w:r w:rsidRPr="00B1383B">
        <w:rPr>
          <w:sz w:val="26"/>
          <w:szCs w:val="26"/>
        </w:rPr>
        <w:t>слова «целевых индикаторов и показателей» заменить словами «целевых показателей (индикаторов)»;</w:t>
      </w:r>
    </w:p>
    <w:p w:rsidR="002448CF" w:rsidRPr="00B1383B" w:rsidRDefault="002448CF" w:rsidP="00B1383B">
      <w:pPr>
        <w:pStyle w:val="ConsPlusTitle"/>
        <w:ind w:firstLine="550"/>
        <w:jc w:val="both"/>
        <w:rPr>
          <w:b w:val="0"/>
          <w:lang w:eastAsia="en-US"/>
        </w:rPr>
      </w:pPr>
      <w:r w:rsidRPr="00B1383B">
        <w:rPr>
          <w:b w:val="0"/>
          <w:lang w:eastAsia="en-US"/>
        </w:rPr>
        <w:t>в абзаце третьем слова «Комсомольского района» заменить словами «Чувашской Республики»;</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в</w:t>
      </w:r>
      <w:r w:rsidRPr="00B1383B">
        <w:rPr>
          <w:rStyle w:val="apple-converted-space"/>
          <w:sz w:val="26"/>
          <w:szCs w:val="26"/>
        </w:rPr>
        <w:t> </w:t>
      </w:r>
      <w:r w:rsidRPr="00B1383B">
        <w:rPr>
          <w:sz w:val="26"/>
          <w:szCs w:val="26"/>
        </w:rPr>
        <w:t>приложении</w:t>
      </w:r>
      <w:r w:rsidRPr="00B1383B">
        <w:rPr>
          <w:rStyle w:val="apple-converted-space"/>
          <w:sz w:val="26"/>
          <w:szCs w:val="26"/>
        </w:rPr>
        <w:t> </w:t>
      </w:r>
      <w:r w:rsidRPr="00B1383B">
        <w:rPr>
          <w:sz w:val="26"/>
          <w:szCs w:val="26"/>
        </w:rPr>
        <w:t>к подпрограмме:</w:t>
      </w:r>
    </w:p>
    <w:p w:rsidR="002448CF" w:rsidRPr="00B1383B" w:rsidRDefault="002448CF" w:rsidP="00B1383B">
      <w:pPr>
        <w:pStyle w:val="ConsPlusTitle"/>
        <w:ind w:firstLine="550"/>
        <w:jc w:val="both"/>
        <w:rPr>
          <w:b w:val="0"/>
        </w:rPr>
      </w:pPr>
      <w:r w:rsidRPr="00B1383B">
        <w:rPr>
          <w:b w:val="0"/>
        </w:rPr>
        <w:t>в позиции «Основное мероприятие 1» слова «Мероприятия в области содействия занятости населения Комсомольского района» заменить словами «Мероприятия в о</w:t>
      </w:r>
      <w:r w:rsidRPr="00B1383B">
        <w:rPr>
          <w:b w:val="0"/>
        </w:rPr>
        <w:t>б</w:t>
      </w:r>
      <w:r w:rsidRPr="00B1383B">
        <w:rPr>
          <w:b w:val="0"/>
        </w:rPr>
        <w:t>ласти содействия занятости населения Чувашской Республики»;</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наименование</w:t>
      </w:r>
      <w:r w:rsidRPr="00B1383B">
        <w:rPr>
          <w:rStyle w:val="apple-converted-space"/>
          <w:sz w:val="26"/>
          <w:szCs w:val="26"/>
        </w:rPr>
        <w:t> </w:t>
      </w:r>
      <w:r w:rsidRPr="00B1383B">
        <w:rPr>
          <w:sz w:val="26"/>
          <w:szCs w:val="26"/>
        </w:rPr>
        <w:t>позиции «Целевые индикаторы и показатели подпрограммы, ув</w:t>
      </w:r>
      <w:r w:rsidRPr="00B1383B">
        <w:rPr>
          <w:sz w:val="26"/>
          <w:szCs w:val="26"/>
        </w:rPr>
        <w:t>я</w:t>
      </w:r>
      <w:r w:rsidRPr="00B1383B">
        <w:rPr>
          <w:sz w:val="26"/>
          <w:szCs w:val="26"/>
        </w:rPr>
        <w:t>занные с основным мероприятием 1» изложить в следующей редакции:</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«Целевые показатели (индикаторы) подпрограммы, увязанные с основным м</w:t>
      </w:r>
      <w:r w:rsidRPr="00B1383B">
        <w:rPr>
          <w:sz w:val="26"/>
          <w:szCs w:val="26"/>
        </w:rPr>
        <w:t>е</w:t>
      </w:r>
      <w:r w:rsidRPr="00B1383B">
        <w:rPr>
          <w:sz w:val="26"/>
          <w:szCs w:val="26"/>
        </w:rPr>
        <w:t>роприятием 1».</w:t>
      </w:r>
    </w:p>
    <w:p w:rsidR="002448CF" w:rsidRPr="00B1383B" w:rsidRDefault="002448CF" w:rsidP="00B1383B">
      <w:pPr>
        <w:autoSpaceDE w:val="0"/>
        <w:autoSpaceDN w:val="0"/>
        <w:adjustRightInd w:val="0"/>
        <w:spacing w:after="0" w:line="240" w:lineRule="auto"/>
        <w:ind w:firstLine="550"/>
        <w:jc w:val="both"/>
        <w:rPr>
          <w:rFonts w:ascii="Times New Roman" w:hAnsi="Times New Roman"/>
          <w:sz w:val="26"/>
          <w:szCs w:val="26"/>
          <w:lang w:eastAsia="en-US"/>
        </w:rPr>
      </w:pPr>
      <w:r w:rsidRPr="00B1383B">
        <w:rPr>
          <w:rFonts w:ascii="Times New Roman" w:hAnsi="Times New Roman"/>
          <w:sz w:val="26"/>
          <w:szCs w:val="26"/>
        </w:rPr>
        <w:t>5.</w:t>
      </w:r>
      <w:r w:rsidRPr="00B1383B">
        <w:rPr>
          <w:rFonts w:ascii="Times New Roman" w:hAnsi="Times New Roman"/>
          <w:b/>
          <w:sz w:val="26"/>
          <w:szCs w:val="26"/>
        </w:rPr>
        <w:t xml:space="preserve"> </w:t>
      </w:r>
      <w:r w:rsidRPr="00B1383B">
        <w:rPr>
          <w:rFonts w:ascii="Times New Roman" w:hAnsi="Times New Roman"/>
          <w:sz w:val="26"/>
          <w:szCs w:val="26"/>
          <w:lang w:eastAsia="en-US"/>
        </w:rPr>
        <w:t>В приложении № 4 к Муниципальной программе:</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в</w:t>
      </w:r>
      <w:r w:rsidRPr="00B1383B">
        <w:rPr>
          <w:rStyle w:val="apple-converted-space"/>
          <w:sz w:val="26"/>
          <w:szCs w:val="26"/>
        </w:rPr>
        <w:t> </w:t>
      </w:r>
      <w:r w:rsidRPr="00B1383B">
        <w:rPr>
          <w:sz w:val="26"/>
          <w:szCs w:val="26"/>
        </w:rPr>
        <w:t>позиции</w:t>
      </w:r>
      <w:r w:rsidRPr="00B1383B">
        <w:rPr>
          <w:rStyle w:val="apple-converted-space"/>
          <w:sz w:val="26"/>
          <w:szCs w:val="26"/>
        </w:rPr>
        <w:t> </w:t>
      </w:r>
      <w:r w:rsidRPr="00B1383B">
        <w:rPr>
          <w:sz w:val="26"/>
          <w:szCs w:val="26"/>
        </w:rPr>
        <w:t>«Целевые индикаторы и показатели подпрограммы»:</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наименование</w:t>
      </w:r>
      <w:r w:rsidRPr="00B1383B">
        <w:rPr>
          <w:rStyle w:val="apple-converted-space"/>
          <w:sz w:val="26"/>
          <w:szCs w:val="26"/>
        </w:rPr>
        <w:t> </w:t>
      </w:r>
      <w:r w:rsidRPr="00B1383B">
        <w:rPr>
          <w:sz w:val="26"/>
          <w:szCs w:val="26"/>
        </w:rPr>
        <w:t>изложить в следующей редакции:</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«Целевые показатели (индикаторы) подпрограммы»;</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в</w:t>
      </w:r>
      <w:r w:rsidRPr="00B1383B">
        <w:rPr>
          <w:rStyle w:val="apple-converted-space"/>
          <w:sz w:val="26"/>
          <w:szCs w:val="26"/>
        </w:rPr>
        <w:t> </w:t>
      </w:r>
      <w:r w:rsidRPr="00B1383B">
        <w:rPr>
          <w:sz w:val="26"/>
          <w:szCs w:val="26"/>
        </w:rPr>
        <w:t>абзаце первом</w:t>
      </w:r>
      <w:r w:rsidRPr="00B1383B">
        <w:rPr>
          <w:rStyle w:val="apple-converted-space"/>
          <w:sz w:val="26"/>
          <w:szCs w:val="26"/>
        </w:rPr>
        <w:t> </w:t>
      </w:r>
      <w:r w:rsidRPr="00B1383B">
        <w:rPr>
          <w:sz w:val="26"/>
          <w:szCs w:val="26"/>
        </w:rPr>
        <w:t>слова «целевых индикаторов и показателей» заменить словами «целевых показателей (индикаторов)»;</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в</w:t>
      </w:r>
      <w:r w:rsidRPr="00B1383B">
        <w:rPr>
          <w:rStyle w:val="apple-converted-space"/>
          <w:sz w:val="26"/>
          <w:szCs w:val="26"/>
        </w:rPr>
        <w:t> </w:t>
      </w:r>
      <w:r w:rsidRPr="00B1383B">
        <w:rPr>
          <w:sz w:val="26"/>
          <w:szCs w:val="26"/>
        </w:rPr>
        <w:t>разделе II</w:t>
      </w:r>
      <w:r w:rsidRPr="00B1383B">
        <w:rPr>
          <w:rStyle w:val="apple-converted-space"/>
          <w:sz w:val="26"/>
          <w:szCs w:val="26"/>
        </w:rPr>
        <w:t> </w:t>
      </w:r>
      <w:r w:rsidRPr="00B1383B">
        <w:rPr>
          <w:sz w:val="26"/>
          <w:szCs w:val="26"/>
        </w:rPr>
        <w:t>подпрограммы:</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наименование</w:t>
      </w:r>
      <w:r w:rsidRPr="00B1383B">
        <w:rPr>
          <w:rStyle w:val="apple-converted-space"/>
          <w:sz w:val="26"/>
          <w:szCs w:val="26"/>
        </w:rPr>
        <w:t> </w:t>
      </w:r>
      <w:r w:rsidRPr="00B1383B">
        <w:rPr>
          <w:sz w:val="26"/>
          <w:szCs w:val="26"/>
        </w:rPr>
        <w:t>изложить в следующей редакции:</w:t>
      </w:r>
    </w:p>
    <w:p w:rsidR="002448CF" w:rsidRPr="00B1383B" w:rsidRDefault="002448CF" w:rsidP="00B1383B">
      <w:pPr>
        <w:pStyle w:val="s3"/>
        <w:shd w:val="clear" w:color="auto" w:fill="FFFFFF"/>
        <w:spacing w:before="0" w:beforeAutospacing="0" w:after="0" w:afterAutospacing="0"/>
        <w:ind w:firstLine="550"/>
        <w:jc w:val="both"/>
        <w:rPr>
          <w:sz w:val="26"/>
          <w:szCs w:val="26"/>
        </w:rPr>
      </w:pPr>
      <w:r w:rsidRPr="00B1383B">
        <w:rPr>
          <w:sz w:val="26"/>
          <w:szCs w:val="26"/>
        </w:rPr>
        <w:t>«Раздел II. Перечень и сведения о целевых показателях (индикаторах) подпр</w:t>
      </w:r>
      <w:r w:rsidRPr="00B1383B">
        <w:rPr>
          <w:sz w:val="26"/>
          <w:szCs w:val="26"/>
        </w:rPr>
        <w:t>о</w:t>
      </w:r>
      <w:r w:rsidRPr="00B1383B">
        <w:rPr>
          <w:sz w:val="26"/>
          <w:szCs w:val="26"/>
        </w:rPr>
        <w:t>граммы с расшифровкой плановых значений по годам ее реализации»;</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в</w:t>
      </w:r>
      <w:r w:rsidRPr="00B1383B">
        <w:rPr>
          <w:rStyle w:val="apple-converted-space"/>
          <w:sz w:val="26"/>
          <w:szCs w:val="26"/>
        </w:rPr>
        <w:t> </w:t>
      </w:r>
      <w:r w:rsidRPr="00B1383B">
        <w:rPr>
          <w:sz w:val="26"/>
          <w:szCs w:val="26"/>
        </w:rPr>
        <w:t>абзаце первом</w:t>
      </w:r>
      <w:r w:rsidRPr="00B1383B">
        <w:rPr>
          <w:rStyle w:val="apple-converted-space"/>
          <w:sz w:val="26"/>
          <w:szCs w:val="26"/>
        </w:rPr>
        <w:t> </w:t>
      </w:r>
      <w:r w:rsidRPr="00B1383B">
        <w:rPr>
          <w:sz w:val="26"/>
          <w:szCs w:val="26"/>
        </w:rPr>
        <w:t>слова «Целевыми индикаторами и показателями» заменить сл</w:t>
      </w:r>
      <w:r w:rsidRPr="00B1383B">
        <w:rPr>
          <w:sz w:val="26"/>
          <w:szCs w:val="26"/>
        </w:rPr>
        <w:t>о</w:t>
      </w:r>
      <w:r w:rsidRPr="00B1383B">
        <w:rPr>
          <w:sz w:val="26"/>
          <w:szCs w:val="26"/>
        </w:rPr>
        <w:t>вами «Целевыми показателями (индикаторами)»;</w:t>
      </w:r>
    </w:p>
    <w:p w:rsidR="002448CF" w:rsidRPr="00B1383B" w:rsidRDefault="002448CF" w:rsidP="00B1383B">
      <w:pPr>
        <w:pStyle w:val="s1"/>
        <w:shd w:val="clear" w:color="auto" w:fill="FFFFFF"/>
        <w:spacing w:before="0" w:beforeAutospacing="0" w:after="0" w:afterAutospacing="0"/>
        <w:ind w:firstLine="550"/>
        <w:jc w:val="both"/>
        <w:rPr>
          <w:sz w:val="26"/>
          <w:szCs w:val="26"/>
        </w:rPr>
      </w:pPr>
      <w:r w:rsidRPr="00B1383B">
        <w:rPr>
          <w:sz w:val="26"/>
          <w:szCs w:val="26"/>
        </w:rPr>
        <w:t>в</w:t>
      </w:r>
      <w:r w:rsidRPr="00B1383B">
        <w:rPr>
          <w:rStyle w:val="apple-converted-space"/>
          <w:sz w:val="26"/>
          <w:szCs w:val="26"/>
        </w:rPr>
        <w:t> </w:t>
      </w:r>
      <w:r w:rsidRPr="00B1383B">
        <w:rPr>
          <w:sz w:val="26"/>
          <w:szCs w:val="26"/>
        </w:rPr>
        <w:t>абзаце пятом</w:t>
      </w:r>
      <w:r w:rsidRPr="00B1383B">
        <w:rPr>
          <w:rStyle w:val="apple-converted-space"/>
          <w:sz w:val="26"/>
          <w:szCs w:val="26"/>
        </w:rPr>
        <w:t> </w:t>
      </w:r>
      <w:r w:rsidRPr="00B1383B">
        <w:rPr>
          <w:sz w:val="26"/>
          <w:szCs w:val="26"/>
        </w:rPr>
        <w:t>слова «целевых индикаторов и показателей» заменить словами «целевых показателей (индикаторов)».</w:t>
      </w:r>
    </w:p>
    <w:p w:rsidR="002448CF" w:rsidRPr="00B1383B" w:rsidRDefault="002448CF" w:rsidP="00B1383B">
      <w:pPr>
        <w:pStyle w:val="ConsPlusTitle"/>
        <w:ind w:firstLine="550"/>
        <w:jc w:val="both"/>
        <w:rPr>
          <w:b w:val="0"/>
        </w:rPr>
      </w:pPr>
    </w:p>
    <w:p w:rsidR="002448CF" w:rsidRPr="00B1383B" w:rsidRDefault="002448CF" w:rsidP="00B1383B">
      <w:pPr>
        <w:pStyle w:val="ConsPlusTitle"/>
        <w:ind w:firstLine="550"/>
        <w:jc w:val="both"/>
        <w:rPr>
          <w:b w:val="0"/>
          <w:szCs w:val="22"/>
        </w:rPr>
      </w:pPr>
    </w:p>
    <w:p w:rsidR="002448CF" w:rsidRPr="00AE434F" w:rsidRDefault="002448CF" w:rsidP="00A42096">
      <w:pPr>
        <w:pStyle w:val="ConsPlusTitle"/>
        <w:jc w:val="right"/>
        <w:rPr>
          <w:b w:val="0"/>
          <w:szCs w:val="22"/>
        </w:rPr>
      </w:pPr>
    </w:p>
    <w:sectPr w:rsidR="002448CF" w:rsidRPr="00AE434F" w:rsidSect="005919EC">
      <w:pgSz w:w="11905" w:h="16838"/>
      <w:pgMar w:top="1134" w:right="851" w:bottom="1134" w:left="1429" w:header="510" w:footer="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2662" w:rsidRDefault="00E42662" w:rsidP="00224BBA">
      <w:pPr>
        <w:spacing w:after="0" w:line="240" w:lineRule="auto"/>
      </w:pPr>
      <w:r>
        <w:separator/>
      </w:r>
    </w:p>
  </w:endnote>
  <w:endnote w:type="continuationSeparator" w:id="1">
    <w:p w:rsidR="00E42662" w:rsidRDefault="00E42662" w:rsidP="00224B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imesET">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TimesEC">
    <w:charset w:val="00"/>
    <w:family w:val="auto"/>
    <w:pitch w:val="variable"/>
    <w:sig w:usb0="00000203" w:usb1="00000000" w:usb2="00000000" w:usb3="00000000" w:csb0="00000005"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2662" w:rsidRDefault="00E42662" w:rsidP="00224BBA">
      <w:pPr>
        <w:spacing w:after="0" w:line="240" w:lineRule="auto"/>
      </w:pPr>
      <w:r>
        <w:separator/>
      </w:r>
    </w:p>
  </w:footnote>
  <w:footnote w:type="continuationSeparator" w:id="1">
    <w:p w:rsidR="00E42662" w:rsidRDefault="00E42662" w:rsidP="00224B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1C4143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A2644AA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E8695F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FE8AE8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40217A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44EF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8A076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7473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3C6D54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D18C98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autoHyphenation/>
  <w:hyphenationZone w:val="142"/>
  <w:drawingGridHorizontalSpacing w:val="110"/>
  <w:displayHorizontalDrawingGridEvery w:val="2"/>
  <w:characterSpacingControl w:val="doNotCompress"/>
  <w:footnotePr>
    <w:footnote w:id="0"/>
    <w:footnote w:id="1"/>
  </w:footnotePr>
  <w:endnotePr>
    <w:endnote w:id="0"/>
    <w:endnote w:id="1"/>
  </w:endnotePr>
  <w:compat/>
  <w:rsids>
    <w:rsidRoot w:val="000477FC"/>
    <w:rsid w:val="000002FE"/>
    <w:rsid w:val="00004AF0"/>
    <w:rsid w:val="00023AD0"/>
    <w:rsid w:val="00023DFC"/>
    <w:rsid w:val="000330E0"/>
    <w:rsid w:val="00034ADC"/>
    <w:rsid w:val="00042C1C"/>
    <w:rsid w:val="00044CF3"/>
    <w:rsid w:val="000477FC"/>
    <w:rsid w:val="00067251"/>
    <w:rsid w:val="00077DE2"/>
    <w:rsid w:val="00082F34"/>
    <w:rsid w:val="000866FC"/>
    <w:rsid w:val="000D3178"/>
    <w:rsid w:val="000D66B2"/>
    <w:rsid w:val="000E48A3"/>
    <w:rsid w:val="000F2516"/>
    <w:rsid w:val="001313A2"/>
    <w:rsid w:val="0013239C"/>
    <w:rsid w:val="00136F13"/>
    <w:rsid w:val="00145DCC"/>
    <w:rsid w:val="001515D4"/>
    <w:rsid w:val="0017107E"/>
    <w:rsid w:val="00183794"/>
    <w:rsid w:val="001844E1"/>
    <w:rsid w:val="001A0627"/>
    <w:rsid w:val="001A35E0"/>
    <w:rsid w:val="001A3762"/>
    <w:rsid w:val="001A38A5"/>
    <w:rsid w:val="001C0794"/>
    <w:rsid w:val="001C4C65"/>
    <w:rsid w:val="001C690C"/>
    <w:rsid w:val="001D35AD"/>
    <w:rsid w:val="001D4515"/>
    <w:rsid w:val="001E1A7C"/>
    <w:rsid w:val="001E4762"/>
    <w:rsid w:val="001E7326"/>
    <w:rsid w:val="001F3A39"/>
    <w:rsid w:val="001F5CD6"/>
    <w:rsid w:val="00204382"/>
    <w:rsid w:val="00204A6D"/>
    <w:rsid w:val="00216D46"/>
    <w:rsid w:val="00224BBA"/>
    <w:rsid w:val="002448CF"/>
    <w:rsid w:val="002460B6"/>
    <w:rsid w:val="00251A47"/>
    <w:rsid w:val="00251DE5"/>
    <w:rsid w:val="00253ECC"/>
    <w:rsid w:val="002674A8"/>
    <w:rsid w:val="00271242"/>
    <w:rsid w:val="0027575E"/>
    <w:rsid w:val="00297B06"/>
    <w:rsid w:val="002A55BE"/>
    <w:rsid w:val="002A5B6B"/>
    <w:rsid w:val="002B51BD"/>
    <w:rsid w:val="002C0E59"/>
    <w:rsid w:val="002C1FC4"/>
    <w:rsid w:val="002D2826"/>
    <w:rsid w:val="002D50C3"/>
    <w:rsid w:val="002D6B09"/>
    <w:rsid w:val="002E5B30"/>
    <w:rsid w:val="002F600A"/>
    <w:rsid w:val="002F7C63"/>
    <w:rsid w:val="00301933"/>
    <w:rsid w:val="003166FF"/>
    <w:rsid w:val="003234A8"/>
    <w:rsid w:val="00323F63"/>
    <w:rsid w:val="003240E3"/>
    <w:rsid w:val="003272D8"/>
    <w:rsid w:val="0033689C"/>
    <w:rsid w:val="00344E1D"/>
    <w:rsid w:val="00351F66"/>
    <w:rsid w:val="003734A3"/>
    <w:rsid w:val="003740E0"/>
    <w:rsid w:val="00374E06"/>
    <w:rsid w:val="00380ED7"/>
    <w:rsid w:val="0038105D"/>
    <w:rsid w:val="0038325F"/>
    <w:rsid w:val="00386159"/>
    <w:rsid w:val="00387671"/>
    <w:rsid w:val="003A6818"/>
    <w:rsid w:val="003A6A3C"/>
    <w:rsid w:val="003B484C"/>
    <w:rsid w:val="003D0FA1"/>
    <w:rsid w:val="003D104A"/>
    <w:rsid w:val="003D4384"/>
    <w:rsid w:val="003D516E"/>
    <w:rsid w:val="003D7EC3"/>
    <w:rsid w:val="003E73A2"/>
    <w:rsid w:val="003F31A8"/>
    <w:rsid w:val="003F5979"/>
    <w:rsid w:val="004017B4"/>
    <w:rsid w:val="00406A63"/>
    <w:rsid w:val="004118CC"/>
    <w:rsid w:val="00441CEF"/>
    <w:rsid w:val="00450FC2"/>
    <w:rsid w:val="00461F50"/>
    <w:rsid w:val="00464573"/>
    <w:rsid w:val="00473D4A"/>
    <w:rsid w:val="00476AF8"/>
    <w:rsid w:val="004775A3"/>
    <w:rsid w:val="00484C40"/>
    <w:rsid w:val="00487658"/>
    <w:rsid w:val="004A730D"/>
    <w:rsid w:val="004A73EE"/>
    <w:rsid w:val="004B209E"/>
    <w:rsid w:val="004C0EBA"/>
    <w:rsid w:val="004C5595"/>
    <w:rsid w:val="004D02FA"/>
    <w:rsid w:val="004E23B6"/>
    <w:rsid w:val="004E58AD"/>
    <w:rsid w:val="00507144"/>
    <w:rsid w:val="005156E2"/>
    <w:rsid w:val="00527846"/>
    <w:rsid w:val="00532A96"/>
    <w:rsid w:val="00535FC2"/>
    <w:rsid w:val="00542A0C"/>
    <w:rsid w:val="0054571E"/>
    <w:rsid w:val="00560745"/>
    <w:rsid w:val="005620E5"/>
    <w:rsid w:val="00566284"/>
    <w:rsid w:val="00581F14"/>
    <w:rsid w:val="005919EC"/>
    <w:rsid w:val="00594A46"/>
    <w:rsid w:val="0059783C"/>
    <w:rsid w:val="005A72BE"/>
    <w:rsid w:val="005B403C"/>
    <w:rsid w:val="005B6696"/>
    <w:rsid w:val="005C1A7C"/>
    <w:rsid w:val="005C71F3"/>
    <w:rsid w:val="005D28F5"/>
    <w:rsid w:val="005E7132"/>
    <w:rsid w:val="005F2457"/>
    <w:rsid w:val="00611324"/>
    <w:rsid w:val="006145D5"/>
    <w:rsid w:val="00614FCA"/>
    <w:rsid w:val="00615D37"/>
    <w:rsid w:val="00620A6A"/>
    <w:rsid w:val="006216BE"/>
    <w:rsid w:val="00623868"/>
    <w:rsid w:val="006319EC"/>
    <w:rsid w:val="00634FD3"/>
    <w:rsid w:val="00641E53"/>
    <w:rsid w:val="0064332E"/>
    <w:rsid w:val="006464FA"/>
    <w:rsid w:val="00647218"/>
    <w:rsid w:val="00647414"/>
    <w:rsid w:val="00650C1F"/>
    <w:rsid w:val="00655712"/>
    <w:rsid w:val="006605ED"/>
    <w:rsid w:val="00662ECD"/>
    <w:rsid w:val="006828EC"/>
    <w:rsid w:val="00682AC7"/>
    <w:rsid w:val="006909E6"/>
    <w:rsid w:val="006946C3"/>
    <w:rsid w:val="006A0C48"/>
    <w:rsid w:val="006B59C5"/>
    <w:rsid w:val="006C1BF4"/>
    <w:rsid w:val="006C49BF"/>
    <w:rsid w:val="006C7208"/>
    <w:rsid w:val="006D1664"/>
    <w:rsid w:val="006D32AE"/>
    <w:rsid w:val="006E4C1D"/>
    <w:rsid w:val="006E7903"/>
    <w:rsid w:val="006F05F8"/>
    <w:rsid w:val="006F4EA7"/>
    <w:rsid w:val="006F5161"/>
    <w:rsid w:val="006F6066"/>
    <w:rsid w:val="007032D4"/>
    <w:rsid w:val="00713E48"/>
    <w:rsid w:val="0072216B"/>
    <w:rsid w:val="007230C8"/>
    <w:rsid w:val="00723CB2"/>
    <w:rsid w:val="00733410"/>
    <w:rsid w:val="007408E2"/>
    <w:rsid w:val="00743F02"/>
    <w:rsid w:val="007475A6"/>
    <w:rsid w:val="007530E7"/>
    <w:rsid w:val="00761003"/>
    <w:rsid w:val="0076162D"/>
    <w:rsid w:val="00762832"/>
    <w:rsid w:val="0076536E"/>
    <w:rsid w:val="00767FF3"/>
    <w:rsid w:val="00775F97"/>
    <w:rsid w:val="007819F2"/>
    <w:rsid w:val="0079081E"/>
    <w:rsid w:val="0079157D"/>
    <w:rsid w:val="00795506"/>
    <w:rsid w:val="007A6FB9"/>
    <w:rsid w:val="007B15C4"/>
    <w:rsid w:val="007C147E"/>
    <w:rsid w:val="007E7D9C"/>
    <w:rsid w:val="007F221B"/>
    <w:rsid w:val="00803AC4"/>
    <w:rsid w:val="008060AA"/>
    <w:rsid w:val="00813DCC"/>
    <w:rsid w:val="00814E63"/>
    <w:rsid w:val="00816FA3"/>
    <w:rsid w:val="008361F4"/>
    <w:rsid w:val="008438E2"/>
    <w:rsid w:val="00844B93"/>
    <w:rsid w:val="00865DD0"/>
    <w:rsid w:val="008959CA"/>
    <w:rsid w:val="00896861"/>
    <w:rsid w:val="008A1316"/>
    <w:rsid w:val="008A3EEC"/>
    <w:rsid w:val="008A6FA6"/>
    <w:rsid w:val="008B7245"/>
    <w:rsid w:val="008C5B7A"/>
    <w:rsid w:val="008E5B33"/>
    <w:rsid w:val="008E5CF0"/>
    <w:rsid w:val="00901568"/>
    <w:rsid w:val="00902064"/>
    <w:rsid w:val="00906058"/>
    <w:rsid w:val="00936ED8"/>
    <w:rsid w:val="00957339"/>
    <w:rsid w:val="009642F4"/>
    <w:rsid w:val="00967D6E"/>
    <w:rsid w:val="009743DA"/>
    <w:rsid w:val="00981A5B"/>
    <w:rsid w:val="009906BE"/>
    <w:rsid w:val="009924C1"/>
    <w:rsid w:val="009978D2"/>
    <w:rsid w:val="009A535D"/>
    <w:rsid w:val="009A5BD9"/>
    <w:rsid w:val="009B2F0C"/>
    <w:rsid w:val="009B3D57"/>
    <w:rsid w:val="009B7011"/>
    <w:rsid w:val="009C0EBB"/>
    <w:rsid w:val="009C213F"/>
    <w:rsid w:val="009C378C"/>
    <w:rsid w:val="009C4734"/>
    <w:rsid w:val="009D55EF"/>
    <w:rsid w:val="009D7CC1"/>
    <w:rsid w:val="009E7CD3"/>
    <w:rsid w:val="009F1F33"/>
    <w:rsid w:val="009F51CC"/>
    <w:rsid w:val="009F5B7A"/>
    <w:rsid w:val="00A03277"/>
    <w:rsid w:val="00A11A30"/>
    <w:rsid w:val="00A2092A"/>
    <w:rsid w:val="00A31D8C"/>
    <w:rsid w:val="00A3330D"/>
    <w:rsid w:val="00A42096"/>
    <w:rsid w:val="00A424B2"/>
    <w:rsid w:val="00A47C0B"/>
    <w:rsid w:val="00A644B3"/>
    <w:rsid w:val="00A72200"/>
    <w:rsid w:val="00A7603F"/>
    <w:rsid w:val="00A77390"/>
    <w:rsid w:val="00A87324"/>
    <w:rsid w:val="00A91A49"/>
    <w:rsid w:val="00A96923"/>
    <w:rsid w:val="00A97B11"/>
    <w:rsid w:val="00AA0E2C"/>
    <w:rsid w:val="00AB0641"/>
    <w:rsid w:val="00AB3008"/>
    <w:rsid w:val="00AB386C"/>
    <w:rsid w:val="00AE34F1"/>
    <w:rsid w:val="00AE434F"/>
    <w:rsid w:val="00AF0412"/>
    <w:rsid w:val="00AF4BCD"/>
    <w:rsid w:val="00B02A46"/>
    <w:rsid w:val="00B1383B"/>
    <w:rsid w:val="00B15301"/>
    <w:rsid w:val="00B1665B"/>
    <w:rsid w:val="00B23921"/>
    <w:rsid w:val="00B25EEF"/>
    <w:rsid w:val="00B26B35"/>
    <w:rsid w:val="00B33780"/>
    <w:rsid w:val="00B3416C"/>
    <w:rsid w:val="00B45F93"/>
    <w:rsid w:val="00B564BA"/>
    <w:rsid w:val="00B56E50"/>
    <w:rsid w:val="00B62B47"/>
    <w:rsid w:val="00B62D91"/>
    <w:rsid w:val="00B66D31"/>
    <w:rsid w:val="00B7362C"/>
    <w:rsid w:val="00B87A24"/>
    <w:rsid w:val="00B92BBA"/>
    <w:rsid w:val="00B944CA"/>
    <w:rsid w:val="00BA05BA"/>
    <w:rsid w:val="00BA0F87"/>
    <w:rsid w:val="00BA65E8"/>
    <w:rsid w:val="00BB1DEA"/>
    <w:rsid w:val="00BC274A"/>
    <w:rsid w:val="00BC4271"/>
    <w:rsid w:val="00BC46CC"/>
    <w:rsid w:val="00BD16E9"/>
    <w:rsid w:val="00BD2FFD"/>
    <w:rsid w:val="00BD6CD7"/>
    <w:rsid w:val="00BE3C59"/>
    <w:rsid w:val="00BF62B8"/>
    <w:rsid w:val="00C053EA"/>
    <w:rsid w:val="00C11268"/>
    <w:rsid w:val="00C23BDB"/>
    <w:rsid w:val="00C23FF5"/>
    <w:rsid w:val="00C24073"/>
    <w:rsid w:val="00C30144"/>
    <w:rsid w:val="00C34032"/>
    <w:rsid w:val="00C3727A"/>
    <w:rsid w:val="00C37EED"/>
    <w:rsid w:val="00C4297F"/>
    <w:rsid w:val="00C42DB5"/>
    <w:rsid w:val="00C46F40"/>
    <w:rsid w:val="00C50930"/>
    <w:rsid w:val="00C55C03"/>
    <w:rsid w:val="00C56AFC"/>
    <w:rsid w:val="00C57778"/>
    <w:rsid w:val="00C60FD9"/>
    <w:rsid w:val="00C64F29"/>
    <w:rsid w:val="00C65708"/>
    <w:rsid w:val="00C67610"/>
    <w:rsid w:val="00C704B2"/>
    <w:rsid w:val="00C70DC6"/>
    <w:rsid w:val="00C7349D"/>
    <w:rsid w:val="00C777D8"/>
    <w:rsid w:val="00C82AFD"/>
    <w:rsid w:val="00C83164"/>
    <w:rsid w:val="00C86316"/>
    <w:rsid w:val="00C86987"/>
    <w:rsid w:val="00C9241C"/>
    <w:rsid w:val="00C92542"/>
    <w:rsid w:val="00CB1F8F"/>
    <w:rsid w:val="00CB35EF"/>
    <w:rsid w:val="00CB4783"/>
    <w:rsid w:val="00CE4C51"/>
    <w:rsid w:val="00CE642E"/>
    <w:rsid w:val="00CF028F"/>
    <w:rsid w:val="00D00221"/>
    <w:rsid w:val="00D10F31"/>
    <w:rsid w:val="00D167B5"/>
    <w:rsid w:val="00D200D4"/>
    <w:rsid w:val="00D20F8C"/>
    <w:rsid w:val="00D249B6"/>
    <w:rsid w:val="00D276EA"/>
    <w:rsid w:val="00D34023"/>
    <w:rsid w:val="00D42FFF"/>
    <w:rsid w:val="00D454ED"/>
    <w:rsid w:val="00D46808"/>
    <w:rsid w:val="00D4785E"/>
    <w:rsid w:val="00D47AFD"/>
    <w:rsid w:val="00D47E3F"/>
    <w:rsid w:val="00D55967"/>
    <w:rsid w:val="00D63433"/>
    <w:rsid w:val="00D67929"/>
    <w:rsid w:val="00D727A3"/>
    <w:rsid w:val="00D7554B"/>
    <w:rsid w:val="00D77ECB"/>
    <w:rsid w:val="00D8071F"/>
    <w:rsid w:val="00D86682"/>
    <w:rsid w:val="00D910C8"/>
    <w:rsid w:val="00D94CC8"/>
    <w:rsid w:val="00DA31FF"/>
    <w:rsid w:val="00DA4680"/>
    <w:rsid w:val="00DA5C27"/>
    <w:rsid w:val="00DB409B"/>
    <w:rsid w:val="00DC149A"/>
    <w:rsid w:val="00DC56D1"/>
    <w:rsid w:val="00DE0D2F"/>
    <w:rsid w:val="00DF07AE"/>
    <w:rsid w:val="00DF3BCF"/>
    <w:rsid w:val="00E0167C"/>
    <w:rsid w:val="00E06CA3"/>
    <w:rsid w:val="00E3020C"/>
    <w:rsid w:val="00E33D35"/>
    <w:rsid w:val="00E358AA"/>
    <w:rsid w:val="00E42662"/>
    <w:rsid w:val="00E47212"/>
    <w:rsid w:val="00E5081A"/>
    <w:rsid w:val="00E562F6"/>
    <w:rsid w:val="00E570ED"/>
    <w:rsid w:val="00E64B42"/>
    <w:rsid w:val="00E65DB8"/>
    <w:rsid w:val="00E66562"/>
    <w:rsid w:val="00E74FFC"/>
    <w:rsid w:val="00E75EB2"/>
    <w:rsid w:val="00E86D8F"/>
    <w:rsid w:val="00E97F4D"/>
    <w:rsid w:val="00EA2463"/>
    <w:rsid w:val="00EB561B"/>
    <w:rsid w:val="00EC05B7"/>
    <w:rsid w:val="00EC1325"/>
    <w:rsid w:val="00EC15A9"/>
    <w:rsid w:val="00EC5573"/>
    <w:rsid w:val="00EC69EB"/>
    <w:rsid w:val="00ED41A5"/>
    <w:rsid w:val="00EE448A"/>
    <w:rsid w:val="00EE6308"/>
    <w:rsid w:val="00EF2AA3"/>
    <w:rsid w:val="00EF2F41"/>
    <w:rsid w:val="00F00732"/>
    <w:rsid w:val="00F121DD"/>
    <w:rsid w:val="00F1261D"/>
    <w:rsid w:val="00F12EF1"/>
    <w:rsid w:val="00F1630F"/>
    <w:rsid w:val="00F3170E"/>
    <w:rsid w:val="00F31E0F"/>
    <w:rsid w:val="00F400FD"/>
    <w:rsid w:val="00F420E9"/>
    <w:rsid w:val="00F455BC"/>
    <w:rsid w:val="00F520D6"/>
    <w:rsid w:val="00F553F7"/>
    <w:rsid w:val="00F6246D"/>
    <w:rsid w:val="00F64F23"/>
    <w:rsid w:val="00F676BC"/>
    <w:rsid w:val="00F73685"/>
    <w:rsid w:val="00F91F79"/>
    <w:rsid w:val="00F96AD9"/>
    <w:rsid w:val="00FA2E35"/>
    <w:rsid w:val="00FA3490"/>
    <w:rsid w:val="00FA6783"/>
    <w:rsid w:val="00FB2A73"/>
    <w:rsid w:val="00FC2486"/>
    <w:rsid w:val="00FC3B05"/>
    <w:rsid w:val="00FD23C3"/>
    <w:rsid w:val="00FE1397"/>
    <w:rsid w:val="00FF3BDD"/>
    <w:rsid w:val="00FF7917"/>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AC4"/>
    <w:pPr>
      <w:spacing w:after="200" w:line="276" w:lineRule="auto"/>
    </w:pPr>
  </w:style>
  <w:style w:type="paragraph" w:styleId="1">
    <w:name w:val="heading 1"/>
    <w:basedOn w:val="a"/>
    <w:next w:val="a"/>
    <w:link w:val="10"/>
    <w:uiPriority w:val="99"/>
    <w:qFormat/>
    <w:locked/>
    <w:rsid w:val="00067251"/>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9"/>
    <w:qFormat/>
    <w:locked/>
    <w:rsid w:val="00D42FFF"/>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C55C03"/>
    <w:pPr>
      <w:keepNext/>
      <w:spacing w:before="240" w:after="60" w:line="240" w:lineRule="auto"/>
      <w:ind w:firstLine="709"/>
      <w:jc w:val="both"/>
      <w:outlineLvl w:val="2"/>
    </w:pPr>
    <w:rPr>
      <w:rFonts w:ascii="Cambria" w:hAnsi="Cambria"/>
      <w:b/>
      <w:bCs/>
      <w:sz w:val="26"/>
      <w:szCs w:val="26"/>
      <w:lang w:eastAsia="en-US"/>
    </w:rPr>
  </w:style>
  <w:style w:type="paragraph" w:styleId="5">
    <w:name w:val="heading 5"/>
    <w:basedOn w:val="a"/>
    <w:next w:val="a"/>
    <w:link w:val="50"/>
    <w:uiPriority w:val="99"/>
    <w:qFormat/>
    <w:locked/>
    <w:rsid w:val="00D42FFF"/>
    <w:pPr>
      <w:keepNext/>
      <w:keepLines/>
      <w:spacing w:before="200" w:after="0" w:line="240" w:lineRule="auto"/>
      <w:outlineLvl w:val="4"/>
    </w:pPr>
    <w:rPr>
      <w:rFonts w:ascii="Cambria" w:hAnsi="Cambria"/>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1"/>
    <w:uiPriority w:val="99"/>
    <w:locked/>
    <w:rsid w:val="00D42FFF"/>
    <w:rPr>
      <w:rFonts w:cs="Times New Roman"/>
      <w:b/>
      <w:caps/>
      <w:sz w:val="26"/>
      <w:lang w:val="ru-RU" w:eastAsia="ru-RU"/>
    </w:rPr>
  </w:style>
  <w:style w:type="character" w:customStyle="1" w:styleId="Heading2Char">
    <w:name w:val="Heading 2 Char"/>
    <w:basedOn w:val="a0"/>
    <w:link w:val="2"/>
    <w:uiPriority w:val="99"/>
    <w:locked/>
    <w:rsid w:val="00D42FFF"/>
    <w:rPr>
      <w:rFonts w:ascii="Arial" w:hAnsi="Arial" w:cs="Times New Roman"/>
      <w:b/>
      <w:i/>
      <w:sz w:val="28"/>
      <w:lang w:val="ru-RU" w:eastAsia="ru-RU"/>
    </w:rPr>
  </w:style>
  <w:style w:type="character" w:customStyle="1" w:styleId="30">
    <w:name w:val="Заголовок 3 Знак"/>
    <w:basedOn w:val="a0"/>
    <w:link w:val="3"/>
    <w:uiPriority w:val="99"/>
    <w:locked/>
    <w:rsid w:val="00C55C03"/>
    <w:rPr>
      <w:rFonts w:ascii="Cambria" w:hAnsi="Cambria" w:cs="Times New Roman"/>
      <w:b/>
      <w:bCs/>
      <w:sz w:val="26"/>
      <w:szCs w:val="26"/>
      <w:lang w:eastAsia="en-US"/>
    </w:rPr>
  </w:style>
  <w:style w:type="character" w:customStyle="1" w:styleId="50">
    <w:name w:val="Заголовок 5 Знак"/>
    <w:basedOn w:val="a0"/>
    <w:link w:val="5"/>
    <w:uiPriority w:val="99"/>
    <w:locked/>
    <w:rsid w:val="00D42FFF"/>
    <w:rPr>
      <w:rFonts w:ascii="Cambria" w:hAnsi="Cambria" w:cs="Times New Roman"/>
      <w:color w:val="243F60"/>
      <w:sz w:val="24"/>
      <w:szCs w:val="24"/>
    </w:rPr>
  </w:style>
  <w:style w:type="character" w:customStyle="1" w:styleId="10">
    <w:name w:val="Заголовок 1 Знак"/>
    <w:basedOn w:val="a0"/>
    <w:link w:val="1"/>
    <w:uiPriority w:val="99"/>
    <w:locked/>
    <w:rsid w:val="00067251"/>
    <w:rPr>
      <w:rFonts w:ascii="Cambria" w:hAnsi="Cambria" w:cs="Times New Roman"/>
      <w:b/>
      <w:bCs/>
      <w:color w:val="365F91"/>
      <w:sz w:val="28"/>
      <w:szCs w:val="28"/>
    </w:rPr>
  </w:style>
  <w:style w:type="paragraph" w:styleId="a3">
    <w:name w:val="List Paragraph"/>
    <w:basedOn w:val="a"/>
    <w:uiPriority w:val="99"/>
    <w:qFormat/>
    <w:rsid w:val="000477FC"/>
    <w:pPr>
      <w:ind w:left="720"/>
      <w:contextualSpacing/>
    </w:pPr>
  </w:style>
  <w:style w:type="paragraph" w:styleId="21">
    <w:name w:val="Body Text 2"/>
    <w:basedOn w:val="a"/>
    <w:link w:val="22"/>
    <w:uiPriority w:val="99"/>
    <w:rsid w:val="000477FC"/>
    <w:pPr>
      <w:widowControl w:val="0"/>
      <w:tabs>
        <w:tab w:val="left" w:pos="2552"/>
      </w:tabs>
      <w:autoSpaceDE w:val="0"/>
      <w:autoSpaceDN w:val="0"/>
      <w:spacing w:after="0" w:line="240" w:lineRule="auto"/>
      <w:ind w:firstLine="485"/>
      <w:jc w:val="both"/>
    </w:pPr>
    <w:rPr>
      <w:rFonts w:ascii="Times New Roman" w:hAnsi="Times New Roman"/>
      <w:color w:val="000000"/>
    </w:rPr>
  </w:style>
  <w:style w:type="character" w:customStyle="1" w:styleId="BodyText2Char">
    <w:name w:val="Body Text 2 Char"/>
    <w:basedOn w:val="a0"/>
    <w:link w:val="21"/>
    <w:uiPriority w:val="99"/>
    <w:locked/>
    <w:rsid w:val="00D42FFF"/>
    <w:rPr>
      <w:rFonts w:cs="Times New Roman"/>
      <w:b/>
      <w:sz w:val="24"/>
      <w:lang w:val="ru-RU" w:eastAsia="ru-RU"/>
    </w:rPr>
  </w:style>
  <w:style w:type="character" w:customStyle="1" w:styleId="22">
    <w:name w:val="Основной текст 2 Знак"/>
    <w:basedOn w:val="a0"/>
    <w:link w:val="21"/>
    <w:uiPriority w:val="99"/>
    <w:locked/>
    <w:rsid w:val="000477FC"/>
    <w:rPr>
      <w:rFonts w:ascii="Times New Roman" w:hAnsi="Times New Roman" w:cs="Times New Roman"/>
      <w:color w:val="000000"/>
    </w:rPr>
  </w:style>
  <w:style w:type="paragraph" w:customStyle="1" w:styleId="ConsPlusTitle">
    <w:name w:val="ConsPlusTitle"/>
    <w:uiPriority w:val="99"/>
    <w:rsid w:val="006D32AE"/>
    <w:pPr>
      <w:widowControl w:val="0"/>
      <w:autoSpaceDE w:val="0"/>
      <w:autoSpaceDN w:val="0"/>
      <w:adjustRightInd w:val="0"/>
    </w:pPr>
    <w:rPr>
      <w:rFonts w:ascii="Times New Roman" w:hAnsi="Times New Roman"/>
      <w:b/>
      <w:bCs/>
      <w:sz w:val="26"/>
      <w:szCs w:val="26"/>
    </w:rPr>
  </w:style>
  <w:style w:type="paragraph" w:customStyle="1" w:styleId="ConsPlusCell">
    <w:name w:val="ConsPlusCell"/>
    <w:uiPriority w:val="99"/>
    <w:rsid w:val="006D32AE"/>
    <w:pPr>
      <w:widowControl w:val="0"/>
      <w:autoSpaceDE w:val="0"/>
      <w:autoSpaceDN w:val="0"/>
      <w:adjustRightInd w:val="0"/>
    </w:pPr>
    <w:rPr>
      <w:rFonts w:ascii="Times New Roman" w:hAnsi="Times New Roman"/>
      <w:sz w:val="24"/>
      <w:szCs w:val="24"/>
    </w:rPr>
  </w:style>
  <w:style w:type="paragraph" w:customStyle="1" w:styleId="formattext">
    <w:name w:val="formattext"/>
    <w:basedOn w:val="a"/>
    <w:uiPriority w:val="99"/>
    <w:rsid w:val="00B23921"/>
    <w:pPr>
      <w:spacing w:before="100" w:beforeAutospacing="1" w:after="100" w:afterAutospacing="1" w:line="240" w:lineRule="auto"/>
    </w:pPr>
    <w:rPr>
      <w:rFonts w:ascii="Times New Roman" w:hAnsi="Times New Roman"/>
      <w:sz w:val="24"/>
      <w:szCs w:val="24"/>
    </w:rPr>
  </w:style>
  <w:style w:type="table" w:styleId="a4">
    <w:name w:val="Table Grid"/>
    <w:basedOn w:val="a1"/>
    <w:uiPriority w:val="99"/>
    <w:rsid w:val="006605ED"/>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link w:val="ConsPlusNormal0"/>
    <w:uiPriority w:val="99"/>
    <w:rsid w:val="009B7011"/>
    <w:pPr>
      <w:autoSpaceDE w:val="0"/>
      <w:autoSpaceDN w:val="0"/>
      <w:adjustRightInd w:val="0"/>
    </w:pPr>
    <w:rPr>
      <w:rFonts w:ascii="Arial" w:hAnsi="Arial"/>
      <w:lang w:eastAsia="en-US"/>
    </w:rPr>
  </w:style>
  <w:style w:type="character" w:customStyle="1" w:styleId="ConsPlusNormal0">
    <w:name w:val="ConsPlusNormal Знак"/>
    <w:link w:val="ConsPlusNormal"/>
    <w:uiPriority w:val="99"/>
    <w:locked/>
    <w:rsid w:val="004A730D"/>
    <w:rPr>
      <w:rFonts w:ascii="Arial" w:hAnsi="Arial"/>
      <w:sz w:val="22"/>
      <w:lang w:val="ru-RU" w:eastAsia="en-US"/>
    </w:rPr>
  </w:style>
  <w:style w:type="paragraph" w:styleId="a5">
    <w:name w:val="Title"/>
    <w:basedOn w:val="a"/>
    <w:link w:val="a6"/>
    <w:uiPriority w:val="99"/>
    <w:qFormat/>
    <w:locked/>
    <w:rsid w:val="00C67610"/>
    <w:pPr>
      <w:widowControl w:val="0"/>
      <w:spacing w:after="0" w:line="240" w:lineRule="auto"/>
      <w:ind w:firstLine="4802"/>
      <w:jc w:val="center"/>
    </w:pPr>
    <w:rPr>
      <w:rFonts w:ascii="Times New Roman" w:hAnsi="Times New Roman"/>
      <w:caps/>
      <w:color w:val="000000"/>
      <w:sz w:val="26"/>
      <w:lang w:eastAsia="en-US"/>
    </w:rPr>
  </w:style>
  <w:style w:type="character" w:customStyle="1" w:styleId="a6">
    <w:name w:val="Название Знак"/>
    <w:basedOn w:val="a0"/>
    <w:link w:val="a5"/>
    <w:uiPriority w:val="99"/>
    <w:locked/>
    <w:rsid w:val="001D35AD"/>
    <w:rPr>
      <w:rFonts w:ascii="Cambria" w:hAnsi="Cambria" w:cs="Times New Roman"/>
      <w:b/>
      <w:bCs/>
      <w:kern w:val="28"/>
      <w:sz w:val="32"/>
      <w:szCs w:val="32"/>
    </w:rPr>
  </w:style>
  <w:style w:type="paragraph" w:customStyle="1" w:styleId="11">
    <w:name w:val="Без интервала1"/>
    <w:link w:val="a7"/>
    <w:uiPriority w:val="99"/>
    <w:rsid w:val="00C64F29"/>
    <w:rPr>
      <w:lang w:eastAsia="en-US"/>
    </w:rPr>
  </w:style>
  <w:style w:type="paragraph" w:styleId="31">
    <w:name w:val="Body Text 3"/>
    <w:basedOn w:val="a"/>
    <w:link w:val="32"/>
    <w:uiPriority w:val="99"/>
    <w:rsid w:val="003F31A8"/>
    <w:pPr>
      <w:spacing w:after="120" w:line="240" w:lineRule="auto"/>
    </w:pPr>
    <w:rPr>
      <w:rFonts w:ascii="Times New Roman" w:hAnsi="Times New Roman"/>
      <w:sz w:val="16"/>
      <w:szCs w:val="16"/>
    </w:rPr>
  </w:style>
  <w:style w:type="character" w:customStyle="1" w:styleId="BodyText3Char">
    <w:name w:val="Body Text 3 Char"/>
    <w:basedOn w:val="a0"/>
    <w:link w:val="31"/>
    <w:uiPriority w:val="99"/>
    <w:locked/>
    <w:rsid w:val="009F5B7A"/>
    <w:rPr>
      <w:rFonts w:cs="Times New Roman"/>
      <w:sz w:val="16"/>
      <w:szCs w:val="16"/>
    </w:rPr>
  </w:style>
  <w:style w:type="character" w:customStyle="1" w:styleId="32">
    <w:name w:val="Основной текст 3 Знак"/>
    <w:basedOn w:val="a0"/>
    <w:link w:val="31"/>
    <w:uiPriority w:val="99"/>
    <w:locked/>
    <w:rsid w:val="003F31A8"/>
    <w:rPr>
      <w:rFonts w:cs="Times New Roman"/>
      <w:sz w:val="16"/>
      <w:szCs w:val="16"/>
      <w:lang w:val="ru-RU" w:eastAsia="ru-RU" w:bidi="ar-SA"/>
    </w:rPr>
  </w:style>
  <w:style w:type="paragraph" w:styleId="a8">
    <w:name w:val="footer"/>
    <w:basedOn w:val="a"/>
    <w:link w:val="a9"/>
    <w:uiPriority w:val="99"/>
    <w:rsid w:val="009924C1"/>
    <w:pPr>
      <w:tabs>
        <w:tab w:val="center" w:pos="4677"/>
        <w:tab w:val="right" w:pos="9355"/>
      </w:tabs>
      <w:spacing w:after="0" w:line="240" w:lineRule="auto"/>
      <w:ind w:firstLine="397"/>
      <w:jc w:val="both"/>
    </w:pPr>
    <w:rPr>
      <w:rFonts w:ascii="Times New Roman" w:hAnsi="Times New Roman"/>
      <w:sz w:val="20"/>
      <w:szCs w:val="20"/>
    </w:rPr>
  </w:style>
  <w:style w:type="character" w:customStyle="1" w:styleId="FooterChar">
    <w:name w:val="Footer Char"/>
    <w:basedOn w:val="a0"/>
    <w:link w:val="a8"/>
    <w:uiPriority w:val="99"/>
    <w:locked/>
    <w:rsid w:val="009F5B7A"/>
    <w:rPr>
      <w:rFonts w:cs="Times New Roman"/>
    </w:rPr>
  </w:style>
  <w:style w:type="character" w:customStyle="1" w:styleId="a9">
    <w:name w:val="Нижний колонтитул Знак"/>
    <w:basedOn w:val="a0"/>
    <w:link w:val="a8"/>
    <w:uiPriority w:val="99"/>
    <w:locked/>
    <w:rsid w:val="009924C1"/>
    <w:rPr>
      <w:rFonts w:cs="Times New Roman"/>
      <w:lang w:val="ru-RU" w:eastAsia="ru-RU" w:bidi="ar-SA"/>
    </w:rPr>
  </w:style>
  <w:style w:type="paragraph" w:styleId="aa">
    <w:name w:val="Body Text Indent"/>
    <w:basedOn w:val="a"/>
    <w:link w:val="ab"/>
    <w:uiPriority w:val="99"/>
    <w:rsid w:val="009924C1"/>
    <w:pPr>
      <w:spacing w:after="120" w:line="240" w:lineRule="auto"/>
      <w:ind w:left="283"/>
    </w:pPr>
    <w:rPr>
      <w:rFonts w:ascii="Times New Roman" w:hAnsi="Times New Roman"/>
      <w:sz w:val="24"/>
      <w:szCs w:val="24"/>
    </w:rPr>
  </w:style>
  <w:style w:type="character" w:customStyle="1" w:styleId="BodyTextIndentChar">
    <w:name w:val="Body Text Indent Char"/>
    <w:basedOn w:val="a0"/>
    <w:link w:val="aa"/>
    <w:uiPriority w:val="99"/>
    <w:locked/>
    <w:rsid w:val="009F5B7A"/>
    <w:rPr>
      <w:rFonts w:cs="Times New Roman"/>
    </w:rPr>
  </w:style>
  <w:style w:type="character" w:customStyle="1" w:styleId="ab">
    <w:name w:val="Основной текст с отступом Знак"/>
    <w:basedOn w:val="a0"/>
    <w:link w:val="aa"/>
    <w:uiPriority w:val="99"/>
    <w:locked/>
    <w:rsid w:val="009924C1"/>
    <w:rPr>
      <w:rFonts w:cs="Times New Roman"/>
      <w:sz w:val="24"/>
      <w:szCs w:val="24"/>
      <w:lang w:val="ru-RU" w:eastAsia="ru-RU" w:bidi="ar-SA"/>
    </w:rPr>
  </w:style>
  <w:style w:type="paragraph" w:styleId="ac">
    <w:name w:val="Balloon Text"/>
    <w:basedOn w:val="a"/>
    <w:link w:val="ad"/>
    <w:uiPriority w:val="99"/>
    <w:semiHidden/>
    <w:rsid w:val="00351F66"/>
    <w:pPr>
      <w:spacing w:after="0" w:line="240" w:lineRule="auto"/>
    </w:pPr>
    <w:rPr>
      <w:rFonts w:ascii="Segoe UI" w:hAnsi="Segoe UI" w:cs="Segoe UI"/>
      <w:sz w:val="18"/>
      <w:szCs w:val="18"/>
    </w:rPr>
  </w:style>
  <w:style w:type="character" w:customStyle="1" w:styleId="BalloonTextChar">
    <w:name w:val="Balloon Text Char"/>
    <w:basedOn w:val="a0"/>
    <w:link w:val="ac"/>
    <w:uiPriority w:val="99"/>
    <w:semiHidden/>
    <w:locked/>
    <w:rsid w:val="00D42FFF"/>
    <w:rPr>
      <w:rFonts w:ascii="Tahoma" w:hAnsi="Tahoma" w:cs="Times New Roman"/>
      <w:sz w:val="16"/>
      <w:lang w:val="ru-RU" w:eastAsia="ru-RU"/>
    </w:rPr>
  </w:style>
  <w:style w:type="character" w:customStyle="1" w:styleId="ad">
    <w:name w:val="Текст выноски Знак"/>
    <w:basedOn w:val="a0"/>
    <w:link w:val="ac"/>
    <w:uiPriority w:val="99"/>
    <w:semiHidden/>
    <w:locked/>
    <w:rsid w:val="00351F66"/>
    <w:rPr>
      <w:rFonts w:ascii="Segoe UI" w:hAnsi="Segoe UI" w:cs="Segoe UI"/>
      <w:sz w:val="18"/>
      <w:szCs w:val="18"/>
    </w:rPr>
  </w:style>
  <w:style w:type="paragraph" w:customStyle="1" w:styleId="ConsPlusNonformat">
    <w:name w:val="ConsPlusNonformat"/>
    <w:uiPriority w:val="99"/>
    <w:rsid w:val="00C24073"/>
    <w:pPr>
      <w:widowControl w:val="0"/>
      <w:autoSpaceDE w:val="0"/>
      <w:autoSpaceDN w:val="0"/>
    </w:pPr>
    <w:rPr>
      <w:rFonts w:ascii="Courier New" w:hAnsi="Courier New" w:cs="Courier New"/>
      <w:sz w:val="20"/>
      <w:szCs w:val="20"/>
    </w:rPr>
  </w:style>
  <w:style w:type="character" w:styleId="ae">
    <w:name w:val="Strong"/>
    <w:basedOn w:val="a0"/>
    <w:uiPriority w:val="99"/>
    <w:qFormat/>
    <w:locked/>
    <w:rsid w:val="00C24073"/>
    <w:rPr>
      <w:rFonts w:cs="Times New Roman"/>
      <w:b/>
    </w:rPr>
  </w:style>
  <w:style w:type="paragraph" w:customStyle="1" w:styleId="ConsNormal">
    <w:name w:val="ConsNormal"/>
    <w:uiPriority w:val="99"/>
    <w:rsid w:val="004A730D"/>
    <w:pPr>
      <w:widowControl w:val="0"/>
      <w:suppressAutoHyphens/>
      <w:snapToGrid w:val="0"/>
      <w:ind w:firstLine="720"/>
      <w:jc w:val="both"/>
    </w:pPr>
    <w:rPr>
      <w:rFonts w:ascii="Arial" w:hAnsi="Arial"/>
      <w:sz w:val="20"/>
      <w:szCs w:val="20"/>
      <w:lang w:eastAsia="ar-SA"/>
    </w:rPr>
  </w:style>
  <w:style w:type="paragraph" w:customStyle="1" w:styleId="s3">
    <w:name w:val="s_3"/>
    <w:basedOn w:val="a"/>
    <w:uiPriority w:val="99"/>
    <w:rsid w:val="00F3170E"/>
    <w:pPr>
      <w:spacing w:before="100" w:beforeAutospacing="1" w:after="100" w:afterAutospacing="1" w:line="240" w:lineRule="auto"/>
    </w:pPr>
    <w:rPr>
      <w:rFonts w:ascii="Times New Roman" w:hAnsi="Times New Roman"/>
      <w:sz w:val="24"/>
      <w:szCs w:val="24"/>
    </w:rPr>
  </w:style>
  <w:style w:type="paragraph" w:customStyle="1" w:styleId="s1">
    <w:name w:val="s_1"/>
    <w:basedOn w:val="a"/>
    <w:uiPriority w:val="99"/>
    <w:rsid w:val="00F3170E"/>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uiPriority w:val="99"/>
    <w:rsid w:val="00F3170E"/>
    <w:rPr>
      <w:rFonts w:cs="Times New Roman"/>
    </w:rPr>
  </w:style>
  <w:style w:type="character" w:styleId="af">
    <w:name w:val="Hyperlink"/>
    <w:basedOn w:val="a0"/>
    <w:uiPriority w:val="99"/>
    <w:rsid w:val="00F3170E"/>
    <w:rPr>
      <w:rFonts w:cs="Times New Roman"/>
      <w:color w:val="0000FF"/>
      <w:u w:val="single"/>
    </w:rPr>
  </w:style>
  <w:style w:type="paragraph" w:customStyle="1" w:styleId="s37">
    <w:name w:val="s_37"/>
    <w:basedOn w:val="a"/>
    <w:uiPriority w:val="99"/>
    <w:rsid w:val="00183794"/>
    <w:pPr>
      <w:spacing w:before="100" w:beforeAutospacing="1" w:after="100" w:afterAutospacing="1" w:line="240" w:lineRule="auto"/>
    </w:pPr>
    <w:rPr>
      <w:rFonts w:ascii="Times New Roman" w:hAnsi="Times New Roman"/>
      <w:sz w:val="24"/>
      <w:szCs w:val="24"/>
    </w:rPr>
  </w:style>
  <w:style w:type="paragraph" w:customStyle="1" w:styleId="s16">
    <w:name w:val="s_16"/>
    <w:basedOn w:val="a"/>
    <w:uiPriority w:val="99"/>
    <w:rsid w:val="00183794"/>
    <w:pPr>
      <w:spacing w:before="100" w:beforeAutospacing="1" w:after="100" w:afterAutospacing="1" w:line="240" w:lineRule="auto"/>
    </w:pPr>
    <w:rPr>
      <w:rFonts w:ascii="Times New Roman" w:hAnsi="Times New Roman"/>
      <w:sz w:val="24"/>
      <w:szCs w:val="24"/>
    </w:rPr>
  </w:style>
  <w:style w:type="paragraph" w:customStyle="1" w:styleId="empty">
    <w:name w:val="empty"/>
    <w:basedOn w:val="a"/>
    <w:uiPriority w:val="99"/>
    <w:rsid w:val="00183794"/>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rsid w:val="001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locked/>
    <w:rsid w:val="00A7603F"/>
    <w:rPr>
      <w:rFonts w:ascii="Courier New" w:hAnsi="Courier New" w:cs="Courier New"/>
      <w:sz w:val="20"/>
      <w:szCs w:val="20"/>
    </w:rPr>
  </w:style>
  <w:style w:type="character" w:styleId="af0">
    <w:name w:val="FollowedHyperlink"/>
    <w:basedOn w:val="a0"/>
    <w:uiPriority w:val="99"/>
    <w:rsid w:val="008361F4"/>
    <w:rPr>
      <w:rFonts w:cs="Times New Roman"/>
      <w:color w:val="0000FF"/>
      <w:u w:val="single"/>
    </w:rPr>
  </w:style>
  <w:style w:type="character" w:customStyle="1" w:styleId="8">
    <w:name w:val="Знак Знак8"/>
    <w:basedOn w:val="a0"/>
    <w:uiPriority w:val="99"/>
    <w:rsid w:val="00FD23C3"/>
    <w:rPr>
      <w:rFonts w:cs="Times New Roman"/>
      <w:sz w:val="16"/>
      <w:szCs w:val="16"/>
    </w:rPr>
  </w:style>
  <w:style w:type="paragraph" w:styleId="af1">
    <w:name w:val="header"/>
    <w:basedOn w:val="a"/>
    <w:link w:val="af2"/>
    <w:uiPriority w:val="99"/>
    <w:rsid w:val="000D3178"/>
    <w:pPr>
      <w:tabs>
        <w:tab w:val="center" w:pos="4153"/>
        <w:tab w:val="right" w:pos="8306"/>
      </w:tabs>
      <w:spacing w:after="0" w:line="240" w:lineRule="auto"/>
    </w:pPr>
    <w:rPr>
      <w:rFonts w:ascii="Times New Roman" w:hAnsi="Times New Roman"/>
      <w:sz w:val="24"/>
      <w:szCs w:val="24"/>
    </w:rPr>
  </w:style>
  <w:style w:type="character" w:customStyle="1" w:styleId="HeaderChar">
    <w:name w:val="Header Char"/>
    <w:basedOn w:val="a0"/>
    <w:link w:val="af1"/>
    <w:uiPriority w:val="99"/>
    <w:locked/>
    <w:rsid w:val="00A77390"/>
    <w:rPr>
      <w:rFonts w:cs="Times New Roman"/>
    </w:rPr>
  </w:style>
  <w:style w:type="character" w:customStyle="1" w:styleId="af2">
    <w:name w:val="Верхний колонтитул Знак"/>
    <w:basedOn w:val="a0"/>
    <w:link w:val="af1"/>
    <w:uiPriority w:val="99"/>
    <w:locked/>
    <w:rsid w:val="000D3178"/>
    <w:rPr>
      <w:rFonts w:cs="Times New Roman"/>
      <w:sz w:val="24"/>
      <w:szCs w:val="24"/>
      <w:lang w:bidi="ar-SA"/>
    </w:rPr>
  </w:style>
  <w:style w:type="character" w:styleId="af3">
    <w:name w:val="page number"/>
    <w:basedOn w:val="a0"/>
    <w:uiPriority w:val="99"/>
    <w:rsid w:val="000D3178"/>
    <w:rPr>
      <w:rFonts w:cs="Times New Roman"/>
    </w:rPr>
  </w:style>
  <w:style w:type="character" w:customStyle="1" w:styleId="extended-textfull">
    <w:name w:val="extended-text__full"/>
    <w:basedOn w:val="a0"/>
    <w:uiPriority w:val="99"/>
    <w:rsid w:val="000D3178"/>
    <w:rPr>
      <w:rFonts w:cs="Times New Roman"/>
    </w:rPr>
  </w:style>
  <w:style w:type="character" w:customStyle="1" w:styleId="20">
    <w:name w:val="Заголовок 2 Знак"/>
    <w:basedOn w:val="a0"/>
    <w:link w:val="2"/>
    <w:uiPriority w:val="99"/>
    <w:locked/>
    <w:rsid w:val="00D42FFF"/>
    <w:rPr>
      <w:rFonts w:ascii="Cambria" w:hAnsi="Cambria" w:cs="Times New Roman"/>
      <w:b/>
      <w:bCs/>
      <w:i/>
      <w:iCs/>
      <w:sz w:val="28"/>
      <w:szCs w:val="28"/>
    </w:rPr>
  </w:style>
  <w:style w:type="paragraph" w:customStyle="1" w:styleId="12">
    <w:name w:val="Знак Знак1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styleId="af4">
    <w:name w:val="Body Text"/>
    <w:basedOn w:val="a"/>
    <w:link w:val="af5"/>
    <w:uiPriority w:val="99"/>
    <w:rsid w:val="00D42FFF"/>
    <w:pPr>
      <w:spacing w:after="0" w:line="240" w:lineRule="auto"/>
      <w:jc w:val="both"/>
    </w:pPr>
    <w:rPr>
      <w:rFonts w:ascii="TimesET" w:hAnsi="TimesET"/>
      <w:sz w:val="24"/>
      <w:szCs w:val="24"/>
    </w:rPr>
  </w:style>
  <w:style w:type="character" w:customStyle="1" w:styleId="BodyTextChar">
    <w:name w:val="Body Text Char"/>
    <w:basedOn w:val="a0"/>
    <w:link w:val="af4"/>
    <w:uiPriority w:val="99"/>
    <w:locked/>
    <w:rsid w:val="00D42FFF"/>
    <w:rPr>
      <w:rFonts w:ascii="TimesET" w:hAnsi="TimesET" w:cs="Times New Roman"/>
      <w:sz w:val="24"/>
      <w:lang w:val="ru-RU" w:eastAsia="ru-RU"/>
    </w:rPr>
  </w:style>
  <w:style w:type="character" w:customStyle="1" w:styleId="af5">
    <w:name w:val="Основной текст Знак"/>
    <w:basedOn w:val="a0"/>
    <w:link w:val="af4"/>
    <w:uiPriority w:val="99"/>
    <w:locked/>
    <w:rsid w:val="00D42FFF"/>
    <w:rPr>
      <w:rFonts w:ascii="TimesET" w:hAnsi="TimesET" w:cs="Times New Roman"/>
      <w:sz w:val="24"/>
      <w:szCs w:val="24"/>
    </w:rPr>
  </w:style>
  <w:style w:type="paragraph" w:customStyle="1" w:styleId="af6">
    <w:name w:val="Знак Знак Знак Знак"/>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f7">
    <w:name w:val="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33">
    <w:name w:val="Знак Знак Знак Знак3"/>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f8">
    <w:name w:val="Знак Знак Знак Знак Знак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FootnoteTextChar2">
    <w:name w:val="Footnote Text Char2"/>
    <w:aliases w:val="Текст сноски-FN Char1,Footnote Text Char Знак Знак Char1,Footnote Text Char Знак Char1,Текст сноски Знак Знак Char1,Текст сноски Знак1 Знак Char1,Текст сноски Знак Знак Знак Char1,Текст сноски Знак Знак Знак Знак Знак Знак Знак Char"/>
    <w:uiPriority w:val="99"/>
    <w:semiHidden/>
    <w:locked/>
    <w:rsid w:val="00D42FFF"/>
    <w:rPr>
      <w:rFonts w:ascii="Times New Roman" w:hAnsi="Times New Roman"/>
      <w:sz w:val="20"/>
    </w:rPr>
  </w:style>
  <w:style w:type="paragraph" w:styleId="af9">
    <w:name w:val="footnote text"/>
    <w:aliases w:val="Текст сноски-FN,Footnote Text Char Знак Знак,Footnote Text Char Знак,Текст сноски Знак Знак,Текст сноски Знак1 Знак,Текст сноски Знак Знак Знак,Текст сноски Знак Знак Знак Знак Знак Знак Знак"/>
    <w:basedOn w:val="a"/>
    <w:link w:val="afa"/>
    <w:uiPriority w:val="99"/>
    <w:semiHidden/>
    <w:rsid w:val="00D42FFF"/>
    <w:pPr>
      <w:spacing w:after="0" w:line="240" w:lineRule="auto"/>
    </w:pPr>
    <w:rPr>
      <w:rFonts w:ascii="Times New Roman" w:hAnsi="Times New Roman"/>
      <w:sz w:val="20"/>
      <w:szCs w:val="20"/>
    </w:rPr>
  </w:style>
  <w:style w:type="character" w:customStyle="1" w:styleId="FootnoteTextChar">
    <w:name w:val="Footnote Text Char"/>
    <w:aliases w:val="Текст сноски-FN Char,Footnote Text Char Знак Знак Char,Footnote Text Char Знак Char,Текст сноски Знак Знак Char,Текст сноски Знак1 Знак Char,Текст сноски Знак Знак Знак Char,Текст сноски Знак Знак Знак Знак Знак Знак Знак Char1"/>
    <w:basedOn w:val="a0"/>
    <w:link w:val="af9"/>
    <w:uiPriority w:val="99"/>
    <w:semiHidden/>
    <w:locked/>
    <w:rsid w:val="00662ECD"/>
    <w:rPr>
      <w:rFonts w:cs="Times New Roman"/>
      <w:sz w:val="20"/>
      <w:szCs w:val="20"/>
    </w:rPr>
  </w:style>
  <w:style w:type="character" w:customStyle="1" w:styleId="afa">
    <w:name w:val="Текст сноски Знак"/>
    <w:aliases w:val="Текст сноски-FN Знак,Footnote Text Char Знак Знак Знак,Footnote Text Char Знак Знак1,Текст сноски Знак Знак Знак1,Текст сноски Знак1 Знак Знак,Текст сноски Знак Знак Знак Знак,Текст сноски Знак Знак Знак Знак Знак Знак Знак Знак"/>
    <w:basedOn w:val="a0"/>
    <w:link w:val="af9"/>
    <w:uiPriority w:val="99"/>
    <w:semiHidden/>
    <w:locked/>
    <w:rsid w:val="00D42FFF"/>
    <w:rPr>
      <w:rFonts w:cs="Times New Roman"/>
      <w:sz w:val="20"/>
      <w:szCs w:val="20"/>
    </w:rPr>
  </w:style>
  <w:style w:type="paragraph" w:styleId="23">
    <w:name w:val="Body Text Indent 2"/>
    <w:basedOn w:val="a"/>
    <w:link w:val="24"/>
    <w:uiPriority w:val="99"/>
    <w:rsid w:val="00D42FFF"/>
    <w:pPr>
      <w:spacing w:after="0" w:line="240" w:lineRule="auto"/>
      <w:ind w:firstLine="720"/>
      <w:jc w:val="both"/>
    </w:pPr>
    <w:rPr>
      <w:rFonts w:ascii="Times New Roman" w:hAnsi="Times New Roman"/>
      <w:sz w:val="26"/>
      <w:szCs w:val="26"/>
    </w:rPr>
  </w:style>
  <w:style w:type="character" w:customStyle="1" w:styleId="24">
    <w:name w:val="Основной текст с отступом 2 Знак"/>
    <w:basedOn w:val="a0"/>
    <w:link w:val="23"/>
    <w:uiPriority w:val="99"/>
    <w:locked/>
    <w:rsid w:val="00D42FFF"/>
    <w:rPr>
      <w:rFonts w:ascii="Times New Roman" w:hAnsi="Times New Roman" w:cs="Times New Roman"/>
      <w:sz w:val="26"/>
      <w:szCs w:val="26"/>
    </w:rPr>
  </w:style>
  <w:style w:type="character" w:customStyle="1" w:styleId="BodyTextIndent3Char">
    <w:name w:val="Body Text Indent 3 Char"/>
    <w:uiPriority w:val="99"/>
    <w:locked/>
    <w:rsid w:val="00D42FFF"/>
    <w:rPr>
      <w:sz w:val="16"/>
    </w:rPr>
  </w:style>
  <w:style w:type="paragraph" w:styleId="34">
    <w:name w:val="Body Text Indent 3"/>
    <w:basedOn w:val="a"/>
    <w:link w:val="35"/>
    <w:uiPriority w:val="99"/>
    <w:rsid w:val="00D42FFF"/>
    <w:pPr>
      <w:spacing w:after="120" w:line="240" w:lineRule="auto"/>
      <w:ind w:left="283"/>
    </w:pPr>
    <w:rPr>
      <w:sz w:val="16"/>
      <w:szCs w:val="20"/>
    </w:rPr>
  </w:style>
  <w:style w:type="character" w:customStyle="1" w:styleId="BodyTextIndent3Char1">
    <w:name w:val="Body Text Indent 3 Char1"/>
    <w:basedOn w:val="a0"/>
    <w:link w:val="34"/>
    <w:uiPriority w:val="99"/>
    <w:semiHidden/>
    <w:locked/>
    <w:rsid w:val="00662ECD"/>
    <w:rPr>
      <w:rFonts w:cs="Times New Roman"/>
      <w:sz w:val="16"/>
      <w:szCs w:val="16"/>
    </w:rPr>
  </w:style>
  <w:style w:type="character" w:customStyle="1" w:styleId="35">
    <w:name w:val="Основной текст с отступом 3 Знак"/>
    <w:basedOn w:val="a0"/>
    <w:link w:val="34"/>
    <w:uiPriority w:val="99"/>
    <w:semiHidden/>
    <w:locked/>
    <w:rsid w:val="00D42FFF"/>
    <w:rPr>
      <w:rFonts w:cs="Times New Roman"/>
      <w:sz w:val="16"/>
      <w:szCs w:val="16"/>
    </w:rPr>
  </w:style>
  <w:style w:type="paragraph" w:customStyle="1" w:styleId="afb">
    <w:name w:val="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
    <w:name w:val="Знак Знак1 Знак Знак Знак Знак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PlainTextChar">
    <w:name w:val="Plain Text Char"/>
    <w:uiPriority w:val="99"/>
    <w:locked/>
    <w:rsid w:val="00D42FFF"/>
    <w:rPr>
      <w:rFonts w:ascii="Courier New" w:hAnsi="Courier New"/>
    </w:rPr>
  </w:style>
  <w:style w:type="paragraph" w:styleId="afc">
    <w:name w:val="Plain Text"/>
    <w:basedOn w:val="a"/>
    <w:link w:val="afd"/>
    <w:uiPriority w:val="99"/>
    <w:rsid w:val="00D42FFF"/>
    <w:pPr>
      <w:spacing w:after="0" w:line="240" w:lineRule="auto"/>
    </w:pPr>
    <w:rPr>
      <w:rFonts w:ascii="Courier New" w:hAnsi="Courier New"/>
      <w:sz w:val="20"/>
      <w:szCs w:val="20"/>
    </w:rPr>
  </w:style>
  <w:style w:type="character" w:customStyle="1" w:styleId="PlainTextChar1">
    <w:name w:val="Plain Text Char1"/>
    <w:basedOn w:val="a0"/>
    <w:link w:val="afc"/>
    <w:uiPriority w:val="99"/>
    <w:semiHidden/>
    <w:locked/>
    <w:rsid w:val="00662ECD"/>
    <w:rPr>
      <w:rFonts w:ascii="Courier New" w:hAnsi="Courier New" w:cs="Courier New"/>
      <w:sz w:val="20"/>
      <w:szCs w:val="20"/>
    </w:rPr>
  </w:style>
  <w:style w:type="character" w:customStyle="1" w:styleId="afd">
    <w:name w:val="Текст Знак"/>
    <w:basedOn w:val="a0"/>
    <w:link w:val="afc"/>
    <w:uiPriority w:val="99"/>
    <w:semiHidden/>
    <w:locked/>
    <w:rsid w:val="00D42FFF"/>
    <w:rPr>
      <w:rFonts w:ascii="Courier New" w:hAnsi="Courier New" w:cs="Courier New"/>
      <w:sz w:val="20"/>
      <w:szCs w:val="20"/>
    </w:rPr>
  </w:style>
  <w:style w:type="paragraph" w:customStyle="1" w:styleId="14">
    <w:name w:val="Знак Знак1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0">
    <w:name w:val="Знак Знак1 Знак Знак3"/>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fe">
    <w:name w:val="Прижатый влево"/>
    <w:basedOn w:val="a"/>
    <w:next w:val="a"/>
    <w:uiPriority w:val="99"/>
    <w:rsid w:val="00D42FFF"/>
    <w:pPr>
      <w:autoSpaceDE w:val="0"/>
      <w:autoSpaceDN w:val="0"/>
      <w:adjustRightInd w:val="0"/>
      <w:spacing w:after="0" w:line="240" w:lineRule="auto"/>
    </w:pPr>
    <w:rPr>
      <w:rFonts w:ascii="Arial" w:hAnsi="Arial"/>
      <w:sz w:val="24"/>
      <w:szCs w:val="24"/>
    </w:rPr>
  </w:style>
  <w:style w:type="character" w:customStyle="1" w:styleId="36">
    <w:name w:val="Знак Знак3"/>
    <w:uiPriority w:val="99"/>
    <w:rsid w:val="00D42FFF"/>
    <w:rPr>
      <w:lang w:val="ru-RU" w:eastAsia="ru-RU"/>
    </w:rPr>
  </w:style>
  <w:style w:type="character" w:customStyle="1" w:styleId="aff">
    <w:name w:val="Знак Знак"/>
    <w:uiPriority w:val="99"/>
    <w:locked/>
    <w:rsid w:val="00D42FFF"/>
    <w:rPr>
      <w:sz w:val="26"/>
      <w:lang w:val="ru-RU" w:eastAsia="ru-RU"/>
    </w:rPr>
  </w:style>
  <w:style w:type="paragraph" w:customStyle="1" w:styleId="ListParagraph1">
    <w:name w:val="List Paragraph1"/>
    <w:aliases w:val="Абзац списка1,маркированный"/>
    <w:basedOn w:val="a"/>
    <w:link w:val="aff0"/>
    <w:uiPriority w:val="99"/>
    <w:rsid w:val="00D42FFF"/>
    <w:pPr>
      <w:ind w:left="720"/>
      <w:contextualSpacing/>
    </w:pPr>
    <w:rPr>
      <w:sz w:val="20"/>
      <w:szCs w:val="20"/>
      <w:lang w:eastAsia="en-US"/>
    </w:rPr>
  </w:style>
  <w:style w:type="character" w:customStyle="1" w:styleId="aff0">
    <w:name w:val="Абзац списка Знак"/>
    <w:aliases w:val="маркированный Знак,Абзац списка1 Знак"/>
    <w:link w:val="ListParagraph1"/>
    <w:uiPriority w:val="99"/>
    <w:locked/>
    <w:rsid w:val="00D42FFF"/>
    <w:rPr>
      <w:lang w:eastAsia="en-US"/>
    </w:rPr>
  </w:style>
  <w:style w:type="paragraph" w:customStyle="1" w:styleId="15">
    <w:name w:val="Знак Знак1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1">
    <w:name w:val="Знак Знак1 Знак Знак Знак Знак Знак Знак3"/>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ff1">
    <w:name w:val="Основной"/>
    <w:basedOn w:val="a"/>
    <w:uiPriority w:val="99"/>
    <w:rsid w:val="00D42FFF"/>
    <w:pPr>
      <w:spacing w:after="40" w:line="240" w:lineRule="auto"/>
      <w:ind w:firstLine="709"/>
      <w:jc w:val="both"/>
    </w:pPr>
    <w:rPr>
      <w:rFonts w:ascii="Times New Roman" w:hAnsi="Times New Roman"/>
      <w:sz w:val="26"/>
      <w:szCs w:val="24"/>
      <w:lang w:eastAsia="ar-SA"/>
    </w:rPr>
  </w:style>
  <w:style w:type="character" w:customStyle="1" w:styleId="132">
    <w:name w:val="Знак Знак13"/>
    <w:uiPriority w:val="99"/>
    <w:locked/>
    <w:rsid w:val="00D42FFF"/>
    <w:rPr>
      <w:rFonts w:ascii="Arial" w:hAnsi="Arial"/>
      <w:b/>
      <w:i/>
      <w:sz w:val="28"/>
      <w:lang w:val="ru-RU" w:eastAsia="ru-RU"/>
    </w:rPr>
  </w:style>
  <w:style w:type="character" w:customStyle="1" w:styleId="110">
    <w:name w:val="Знак Знак11"/>
    <w:uiPriority w:val="99"/>
    <w:rsid w:val="00D42FFF"/>
    <w:rPr>
      <w:sz w:val="24"/>
    </w:rPr>
  </w:style>
  <w:style w:type="character" w:customStyle="1" w:styleId="100">
    <w:name w:val="Знак Знак10"/>
    <w:uiPriority w:val="99"/>
    <w:locked/>
    <w:rsid w:val="00D42FFF"/>
    <w:rPr>
      <w:sz w:val="24"/>
      <w:lang w:val="ru-RU" w:eastAsia="ru-RU"/>
    </w:rPr>
  </w:style>
  <w:style w:type="character" w:customStyle="1" w:styleId="6">
    <w:name w:val="Знак Знак6"/>
    <w:uiPriority w:val="99"/>
    <w:rsid w:val="00D42FFF"/>
    <w:rPr>
      <w:lang w:val="ru-RU" w:eastAsia="ru-RU"/>
    </w:rPr>
  </w:style>
  <w:style w:type="paragraph" w:customStyle="1" w:styleId="25">
    <w:name w:val="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6">
    <w:name w:val="Знак Знак Знак Знак1"/>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26">
    <w:name w:val="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0">
    <w:name w:val="Знак Знак1 Знак Знак Знак Знак Знак Знак 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1">
    <w:name w:val="Знак Знак1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20">
    <w:name w:val="Знак Знак32"/>
    <w:uiPriority w:val="99"/>
    <w:rsid w:val="00D42FFF"/>
    <w:rPr>
      <w:lang w:val="ru-RU" w:eastAsia="ru-RU"/>
    </w:rPr>
  </w:style>
  <w:style w:type="paragraph" w:customStyle="1" w:styleId="112">
    <w:name w:val="Знак Знак1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3">
    <w:name w:val="Знак Знак1 Знак Знак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27">
    <w:name w:val="Знак Знак Знак Знак2"/>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character" w:customStyle="1" w:styleId="FootnoteTextChar1">
    <w:name w:val="Footnote Text Char1"/>
    <w:uiPriority w:val="99"/>
    <w:locked/>
    <w:rsid w:val="00D42FFF"/>
    <w:rPr>
      <w:lang w:val="ru-RU" w:eastAsia="ru-RU"/>
    </w:rPr>
  </w:style>
  <w:style w:type="paragraph" w:customStyle="1" w:styleId="121">
    <w:name w:val="Знак Знак1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2">
    <w:name w:val="Знак Знак1 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1310">
    <w:name w:val="Знак Знак131"/>
    <w:uiPriority w:val="99"/>
    <w:locked/>
    <w:rsid w:val="00D42FFF"/>
    <w:rPr>
      <w:rFonts w:ascii="Arial" w:hAnsi="Arial"/>
      <w:b/>
      <w:i/>
      <w:sz w:val="28"/>
      <w:lang w:val="ru-RU" w:eastAsia="ru-RU"/>
    </w:rPr>
  </w:style>
  <w:style w:type="character" w:customStyle="1" w:styleId="1110">
    <w:name w:val="Знак Знак111"/>
    <w:uiPriority w:val="99"/>
    <w:rsid w:val="00D42FFF"/>
    <w:rPr>
      <w:sz w:val="24"/>
    </w:rPr>
  </w:style>
  <w:style w:type="character" w:customStyle="1" w:styleId="101">
    <w:name w:val="Знак Знак101"/>
    <w:uiPriority w:val="99"/>
    <w:locked/>
    <w:rsid w:val="00D42FFF"/>
    <w:rPr>
      <w:sz w:val="24"/>
      <w:lang w:val="ru-RU" w:eastAsia="ru-RU"/>
    </w:rPr>
  </w:style>
  <w:style w:type="character" w:customStyle="1" w:styleId="61">
    <w:name w:val="Знак Знак61"/>
    <w:uiPriority w:val="99"/>
    <w:rsid w:val="00D42FFF"/>
    <w:rPr>
      <w:lang w:val="ru-RU" w:eastAsia="ru-RU"/>
    </w:rPr>
  </w:style>
  <w:style w:type="paragraph" w:customStyle="1" w:styleId="17">
    <w:name w:val="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8">
    <w:name w:val="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4">
    <w:name w:val="Знак Знак1 Знак Знак Знак Знак Знак Знак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10">
    <w:name w:val="Знак Знак31"/>
    <w:uiPriority w:val="99"/>
    <w:rsid w:val="00D42FFF"/>
    <w:rPr>
      <w:lang w:val="ru-RU" w:eastAsia="ru-RU"/>
    </w:rPr>
  </w:style>
  <w:style w:type="character" w:customStyle="1" w:styleId="a7">
    <w:name w:val="Без интервала Знак"/>
    <w:link w:val="11"/>
    <w:uiPriority w:val="99"/>
    <w:locked/>
    <w:rsid w:val="00D42FFF"/>
    <w:rPr>
      <w:sz w:val="22"/>
      <w:lang w:eastAsia="en-US"/>
    </w:rPr>
  </w:style>
  <w:style w:type="character" w:customStyle="1" w:styleId="small-arrow">
    <w:name w:val="small-arrow"/>
    <w:uiPriority w:val="99"/>
    <w:rsid w:val="00D42FFF"/>
  </w:style>
  <w:style w:type="paragraph" w:styleId="aff2">
    <w:name w:val="Subtitle"/>
    <w:basedOn w:val="a"/>
    <w:next w:val="a"/>
    <w:link w:val="aff3"/>
    <w:uiPriority w:val="99"/>
    <w:qFormat/>
    <w:locked/>
    <w:rsid w:val="00D42FFF"/>
    <w:rPr>
      <w:rFonts w:ascii="Cambria" w:hAnsi="Cambria" w:cs="Cambria"/>
      <w:i/>
      <w:iCs/>
      <w:color w:val="4F81BD"/>
      <w:spacing w:val="15"/>
      <w:sz w:val="24"/>
      <w:szCs w:val="24"/>
      <w:lang w:eastAsia="en-US"/>
    </w:rPr>
  </w:style>
  <w:style w:type="character" w:customStyle="1" w:styleId="aff3">
    <w:name w:val="Подзаголовок Знак"/>
    <w:basedOn w:val="a0"/>
    <w:link w:val="aff2"/>
    <w:uiPriority w:val="99"/>
    <w:locked/>
    <w:rsid w:val="00D42FFF"/>
    <w:rPr>
      <w:rFonts w:ascii="Cambria" w:hAnsi="Cambria" w:cs="Cambria"/>
      <w:i/>
      <w:iCs/>
      <w:color w:val="4F81BD"/>
      <w:spacing w:val="15"/>
      <w:sz w:val="24"/>
      <w:szCs w:val="24"/>
      <w:lang w:eastAsia="en-US"/>
    </w:rPr>
  </w:style>
  <w:style w:type="character" w:customStyle="1" w:styleId="CommentTextChar">
    <w:name w:val="Comment Text Char"/>
    <w:uiPriority w:val="99"/>
    <w:semiHidden/>
    <w:locked/>
    <w:rsid w:val="00D42FFF"/>
    <w:rPr>
      <w:rFonts w:ascii="Times New Roman" w:hAnsi="Times New Roman"/>
      <w:sz w:val="20"/>
    </w:rPr>
  </w:style>
  <w:style w:type="paragraph" w:styleId="aff4">
    <w:name w:val="annotation text"/>
    <w:basedOn w:val="a"/>
    <w:link w:val="aff5"/>
    <w:uiPriority w:val="99"/>
    <w:semiHidden/>
    <w:rsid w:val="00D42FFF"/>
    <w:pPr>
      <w:spacing w:after="0" w:line="240" w:lineRule="auto"/>
      <w:ind w:left="567" w:hanging="425"/>
      <w:jc w:val="both"/>
    </w:pPr>
    <w:rPr>
      <w:rFonts w:ascii="Times New Roman" w:hAnsi="Times New Roman"/>
      <w:sz w:val="20"/>
      <w:szCs w:val="20"/>
    </w:rPr>
  </w:style>
  <w:style w:type="character" w:customStyle="1" w:styleId="CommentTextChar1">
    <w:name w:val="Comment Text Char1"/>
    <w:basedOn w:val="a0"/>
    <w:link w:val="aff4"/>
    <w:uiPriority w:val="99"/>
    <w:semiHidden/>
    <w:locked/>
    <w:rsid w:val="00662ECD"/>
    <w:rPr>
      <w:rFonts w:cs="Times New Roman"/>
      <w:sz w:val="20"/>
      <w:szCs w:val="20"/>
    </w:rPr>
  </w:style>
  <w:style w:type="character" w:customStyle="1" w:styleId="aff5">
    <w:name w:val="Текст примечания Знак"/>
    <w:basedOn w:val="a0"/>
    <w:link w:val="aff4"/>
    <w:uiPriority w:val="99"/>
    <w:semiHidden/>
    <w:locked/>
    <w:rsid w:val="00D42FFF"/>
    <w:rPr>
      <w:rFonts w:cs="Times New Roman"/>
      <w:sz w:val="20"/>
      <w:szCs w:val="20"/>
    </w:rPr>
  </w:style>
  <w:style w:type="character" w:customStyle="1" w:styleId="CommentSubjectChar">
    <w:name w:val="Comment Subject Char"/>
    <w:uiPriority w:val="99"/>
    <w:semiHidden/>
    <w:locked/>
    <w:rsid w:val="00D42FFF"/>
    <w:rPr>
      <w:rFonts w:ascii="Times New Roman" w:hAnsi="Times New Roman"/>
      <w:b/>
      <w:sz w:val="20"/>
    </w:rPr>
  </w:style>
  <w:style w:type="paragraph" w:styleId="aff6">
    <w:name w:val="annotation subject"/>
    <w:basedOn w:val="aff4"/>
    <w:next w:val="aff4"/>
    <w:link w:val="aff7"/>
    <w:uiPriority w:val="99"/>
    <w:semiHidden/>
    <w:rsid w:val="00D42FFF"/>
    <w:rPr>
      <w:b/>
    </w:rPr>
  </w:style>
  <w:style w:type="character" w:customStyle="1" w:styleId="CommentSubjectChar1">
    <w:name w:val="Comment Subject Char1"/>
    <w:basedOn w:val="aff5"/>
    <w:link w:val="aff6"/>
    <w:uiPriority w:val="99"/>
    <w:semiHidden/>
    <w:locked/>
    <w:rsid w:val="00662ECD"/>
    <w:rPr>
      <w:b/>
      <w:bCs/>
    </w:rPr>
  </w:style>
  <w:style w:type="character" w:customStyle="1" w:styleId="aff7">
    <w:name w:val="Тема примечания Знак"/>
    <w:basedOn w:val="aff5"/>
    <w:link w:val="aff6"/>
    <w:uiPriority w:val="99"/>
    <w:semiHidden/>
    <w:locked/>
    <w:rsid w:val="00D42FFF"/>
    <w:rPr>
      <w:b/>
      <w:bCs/>
    </w:rPr>
  </w:style>
  <w:style w:type="paragraph" w:customStyle="1" w:styleId="37">
    <w:name w:val="Абзац списка3"/>
    <w:basedOn w:val="a"/>
    <w:uiPriority w:val="99"/>
    <w:rsid w:val="00D42FFF"/>
    <w:pPr>
      <w:suppressAutoHyphens/>
      <w:ind w:left="720"/>
    </w:pPr>
    <w:rPr>
      <w:rFonts w:ascii="Times New Roman" w:eastAsia="SimSun" w:hAnsi="Times New Roman"/>
      <w:kern w:val="1"/>
      <w:lang w:eastAsia="ar-SA"/>
    </w:rPr>
  </w:style>
  <w:style w:type="paragraph" w:customStyle="1" w:styleId="ncannounce">
    <w:name w:val="nc_announce"/>
    <w:basedOn w:val="a"/>
    <w:uiPriority w:val="99"/>
    <w:rsid w:val="00D42FFF"/>
    <w:pPr>
      <w:spacing w:before="100" w:beforeAutospacing="1" w:after="100" w:afterAutospacing="1" w:line="240" w:lineRule="auto"/>
    </w:pPr>
    <w:rPr>
      <w:rFonts w:ascii="Times New Roman" w:hAnsi="Times New Roman"/>
      <w:sz w:val="24"/>
      <w:szCs w:val="24"/>
    </w:rPr>
  </w:style>
  <w:style w:type="paragraph" w:styleId="aff8">
    <w:name w:val="Normal (Web)"/>
    <w:aliases w:val="Знак Знак Знак Знак Знак Знак Знак Знак Знак Знак Знак Знак Знак Знак Знак Знак Знак,Обычный (Web)"/>
    <w:basedOn w:val="a"/>
    <w:uiPriority w:val="99"/>
    <w:rsid w:val="00D42FFF"/>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uiPriority w:val="99"/>
    <w:rsid w:val="00D42FFF"/>
    <w:pPr>
      <w:spacing w:before="100" w:beforeAutospacing="1" w:after="100" w:afterAutospacing="1" w:line="240" w:lineRule="auto"/>
    </w:pPr>
    <w:rPr>
      <w:rFonts w:ascii="Times New Roman" w:hAnsi="Times New Roman"/>
      <w:sz w:val="24"/>
      <w:szCs w:val="24"/>
    </w:rPr>
  </w:style>
  <w:style w:type="character" w:customStyle="1" w:styleId="FontStyle11">
    <w:name w:val="Font Style11"/>
    <w:uiPriority w:val="99"/>
    <w:rsid w:val="00D42FFF"/>
    <w:rPr>
      <w:rFonts w:ascii="Times New Roman" w:hAnsi="Times New Roman"/>
      <w:b/>
      <w:sz w:val="22"/>
    </w:rPr>
  </w:style>
  <w:style w:type="paragraph" w:customStyle="1" w:styleId="Default">
    <w:name w:val="Default"/>
    <w:uiPriority w:val="99"/>
    <w:rsid w:val="00D42FFF"/>
    <w:pPr>
      <w:autoSpaceDE w:val="0"/>
      <w:autoSpaceDN w:val="0"/>
      <w:adjustRightInd w:val="0"/>
    </w:pPr>
    <w:rPr>
      <w:rFonts w:ascii="Times New Roman" w:hAnsi="Times New Roman"/>
      <w:color w:val="000000"/>
      <w:sz w:val="24"/>
      <w:szCs w:val="24"/>
      <w:lang w:eastAsia="en-US"/>
    </w:rPr>
  </w:style>
  <w:style w:type="character" w:customStyle="1" w:styleId="Bodytext2">
    <w:name w:val="Body text (2)_"/>
    <w:link w:val="Bodytext20"/>
    <w:uiPriority w:val="99"/>
    <w:locked/>
    <w:rsid w:val="00D42FFF"/>
    <w:rPr>
      <w:shd w:val="clear" w:color="auto" w:fill="FFFFFF"/>
    </w:rPr>
  </w:style>
  <w:style w:type="paragraph" w:customStyle="1" w:styleId="Bodytext20">
    <w:name w:val="Body text (2)"/>
    <w:basedOn w:val="a"/>
    <w:link w:val="Bodytext2"/>
    <w:uiPriority w:val="99"/>
    <w:rsid w:val="00D42FFF"/>
    <w:pPr>
      <w:widowControl w:val="0"/>
      <w:shd w:val="clear" w:color="auto" w:fill="FFFFFF"/>
      <w:spacing w:before="840" w:after="0" w:line="274" w:lineRule="exact"/>
      <w:jc w:val="both"/>
    </w:pPr>
    <w:rPr>
      <w:sz w:val="20"/>
      <w:szCs w:val="20"/>
      <w:shd w:val="clear" w:color="auto" w:fill="FFFFFF"/>
    </w:rPr>
  </w:style>
  <w:style w:type="character" w:customStyle="1" w:styleId="WW8Num1z0">
    <w:name w:val="WW8Num1z0"/>
    <w:uiPriority w:val="99"/>
    <w:rsid w:val="00D42FFF"/>
    <w:rPr>
      <w:rFonts w:ascii="Symbol" w:hAnsi="Symbol"/>
    </w:rPr>
  </w:style>
  <w:style w:type="paragraph" w:customStyle="1" w:styleId="aff9">
    <w:name w:val="?????????? ???????"/>
    <w:basedOn w:val="a"/>
    <w:uiPriority w:val="99"/>
    <w:rsid w:val="00D42FFF"/>
    <w:pPr>
      <w:widowControl w:val="0"/>
      <w:suppressAutoHyphens/>
      <w:autoSpaceDE w:val="0"/>
      <w:spacing w:after="0" w:line="240" w:lineRule="auto"/>
    </w:pPr>
    <w:rPr>
      <w:rFonts w:ascii="Times New Roman" w:hAnsi="Times New Roman"/>
      <w:kern w:val="1"/>
      <w:sz w:val="24"/>
      <w:szCs w:val="24"/>
      <w:lang w:eastAsia="hi-IN" w:bidi="hi-IN"/>
    </w:rPr>
  </w:style>
  <w:style w:type="character" w:customStyle="1" w:styleId="NoSpacingChar">
    <w:name w:val="No Spacing Char"/>
    <w:uiPriority w:val="99"/>
    <w:locked/>
    <w:rsid w:val="00D42FFF"/>
    <w:rPr>
      <w:rFonts w:ascii="Calibri" w:hAnsi="Calibri"/>
    </w:rPr>
  </w:style>
  <w:style w:type="character" w:customStyle="1" w:styleId="DocumentMapChar">
    <w:name w:val="Document Map Char"/>
    <w:uiPriority w:val="99"/>
    <w:semiHidden/>
    <w:locked/>
    <w:rsid w:val="00D42FFF"/>
    <w:rPr>
      <w:rFonts w:ascii="Tahoma" w:hAnsi="Tahoma"/>
      <w:sz w:val="20"/>
      <w:shd w:val="clear" w:color="auto" w:fill="000080"/>
    </w:rPr>
  </w:style>
  <w:style w:type="paragraph" w:styleId="affa">
    <w:name w:val="Document Map"/>
    <w:basedOn w:val="a"/>
    <w:link w:val="affb"/>
    <w:uiPriority w:val="99"/>
    <w:semiHidden/>
    <w:rsid w:val="00D42FFF"/>
    <w:pPr>
      <w:shd w:val="clear" w:color="auto" w:fill="000080"/>
      <w:spacing w:after="0" w:line="240" w:lineRule="auto"/>
    </w:pPr>
    <w:rPr>
      <w:rFonts w:ascii="Tahoma" w:hAnsi="Tahoma"/>
      <w:sz w:val="20"/>
      <w:szCs w:val="20"/>
    </w:rPr>
  </w:style>
  <w:style w:type="character" w:customStyle="1" w:styleId="DocumentMapChar1">
    <w:name w:val="Document Map Char1"/>
    <w:basedOn w:val="a0"/>
    <w:link w:val="affa"/>
    <w:uiPriority w:val="99"/>
    <w:semiHidden/>
    <w:locked/>
    <w:rsid w:val="00662ECD"/>
    <w:rPr>
      <w:rFonts w:ascii="Times New Roman" w:hAnsi="Times New Roman" w:cs="Times New Roman"/>
      <w:sz w:val="2"/>
    </w:rPr>
  </w:style>
  <w:style w:type="character" w:customStyle="1" w:styleId="affb">
    <w:name w:val="Схема документа Знак"/>
    <w:basedOn w:val="a0"/>
    <w:link w:val="affa"/>
    <w:uiPriority w:val="99"/>
    <w:semiHidden/>
    <w:locked/>
    <w:rsid w:val="00D42FFF"/>
    <w:rPr>
      <w:rFonts w:ascii="Tahoma" w:hAnsi="Tahoma" w:cs="Tahoma"/>
      <w:sz w:val="16"/>
      <w:szCs w:val="16"/>
    </w:rPr>
  </w:style>
  <w:style w:type="character" w:customStyle="1" w:styleId="19">
    <w:name w:val="Название Знак1"/>
    <w:uiPriority w:val="99"/>
    <w:rsid w:val="00D42FFF"/>
    <w:rPr>
      <w:rFonts w:ascii="Cambria" w:hAnsi="Cambria"/>
      <w:color w:val="17365D"/>
      <w:spacing w:val="5"/>
      <w:kern w:val="28"/>
      <w:sz w:val="52"/>
    </w:rPr>
  </w:style>
  <w:style w:type="character" w:customStyle="1" w:styleId="1a">
    <w:name w:val="Подзаголовок Знак1"/>
    <w:uiPriority w:val="99"/>
    <w:rsid w:val="00D42FFF"/>
    <w:rPr>
      <w:rFonts w:ascii="Cambria" w:hAnsi="Cambria"/>
      <w:i/>
      <w:color w:val="4F81BD"/>
      <w:spacing w:val="15"/>
      <w:sz w:val="24"/>
    </w:rPr>
  </w:style>
  <w:style w:type="character" w:customStyle="1" w:styleId="ListParagraphChar">
    <w:name w:val="List Paragraph Char"/>
    <w:aliases w:val="маркированный Char"/>
    <w:uiPriority w:val="99"/>
    <w:locked/>
    <w:rsid w:val="00D42FFF"/>
  </w:style>
  <w:style w:type="paragraph" w:styleId="affc">
    <w:name w:val="endnote text"/>
    <w:basedOn w:val="a"/>
    <w:link w:val="affd"/>
    <w:uiPriority w:val="99"/>
    <w:rsid w:val="00D42FFF"/>
    <w:pPr>
      <w:spacing w:after="0" w:line="240" w:lineRule="auto"/>
    </w:pPr>
    <w:rPr>
      <w:rFonts w:ascii="Times New Roman" w:hAnsi="Times New Roman"/>
      <w:sz w:val="20"/>
      <w:szCs w:val="20"/>
    </w:rPr>
  </w:style>
  <w:style w:type="character" w:customStyle="1" w:styleId="affd">
    <w:name w:val="Текст концевой сноски Знак"/>
    <w:basedOn w:val="a0"/>
    <w:link w:val="affc"/>
    <w:uiPriority w:val="99"/>
    <w:locked/>
    <w:rsid w:val="00D42FFF"/>
    <w:rPr>
      <w:rFonts w:ascii="Times New Roman" w:hAnsi="Times New Roman" w:cs="Times New Roman"/>
      <w:sz w:val="20"/>
      <w:szCs w:val="20"/>
    </w:rPr>
  </w:style>
  <w:style w:type="character" w:styleId="affe">
    <w:name w:val="endnote reference"/>
    <w:basedOn w:val="a0"/>
    <w:uiPriority w:val="99"/>
    <w:rsid w:val="00D42FFF"/>
    <w:rPr>
      <w:rFonts w:cs="Times New Roman"/>
      <w:vertAlign w:val="superscript"/>
    </w:rPr>
  </w:style>
  <w:style w:type="character" w:styleId="afff">
    <w:name w:val="footnote reference"/>
    <w:basedOn w:val="a0"/>
    <w:uiPriority w:val="99"/>
    <w:semiHidden/>
    <w:rsid w:val="00D42FFF"/>
    <w:rPr>
      <w:rFonts w:cs="Times New Roman"/>
      <w:vertAlign w:val="superscript"/>
    </w:rPr>
  </w:style>
  <w:style w:type="paragraph" w:customStyle="1" w:styleId="ConsPlusDocList">
    <w:name w:val="ConsPlusDocList"/>
    <w:uiPriority w:val="99"/>
    <w:rsid w:val="00D42FFF"/>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D42FFF"/>
    <w:pPr>
      <w:widowControl w:val="0"/>
      <w:autoSpaceDE w:val="0"/>
      <w:autoSpaceDN w:val="0"/>
    </w:pPr>
    <w:rPr>
      <w:rFonts w:ascii="Tahoma" w:hAnsi="Tahoma" w:cs="Tahoma"/>
      <w:sz w:val="20"/>
      <w:szCs w:val="20"/>
    </w:rPr>
  </w:style>
  <w:style w:type="paragraph" w:customStyle="1" w:styleId="ConsPlusJurTerm">
    <w:name w:val="ConsPlusJurTerm"/>
    <w:uiPriority w:val="99"/>
    <w:rsid w:val="00D42FFF"/>
    <w:pPr>
      <w:widowControl w:val="0"/>
      <w:autoSpaceDE w:val="0"/>
      <w:autoSpaceDN w:val="0"/>
    </w:pPr>
    <w:rPr>
      <w:rFonts w:ascii="Tahoma" w:hAnsi="Tahoma" w:cs="Tahoma"/>
      <w:sz w:val="26"/>
      <w:szCs w:val="20"/>
    </w:rPr>
  </w:style>
  <w:style w:type="paragraph" w:customStyle="1" w:styleId="ConsPlusTextList">
    <w:name w:val="ConsPlusTextList"/>
    <w:uiPriority w:val="99"/>
    <w:rsid w:val="00D42FFF"/>
    <w:pPr>
      <w:widowControl w:val="0"/>
      <w:autoSpaceDE w:val="0"/>
      <w:autoSpaceDN w:val="0"/>
    </w:pPr>
    <w:rPr>
      <w:rFonts w:ascii="Arial" w:hAnsi="Arial" w:cs="Arial"/>
      <w:sz w:val="20"/>
      <w:szCs w:val="20"/>
    </w:rPr>
  </w:style>
  <w:style w:type="paragraph" w:customStyle="1" w:styleId="1b">
    <w:name w:val="заголовок 1"/>
    <w:basedOn w:val="a"/>
    <w:next w:val="a"/>
    <w:uiPriority w:val="99"/>
    <w:rsid w:val="00D42FFF"/>
    <w:pPr>
      <w:keepNext/>
      <w:spacing w:after="0" w:line="240" w:lineRule="auto"/>
      <w:jc w:val="center"/>
    </w:pPr>
    <w:rPr>
      <w:rFonts w:ascii="TimesET" w:hAnsi="TimesET"/>
      <w:sz w:val="24"/>
      <w:szCs w:val="20"/>
    </w:rPr>
  </w:style>
  <w:style w:type="paragraph" w:customStyle="1" w:styleId="28">
    <w:name w:val="заголовок 2"/>
    <w:basedOn w:val="a"/>
    <w:next w:val="a"/>
    <w:uiPriority w:val="99"/>
    <w:rsid w:val="00D42FFF"/>
    <w:pPr>
      <w:keepNext/>
      <w:spacing w:after="0" w:line="240" w:lineRule="auto"/>
      <w:jc w:val="both"/>
    </w:pPr>
    <w:rPr>
      <w:rFonts w:ascii="TimesEC" w:hAnsi="TimesEC"/>
      <w:sz w:val="24"/>
      <w:szCs w:val="20"/>
    </w:rPr>
  </w:style>
  <w:style w:type="character" w:customStyle="1" w:styleId="1c">
    <w:name w:val="Нижний колонтитул Знак1"/>
    <w:uiPriority w:val="99"/>
    <w:semiHidden/>
    <w:rsid w:val="00D42FFF"/>
    <w:rPr>
      <w:sz w:val="22"/>
    </w:rPr>
  </w:style>
  <w:style w:type="character" w:customStyle="1" w:styleId="317">
    <w:name w:val="Основной текст с отступом 3 Знак17"/>
    <w:uiPriority w:val="99"/>
    <w:semiHidden/>
    <w:rsid w:val="00D42FFF"/>
    <w:rPr>
      <w:sz w:val="16"/>
    </w:rPr>
  </w:style>
  <w:style w:type="character" w:customStyle="1" w:styleId="316">
    <w:name w:val="Основной текст с отступом 3 Знак16"/>
    <w:uiPriority w:val="99"/>
    <w:semiHidden/>
    <w:rsid w:val="00D42FFF"/>
    <w:rPr>
      <w:sz w:val="16"/>
    </w:rPr>
  </w:style>
  <w:style w:type="character" w:customStyle="1" w:styleId="315">
    <w:name w:val="Основной текст с отступом 3 Знак15"/>
    <w:uiPriority w:val="99"/>
    <w:semiHidden/>
    <w:rsid w:val="00D42FFF"/>
    <w:rPr>
      <w:sz w:val="16"/>
    </w:rPr>
  </w:style>
  <w:style w:type="character" w:customStyle="1" w:styleId="314">
    <w:name w:val="Основной текст с отступом 3 Знак14"/>
    <w:uiPriority w:val="99"/>
    <w:semiHidden/>
    <w:rsid w:val="00D42FFF"/>
    <w:rPr>
      <w:sz w:val="16"/>
    </w:rPr>
  </w:style>
  <w:style w:type="character" w:customStyle="1" w:styleId="313">
    <w:name w:val="Основной текст с отступом 3 Знак13"/>
    <w:uiPriority w:val="99"/>
    <w:semiHidden/>
    <w:rsid w:val="00D42FFF"/>
    <w:rPr>
      <w:sz w:val="16"/>
    </w:rPr>
  </w:style>
  <w:style w:type="character" w:customStyle="1" w:styleId="312">
    <w:name w:val="Основной текст с отступом 3 Знак12"/>
    <w:uiPriority w:val="99"/>
    <w:semiHidden/>
    <w:rsid w:val="00D42FFF"/>
    <w:rPr>
      <w:sz w:val="16"/>
    </w:rPr>
  </w:style>
  <w:style w:type="character" w:customStyle="1" w:styleId="170">
    <w:name w:val="Текст Знак17"/>
    <w:uiPriority w:val="99"/>
    <w:semiHidden/>
    <w:rsid w:val="00D42FFF"/>
    <w:rPr>
      <w:rFonts w:ascii="Courier New" w:hAnsi="Courier New"/>
      <w:sz w:val="20"/>
    </w:rPr>
  </w:style>
  <w:style w:type="character" w:customStyle="1" w:styleId="160">
    <w:name w:val="Текст Знак16"/>
    <w:uiPriority w:val="99"/>
    <w:semiHidden/>
    <w:rsid w:val="00D42FFF"/>
    <w:rPr>
      <w:rFonts w:ascii="Courier New" w:hAnsi="Courier New"/>
      <w:sz w:val="20"/>
    </w:rPr>
  </w:style>
  <w:style w:type="character" w:customStyle="1" w:styleId="150">
    <w:name w:val="Текст Знак15"/>
    <w:uiPriority w:val="99"/>
    <w:semiHidden/>
    <w:rsid w:val="00D42FFF"/>
    <w:rPr>
      <w:rFonts w:ascii="Courier New" w:hAnsi="Courier New"/>
      <w:sz w:val="20"/>
    </w:rPr>
  </w:style>
  <w:style w:type="character" w:customStyle="1" w:styleId="140">
    <w:name w:val="Текст Знак14"/>
    <w:uiPriority w:val="99"/>
    <w:semiHidden/>
    <w:rsid w:val="00D42FFF"/>
    <w:rPr>
      <w:rFonts w:ascii="Courier New" w:hAnsi="Courier New"/>
      <w:sz w:val="20"/>
    </w:rPr>
  </w:style>
  <w:style w:type="character" w:customStyle="1" w:styleId="133">
    <w:name w:val="Текст Знак13"/>
    <w:uiPriority w:val="99"/>
    <w:semiHidden/>
    <w:rsid w:val="00D42FFF"/>
    <w:rPr>
      <w:rFonts w:ascii="Courier New" w:hAnsi="Courier New"/>
      <w:sz w:val="20"/>
    </w:rPr>
  </w:style>
  <w:style w:type="character" w:customStyle="1" w:styleId="123">
    <w:name w:val="Текст Знак12"/>
    <w:uiPriority w:val="99"/>
    <w:semiHidden/>
    <w:rsid w:val="00D42FFF"/>
    <w:rPr>
      <w:rFonts w:ascii="Courier New" w:hAnsi="Courier New"/>
      <w:sz w:val="20"/>
    </w:rPr>
  </w:style>
  <w:style w:type="character" w:customStyle="1" w:styleId="FootnoteTextChar3">
    <w:name w:val="Footnote Text Char3"/>
    <w:aliases w:val="Текст сноски-FN Char2,Footnote Text Char Знак Знак Char2,Footnote Text Char Знак Char2,Текст сноски Знак1 Char,Текст сноски Знак Знак Char2,Текст сноски Знак1 Знак Char2,Текст сноски Знак Знак Знак Char2"/>
    <w:uiPriority w:val="99"/>
    <w:semiHidden/>
    <w:locked/>
    <w:rsid w:val="00D42FFF"/>
    <w:rPr>
      <w:rFonts w:ascii="Times New Roman" w:hAnsi="Times New Roman"/>
      <w:sz w:val="20"/>
      <w:lang w:eastAsia="ru-RU"/>
    </w:rPr>
  </w:style>
  <w:style w:type="paragraph" w:styleId="1d">
    <w:name w:val="toc 1"/>
    <w:basedOn w:val="a"/>
    <w:next w:val="a"/>
    <w:autoRedefine/>
    <w:uiPriority w:val="99"/>
    <w:locked/>
    <w:rsid w:val="00D42FFF"/>
    <w:pPr>
      <w:tabs>
        <w:tab w:val="right" w:leader="dot" w:pos="9345"/>
      </w:tabs>
      <w:spacing w:after="0" w:line="360" w:lineRule="auto"/>
    </w:pPr>
    <w:rPr>
      <w:rFonts w:ascii="Times New Roman" w:hAnsi="Times New Roman"/>
      <w:sz w:val="28"/>
      <w:szCs w:val="24"/>
    </w:rPr>
  </w:style>
  <w:style w:type="paragraph" w:customStyle="1" w:styleId="29">
    <w:name w:val="Без интервала2"/>
    <w:uiPriority w:val="99"/>
    <w:rsid w:val="00D42FFF"/>
    <w:rPr>
      <w:rFonts w:cs="Calibri"/>
      <w:lang w:eastAsia="en-US"/>
    </w:rPr>
  </w:style>
  <w:style w:type="paragraph" w:customStyle="1" w:styleId="Style2">
    <w:name w:val="Style2"/>
    <w:basedOn w:val="a"/>
    <w:uiPriority w:val="99"/>
    <w:semiHidden/>
    <w:rsid w:val="00D42FFF"/>
    <w:pPr>
      <w:widowControl w:val="0"/>
      <w:autoSpaceDE w:val="0"/>
      <w:autoSpaceDN w:val="0"/>
      <w:adjustRightInd w:val="0"/>
      <w:spacing w:after="0" w:line="295" w:lineRule="exact"/>
      <w:ind w:firstLine="696"/>
      <w:jc w:val="both"/>
    </w:pPr>
    <w:rPr>
      <w:rFonts w:ascii="Times New Roman" w:hAnsi="Times New Roman"/>
      <w:sz w:val="24"/>
      <w:szCs w:val="24"/>
    </w:rPr>
  </w:style>
  <w:style w:type="character" w:customStyle="1" w:styleId="1e">
    <w:name w:val="Текст выноски Знак1"/>
    <w:uiPriority w:val="99"/>
    <w:semiHidden/>
    <w:rsid w:val="00D42FFF"/>
    <w:rPr>
      <w:rFonts w:ascii="Tahoma" w:hAnsi="Tahoma"/>
      <w:sz w:val="16"/>
    </w:rPr>
  </w:style>
  <w:style w:type="character" w:customStyle="1" w:styleId="2a">
    <w:name w:val="Текст сноски Знак2"/>
    <w:aliases w:val="Текст сноски-FN Знак1,Footnote Text Char Знак Знак Знак1,Footnote Text Char Знак Знак2,Текст сноски Знак1 Знак2,Текст сноски Знак Знак Знак2,Текст сноски Знак1 Знак Знак1,Текст сноски Знак Знак Знак Знак1"/>
    <w:uiPriority w:val="99"/>
    <w:semiHidden/>
    <w:rsid w:val="00D42FFF"/>
  </w:style>
  <w:style w:type="character" w:customStyle="1" w:styleId="1f">
    <w:name w:val="Основной текст Знак1"/>
    <w:uiPriority w:val="99"/>
    <w:semiHidden/>
    <w:rsid w:val="00D42FFF"/>
    <w:rPr>
      <w:sz w:val="24"/>
    </w:rPr>
  </w:style>
  <w:style w:type="character" w:customStyle="1" w:styleId="1f0">
    <w:name w:val="Верхний колонтитул Знак1"/>
    <w:uiPriority w:val="99"/>
    <w:semiHidden/>
    <w:rsid w:val="00D42FFF"/>
    <w:rPr>
      <w:sz w:val="24"/>
    </w:rPr>
  </w:style>
  <w:style w:type="character" w:customStyle="1" w:styleId="210">
    <w:name w:val="Основной текст 2 Знак1"/>
    <w:uiPriority w:val="99"/>
    <w:semiHidden/>
    <w:rsid w:val="00D42FFF"/>
    <w:rPr>
      <w:sz w:val="24"/>
    </w:rPr>
  </w:style>
  <w:style w:type="character" w:customStyle="1" w:styleId="1f1">
    <w:name w:val="Основной текст с отступом Знак1"/>
    <w:uiPriority w:val="99"/>
    <w:semiHidden/>
    <w:rsid w:val="00D42FFF"/>
    <w:rPr>
      <w:sz w:val="24"/>
    </w:rPr>
  </w:style>
  <w:style w:type="character" w:customStyle="1" w:styleId="311">
    <w:name w:val="Основной текст 3 Знак1"/>
    <w:uiPriority w:val="99"/>
    <w:semiHidden/>
    <w:rsid w:val="00D42FFF"/>
    <w:rPr>
      <w:sz w:val="16"/>
    </w:rPr>
  </w:style>
  <w:style w:type="character" w:customStyle="1" w:styleId="211">
    <w:name w:val="Основной текст с отступом 2 Знак1"/>
    <w:uiPriority w:val="99"/>
    <w:semiHidden/>
    <w:rsid w:val="00D42FFF"/>
    <w:rPr>
      <w:sz w:val="24"/>
    </w:rPr>
  </w:style>
  <w:style w:type="character" w:customStyle="1" w:styleId="3110">
    <w:name w:val="Основной текст с отступом 3 Знак11"/>
    <w:uiPriority w:val="99"/>
    <w:semiHidden/>
    <w:rsid w:val="00D42FFF"/>
    <w:rPr>
      <w:sz w:val="16"/>
    </w:rPr>
  </w:style>
  <w:style w:type="character" w:customStyle="1" w:styleId="115">
    <w:name w:val="Текст Знак11"/>
    <w:uiPriority w:val="99"/>
    <w:semiHidden/>
    <w:rsid w:val="00D42FFF"/>
    <w:rPr>
      <w:rFonts w:ascii="Consolas" w:hAnsi="Consolas"/>
      <w:sz w:val="21"/>
    </w:rPr>
  </w:style>
  <w:style w:type="character" w:customStyle="1" w:styleId="1f2">
    <w:name w:val="Текст концевой сноски Знак1"/>
    <w:uiPriority w:val="99"/>
    <w:semiHidden/>
    <w:rsid w:val="00D42FFF"/>
    <w:rPr>
      <w:sz w:val="20"/>
    </w:rPr>
  </w:style>
  <w:style w:type="character" w:customStyle="1" w:styleId="extended-textshort">
    <w:name w:val="extended-text__short"/>
    <w:basedOn w:val="a0"/>
    <w:uiPriority w:val="99"/>
    <w:rsid w:val="00D42FFF"/>
    <w:rPr>
      <w:rFonts w:cs="Times New Roman"/>
    </w:rPr>
  </w:style>
  <w:style w:type="character" w:customStyle="1" w:styleId="rvts6">
    <w:name w:val="rvts6"/>
    <w:basedOn w:val="a0"/>
    <w:uiPriority w:val="99"/>
    <w:rsid w:val="00D42FFF"/>
    <w:rPr>
      <w:rFonts w:cs="Times New Roman"/>
    </w:rPr>
  </w:style>
  <w:style w:type="character" w:customStyle="1" w:styleId="1f3">
    <w:name w:val="Знак Знак1"/>
    <w:uiPriority w:val="99"/>
    <w:locked/>
    <w:rsid w:val="005B403C"/>
    <w:rPr>
      <w:rFonts w:ascii="Calibri" w:hAnsi="Calibri"/>
      <w:sz w:val="22"/>
    </w:rPr>
  </w:style>
</w:styles>
</file>

<file path=word/webSettings.xml><?xml version="1.0" encoding="utf-8"?>
<w:webSettings xmlns:r="http://schemas.openxmlformats.org/officeDocument/2006/relationships" xmlns:w="http://schemas.openxmlformats.org/wordprocessingml/2006/main">
  <w:divs>
    <w:div w:id="2047176445">
      <w:marLeft w:val="0"/>
      <w:marRight w:val="0"/>
      <w:marTop w:val="0"/>
      <w:marBottom w:val="0"/>
      <w:divBdr>
        <w:top w:val="none" w:sz="0" w:space="0" w:color="auto"/>
        <w:left w:val="none" w:sz="0" w:space="0" w:color="auto"/>
        <w:bottom w:val="none" w:sz="0" w:space="0" w:color="auto"/>
        <w:right w:val="none" w:sz="0" w:space="0" w:color="auto"/>
      </w:divBdr>
    </w:div>
    <w:div w:id="2047176446">
      <w:marLeft w:val="0"/>
      <w:marRight w:val="0"/>
      <w:marTop w:val="0"/>
      <w:marBottom w:val="0"/>
      <w:divBdr>
        <w:top w:val="none" w:sz="0" w:space="0" w:color="auto"/>
        <w:left w:val="none" w:sz="0" w:space="0" w:color="auto"/>
        <w:bottom w:val="none" w:sz="0" w:space="0" w:color="auto"/>
        <w:right w:val="none" w:sz="0" w:space="0" w:color="auto"/>
      </w:divBdr>
      <w:divsChild>
        <w:div w:id="2047176448">
          <w:marLeft w:val="0"/>
          <w:marRight w:val="0"/>
          <w:marTop w:val="0"/>
          <w:marBottom w:val="0"/>
          <w:divBdr>
            <w:top w:val="none" w:sz="0" w:space="0" w:color="auto"/>
            <w:left w:val="none" w:sz="0" w:space="0" w:color="auto"/>
            <w:bottom w:val="none" w:sz="0" w:space="0" w:color="auto"/>
            <w:right w:val="none" w:sz="0" w:space="0" w:color="auto"/>
          </w:divBdr>
          <w:divsChild>
            <w:div w:id="2047176447">
              <w:marLeft w:val="0"/>
              <w:marRight w:val="0"/>
              <w:marTop w:val="0"/>
              <w:marBottom w:val="0"/>
              <w:divBdr>
                <w:top w:val="none" w:sz="0" w:space="0" w:color="auto"/>
                <w:left w:val="none" w:sz="0" w:space="0" w:color="auto"/>
                <w:bottom w:val="none" w:sz="0" w:space="0" w:color="auto"/>
                <w:right w:val="none" w:sz="0" w:space="0" w:color="auto"/>
              </w:divBdr>
              <w:divsChild>
                <w:div w:id="2047176453">
                  <w:marLeft w:val="0"/>
                  <w:marRight w:val="0"/>
                  <w:marTop w:val="0"/>
                  <w:marBottom w:val="0"/>
                  <w:divBdr>
                    <w:top w:val="none" w:sz="0" w:space="0" w:color="auto"/>
                    <w:left w:val="none" w:sz="0" w:space="0" w:color="auto"/>
                    <w:bottom w:val="none" w:sz="0" w:space="0" w:color="auto"/>
                    <w:right w:val="none" w:sz="0" w:space="0" w:color="auto"/>
                  </w:divBdr>
                  <w:divsChild>
                    <w:div w:id="2047176452">
                      <w:marLeft w:val="0"/>
                      <w:marRight w:val="0"/>
                      <w:marTop w:val="0"/>
                      <w:marBottom w:val="0"/>
                      <w:divBdr>
                        <w:top w:val="none" w:sz="0" w:space="0" w:color="auto"/>
                        <w:left w:val="none" w:sz="0" w:space="0" w:color="auto"/>
                        <w:bottom w:val="none" w:sz="0" w:space="0" w:color="auto"/>
                        <w:right w:val="none" w:sz="0" w:space="0" w:color="auto"/>
                      </w:divBdr>
                      <w:divsChild>
                        <w:div w:id="2047176454">
                          <w:marLeft w:val="0"/>
                          <w:marRight w:val="0"/>
                          <w:marTop w:val="0"/>
                          <w:marBottom w:val="0"/>
                          <w:divBdr>
                            <w:top w:val="none" w:sz="0" w:space="0" w:color="auto"/>
                            <w:left w:val="none" w:sz="0" w:space="0" w:color="auto"/>
                            <w:bottom w:val="none" w:sz="0" w:space="0" w:color="auto"/>
                            <w:right w:val="none" w:sz="0" w:space="0" w:color="auto"/>
                          </w:divBdr>
                          <w:divsChild>
                            <w:div w:id="2047176449">
                              <w:marLeft w:val="0"/>
                              <w:marRight w:val="0"/>
                              <w:marTop w:val="0"/>
                              <w:marBottom w:val="0"/>
                              <w:divBdr>
                                <w:top w:val="none" w:sz="0" w:space="0" w:color="auto"/>
                                <w:left w:val="none" w:sz="0" w:space="0" w:color="auto"/>
                                <w:bottom w:val="none" w:sz="0" w:space="0" w:color="auto"/>
                                <w:right w:val="none" w:sz="0" w:space="0" w:color="auto"/>
                              </w:divBdr>
                              <w:divsChild>
                                <w:div w:id="2047176451">
                                  <w:marLeft w:val="0"/>
                                  <w:marRight w:val="0"/>
                                  <w:marTop w:val="0"/>
                                  <w:marBottom w:val="0"/>
                                  <w:divBdr>
                                    <w:top w:val="none" w:sz="0" w:space="0" w:color="auto"/>
                                    <w:left w:val="none" w:sz="0" w:space="0" w:color="auto"/>
                                    <w:bottom w:val="none" w:sz="0" w:space="0" w:color="auto"/>
                                    <w:right w:val="none" w:sz="0" w:space="0" w:color="auto"/>
                                  </w:divBdr>
                                  <w:divsChild>
                                    <w:div w:id="204717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7176455">
      <w:marLeft w:val="0"/>
      <w:marRight w:val="0"/>
      <w:marTop w:val="0"/>
      <w:marBottom w:val="0"/>
      <w:divBdr>
        <w:top w:val="none" w:sz="0" w:space="0" w:color="auto"/>
        <w:left w:val="none" w:sz="0" w:space="0" w:color="auto"/>
        <w:bottom w:val="none" w:sz="0" w:space="0" w:color="auto"/>
        <w:right w:val="none" w:sz="0" w:space="0" w:color="auto"/>
      </w:divBdr>
    </w:div>
    <w:div w:id="2047176456">
      <w:marLeft w:val="0"/>
      <w:marRight w:val="0"/>
      <w:marTop w:val="0"/>
      <w:marBottom w:val="0"/>
      <w:divBdr>
        <w:top w:val="none" w:sz="0" w:space="0" w:color="auto"/>
        <w:left w:val="none" w:sz="0" w:space="0" w:color="auto"/>
        <w:bottom w:val="none" w:sz="0" w:space="0" w:color="auto"/>
        <w:right w:val="none" w:sz="0" w:space="0" w:color="auto"/>
      </w:divBdr>
    </w:div>
    <w:div w:id="2047176457">
      <w:marLeft w:val="0"/>
      <w:marRight w:val="0"/>
      <w:marTop w:val="0"/>
      <w:marBottom w:val="0"/>
      <w:divBdr>
        <w:top w:val="none" w:sz="0" w:space="0" w:color="auto"/>
        <w:left w:val="none" w:sz="0" w:space="0" w:color="auto"/>
        <w:bottom w:val="none" w:sz="0" w:space="0" w:color="auto"/>
        <w:right w:val="none" w:sz="0" w:space="0" w:color="auto"/>
      </w:divBdr>
    </w:div>
    <w:div w:id="2047176459">
      <w:marLeft w:val="0"/>
      <w:marRight w:val="0"/>
      <w:marTop w:val="0"/>
      <w:marBottom w:val="0"/>
      <w:divBdr>
        <w:top w:val="none" w:sz="0" w:space="0" w:color="auto"/>
        <w:left w:val="none" w:sz="0" w:space="0" w:color="auto"/>
        <w:bottom w:val="none" w:sz="0" w:space="0" w:color="auto"/>
        <w:right w:val="none" w:sz="0" w:space="0" w:color="auto"/>
      </w:divBdr>
    </w:div>
    <w:div w:id="2047176461">
      <w:marLeft w:val="0"/>
      <w:marRight w:val="0"/>
      <w:marTop w:val="0"/>
      <w:marBottom w:val="0"/>
      <w:divBdr>
        <w:top w:val="none" w:sz="0" w:space="0" w:color="auto"/>
        <w:left w:val="none" w:sz="0" w:space="0" w:color="auto"/>
        <w:bottom w:val="none" w:sz="0" w:space="0" w:color="auto"/>
        <w:right w:val="none" w:sz="0" w:space="0" w:color="auto"/>
      </w:divBdr>
    </w:div>
    <w:div w:id="2047176462">
      <w:marLeft w:val="0"/>
      <w:marRight w:val="0"/>
      <w:marTop w:val="0"/>
      <w:marBottom w:val="0"/>
      <w:divBdr>
        <w:top w:val="none" w:sz="0" w:space="0" w:color="auto"/>
        <w:left w:val="none" w:sz="0" w:space="0" w:color="auto"/>
        <w:bottom w:val="none" w:sz="0" w:space="0" w:color="auto"/>
        <w:right w:val="none" w:sz="0" w:space="0" w:color="auto"/>
      </w:divBdr>
      <w:divsChild>
        <w:div w:id="2047176460">
          <w:marLeft w:val="0"/>
          <w:marRight w:val="0"/>
          <w:marTop w:val="0"/>
          <w:marBottom w:val="0"/>
          <w:divBdr>
            <w:top w:val="none" w:sz="0" w:space="0" w:color="auto"/>
            <w:left w:val="none" w:sz="0" w:space="0" w:color="auto"/>
            <w:bottom w:val="none" w:sz="0" w:space="0" w:color="auto"/>
            <w:right w:val="none" w:sz="0" w:space="0" w:color="auto"/>
          </w:divBdr>
          <w:divsChild>
            <w:div w:id="2047176469">
              <w:marLeft w:val="0"/>
              <w:marRight w:val="0"/>
              <w:marTop w:val="0"/>
              <w:marBottom w:val="0"/>
              <w:divBdr>
                <w:top w:val="none" w:sz="0" w:space="0" w:color="auto"/>
                <w:left w:val="none" w:sz="0" w:space="0" w:color="auto"/>
                <w:bottom w:val="none" w:sz="0" w:space="0" w:color="auto"/>
                <w:right w:val="none" w:sz="0" w:space="0" w:color="auto"/>
              </w:divBdr>
              <w:divsChild>
                <w:div w:id="2047176463">
                  <w:marLeft w:val="0"/>
                  <w:marRight w:val="0"/>
                  <w:marTop w:val="0"/>
                  <w:marBottom w:val="0"/>
                  <w:divBdr>
                    <w:top w:val="none" w:sz="0" w:space="0" w:color="auto"/>
                    <w:left w:val="none" w:sz="0" w:space="0" w:color="auto"/>
                    <w:bottom w:val="none" w:sz="0" w:space="0" w:color="auto"/>
                    <w:right w:val="none" w:sz="0" w:space="0" w:color="auto"/>
                  </w:divBdr>
                </w:div>
                <w:div w:id="2047176467">
                  <w:marLeft w:val="0"/>
                  <w:marRight w:val="0"/>
                  <w:marTop w:val="0"/>
                  <w:marBottom w:val="0"/>
                  <w:divBdr>
                    <w:top w:val="none" w:sz="0" w:space="0" w:color="auto"/>
                    <w:left w:val="none" w:sz="0" w:space="0" w:color="auto"/>
                    <w:bottom w:val="none" w:sz="0" w:space="0" w:color="auto"/>
                    <w:right w:val="none" w:sz="0" w:space="0" w:color="auto"/>
                  </w:divBdr>
                </w:div>
                <w:div w:id="204717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76466">
          <w:marLeft w:val="0"/>
          <w:marRight w:val="0"/>
          <w:marTop w:val="0"/>
          <w:marBottom w:val="0"/>
          <w:divBdr>
            <w:top w:val="none" w:sz="0" w:space="0" w:color="auto"/>
            <w:left w:val="none" w:sz="0" w:space="0" w:color="auto"/>
            <w:bottom w:val="none" w:sz="0" w:space="0" w:color="auto"/>
            <w:right w:val="none" w:sz="0" w:space="0" w:color="auto"/>
          </w:divBdr>
          <w:divsChild>
            <w:div w:id="2047176465">
              <w:marLeft w:val="0"/>
              <w:marRight w:val="0"/>
              <w:marTop w:val="0"/>
              <w:marBottom w:val="0"/>
              <w:divBdr>
                <w:top w:val="none" w:sz="0" w:space="0" w:color="auto"/>
                <w:left w:val="none" w:sz="0" w:space="0" w:color="auto"/>
                <w:bottom w:val="none" w:sz="0" w:space="0" w:color="auto"/>
                <w:right w:val="none" w:sz="0" w:space="0" w:color="auto"/>
              </w:divBdr>
              <w:divsChild>
                <w:div w:id="2047176458">
                  <w:marLeft w:val="0"/>
                  <w:marRight w:val="0"/>
                  <w:marTop w:val="0"/>
                  <w:marBottom w:val="0"/>
                  <w:divBdr>
                    <w:top w:val="none" w:sz="0" w:space="0" w:color="auto"/>
                    <w:left w:val="none" w:sz="0" w:space="0" w:color="auto"/>
                    <w:bottom w:val="none" w:sz="0" w:space="0" w:color="auto"/>
                    <w:right w:val="none" w:sz="0" w:space="0" w:color="auto"/>
                  </w:divBdr>
                </w:div>
                <w:div w:id="204717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176470">
      <w:marLeft w:val="0"/>
      <w:marRight w:val="0"/>
      <w:marTop w:val="0"/>
      <w:marBottom w:val="0"/>
      <w:divBdr>
        <w:top w:val="none" w:sz="0" w:space="0" w:color="auto"/>
        <w:left w:val="none" w:sz="0" w:space="0" w:color="auto"/>
        <w:bottom w:val="none" w:sz="0" w:space="0" w:color="auto"/>
        <w:right w:val="none" w:sz="0" w:space="0" w:color="auto"/>
      </w:divBdr>
    </w:div>
    <w:div w:id="2047176471">
      <w:marLeft w:val="0"/>
      <w:marRight w:val="0"/>
      <w:marTop w:val="0"/>
      <w:marBottom w:val="0"/>
      <w:divBdr>
        <w:top w:val="none" w:sz="0" w:space="0" w:color="auto"/>
        <w:left w:val="none" w:sz="0" w:space="0" w:color="auto"/>
        <w:bottom w:val="none" w:sz="0" w:space="0" w:color="auto"/>
        <w:right w:val="none" w:sz="0" w:space="0" w:color="auto"/>
      </w:divBdr>
    </w:div>
    <w:div w:id="20471764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756</Words>
  <Characters>4315</Characters>
  <Application>Microsoft Office Word</Application>
  <DocSecurity>0</DocSecurity>
  <Lines>35</Lines>
  <Paragraphs>10</Paragraphs>
  <ScaleCrop>false</ScaleCrop>
  <Company>Reanimator Extreme Edition</Company>
  <LinksUpToDate>false</LinksUpToDate>
  <CharactersWithSpaces>5061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МУНИЦИПАЛЬНАЯ ПРОГРАММА БАТЫРЕВСКОГО РАЙОНА</dc:title>
  <dc:creator>econom_2</dc:creator>
  <cp:lastModifiedBy>koms_cod4</cp:lastModifiedBy>
  <cp:revision>2</cp:revision>
  <cp:lastPrinted>2019-09-27T11:47:00Z</cp:lastPrinted>
  <dcterms:created xsi:type="dcterms:W3CDTF">2019-10-01T06:56:00Z</dcterms:created>
  <dcterms:modified xsi:type="dcterms:W3CDTF">2019-10-01T06:56:00Z</dcterms:modified>
</cp:coreProperties>
</file>