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3762D4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D0671A">
              <w:rPr>
                <w:b/>
                <w:bCs/>
                <w:sz w:val="24"/>
              </w:rPr>
              <w:t xml:space="preserve"> 3</w:t>
            </w:r>
            <w:r w:rsidR="003762D4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DB48CB">
              <w:rPr>
                <w:b/>
                <w:bCs/>
                <w:sz w:val="24"/>
              </w:rPr>
              <w:t>1</w:t>
            </w:r>
            <w:r w:rsidR="003762D4">
              <w:rPr>
                <w:b/>
                <w:bCs/>
                <w:sz w:val="24"/>
              </w:rPr>
              <w:t>6</w:t>
            </w:r>
            <w:r w:rsidR="0096344D">
              <w:rPr>
                <w:b/>
                <w:bCs/>
                <w:sz w:val="24"/>
              </w:rPr>
              <w:t xml:space="preserve"> сентября </w:t>
            </w:r>
            <w:r>
              <w:rPr>
                <w:b/>
                <w:bCs/>
                <w:sz w:val="24"/>
              </w:rPr>
              <w:t>2</w:t>
            </w:r>
            <w:r w:rsidRPr="0076631C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9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762E88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  <w:szCs w:val="28"/>
        </w:rPr>
      </w:pPr>
    </w:p>
    <w:p w:rsidR="005045D9" w:rsidRPr="005045D9" w:rsidRDefault="007E54A7" w:rsidP="005045D9">
      <w:pPr>
        <w:pStyle w:val="ConsPlusNonformat"/>
        <w:widowControl/>
        <w:tabs>
          <w:tab w:val="left" w:pos="5103"/>
        </w:tabs>
        <w:ind w:right="34"/>
        <w:jc w:val="center"/>
        <w:rPr>
          <w:rFonts w:ascii="Times New Roman" w:hAnsi="Times New Roman" w:cs="Times New Roman"/>
        </w:rPr>
      </w:pPr>
      <w:r w:rsidRPr="005045D9">
        <w:rPr>
          <w:rFonts w:ascii="Times New Roman" w:hAnsi="Times New Roman" w:cs="Times New Roman"/>
          <w:b/>
        </w:rPr>
        <w:t xml:space="preserve">ПОСТАНОВЛЕНИЕ АДМИНИСТРАЦИИ КОМСОМОЛЬСКОГО РАЙОНА ЧУВАШСКОЙ РЕСПУБЛИКИ от </w:t>
      </w:r>
      <w:r w:rsidR="005045D9">
        <w:rPr>
          <w:rFonts w:ascii="Times New Roman" w:hAnsi="Times New Roman" w:cs="Times New Roman"/>
          <w:b/>
        </w:rPr>
        <w:t>11</w:t>
      </w:r>
      <w:r w:rsidRPr="005045D9">
        <w:rPr>
          <w:rFonts w:ascii="Times New Roman" w:hAnsi="Times New Roman" w:cs="Times New Roman"/>
          <w:b/>
        </w:rPr>
        <w:t>.09.2019г. №11</w:t>
      </w:r>
      <w:r w:rsidR="005045D9">
        <w:rPr>
          <w:rFonts w:ascii="Times New Roman" w:hAnsi="Times New Roman" w:cs="Times New Roman"/>
          <w:b/>
        </w:rPr>
        <w:t>29</w:t>
      </w:r>
      <w:r w:rsidRPr="005045D9">
        <w:rPr>
          <w:rFonts w:ascii="Times New Roman" w:hAnsi="Times New Roman" w:cs="Times New Roman"/>
          <w:b/>
        </w:rPr>
        <w:t xml:space="preserve"> «</w:t>
      </w:r>
      <w:r w:rsidR="005045D9" w:rsidRPr="005045D9">
        <w:rPr>
          <w:rFonts w:ascii="Times New Roman" w:hAnsi="Times New Roman" w:cs="Times New Roman"/>
          <w:b/>
          <w:bCs/>
        </w:rPr>
        <w:t xml:space="preserve">О внесении изменений в </w:t>
      </w:r>
      <w:r w:rsidR="005045D9" w:rsidRPr="005045D9">
        <w:rPr>
          <w:rFonts w:ascii="Times New Roman" w:hAnsi="Times New Roman" w:cs="Times New Roman"/>
          <w:b/>
        </w:rPr>
        <w:t>муниципальную программу Комсомольского района Чувашской Республики «</w:t>
      </w:r>
      <w:r w:rsidR="005045D9" w:rsidRPr="005045D9">
        <w:rPr>
          <w:rFonts w:ascii="Times New Roman" w:hAnsi="Times New Roman" w:cs="Times New Roman"/>
          <w:b/>
          <w:bCs/>
        </w:rPr>
        <w:t>Повышение безопасности жизнедеятельности населения и территорий Комсомольского района Чувашской Республики</w:t>
      </w:r>
      <w:r w:rsidR="005045D9" w:rsidRPr="005045D9">
        <w:rPr>
          <w:rFonts w:ascii="Times New Roman" w:hAnsi="Times New Roman" w:cs="Times New Roman"/>
          <w:b/>
        </w:rPr>
        <w:t>»</w:t>
      </w:r>
    </w:p>
    <w:p w:rsidR="005045D9" w:rsidRPr="0022097E" w:rsidRDefault="005045D9" w:rsidP="0022097E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22097E">
        <w:rPr>
          <w:rFonts w:ascii="Times New Roman" w:hAnsi="Times New Roman"/>
          <w:sz w:val="20"/>
          <w:szCs w:val="20"/>
        </w:rPr>
        <w:t xml:space="preserve">Администрация  Комсомольского  района Чувашской Республики  </w:t>
      </w:r>
      <w:proofErr w:type="spellStart"/>
      <w:proofErr w:type="gramStart"/>
      <w:r w:rsidRPr="0022097E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 w:rsidRPr="0022097E">
        <w:rPr>
          <w:rFonts w:ascii="Times New Roman" w:hAnsi="Times New Roman"/>
          <w:sz w:val="20"/>
          <w:szCs w:val="20"/>
        </w:rPr>
        <w:t xml:space="preserve"> о с т а </w:t>
      </w:r>
      <w:proofErr w:type="spellStart"/>
      <w:r w:rsidRPr="0022097E">
        <w:rPr>
          <w:rFonts w:ascii="Times New Roman" w:hAnsi="Times New Roman"/>
          <w:sz w:val="20"/>
          <w:szCs w:val="20"/>
        </w:rPr>
        <w:t>н</w:t>
      </w:r>
      <w:proofErr w:type="spellEnd"/>
      <w:r w:rsidRPr="0022097E">
        <w:rPr>
          <w:rFonts w:ascii="Times New Roman" w:hAnsi="Times New Roman"/>
          <w:sz w:val="20"/>
          <w:szCs w:val="20"/>
        </w:rPr>
        <w:t xml:space="preserve"> о в л я е т:</w:t>
      </w:r>
    </w:p>
    <w:p w:rsidR="005045D9" w:rsidRPr="0022097E" w:rsidRDefault="005045D9" w:rsidP="0022097E">
      <w:pPr>
        <w:ind w:firstLine="567"/>
        <w:jc w:val="both"/>
        <w:rPr>
          <w:sz w:val="20"/>
          <w:szCs w:val="20"/>
        </w:rPr>
      </w:pPr>
      <w:r w:rsidRPr="0022097E">
        <w:rPr>
          <w:sz w:val="20"/>
          <w:szCs w:val="20"/>
        </w:rPr>
        <w:t>1. Утвердить прилагаемые изменения, которые вносятся в муниципальную программу Комсомольского района Чувашской Республики «</w:t>
      </w:r>
      <w:r w:rsidRPr="0022097E">
        <w:rPr>
          <w:bCs/>
          <w:sz w:val="20"/>
          <w:szCs w:val="20"/>
        </w:rPr>
        <w:t>Повышение безопасности жизнедеятельности населения и территорий Комсомольского района Чувашской Республики</w:t>
      </w:r>
      <w:r w:rsidRPr="0022097E">
        <w:rPr>
          <w:sz w:val="20"/>
          <w:szCs w:val="20"/>
        </w:rPr>
        <w:t>», утвержденную постановлением администрации Комсомольского района от 28.12.2018г. № 810 (с изменениями, внесенными постановлением администрации Комсомольского района от 27.05.2019г. №496).</w:t>
      </w:r>
    </w:p>
    <w:p w:rsidR="005045D9" w:rsidRPr="0022097E" w:rsidRDefault="005045D9" w:rsidP="0022097E">
      <w:pPr>
        <w:ind w:firstLine="567"/>
        <w:rPr>
          <w:sz w:val="20"/>
          <w:szCs w:val="20"/>
        </w:rPr>
      </w:pPr>
      <w:r w:rsidRPr="0022097E">
        <w:rPr>
          <w:sz w:val="20"/>
          <w:szCs w:val="20"/>
        </w:rPr>
        <w:t>2.</w:t>
      </w:r>
      <w:r w:rsidR="00A86EC0">
        <w:rPr>
          <w:sz w:val="20"/>
          <w:szCs w:val="20"/>
        </w:rPr>
        <w:t xml:space="preserve"> </w:t>
      </w:r>
      <w:r w:rsidRPr="0022097E">
        <w:rPr>
          <w:sz w:val="20"/>
          <w:szCs w:val="20"/>
        </w:rPr>
        <w:t xml:space="preserve"> Настоящее постановление вступает в силу со дня его подписания.</w:t>
      </w:r>
    </w:p>
    <w:p w:rsidR="005045D9" w:rsidRPr="0022097E" w:rsidRDefault="005045D9" w:rsidP="0022097E">
      <w:pPr>
        <w:ind w:firstLine="567"/>
        <w:rPr>
          <w:sz w:val="20"/>
          <w:szCs w:val="20"/>
        </w:rPr>
      </w:pPr>
    </w:p>
    <w:p w:rsidR="005045D9" w:rsidRPr="0022097E" w:rsidRDefault="005045D9" w:rsidP="0022097E">
      <w:pPr>
        <w:ind w:firstLine="567"/>
        <w:rPr>
          <w:sz w:val="20"/>
          <w:szCs w:val="20"/>
        </w:rPr>
      </w:pPr>
      <w:r w:rsidRPr="0022097E">
        <w:rPr>
          <w:sz w:val="20"/>
          <w:szCs w:val="20"/>
        </w:rPr>
        <w:t>Глава администрации</w:t>
      </w:r>
    </w:p>
    <w:p w:rsidR="005045D9" w:rsidRPr="0022097E" w:rsidRDefault="005045D9" w:rsidP="0022097E">
      <w:pPr>
        <w:ind w:firstLine="567"/>
        <w:rPr>
          <w:sz w:val="20"/>
          <w:szCs w:val="20"/>
        </w:rPr>
      </w:pPr>
      <w:r w:rsidRPr="0022097E">
        <w:rPr>
          <w:sz w:val="20"/>
          <w:szCs w:val="20"/>
        </w:rPr>
        <w:t xml:space="preserve">Комсомольского района                                                                </w:t>
      </w:r>
      <w:r w:rsidR="0022097E">
        <w:rPr>
          <w:sz w:val="20"/>
          <w:szCs w:val="20"/>
        </w:rPr>
        <w:t xml:space="preserve">                    </w:t>
      </w:r>
      <w:r w:rsidRPr="0022097E">
        <w:rPr>
          <w:sz w:val="20"/>
          <w:szCs w:val="20"/>
        </w:rPr>
        <w:t xml:space="preserve"> А.Н.</w:t>
      </w:r>
      <w:r w:rsidR="0022097E">
        <w:rPr>
          <w:sz w:val="20"/>
          <w:szCs w:val="20"/>
        </w:rPr>
        <w:t xml:space="preserve"> </w:t>
      </w:r>
      <w:r w:rsidRPr="0022097E">
        <w:rPr>
          <w:sz w:val="20"/>
          <w:szCs w:val="20"/>
        </w:rPr>
        <w:t>Осипов</w:t>
      </w:r>
    </w:p>
    <w:p w:rsidR="005045D9" w:rsidRPr="0022097E" w:rsidRDefault="0022097E" w:rsidP="0022097E">
      <w:pPr>
        <w:ind w:firstLine="567"/>
        <w:jc w:val="center"/>
        <w:rPr>
          <w:b/>
          <w:caps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И</w:t>
      </w:r>
      <w:r w:rsidR="005045D9" w:rsidRPr="0022097E">
        <w:rPr>
          <w:b/>
          <w:caps/>
          <w:color w:val="000000"/>
          <w:sz w:val="20"/>
          <w:szCs w:val="20"/>
        </w:rPr>
        <w:t xml:space="preserve"> </w:t>
      </w:r>
      <w:proofErr w:type="gramStart"/>
      <w:r w:rsidR="005045D9" w:rsidRPr="0022097E">
        <w:rPr>
          <w:b/>
          <w:caps/>
          <w:color w:val="000000"/>
          <w:sz w:val="20"/>
          <w:szCs w:val="20"/>
        </w:rPr>
        <w:t>з</w:t>
      </w:r>
      <w:proofErr w:type="gramEnd"/>
      <w:r w:rsidR="005045D9" w:rsidRPr="0022097E">
        <w:rPr>
          <w:b/>
          <w:caps/>
          <w:color w:val="000000"/>
          <w:sz w:val="20"/>
          <w:szCs w:val="20"/>
        </w:rPr>
        <w:t xml:space="preserve"> м е н е н и я,</w:t>
      </w:r>
    </w:p>
    <w:p w:rsidR="005045D9" w:rsidRPr="0022097E" w:rsidRDefault="005045D9" w:rsidP="0022097E">
      <w:pPr>
        <w:ind w:firstLine="567"/>
        <w:jc w:val="center"/>
        <w:rPr>
          <w:sz w:val="20"/>
          <w:szCs w:val="20"/>
        </w:rPr>
      </w:pPr>
      <w:r w:rsidRPr="0022097E">
        <w:rPr>
          <w:b/>
          <w:color w:val="000000"/>
          <w:sz w:val="20"/>
          <w:szCs w:val="20"/>
        </w:rPr>
        <w:t xml:space="preserve">которые вносятся в </w:t>
      </w:r>
      <w:r w:rsidRPr="0022097E">
        <w:rPr>
          <w:b/>
          <w:sz w:val="20"/>
          <w:szCs w:val="20"/>
        </w:rPr>
        <w:t>муниципальную программу Комсомольского района Чувашской Республики «</w:t>
      </w:r>
      <w:r w:rsidRPr="0022097E">
        <w:rPr>
          <w:b/>
          <w:bCs/>
          <w:sz w:val="20"/>
          <w:szCs w:val="20"/>
        </w:rPr>
        <w:t>Повышение безопасности жизнедеятельности населения и территорий Комсомольского района Чувашской Республики</w:t>
      </w:r>
      <w:r w:rsidRPr="0022097E">
        <w:rPr>
          <w:b/>
          <w:sz w:val="20"/>
          <w:szCs w:val="20"/>
        </w:rPr>
        <w:t>»</w:t>
      </w:r>
    </w:p>
    <w:p w:rsidR="005045D9" w:rsidRPr="0022097E" w:rsidRDefault="005045D9" w:rsidP="0022097E">
      <w:pPr>
        <w:pStyle w:val="ConsPlusNormal"/>
        <w:widowControl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2097E">
        <w:rPr>
          <w:rFonts w:ascii="Times New Roman" w:hAnsi="Times New Roman"/>
          <w:color w:val="000000"/>
          <w:sz w:val="20"/>
          <w:szCs w:val="20"/>
        </w:rPr>
        <w:t>1. В паспорте муниципальной программы Комсомольского района Чувашской Республики «</w:t>
      </w:r>
      <w:r w:rsidRPr="0022097E">
        <w:rPr>
          <w:rFonts w:ascii="Times New Roman" w:hAnsi="Times New Roman"/>
          <w:bCs/>
          <w:sz w:val="20"/>
          <w:szCs w:val="20"/>
        </w:rPr>
        <w:t>Повышение безопасности жизнедеятельности населения и территорий Комсомольского района Чувашской Республики</w:t>
      </w:r>
      <w:r w:rsidRPr="0022097E">
        <w:rPr>
          <w:rFonts w:ascii="Times New Roman" w:hAnsi="Times New Roman"/>
          <w:color w:val="000000"/>
          <w:sz w:val="20"/>
          <w:szCs w:val="20"/>
        </w:rPr>
        <w:t>» (далее – Муниципальная программа):</w:t>
      </w:r>
    </w:p>
    <w:p w:rsidR="005045D9" w:rsidRPr="0022097E" w:rsidRDefault="005045D9" w:rsidP="0022097E">
      <w:pPr>
        <w:tabs>
          <w:tab w:val="left" w:pos="709"/>
        </w:tabs>
        <w:ind w:firstLine="567"/>
        <w:jc w:val="both"/>
        <w:rPr>
          <w:sz w:val="20"/>
          <w:szCs w:val="20"/>
        </w:rPr>
      </w:pPr>
      <w:r w:rsidRPr="0022097E">
        <w:rPr>
          <w:sz w:val="20"/>
          <w:szCs w:val="20"/>
        </w:rPr>
        <w:t>в позиции «Объемы финансирования Муниципальной программы с разбивкой по годам реализации программы»:</w:t>
      </w:r>
    </w:p>
    <w:p w:rsidR="005045D9" w:rsidRPr="0022097E" w:rsidRDefault="005045D9" w:rsidP="0022097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2097E">
        <w:rPr>
          <w:sz w:val="20"/>
          <w:szCs w:val="20"/>
        </w:rPr>
        <w:t>в абзаце первом цифры «57258,28» заменить цифрами «57496,782»;</w:t>
      </w:r>
    </w:p>
    <w:p w:rsidR="005045D9" w:rsidRPr="0022097E" w:rsidRDefault="005045D9" w:rsidP="0022097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2097E">
        <w:rPr>
          <w:sz w:val="20"/>
          <w:szCs w:val="20"/>
        </w:rPr>
        <w:t>в абзаце втором цифры «13123,88» заменить цифрами «13362,382».</w:t>
      </w:r>
    </w:p>
    <w:p w:rsidR="005045D9" w:rsidRPr="0022097E" w:rsidRDefault="005045D9" w:rsidP="0022097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2097E">
        <w:rPr>
          <w:sz w:val="20"/>
          <w:szCs w:val="20"/>
        </w:rPr>
        <w:t xml:space="preserve">2. В разделе </w:t>
      </w:r>
      <w:r w:rsidRPr="0022097E">
        <w:rPr>
          <w:sz w:val="20"/>
          <w:szCs w:val="20"/>
          <w:lang w:val="en-US"/>
        </w:rPr>
        <w:t>II</w:t>
      </w:r>
      <w:r w:rsidRPr="0022097E">
        <w:rPr>
          <w:sz w:val="20"/>
          <w:szCs w:val="20"/>
        </w:rPr>
        <w:t xml:space="preserve"> Муниципальной программы:</w:t>
      </w:r>
    </w:p>
    <w:p w:rsidR="005045D9" w:rsidRPr="0022097E" w:rsidRDefault="005045D9" w:rsidP="0022097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2097E">
        <w:rPr>
          <w:sz w:val="20"/>
          <w:szCs w:val="20"/>
        </w:rPr>
        <w:t xml:space="preserve"> основное мероприятие 4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Комсомольского района» изложить в следующей редакции:</w:t>
      </w:r>
    </w:p>
    <w:p w:rsidR="005045D9" w:rsidRPr="0022097E" w:rsidRDefault="005045D9" w:rsidP="0022097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2097E">
        <w:rPr>
          <w:sz w:val="20"/>
          <w:szCs w:val="20"/>
        </w:rPr>
        <w:t xml:space="preserve">«Развитие гражданской обороны, повышение </w:t>
      </w:r>
      <w:proofErr w:type="gramStart"/>
      <w:r w:rsidRPr="0022097E">
        <w:rPr>
          <w:sz w:val="20"/>
          <w:szCs w:val="20"/>
        </w:rPr>
        <w:t>уровня готовности территориальной подсистемы Чувашской Республики единой государственной системы предупреждения</w:t>
      </w:r>
      <w:proofErr w:type="gramEnd"/>
      <w:r w:rsidRPr="0022097E">
        <w:rPr>
          <w:sz w:val="20"/>
          <w:szCs w:val="20"/>
        </w:rPr>
        <w:t xml:space="preserve"> и ликвидации чрезвычайных ситуаций к оперативному реагированию на чрезвычайные ситуации, пожары и происшествия на водных объектах»;</w:t>
      </w:r>
    </w:p>
    <w:p w:rsidR="005045D9" w:rsidRPr="0022097E" w:rsidRDefault="005045D9" w:rsidP="0022097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2097E">
        <w:rPr>
          <w:sz w:val="20"/>
          <w:szCs w:val="20"/>
        </w:rPr>
        <w:t>основное мероприятие 4 подпрограммы «Построение (развитие) аппаратно-программного комплекса «Безопасное муниципальное образование» на территории Комсомольского района» изложить в следующей редакции:</w:t>
      </w:r>
    </w:p>
    <w:p w:rsidR="005045D9" w:rsidRPr="0022097E" w:rsidRDefault="005045D9" w:rsidP="0022097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2097E">
        <w:rPr>
          <w:sz w:val="20"/>
          <w:szCs w:val="20"/>
        </w:rPr>
        <w:t>«Обеспечение управления оперативной обстановкой в муниципальном образовании».</w:t>
      </w:r>
    </w:p>
    <w:p w:rsidR="005045D9" w:rsidRPr="0022097E" w:rsidRDefault="005045D9" w:rsidP="0022097E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2097E">
        <w:rPr>
          <w:color w:val="000000"/>
          <w:sz w:val="20"/>
          <w:szCs w:val="20"/>
        </w:rPr>
        <w:t>3. В разделе III Муниципальной программы:</w:t>
      </w:r>
    </w:p>
    <w:p w:rsidR="005045D9" w:rsidRPr="0022097E" w:rsidRDefault="005045D9" w:rsidP="0022097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2097E">
        <w:rPr>
          <w:sz w:val="20"/>
          <w:szCs w:val="20"/>
        </w:rPr>
        <w:t>в абзаце третьем цифры «57258,28» заменить цифрами «57496,782»;</w:t>
      </w:r>
    </w:p>
    <w:p w:rsidR="005045D9" w:rsidRPr="0022097E" w:rsidRDefault="005045D9" w:rsidP="0022097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2097E">
        <w:rPr>
          <w:sz w:val="20"/>
          <w:szCs w:val="20"/>
        </w:rPr>
        <w:t>в абзаце четвертом цифры «29674,28» заменить цифрами «29912,782»;</w:t>
      </w:r>
    </w:p>
    <w:p w:rsidR="005045D9" w:rsidRPr="0022097E" w:rsidRDefault="005045D9" w:rsidP="0022097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2097E">
        <w:rPr>
          <w:sz w:val="20"/>
          <w:szCs w:val="20"/>
        </w:rPr>
        <w:t>в абзаце пятом цифры «13123,88» заменить цифрами «13362,382».</w:t>
      </w:r>
    </w:p>
    <w:p w:rsidR="00A86EC0" w:rsidRDefault="005045D9" w:rsidP="0022097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2097E">
        <w:rPr>
          <w:color w:val="000000"/>
          <w:sz w:val="20"/>
          <w:szCs w:val="20"/>
        </w:rPr>
        <w:t>4.</w:t>
      </w:r>
      <w:r w:rsidRPr="0022097E">
        <w:rPr>
          <w:sz w:val="20"/>
          <w:szCs w:val="20"/>
        </w:rPr>
        <w:t xml:space="preserve"> Приложение № 2 к Муниципальной программе изложить в следующей редакции</w:t>
      </w:r>
      <w:r w:rsidR="00A86EC0">
        <w:rPr>
          <w:sz w:val="20"/>
          <w:szCs w:val="20"/>
        </w:rPr>
        <w:t>…</w:t>
      </w:r>
    </w:p>
    <w:p w:rsidR="007E54A7" w:rsidRPr="0022097E" w:rsidRDefault="0022097E" w:rsidP="0022097E">
      <w:pPr>
        <w:ind w:right="34" w:firstLine="567"/>
        <w:jc w:val="both"/>
        <w:rPr>
          <w:sz w:val="20"/>
          <w:szCs w:val="20"/>
        </w:rPr>
      </w:pPr>
      <w:r w:rsidRPr="0022097E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района по адресу: </w:t>
      </w:r>
      <w:hyperlink r:id="rId5" w:history="1">
        <w:r w:rsidRPr="0022097E">
          <w:rPr>
            <w:rStyle w:val="af4"/>
            <w:sz w:val="20"/>
            <w:szCs w:val="20"/>
          </w:rPr>
          <w:t>http://komsml.cap.ru/</w:t>
        </w:r>
      </w:hyperlink>
    </w:p>
    <w:p w:rsidR="007E54A7" w:rsidRPr="0040019F" w:rsidRDefault="007E54A7" w:rsidP="007E54A7">
      <w:pPr>
        <w:ind w:firstLine="567"/>
        <w:jc w:val="both"/>
        <w:rPr>
          <w:i/>
          <w:sz w:val="20"/>
          <w:szCs w:val="20"/>
        </w:rPr>
      </w:pPr>
      <w:r w:rsidRPr="0040019F">
        <w:rPr>
          <w:i/>
          <w:sz w:val="20"/>
          <w:szCs w:val="20"/>
        </w:rPr>
        <w:t>с. Комсомольское</w:t>
      </w:r>
    </w:p>
    <w:p w:rsidR="007E54A7" w:rsidRDefault="007E54A7" w:rsidP="007E54A7">
      <w:pPr>
        <w:ind w:firstLine="567"/>
        <w:jc w:val="both"/>
        <w:rPr>
          <w:i/>
          <w:sz w:val="20"/>
          <w:szCs w:val="20"/>
        </w:rPr>
      </w:pPr>
      <w:r w:rsidRPr="0040019F">
        <w:rPr>
          <w:i/>
          <w:sz w:val="20"/>
          <w:szCs w:val="20"/>
        </w:rPr>
        <w:t>пост. №1</w:t>
      </w:r>
      <w:r>
        <w:rPr>
          <w:i/>
          <w:sz w:val="20"/>
          <w:szCs w:val="20"/>
        </w:rPr>
        <w:t>1</w:t>
      </w:r>
      <w:r w:rsidR="005045D9">
        <w:rPr>
          <w:i/>
          <w:sz w:val="20"/>
          <w:szCs w:val="20"/>
        </w:rPr>
        <w:t>29</w:t>
      </w:r>
      <w:r w:rsidRPr="0040019F">
        <w:rPr>
          <w:i/>
          <w:sz w:val="20"/>
          <w:szCs w:val="20"/>
        </w:rPr>
        <w:t xml:space="preserve"> от </w:t>
      </w:r>
      <w:r w:rsidR="005045D9">
        <w:rPr>
          <w:i/>
          <w:sz w:val="20"/>
          <w:szCs w:val="20"/>
        </w:rPr>
        <w:t>11</w:t>
      </w:r>
      <w:r>
        <w:rPr>
          <w:i/>
          <w:sz w:val="20"/>
          <w:szCs w:val="20"/>
        </w:rPr>
        <w:t>.09</w:t>
      </w:r>
      <w:r w:rsidR="005045D9">
        <w:rPr>
          <w:i/>
          <w:sz w:val="20"/>
          <w:szCs w:val="20"/>
        </w:rPr>
        <w:t>.</w:t>
      </w:r>
      <w:r w:rsidRPr="0040019F">
        <w:rPr>
          <w:i/>
          <w:sz w:val="20"/>
          <w:szCs w:val="20"/>
        </w:rPr>
        <w:t>2019г.</w:t>
      </w:r>
    </w:p>
    <w:p w:rsidR="00A86EC0" w:rsidRDefault="00A86EC0" w:rsidP="007E54A7">
      <w:pPr>
        <w:ind w:firstLine="567"/>
        <w:jc w:val="both"/>
        <w:rPr>
          <w:i/>
          <w:sz w:val="20"/>
          <w:szCs w:val="20"/>
        </w:rPr>
      </w:pPr>
    </w:p>
    <w:p w:rsidR="00A86EC0" w:rsidRPr="00A86EC0" w:rsidRDefault="00A86EC0" w:rsidP="00A86EC0">
      <w:pPr>
        <w:pStyle w:val="ConsPlusNonformat"/>
        <w:widowControl/>
        <w:ind w:right="34"/>
        <w:jc w:val="center"/>
        <w:rPr>
          <w:rFonts w:ascii="Times New Roman" w:hAnsi="Times New Roman" w:cs="Times New Roman"/>
        </w:rPr>
      </w:pPr>
      <w:r w:rsidRPr="00A86EC0">
        <w:rPr>
          <w:rFonts w:ascii="Times New Roman" w:hAnsi="Times New Roman" w:cs="Times New Roman"/>
          <w:b/>
        </w:rPr>
        <w:t>ПОСТАНОВЛЕНИЕ АДМИНИСТРАЦИИ КОМСОМОЛЬСКОГО РАЙОНА ЧУВАШСКОЙ РЕСПУБЛИКИ от 11.09.2019г. №1165 «</w:t>
      </w:r>
      <w:r w:rsidRPr="00A86EC0">
        <w:rPr>
          <w:rFonts w:ascii="Times New Roman" w:hAnsi="Times New Roman" w:cs="Times New Roman"/>
          <w:b/>
          <w:bCs/>
        </w:rPr>
        <w:t xml:space="preserve">О внесении изменений в </w:t>
      </w:r>
      <w:r w:rsidRPr="00A86EC0">
        <w:rPr>
          <w:rFonts w:ascii="Times New Roman" w:hAnsi="Times New Roman" w:cs="Times New Roman"/>
          <w:b/>
        </w:rPr>
        <w:t>муниципальную программу Комсомольского района Чувашской Республики «Обеспечение общественного порядка и противодействие преступности»</w:t>
      </w:r>
    </w:p>
    <w:p w:rsidR="00A86EC0" w:rsidRPr="00A86EC0" w:rsidRDefault="00A86EC0" w:rsidP="00A86EC0">
      <w:pPr>
        <w:ind w:firstLine="567"/>
        <w:jc w:val="both"/>
        <w:rPr>
          <w:sz w:val="20"/>
          <w:szCs w:val="20"/>
        </w:rPr>
      </w:pPr>
      <w:r w:rsidRPr="00A86EC0">
        <w:rPr>
          <w:sz w:val="20"/>
          <w:szCs w:val="20"/>
        </w:rPr>
        <w:t xml:space="preserve">Администрация   Комсомольского района  Чувашской Республики </w:t>
      </w:r>
      <w:proofErr w:type="spellStart"/>
      <w:proofErr w:type="gramStart"/>
      <w:r w:rsidRPr="00A86EC0">
        <w:rPr>
          <w:sz w:val="20"/>
          <w:szCs w:val="20"/>
        </w:rPr>
        <w:t>п</w:t>
      </w:r>
      <w:proofErr w:type="spellEnd"/>
      <w:proofErr w:type="gramEnd"/>
      <w:r w:rsidRPr="00A86EC0">
        <w:rPr>
          <w:sz w:val="20"/>
          <w:szCs w:val="20"/>
        </w:rPr>
        <w:t xml:space="preserve"> о с т а </w:t>
      </w:r>
      <w:proofErr w:type="spellStart"/>
      <w:r w:rsidRPr="00A86EC0">
        <w:rPr>
          <w:sz w:val="20"/>
          <w:szCs w:val="20"/>
        </w:rPr>
        <w:t>н</w:t>
      </w:r>
      <w:proofErr w:type="spellEnd"/>
      <w:r w:rsidRPr="00A86EC0">
        <w:rPr>
          <w:sz w:val="20"/>
          <w:szCs w:val="20"/>
        </w:rPr>
        <w:t xml:space="preserve"> о в л я е т:</w:t>
      </w:r>
    </w:p>
    <w:p w:rsidR="00A86EC0" w:rsidRPr="00A86EC0" w:rsidRDefault="00A86EC0" w:rsidP="00A86EC0">
      <w:pPr>
        <w:ind w:firstLine="567"/>
        <w:jc w:val="both"/>
        <w:rPr>
          <w:sz w:val="20"/>
          <w:szCs w:val="20"/>
        </w:rPr>
      </w:pPr>
      <w:r w:rsidRPr="00A86EC0">
        <w:rPr>
          <w:sz w:val="20"/>
          <w:szCs w:val="20"/>
        </w:rPr>
        <w:t>1. Утвердить прилагаемые изменения, которые вносятся в муниципальную программу Комсомольского района Чувашской Республики «Обеспечение общественного порядка и противодействие преступности», утвержденную постановлением администрации Комсомольского района от 16.01.2019г. № 16 (с изменениями, внесенными постановлением администрации Комсомольского района от 27.05.2019г. №431).</w:t>
      </w:r>
    </w:p>
    <w:p w:rsidR="00A86EC0" w:rsidRPr="00A86EC0" w:rsidRDefault="00A86EC0" w:rsidP="00A86EC0">
      <w:pPr>
        <w:ind w:firstLine="567"/>
        <w:rPr>
          <w:sz w:val="20"/>
          <w:szCs w:val="20"/>
        </w:rPr>
      </w:pPr>
      <w:r w:rsidRPr="00A86EC0">
        <w:rPr>
          <w:sz w:val="20"/>
          <w:szCs w:val="20"/>
        </w:rPr>
        <w:t xml:space="preserve">2. </w:t>
      </w:r>
      <w:r>
        <w:rPr>
          <w:sz w:val="20"/>
          <w:szCs w:val="20"/>
        </w:rPr>
        <w:t xml:space="preserve"> </w:t>
      </w:r>
      <w:r w:rsidRPr="00A86EC0">
        <w:rPr>
          <w:sz w:val="20"/>
          <w:szCs w:val="20"/>
        </w:rPr>
        <w:t>Настоящее постановление вступает в силу со дня его подписания.</w:t>
      </w:r>
    </w:p>
    <w:p w:rsidR="00A86EC0" w:rsidRPr="00A86EC0" w:rsidRDefault="00A86EC0" w:rsidP="00A86EC0">
      <w:pPr>
        <w:ind w:firstLine="567"/>
        <w:rPr>
          <w:sz w:val="20"/>
          <w:szCs w:val="20"/>
        </w:rPr>
      </w:pPr>
    </w:p>
    <w:p w:rsidR="00A86EC0" w:rsidRPr="00A86EC0" w:rsidRDefault="00A86EC0" w:rsidP="00A86EC0">
      <w:pPr>
        <w:ind w:firstLine="567"/>
        <w:rPr>
          <w:sz w:val="20"/>
          <w:szCs w:val="20"/>
        </w:rPr>
      </w:pPr>
      <w:r w:rsidRPr="00A86EC0">
        <w:rPr>
          <w:sz w:val="20"/>
          <w:szCs w:val="20"/>
        </w:rPr>
        <w:t>Глава администрации</w:t>
      </w:r>
    </w:p>
    <w:p w:rsidR="00A86EC0" w:rsidRPr="00A86EC0" w:rsidRDefault="00A86EC0" w:rsidP="00A86EC0">
      <w:pPr>
        <w:ind w:firstLine="567"/>
        <w:rPr>
          <w:sz w:val="20"/>
          <w:szCs w:val="20"/>
        </w:rPr>
      </w:pPr>
      <w:r w:rsidRPr="00A86EC0">
        <w:rPr>
          <w:sz w:val="20"/>
          <w:szCs w:val="20"/>
        </w:rPr>
        <w:t>Комсомольского района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A86EC0">
        <w:rPr>
          <w:sz w:val="20"/>
          <w:szCs w:val="20"/>
        </w:rPr>
        <w:t>Осипов</w:t>
      </w:r>
    </w:p>
    <w:p w:rsidR="00A86EC0" w:rsidRPr="00A86EC0" w:rsidRDefault="00A86EC0" w:rsidP="00A86EC0">
      <w:pPr>
        <w:ind w:firstLine="567"/>
        <w:jc w:val="center"/>
        <w:rPr>
          <w:b/>
          <w:caps/>
          <w:color w:val="000000"/>
          <w:sz w:val="20"/>
          <w:szCs w:val="20"/>
        </w:rPr>
      </w:pPr>
      <w:r w:rsidRPr="00A86EC0">
        <w:rPr>
          <w:b/>
          <w:caps/>
          <w:color w:val="000000"/>
          <w:sz w:val="20"/>
          <w:szCs w:val="20"/>
        </w:rPr>
        <w:t xml:space="preserve">И </w:t>
      </w:r>
      <w:proofErr w:type="gramStart"/>
      <w:r w:rsidRPr="00A86EC0">
        <w:rPr>
          <w:b/>
          <w:caps/>
          <w:color w:val="000000"/>
          <w:sz w:val="20"/>
          <w:szCs w:val="20"/>
        </w:rPr>
        <w:t>з</w:t>
      </w:r>
      <w:proofErr w:type="gramEnd"/>
      <w:r w:rsidRPr="00A86EC0">
        <w:rPr>
          <w:b/>
          <w:caps/>
          <w:color w:val="000000"/>
          <w:sz w:val="20"/>
          <w:szCs w:val="20"/>
        </w:rPr>
        <w:t xml:space="preserve"> м е н е н и я,</w:t>
      </w:r>
    </w:p>
    <w:p w:rsidR="00A86EC0" w:rsidRPr="00A86EC0" w:rsidRDefault="00A86EC0" w:rsidP="00A86EC0">
      <w:pPr>
        <w:ind w:firstLine="567"/>
        <w:jc w:val="center"/>
        <w:rPr>
          <w:b/>
          <w:sz w:val="20"/>
          <w:szCs w:val="20"/>
        </w:rPr>
      </w:pPr>
      <w:r w:rsidRPr="00A86EC0">
        <w:rPr>
          <w:b/>
          <w:color w:val="000000"/>
          <w:sz w:val="20"/>
          <w:szCs w:val="20"/>
        </w:rPr>
        <w:t xml:space="preserve">которые вносятся в </w:t>
      </w:r>
      <w:r w:rsidRPr="00A86EC0">
        <w:rPr>
          <w:b/>
          <w:sz w:val="20"/>
          <w:szCs w:val="20"/>
        </w:rPr>
        <w:t>муниципальную программу Комсомольского района Чувашской Республики «Обеспечение общественного порядка и противодействие преступности»</w:t>
      </w:r>
    </w:p>
    <w:p w:rsidR="00A86EC0" w:rsidRPr="00A86EC0" w:rsidRDefault="00A86EC0" w:rsidP="00A86EC0">
      <w:pPr>
        <w:pStyle w:val="ConsPlusNormal"/>
        <w:widowControl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6EC0">
        <w:rPr>
          <w:rFonts w:ascii="Times New Roman" w:hAnsi="Times New Roman"/>
          <w:color w:val="000000"/>
          <w:sz w:val="20"/>
          <w:szCs w:val="20"/>
        </w:rPr>
        <w:t>В паспорте муниципальной программы Комсомольского района Чувашской Республики «Обеспечение общественного порядка и противодействие преступности» (далее – Муниципальная программа):</w:t>
      </w:r>
    </w:p>
    <w:p w:rsidR="00A86EC0" w:rsidRPr="00A86EC0" w:rsidRDefault="00A86EC0" w:rsidP="00A86EC0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86EC0">
        <w:rPr>
          <w:sz w:val="20"/>
          <w:szCs w:val="20"/>
        </w:rPr>
        <w:lastRenderedPageBreak/>
        <w:t>в</w:t>
      </w:r>
      <w:r w:rsidRPr="00A86EC0">
        <w:rPr>
          <w:color w:val="000000"/>
          <w:sz w:val="20"/>
          <w:szCs w:val="20"/>
        </w:rPr>
        <w:t xml:space="preserve"> разделе II Муниципальной программы:</w:t>
      </w:r>
    </w:p>
    <w:p w:rsidR="00A86EC0" w:rsidRPr="00A86EC0" w:rsidRDefault="00A86EC0" w:rsidP="00A86EC0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86EC0">
        <w:rPr>
          <w:color w:val="000000"/>
          <w:sz w:val="20"/>
          <w:szCs w:val="20"/>
        </w:rPr>
        <w:t>абзац шестой  изложить в следующей редакции:</w:t>
      </w:r>
    </w:p>
    <w:p w:rsidR="00A86EC0" w:rsidRPr="00A86EC0" w:rsidRDefault="00A86EC0" w:rsidP="00A86EC0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86EC0">
        <w:rPr>
          <w:color w:val="000000"/>
          <w:sz w:val="20"/>
          <w:szCs w:val="20"/>
        </w:rPr>
        <w:t>«мероприятие 1.1 «Материальное стимулирование деятельности народных дружинников»»;</w:t>
      </w:r>
    </w:p>
    <w:p w:rsidR="00A86EC0" w:rsidRPr="00A86EC0" w:rsidRDefault="00A86EC0" w:rsidP="00A86EC0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86EC0">
        <w:rPr>
          <w:color w:val="000000"/>
          <w:sz w:val="20"/>
          <w:szCs w:val="20"/>
        </w:rPr>
        <w:t>абзац семнадцатый изложить в следующей редакции:</w:t>
      </w:r>
    </w:p>
    <w:p w:rsidR="00A86EC0" w:rsidRPr="00A86EC0" w:rsidRDefault="00A86EC0" w:rsidP="00A86E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86EC0">
        <w:rPr>
          <w:sz w:val="20"/>
          <w:szCs w:val="20"/>
        </w:rPr>
        <w:t xml:space="preserve">«мероприятие 2.3 «Реализация мероприятий, направленных на предупреждение рецидивной преступности, </w:t>
      </w:r>
      <w:proofErr w:type="spellStart"/>
      <w:r w:rsidRPr="00A86EC0">
        <w:rPr>
          <w:sz w:val="20"/>
          <w:szCs w:val="20"/>
        </w:rPr>
        <w:t>ресоциализацию</w:t>
      </w:r>
      <w:proofErr w:type="spellEnd"/>
      <w:r w:rsidRPr="00A86EC0">
        <w:rPr>
          <w:sz w:val="20"/>
          <w:szCs w:val="20"/>
        </w:rPr>
        <w:t xml:space="preserve"> и адаптацию лиц, освободившихся из мест лишения свободы»»;</w:t>
      </w:r>
    </w:p>
    <w:p w:rsidR="00A86EC0" w:rsidRPr="00A86EC0" w:rsidRDefault="00A86EC0" w:rsidP="00A86EC0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86EC0">
        <w:rPr>
          <w:sz w:val="20"/>
          <w:szCs w:val="20"/>
        </w:rPr>
        <w:t xml:space="preserve">абзац двадцать </w:t>
      </w:r>
      <w:proofErr w:type="spellStart"/>
      <w:r w:rsidRPr="00A86EC0">
        <w:rPr>
          <w:sz w:val="20"/>
          <w:szCs w:val="20"/>
        </w:rPr>
        <w:t>четыртый</w:t>
      </w:r>
      <w:proofErr w:type="spellEnd"/>
      <w:r w:rsidRPr="00A86EC0">
        <w:rPr>
          <w:color w:val="000000"/>
          <w:sz w:val="20"/>
          <w:szCs w:val="20"/>
        </w:rPr>
        <w:t xml:space="preserve"> изложить в следующей редакции:</w:t>
      </w:r>
    </w:p>
    <w:p w:rsidR="00A86EC0" w:rsidRPr="00A86EC0" w:rsidRDefault="00A86EC0" w:rsidP="00A86E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86EC0">
        <w:rPr>
          <w:color w:val="000000"/>
          <w:sz w:val="20"/>
          <w:szCs w:val="20"/>
        </w:rPr>
        <w:t>«мероприятие 3.1 «</w:t>
      </w:r>
      <w:r w:rsidRPr="00A86EC0">
        <w:rPr>
          <w:sz w:val="20"/>
          <w:szCs w:val="20"/>
        </w:rPr>
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опьянения»»;</w:t>
      </w:r>
    </w:p>
    <w:p w:rsidR="00A86EC0" w:rsidRPr="00A86EC0" w:rsidRDefault="00A86EC0" w:rsidP="00A86EC0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86EC0">
        <w:rPr>
          <w:sz w:val="20"/>
          <w:szCs w:val="20"/>
        </w:rPr>
        <w:t xml:space="preserve">абзац пятьдесят </w:t>
      </w:r>
      <w:proofErr w:type="spellStart"/>
      <w:r w:rsidRPr="00A86EC0">
        <w:rPr>
          <w:sz w:val="20"/>
          <w:szCs w:val="20"/>
        </w:rPr>
        <w:t>восемой</w:t>
      </w:r>
      <w:proofErr w:type="spellEnd"/>
      <w:r w:rsidRPr="00A86EC0">
        <w:rPr>
          <w:color w:val="000000"/>
          <w:sz w:val="20"/>
          <w:szCs w:val="20"/>
        </w:rPr>
        <w:t xml:space="preserve"> изложить в следующей редакции:</w:t>
      </w:r>
    </w:p>
    <w:p w:rsidR="00A86EC0" w:rsidRPr="00A86EC0" w:rsidRDefault="00A86EC0" w:rsidP="00A86E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86EC0">
        <w:rPr>
          <w:color w:val="000000"/>
          <w:sz w:val="20"/>
          <w:szCs w:val="20"/>
        </w:rPr>
        <w:t>«мероприятие 2.2 «Комплексные меры противодействия злоупотреблению наркотическими средствами и их незаконному обороту в Чувашской Республике»».</w:t>
      </w:r>
    </w:p>
    <w:p w:rsidR="00800A97" w:rsidRPr="00800A97" w:rsidRDefault="00A86EC0" w:rsidP="00A86EC0">
      <w:pPr>
        <w:pStyle w:val="af8"/>
        <w:numPr>
          <w:ilvl w:val="0"/>
          <w:numId w:val="17"/>
        </w:numPr>
        <w:ind w:left="0" w:right="34" w:firstLine="567"/>
        <w:jc w:val="both"/>
        <w:rPr>
          <w:sz w:val="20"/>
          <w:szCs w:val="20"/>
        </w:rPr>
      </w:pPr>
      <w:r w:rsidRPr="00800A97">
        <w:rPr>
          <w:rFonts w:ascii="Times New Roman" w:hAnsi="Times New Roman"/>
          <w:sz w:val="20"/>
          <w:szCs w:val="20"/>
        </w:rPr>
        <w:t>Приложение «Ресурсное обеспечение реализации подпрограммы "Профилактика правонарушений" Муниципальной программы изложить в следующей редакции…</w:t>
      </w:r>
    </w:p>
    <w:p w:rsidR="007E12DC" w:rsidRDefault="00A86EC0" w:rsidP="007E12DC">
      <w:pPr>
        <w:pStyle w:val="af8"/>
        <w:ind w:left="0" w:right="34" w:firstLine="567"/>
        <w:jc w:val="both"/>
        <w:rPr>
          <w:rFonts w:ascii="Times New Roman" w:hAnsi="Times New Roman"/>
        </w:rPr>
      </w:pPr>
      <w:r w:rsidRPr="007E12DC">
        <w:rPr>
          <w:rFonts w:ascii="Times New Roman" w:hAnsi="Times New Roman"/>
          <w:sz w:val="20"/>
          <w:szCs w:val="20"/>
        </w:rPr>
        <w:t xml:space="preserve">ПОДРОБНЕЕ с документом можно ознакомиться на сайте администрации Комсомольского района по адресу: </w:t>
      </w:r>
      <w:hyperlink r:id="rId6" w:history="1">
        <w:r w:rsidRPr="007E12DC">
          <w:rPr>
            <w:rStyle w:val="af4"/>
            <w:rFonts w:ascii="Times New Roman" w:hAnsi="Times New Roman"/>
            <w:sz w:val="20"/>
            <w:szCs w:val="20"/>
          </w:rPr>
          <w:t>http://komsml.cap.ru/</w:t>
        </w:r>
      </w:hyperlink>
    </w:p>
    <w:p w:rsidR="007E12DC" w:rsidRPr="007E12DC" w:rsidRDefault="00A86EC0" w:rsidP="007E12DC">
      <w:pPr>
        <w:pStyle w:val="af8"/>
        <w:ind w:left="0" w:right="34" w:firstLine="567"/>
        <w:jc w:val="both"/>
        <w:rPr>
          <w:rFonts w:ascii="Times New Roman" w:hAnsi="Times New Roman"/>
          <w:i/>
          <w:sz w:val="20"/>
          <w:szCs w:val="20"/>
        </w:rPr>
      </w:pPr>
      <w:r w:rsidRPr="007E12DC">
        <w:rPr>
          <w:rFonts w:ascii="Times New Roman" w:hAnsi="Times New Roman"/>
          <w:i/>
          <w:sz w:val="20"/>
          <w:szCs w:val="20"/>
        </w:rPr>
        <w:t>с. Комсомольское</w:t>
      </w:r>
    </w:p>
    <w:p w:rsidR="00A86EC0" w:rsidRPr="007E12DC" w:rsidRDefault="00A86EC0" w:rsidP="007E12DC">
      <w:pPr>
        <w:pStyle w:val="af8"/>
        <w:ind w:left="0" w:right="34" w:firstLine="567"/>
        <w:jc w:val="both"/>
        <w:rPr>
          <w:rFonts w:ascii="Times New Roman" w:hAnsi="Times New Roman"/>
          <w:i/>
          <w:sz w:val="20"/>
          <w:szCs w:val="20"/>
        </w:rPr>
      </w:pPr>
      <w:r w:rsidRPr="007E12DC">
        <w:rPr>
          <w:rFonts w:ascii="Times New Roman" w:hAnsi="Times New Roman"/>
          <w:i/>
          <w:sz w:val="20"/>
          <w:szCs w:val="20"/>
        </w:rPr>
        <w:t>пост. №1165 от 11.09.2019г.</w:t>
      </w:r>
    </w:p>
    <w:p w:rsidR="00800A97" w:rsidRPr="00800A97" w:rsidRDefault="00800A97" w:rsidP="00800A97">
      <w:pPr>
        <w:ind w:right="34"/>
        <w:jc w:val="center"/>
        <w:rPr>
          <w:b/>
          <w:sz w:val="20"/>
          <w:szCs w:val="20"/>
        </w:rPr>
      </w:pPr>
      <w:r w:rsidRPr="00800A97">
        <w:rPr>
          <w:b/>
          <w:sz w:val="20"/>
          <w:szCs w:val="20"/>
        </w:rPr>
        <w:t>ПОСТАНОВЛЕНИЕ АДМИНИСТРАЦИИ КОМСОМОЛЬСКОГО РАЙОНА ЧУВАШСКОЙ РЕСПУБЛИКИ от 11.09.2019г. №11</w:t>
      </w:r>
      <w:r>
        <w:rPr>
          <w:b/>
          <w:sz w:val="20"/>
          <w:szCs w:val="20"/>
        </w:rPr>
        <w:t>66</w:t>
      </w:r>
      <w:r w:rsidRPr="00800A97">
        <w:rPr>
          <w:b/>
          <w:sz w:val="20"/>
          <w:szCs w:val="20"/>
        </w:rPr>
        <w:t xml:space="preserve"> «Об утверждении Порядка разработки и реализации муниципальных программ Комсомольского района Чувашской Республики</w:t>
      </w:r>
      <w:r>
        <w:rPr>
          <w:b/>
          <w:sz w:val="20"/>
          <w:szCs w:val="20"/>
        </w:rPr>
        <w:t>»</w:t>
      </w:r>
    </w:p>
    <w:p w:rsidR="00800A97" w:rsidRPr="00800A97" w:rsidRDefault="00800A97" w:rsidP="00800A97">
      <w:pPr>
        <w:ind w:firstLine="720"/>
        <w:jc w:val="both"/>
        <w:rPr>
          <w:sz w:val="20"/>
          <w:szCs w:val="20"/>
        </w:rPr>
      </w:pPr>
      <w:r w:rsidRPr="00800A97">
        <w:rPr>
          <w:sz w:val="20"/>
          <w:szCs w:val="20"/>
        </w:rPr>
        <w:t xml:space="preserve">В соответствии со </w:t>
      </w:r>
      <w:r w:rsidRPr="00800A97">
        <w:rPr>
          <w:rStyle w:val="afd"/>
          <w:sz w:val="20"/>
          <w:szCs w:val="20"/>
        </w:rPr>
        <w:t>ст. 173</w:t>
      </w:r>
      <w:r w:rsidRPr="00800A97">
        <w:rPr>
          <w:sz w:val="20"/>
          <w:szCs w:val="20"/>
        </w:rPr>
        <w:t xml:space="preserve"> Бюджетного кодекса Российской Федерации, </w:t>
      </w:r>
      <w:r w:rsidRPr="00800A97">
        <w:rPr>
          <w:rStyle w:val="afd"/>
          <w:sz w:val="20"/>
          <w:szCs w:val="20"/>
        </w:rPr>
        <w:t>Федеральным законом</w:t>
      </w:r>
      <w:r w:rsidRPr="00800A97">
        <w:rPr>
          <w:sz w:val="20"/>
          <w:szCs w:val="20"/>
        </w:rPr>
        <w:t xml:space="preserve"> от 28.06.2014г. № 172-ФЗ «О стратегическом планировании в Российской Федерации» и в целях совершенствования программно-целевых принципов организации бюджетной системы Комсомольского района, администрация Комсомольского района </w:t>
      </w:r>
      <w:proofErr w:type="spellStart"/>
      <w:proofErr w:type="gramStart"/>
      <w:r w:rsidRPr="00800A97">
        <w:rPr>
          <w:sz w:val="20"/>
          <w:szCs w:val="20"/>
        </w:rPr>
        <w:t>п</w:t>
      </w:r>
      <w:proofErr w:type="spellEnd"/>
      <w:proofErr w:type="gramEnd"/>
      <w:r w:rsidRPr="00800A97">
        <w:rPr>
          <w:sz w:val="20"/>
          <w:szCs w:val="20"/>
        </w:rPr>
        <w:t xml:space="preserve"> о с т а </w:t>
      </w:r>
      <w:proofErr w:type="spellStart"/>
      <w:r w:rsidRPr="00800A97">
        <w:rPr>
          <w:sz w:val="20"/>
          <w:szCs w:val="20"/>
        </w:rPr>
        <w:t>н</w:t>
      </w:r>
      <w:proofErr w:type="spellEnd"/>
      <w:r w:rsidRPr="00800A97">
        <w:rPr>
          <w:sz w:val="20"/>
          <w:szCs w:val="20"/>
        </w:rPr>
        <w:t xml:space="preserve"> о в л я е т:</w:t>
      </w:r>
    </w:p>
    <w:p w:rsidR="00800A97" w:rsidRPr="00800A97" w:rsidRDefault="00800A97" w:rsidP="00800A97">
      <w:pPr>
        <w:ind w:firstLine="720"/>
        <w:jc w:val="both"/>
        <w:rPr>
          <w:sz w:val="20"/>
          <w:szCs w:val="20"/>
        </w:rPr>
      </w:pPr>
      <w:bookmarkStart w:id="0" w:name="sub_1"/>
      <w:r w:rsidRPr="00800A97">
        <w:rPr>
          <w:sz w:val="20"/>
          <w:szCs w:val="20"/>
        </w:rPr>
        <w:t>1. Утвердить прилагаемый Порядок разработки и реализации муниципальных программ Комсомольского района Чувашской Республики.</w:t>
      </w:r>
    </w:p>
    <w:p w:rsidR="00800A97" w:rsidRPr="00800A97" w:rsidRDefault="00800A97" w:rsidP="00800A97">
      <w:pPr>
        <w:ind w:firstLine="720"/>
        <w:jc w:val="both"/>
        <w:rPr>
          <w:sz w:val="20"/>
          <w:szCs w:val="20"/>
        </w:rPr>
      </w:pPr>
      <w:bookmarkStart w:id="1" w:name="sub_2"/>
      <w:bookmarkEnd w:id="0"/>
      <w:r w:rsidRPr="00800A97">
        <w:rPr>
          <w:sz w:val="20"/>
          <w:szCs w:val="20"/>
        </w:rPr>
        <w:t>2. Признать утратившим силу</w:t>
      </w:r>
      <w:bookmarkStart w:id="2" w:name="sub_14005"/>
      <w:bookmarkEnd w:id="1"/>
      <w:r w:rsidRPr="00800A97">
        <w:rPr>
          <w:sz w:val="20"/>
          <w:szCs w:val="20"/>
        </w:rPr>
        <w:t xml:space="preserve"> </w:t>
      </w:r>
      <w:r w:rsidRPr="00800A97">
        <w:rPr>
          <w:rStyle w:val="afd"/>
          <w:sz w:val="20"/>
          <w:szCs w:val="20"/>
        </w:rPr>
        <w:t>постановление</w:t>
      </w:r>
      <w:r w:rsidRPr="00800A97">
        <w:rPr>
          <w:sz w:val="20"/>
          <w:szCs w:val="20"/>
        </w:rPr>
        <w:t xml:space="preserve"> администрации Комсомольского района от 29.04.2015г. № 175 «Об утверждении Порядка разработки, реализации и оценки эффективности муниципальных программ Комсомольского района».</w:t>
      </w:r>
    </w:p>
    <w:p w:rsidR="00800A97" w:rsidRPr="00800A97" w:rsidRDefault="00800A97" w:rsidP="00800A97">
      <w:pPr>
        <w:ind w:firstLine="720"/>
        <w:jc w:val="both"/>
        <w:rPr>
          <w:sz w:val="20"/>
          <w:szCs w:val="20"/>
        </w:rPr>
      </w:pPr>
      <w:bookmarkStart w:id="3" w:name="sub_3"/>
      <w:bookmarkEnd w:id="2"/>
      <w:r w:rsidRPr="00800A97">
        <w:rPr>
          <w:sz w:val="20"/>
          <w:szCs w:val="20"/>
        </w:rPr>
        <w:t xml:space="preserve">3. </w:t>
      </w:r>
      <w:proofErr w:type="gramStart"/>
      <w:r w:rsidRPr="00800A97">
        <w:rPr>
          <w:sz w:val="20"/>
          <w:szCs w:val="20"/>
        </w:rPr>
        <w:t>Контроль за</w:t>
      </w:r>
      <w:proofErr w:type="gramEnd"/>
      <w:r w:rsidRPr="00800A97">
        <w:rPr>
          <w:sz w:val="20"/>
          <w:szCs w:val="20"/>
        </w:rPr>
        <w:t xml:space="preserve"> исполнением настоящего постановления возложить на отдел сельского хозяйства, экономики, имущественных и земельных отношений администрации Комсомольского района.</w:t>
      </w:r>
    </w:p>
    <w:bookmarkEnd w:id="3"/>
    <w:p w:rsidR="00800A97" w:rsidRPr="00800A97" w:rsidRDefault="00800A97" w:rsidP="00800A97">
      <w:pPr>
        <w:jc w:val="both"/>
        <w:rPr>
          <w:sz w:val="20"/>
          <w:szCs w:val="20"/>
        </w:rPr>
      </w:pPr>
    </w:p>
    <w:p w:rsidR="00800A97" w:rsidRPr="00800A97" w:rsidRDefault="00800A97" w:rsidP="00800A97">
      <w:pPr>
        <w:ind w:firstLine="567"/>
        <w:jc w:val="both"/>
        <w:rPr>
          <w:sz w:val="20"/>
          <w:szCs w:val="20"/>
        </w:rPr>
      </w:pPr>
      <w:r w:rsidRPr="00800A97">
        <w:rPr>
          <w:sz w:val="20"/>
          <w:szCs w:val="20"/>
        </w:rPr>
        <w:t xml:space="preserve">Глава администрации </w:t>
      </w:r>
    </w:p>
    <w:p w:rsidR="00800A97" w:rsidRPr="00800A97" w:rsidRDefault="00800A97" w:rsidP="00800A97">
      <w:pPr>
        <w:ind w:firstLine="567"/>
        <w:jc w:val="both"/>
        <w:rPr>
          <w:sz w:val="20"/>
          <w:szCs w:val="20"/>
        </w:rPr>
      </w:pPr>
      <w:r w:rsidRPr="00800A97">
        <w:rPr>
          <w:sz w:val="20"/>
          <w:szCs w:val="20"/>
        </w:rPr>
        <w:t>Комсомольского района        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800A97">
        <w:rPr>
          <w:sz w:val="20"/>
          <w:szCs w:val="20"/>
        </w:rPr>
        <w:t>Осипов</w:t>
      </w:r>
    </w:p>
    <w:p w:rsidR="00800A97" w:rsidRPr="0075129B" w:rsidRDefault="00800A97" w:rsidP="007E12DC">
      <w:pPr>
        <w:pStyle w:val="1"/>
        <w:jc w:val="center"/>
      </w:pPr>
      <w:r w:rsidRPr="0075129B">
        <w:t>Порядок</w:t>
      </w:r>
      <w:r w:rsidR="007E12DC">
        <w:t xml:space="preserve"> </w:t>
      </w:r>
      <w:r w:rsidRPr="0075129B">
        <w:t>разработки и реализации муниципальных программ</w:t>
      </w:r>
    </w:p>
    <w:p w:rsidR="00800A97" w:rsidRPr="0075129B" w:rsidRDefault="00800A97" w:rsidP="007E12DC">
      <w:pPr>
        <w:pStyle w:val="1"/>
        <w:jc w:val="center"/>
      </w:pPr>
      <w:r w:rsidRPr="0075129B">
        <w:t>Комсомольского района Чувашской Республики</w:t>
      </w:r>
    </w:p>
    <w:p w:rsidR="00800A97" w:rsidRPr="007E12DC" w:rsidRDefault="00800A97" w:rsidP="007E12DC">
      <w:pPr>
        <w:pStyle w:val="1"/>
        <w:ind w:firstLine="567"/>
        <w:jc w:val="center"/>
        <w:rPr>
          <w:sz w:val="20"/>
          <w:szCs w:val="20"/>
        </w:rPr>
      </w:pPr>
      <w:bookmarkStart w:id="4" w:name="sub_1001"/>
      <w:r w:rsidRPr="007E12DC">
        <w:rPr>
          <w:sz w:val="20"/>
          <w:szCs w:val="20"/>
        </w:rPr>
        <w:t>I. Общие положения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5" w:name="sub_11"/>
      <w:bookmarkEnd w:id="4"/>
      <w:r w:rsidRPr="007E12DC">
        <w:rPr>
          <w:sz w:val="20"/>
          <w:szCs w:val="20"/>
        </w:rPr>
        <w:t xml:space="preserve">1.1. Настоящий Порядок определяет правила разработки и реализации муниципальных программ Комсомольского района Чувашской Республики (далее - муниципальная программа), а также </w:t>
      </w:r>
      <w:proofErr w:type="gramStart"/>
      <w:r w:rsidRPr="007E12DC">
        <w:rPr>
          <w:sz w:val="20"/>
          <w:szCs w:val="20"/>
        </w:rPr>
        <w:t>контроля за</w:t>
      </w:r>
      <w:proofErr w:type="gramEnd"/>
      <w:r w:rsidRPr="007E12DC">
        <w:rPr>
          <w:sz w:val="20"/>
          <w:szCs w:val="20"/>
        </w:rPr>
        <w:t xml:space="preserve"> ходом их реализации.</w:t>
      </w:r>
    </w:p>
    <w:p w:rsidR="00800A97" w:rsidRPr="007E12DC" w:rsidRDefault="00800A97" w:rsidP="007E12D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bookmarkStart w:id="6" w:name="sub_15"/>
      <w:bookmarkEnd w:id="5"/>
      <w:r w:rsidRPr="007E12DC">
        <w:rPr>
          <w:sz w:val="20"/>
          <w:szCs w:val="20"/>
        </w:rPr>
        <w:t>1.2.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Комсомольского района.</w:t>
      </w:r>
    </w:p>
    <w:p w:rsidR="00800A97" w:rsidRPr="007E12DC" w:rsidRDefault="00800A97" w:rsidP="007E12D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 xml:space="preserve">1.3. Муниципальная программа включает в себя подпрограммы муниципальной программы, </w:t>
      </w:r>
      <w:proofErr w:type="gramStart"/>
      <w:r w:rsidRPr="007E12DC">
        <w:rPr>
          <w:sz w:val="20"/>
          <w:szCs w:val="20"/>
        </w:rPr>
        <w:t>содержащие</w:t>
      </w:r>
      <w:proofErr w:type="gramEnd"/>
      <w:r w:rsidRPr="007E12DC">
        <w:rPr>
          <w:sz w:val="20"/>
          <w:szCs w:val="20"/>
        </w:rPr>
        <w:t xml:space="preserve"> в том числе основные мероприятия (далее также - подпрограмма), а также приоритетные программы.</w:t>
      </w:r>
    </w:p>
    <w:p w:rsidR="00800A97" w:rsidRPr="007E12DC" w:rsidRDefault="00800A97" w:rsidP="007E12D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1.4. Подпрограммы направлены на решение конкретных задач в рамках муниципальной программы.</w:t>
      </w:r>
    </w:p>
    <w:p w:rsidR="00800A97" w:rsidRPr="007E12DC" w:rsidRDefault="00800A97" w:rsidP="007E12D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 Каждая подпрограмма должна быть направлена на решение не менее одной задачи муниципальной программы.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 xml:space="preserve">1.5. </w:t>
      </w:r>
      <w:proofErr w:type="gramStart"/>
      <w:r w:rsidRPr="007E12DC">
        <w:rPr>
          <w:sz w:val="20"/>
          <w:szCs w:val="20"/>
        </w:rPr>
        <w:t>Разработка и реализация муниципальной программы осуществляются ответственным исполнителем - структурным подразделением администрации Комсомольского района либо иным главным распорядителем средств бюджета Комсомольского района, являющимся координатором разработки и реализации муниципальной программы в качестве ответственного исполнителя муниципальной программы (далее - ответственный исполнитель), совместно с заинтересованными структурными подразделениями - соисполнителями муниципальной программы (далее - соисполнители) муниципальной программы.</w:t>
      </w:r>
      <w:proofErr w:type="gramEnd"/>
    </w:p>
    <w:p w:rsidR="00800A97" w:rsidRPr="007E12DC" w:rsidRDefault="00800A97" w:rsidP="007E12D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bookmarkStart w:id="7" w:name="sub_16"/>
      <w:bookmarkEnd w:id="6"/>
      <w:proofErr w:type="gramStart"/>
      <w:r w:rsidRPr="007E12DC">
        <w:rPr>
          <w:sz w:val="20"/>
          <w:szCs w:val="20"/>
        </w:rPr>
        <w:t>Соисполнителями являются структурные подразделения администрации Комсомольского района и (или) иные главные распорядители (распорядители) средств бюджета Комсомольского района, являющиеся ответственными за разработку и (или) реализацию подпрограммы (подпрограмм), входящей (входящих) в состав муниципальной программы, реализующие одно или несколько основных мероприятий подпрограммы (подпрограмм), муниципальные учреждения Комсомольского района, имеющие право на принятие и (или) исполнение бюджетных обязательств за счет средств бюджета Комсомольского района.</w:t>
      </w:r>
      <w:proofErr w:type="gramEnd"/>
    </w:p>
    <w:p w:rsidR="00800A97" w:rsidRPr="007E12DC" w:rsidRDefault="00800A97" w:rsidP="007E12D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 xml:space="preserve">Участниками муниципальной программы являются территориальные органы федеральных органов исполнительной власти, органы исполнительной власти Чувашской Республики, органы местного самоуправления </w:t>
      </w:r>
      <w:r w:rsidRPr="007E12DC">
        <w:rPr>
          <w:sz w:val="20"/>
          <w:szCs w:val="20"/>
        </w:rPr>
        <w:lastRenderedPageBreak/>
        <w:t>Комсомольского района, хозяйствующие общества с муниципальным участием, муниципальные унитарные предприятия, общественные, и иные организации, участвующие в реализации одного или нескольких основных мероприятий подпрограммы (подпрограмм).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1.6. Муниципальные программы утверждаются постановлением администрации Комсомольского района.</w:t>
      </w:r>
    </w:p>
    <w:bookmarkEnd w:id="7"/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Внесение изменений в подпрограммы осуществляется путем внесения изменений в муниципальную программу.</w:t>
      </w:r>
    </w:p>
    <w:p w:rsidR="00800A97" w:rsidRPr="007E12DC" w:rsidRDefault="00800A97" w:rsidP="007E12DC">
      <w:pPr>
        <w:pStyle w:val="1"/>
        <w:ind w:firstLine="567"/>
        <w:rPr>
          <w:sz w:val="20"/>
          <w:szCs w:val="20"/>
        </w:rPr>
      </w:pPr>
      <w:bookmarkStart w:id="8" w:name="sub_1002"/>
      <w:r w:rsidRPr="007E12DC">
        <w:rPr>
          <w:sz w:val="20"/>
          <w:szCs w:val="20"/>
        </w:rPr>
        <w:t>II. Требования к содержанию муниципальной программы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9" w:name="sub_21"/>
      <w:bookmarkEnd w:id="8"/>
      <w:r w:rsidRPr="007E12DC">
        <w:rPr>
          <w:sz w:val="20"/>
          <w:szCs w:val="20"/>
        </w:rPr>
        <w:t>2.1. Муниципальная программа содержит: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10" w:name="sub_211"/>
      <w:bookmarkEnd w:id="9"/>
      <w:r w:rsidRPr="007E12DC">
        <w:rPr>
          <w:sz w:val="20"/>
          <w:szCs w:val="20"/>
        </w:rPr>
        <w:t xml:space="preserve">паспорт муниципальной программы по форме согласно </w:t>
      </w:r>
      <w:r w:rsidRPr="007E12DC">
        <w:rPr>
          <w:rStyle w:val="afd"/>
          <w:sz w:val="20"/>
          <w:szCs w:val="20"/>
        </w:rPr>
        <w:t>приложению № 1</w:t>
      </w:r>
      <w:r w:rsidRPr="007E12DC">
        <w:rPr>
          <w:sz w:val="20"/>
          <w:szCs w:val="20"/>
        </w:rPr>
        <w:t xml:space="preserve"> к настоящему Порядку.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11" w:name="sub_212"/>
      <w:bookmarkEnd w:id="10"/>
      <w:r w:rsidRPr="007E12DC">
        <w:rPr>
          <w:sz w:val="20"/>
          <w:szCs w:val="20"/>
        </w:rPr>
        <w:t>текстовую часть муниципальной программы, включающую следующие разделы:</w:t>
      </w:r>
    </w:p>
    <w:bookmarkEnd w:id="11"/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приоритеты реализуемой на территории Комсомольского района политики в сфере реализации муниципальной программы, цели, задачи, описание сроков и этапов реализации муниципальной программы;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обобщенная характеристика основных мероприятий и подпрограмм муниципальной программы;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 xml:space="preserve">приложения к муниципальной программе по формам согласно </w:t>
      </w:r>
      <w:r w:rsidRPr="007E12DC">
        <w:rPr>
          <w:rStyle w:val="afd"/>
          <w:sz w:val="20"/>
          <w:szCs w:val="20"/>
        </w:rPr>
        <w:t>приложениям № 2</w:t>
      </w:r>
      <w:r w:rsidRPr="007E12DC">
        <w:rPr>
          <w:sz w:val="20"/>
          <w:szCs w:val="20"/>
        </w:rPr>
        <w:t xml:space="preserve">, </w:t>
      </w:r>
      <w:hyperlink w:anchor="sub_1300" w:history="1">
        <w:r w:rsidRPr="007E12DC">
          <w:rPr>
            <w:rStyle w:val="afd"/>
            <w:sz w:val="20"/>
            <w:szCs w:val="20"/>
          </w:rPr>
          <w:t>3</w:t>
        </w:r>
      </w:hyperlink>
      <w:r w:rsidRPr="007E12DC">
        <w:rPr>
          <w:sz w:val="20"/>
          <w:szCs w:val="20"/>
        </w:rPr>
        <w:t xml:space="preserve"> к настоящему Порядку;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подпрограммы муниципальной программы в качестве приложений к муниципальной программе;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сведения, составляющие государственную тайну, и сведения конфиденциального характера, которые приводятся в отдельных приложениях к муниципальной программе.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12" w:name="sub_22"/>
      <w:r w:rsidRPr="007E12DC">
        <w:rPr>
          <w:sz w:val="20"/>
          <w:szCs w:val="20"/>
        </w:rPr>
        <w:t>2.2. Приоритеты реализуемой на территории Комсомольского района политики определяются указами Президента Российской Федерации, постановлениями и распоряжениями Правительства Российской Федерации, отраслевыми документами стратегического планирования Российской Федерации, стратегией социально-экономического развития Чувашской Республики, ежегодными посланиями Главы Чувашской Республики Государственному Совету Чувашской Республики, муниципальными правовыми актами и иными документами стратегического планирования.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13" w:name="sub_23"/>
      <w:bookmarkEnd w:id="12"/>
      <w:r w:rsidRPr="007E12DC">
        <w:rPr>
          <w:sz w:val="20"/>
          <w:szCs w:val="20"/>
        </w:rPr>
        <w:t>2.3. Цели муниципальной программы должны соответствовать приоритетам реализуемой на территории Комсомольского района политики в соответствующей сфере социально-экономического развития Комсомольского района.</w:t>
      </w:r>
    </w:p>
    <w:bookmarkEnd w:id="13"/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Цели муниципальной программы должны отражать конечные результаты реализации муниципальной программы в соответствующей сфере социально-экономического развития Комсомольского района. Формулировка цели должна быть краткой и ясной и не должна содержать специальных терминов.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Цель должна обладать следующими свойствами: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специфичность (цель должна соответствовать сфере социально-экономического развития Комсомольского района);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измеримость (достижение цели можно проверить);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достижимость (цель должна быть достижима за период реализации муниципальной программы в соответствующей сфере социально-экономического развития Комсомольского района);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релевантность (соответствие формулировки цели ожидаемым конечным результатам реализации муниципальной программы в соответствующей сфере социально-экономического развития Комсомольского района).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14" w:name="sub_24"/>
      <w:r w:rsidRPr="007E12DC">
        <w:rPr>
          <w:sz w:val="20"/>
          <w:szCs w:val="20"/>
        </w:rPr>
        <w:t>2.4.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функций, в рамках достижения цели (целей) реализации муниципальной программы.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15" w:name="sub_25"/>
      <w:bookmarkEnd w:id="14"/>
      <w:r w:rsidRPr="007E12DC">
        <w:rPr>
          <w:sz w:val="20"/>
          <w:szCs w:val="20"/>
        </w:rPr>
        <w:t>2.5. Целевые показатели (индикаторы)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соответствовать следующим требованиям:</w:t>
      </w:r>
    </w:p>
    <w:bookmarkEnd w:id="15"/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адекватность (показатель должен характеризовать прогресс в достижении цели или решении задач и охватывать все результаты достижения цели или решения задач муниципальной программы);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точность (погрешности измерения показателей не должны приводить к искаженному представлению о результатах реализации муниципальной программы);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программы, соисполнителей программы к искажению результатов реализации муниципальной программы);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достоверность (способ сбора и обработки исходной информации должен допускать возможность проверки точности данных, полученных в процессе независимого мониторинга и оценки муниципальной программы).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Значения целевых показателей (индикаторов) муниципальной программы должны формироваться с учетом параметров прогноза социально-экономического развития Комсомольского района на долгосрочный период.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При формировании целей, задач и основных мероприятий, а также характеризующих их целевых показателей (индикаторов) муниципальной программы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политики, реализуемой в Комсомольском районе, влияющие на достижение результатов муниципальной программы.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 xml:space="preserve">Целевые показатели (индикаторы) муниципальной программы должны быть установлены для каждой цели (задачи) муниципальной программы и увязаны с каждым основным мероприятием муниципальной программы. В перечень обязательных целевых показателей (индикаторов) муниципальной программы входят целевые показатели (индикаторы), установленные указами Президента Российской Федерации, постановлениями и распоряжениями Правительства Российской Федерации, государственными программами Чувашской Республики для муниципальных </w:t>
      </w:r>
      <w:r w:rsidRPr="007E12DC">
        <w:rPr>
          <w:sz w:val="20"/>
          <w:szCs w:val="20"/>
        </w:rPr>
        <w:lastRenderedPageBreak/>
        <w:t>образований Чувашской Республики, указами и распоряжениями Главы Чувашской Республики, муниципальными правовыми актами Комсомольского района.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В перечень целевых показателей (индикаторов) муниципальной программы подлежат включению показатели, значения которых удовлетворяют одному из следующих условий: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16" w:name="sub_14003"/>
      <w:r w:rsidRPr="007E12DC">
        <w:rPr>
          <w:sz w:val="20"/>
          <w:szCs w:val="20"/>
        </w:rPr>
        <w:t>а) определяются на основе данных государственного (федерального) статистического наблюдения, иной отраслевой и ведомственной отчетности;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17" w:name="sub_14004"/>
      <w:bookmarkEnd w:id="16"/>
      <w:r w:rsidRPr="007E12DC">
        <w:rPr>
          <w:sz w:val="20"/>
          <w:szCs w:val="20"/>
        </w:rPr>
        <w:t>б) рассчитываются по методикам, включенным в состав муниципальной программы.</w:t>
      </w:r>
    </w:p>
    <w:bookmarkEnd w:id="17"/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Целевые показатели (индикаторы) муниципальной программы должны обеспечивать сопоставимость, отражать аналогичные наблюдаемые явления, объекты, процессы или их свойства и позволять рассчитывать на основе этих целевых показателей (индикаторов) целевые показатели (индикаторы), установленные в документах стратегического планирования.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Целевые показатели (индикаторы) муниципальной программы должны иметь запланированные по годам количественные значения.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 xml:space="preserve">Сведения о целевых показателях (индикаторах) муниципальной программы Комсомольского района, подпрограмм муниципальной программы Комсомольского района и их значениях приводятся по форме согласно </w:t>
      </w:r>
      <w:r w:rsidRPr="007E12DC">
        <w:rPr>
          <w:rStyle w:val="afd"/>
          <w:sz w:val="20"/>
          <w:szCs w:val="20"/>
        </w:rPr>
        <w:t>приложению № 2</w:t>
      </w:r>
      <w:r w:rsidRPr="007E12DC">
        <w:rPr>
          <w:sz w:val="20"/>
          <w:szCs w:val="20"/>
        </w:rPr>
        <w:t xml:space="preserve"> к настоящему Порядку.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Целевые показатели (индикаторы) подпрограмм должны быть увязаны с показателями, характеризующими достижение целей и решение задач муниципальной программы.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При расчете целевых показателей (индикаторов) и ожидаемых результатов реализации муниципальной программы базовым годом является отчетный год, предшествующий году разработки муниципальной программы. При возникновении в отчетном году чрезвычайных ситуаций, повлекших значительное снижение объемов производства, за базовый год принимается год, предшествующий отчетному году.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18" w:name="sub_26"/>
      <w:r w:rsidRPr="007E12DC">
        <w:rPr>
          <w:sz w:val="20"/>
          <w:szCs w:val="20"/>
        </w:rPr>
        <w:t>2.6. Характеристика основных мероприятий, в том числе реализуемых участниками муниципальной программы, приводится на основе обобщения соответствующих сведений по подпрограммам муниципальной программы.</w:t>
      </w:r>
    </w:p>
    <w:bookmarkEnd w:id="18"/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Приоритетный проект, соответствующий сфере реализации муниципальной программы, отражается в составе данной муниципальной программы в виде основного мероприятия подпрограммы.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19" w:name="sub_27"/>
      <w:r w:rsidRPr="007E12DC">
        <w:rPr>
          <w:sz w:val="20"/>
          <w:szCs w:val="20"/>
        </w:rPr>
        <w:t>2.7. Для включенных в муниципальную программу подпрограмм приводятся их паспорта, текстовые части и приложения к подпрограммам.</w:t>
      </w:r>
    </w:p>
    <w:bookmarkEnd w:id="19"/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Подпрограммы приводятся в приложениях к муниципальной программе.</w:t>
      </w:r>
    </w:p>
    <w:p w:rsidR="00800A97" w:rsidRPr="007E12DC" w:rsidRDefault="00800A97" w:rsidP="007E12DC">
      <w:pPr>
        <w:pStyle w:val="1"/>
        <w:ind w:firstLine="567"/>
        <w:rPr>
          <w:sz w:val="20"/>
          <w:szCs w:val="20"/>
        </w:rPr>
      </w:pPr>
      <w:bookmarkStart w:id="20" w:name="sub_1003"/>
      <w:r w:rsidRPr="007E12DC">
        <w:rPr>
          <w:sz w:val="20"/>
          <w:szCs w:val="20"/>
        </w:rPr>
        <w:t>III. Основание и этапы разработки муниципальной программы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21" w:name="sub_31"/>
      <w:bookmarkEnd w:id="20"/>
      <w:r w:rsidRPr="007E12DC">
        <w:rPr>
          <w:sz w:val="20"/>
          <w:szCs w:val="20"/>
        </w:rPr>
        <w:t>3.1. Разработка муниципальных программ осуществляется на основании перечня муниципальных программ, утверждаемого постановлением администрации Комсомольского района.</w:t>
      </w:r>
    </w:p>
    <w:bookmarkEnd w:id="21"/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proofErr w:type="gramStart"/>
      <w:r w:rsidRPr="007E12DC">
        <w:rPr>
          <w:sz w:val="20"/>
          <w:szCs w:val="20"/>
        </w:rPr>
        <w:t>Проект перечня муниципальных программ формируется отделом сельского хозяйства, экономики, имущественных и земельных отношений администрации Комсомольского района по согласованию с финансовым отделом администрации Комсомольского района исходя из стратегии социально-экономического развития Комсомольского района, документов стратегического планирования Комсомольского района, на основании положений нормативных правовых актов Российской Федерации и Чувашской Республики, муниципальных правовых актов, предусматривающих реализацию муниципальных программ, во исполнение отдельных решений Главы Чувашской</w:t>
      </w:r>
      <w:proofErr w:type="gramEnd"/>
      <w:r w:rsidRPr="007E12DC">
        <w:rPr>
          <w:sz w:val="20"/>
          <w:szCs w:val="20"/>
        </w:rPr>
        <w:t xml:space="preserve"> Республики и Кабинета Министров Чувашской Республики, главы администрации Комсомольского района, а также с учетом предложений администрации Комсомольского района.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proofErr w:type="gramStart"/>
      <w:r w:rsidRPr="007E12DC">
        <w:rPr>
          <w:sz w:val="20"/>
          <w:szCs w:val="20"/>
        </w:rPr>
        <w:t>Внесение изменений в перечень муниципальных программ производится по мере необходимости по решению администрации Комсомольского района на основании предложений отдела сельского хозяйства, экономики, имущественных и земельных отношений администрации Комсомольского района, подготовленных по предложениям ответственных исполнителей в соответствии с положениями нормативных правовых актов Российской Федерации и Чувашской Республики, муниципальных правовых актов, предусматривающих реализацию муниципальных программ, а также во исполнение отдельных решений Главы</w:t>
      </w:r>
      <w:proofErr w:type="gramEnd"/>
      <w:r w:rsidRPr="007E12DC">
        <w:rPr>
          <w:sz w:val="20"/>
          <w:szCs w:val="20"/>
        </w:rPr>
        <w:t xml:space="preserve"> Чувашской Республики, Кабинета Министров Чувашской Республики и главы администрации Комсомольского района.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22" w:name="sub_32"/>
      <w:r w:rsidRPr="007E12DC">
        <w:rPr>
          <w:sz w:val="20"/>
          <w:szCs w:val="20"/>
        </w:rPr>
        <w:t>3.2. Перечень муниципальных программ содержит:</w:t>
      </w:r>
    </w:p>
    <w:bookmarkEnd w:id="22"/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наименования муниципальных программ;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наименования ответственных исполнителей;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перечень подпрограмм муниципальных программ (программы).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23" w:name="sub_33"/>
      <w:r w:rsidRPr="007E12DC">
        <w:rPr>
          <w:sz w:val="20"/>
          <w:szCs w:val="20"/>
        </w:rPr>
        <w:t>3.3. Проект муниципальной программы разрабатывается ответственным исполнителем совместно с соисполнителями и участниками муниципальной программы на сроки реализации стратегии социально-экономического развития Комсомольского района не ранее чем за один год до начала реализации муниципальной программы в соответствии с настоящим Порядком.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24" w:name="sub_331"/>
      <w:bookmarkEnd w:id="23"/>
      <w:r w:rsidRPr="007E12DC">
        <w:rPr>
          <w:sz w:val="20"/>
          <w:szCs w:val="20"/>
        </w:rPr>
        <w:t xml:space="preserve">3.3.1. </w:t>
      </w:r>
      <w:r w:rsidRPr="007E12DC">
        <w:rPr>
          <w:sz w:val="20"/>
          <w:szCs w:val="20"/>
          <w:shd w:val="clear" w:color="auto" w:fill="FFFFFF"/>
        </w:rPr>
        <w:t>При</w:t>
      </w:r>
      <w:r w:rsidRPr="007E12DC">
        <w:rPr>
          <w:rStyle w:val="apple-converted-space"/>
          <w:sz w:val="20"/>
          <w:szCs w:val="20"/>
          <w:shd w:val="clear" w:color="auto" w:fill="FFFFFF"/>
        </w:rPr>
        <w:t> </w:t>
      </w:r>
      <w:r w:rsidRPr="007E12DC">
        <w:rPr>
          <w:sz w:val="20"/>
          <w:szCs w:val="20"/>
        </w:rPr>
        <w:t>разработке</w:t>
      </w:r>
      <w:r w:rsidRPr="007E12DC">
        <w:rPr>
          <w:rStyle w:val="apple-converted-space"/>
          <w:sz w:val="20"/>
          <w:szCs w:val="20"/>
          <w:shd w:val="clear" w:color="auto" w:fill="FFFFFF"/>
        </w:rPr>
        <w:t> </w:t>
      </w:r>
      <w:r w:rsidRPr="007E12DC">
        <w:rPr>
          <w:sz w:val="20"/>
          <w:szCs w:val="20"/>
          <w:shd w:val="clear" w:color="auto" w:fill="FFFFFF"/>
        </w:rPr>
        <w:t xml:space="preserve">проекта муниципальной программы ответственным исполнителем обеспечивается соблюдение требований о проведении </w:t>
      </w:r>
      <w:proofErr w:type="spellStart"/>
      <w:r w:rsidRPr="007E12DC">
        <w:rPr>
          <w:sz w:val="20"/>
          <w:szCs w:val="20"/>
          <w:shd w:val="clear" w:color="auto" w:fill="FFFFFF"/>
        </w:rPr>
        <w:t>антикоррупционной</w:t>
      </w:r>
      <w:proofErr w:type="spellEnd"/>
      <w:r w:rsidRPr="007E12DC">
        <w:rPr>
          <w:sz w:val="20"/>
          <w:szCs w:val="20"/>
          <w:shd w:val="clear" w:color="auto" w:fill="FFFFFF"/>
        </w:rPr>
        <w:t xml:space="preserve"> экспертизы нормативных правовых актов в соответствии с действующим законодательством. Проект нормативного правового акта об утверждении муниципальной программы размещается на официальном сайте</w:t>
      </w:r>
      <w:r w:rsidRPr="007E12DC">
        <w:rPr>
          <w:rStyle w:val="apple-converted-space"/>
          <w:sz w:val="20"/>
          <w:szCs w:val="20"/>
          <w:shd w:val="clear" w:color="auto" w:fill="FFFFFF"/>
        </w:rPr>
        <w:t xml:space="preserve"> </w:t>
      </w:r>
      <w:r w:rsidRPr="007E12DC">
        <w:rPr>
          <w:sz w:val="20"/>
          <w:szCs w:val="20"/>
          <w:shd w:val="clear" w:color="auto" w:fill="FFFFFF"/>
        </w:rPr>
        <w:t xml:space="preserve">администрации Комсомольского района в информационно-телекоммуникационной сети «Интернет» с указанием дат начала и окончания приема заключений по результатам независимой </w:t>
      </w:r>
      <w:proofErr w:type="spellStart"/>
      <w:r w:rsidRPr="007E12DC">
        <w:rPr>
          <w:sz w:val="20"/>
          <w:szCs w:val="20"/>
          <w:shd w:val="clear" w:color="auto" w:fill="FFFFFF"/>
        </w:rPr>
        <w:t>антикоррупционной</w:t>
      </w:r>
      <w:proofErr w:type="spellEnd"/>
      <w:r w:rsidRPr="007E12DC">
        <w:rPr>
          <w:sz w:val="20"/>
          <w:szCs w:val="20"/>
          <w:shd w:val="clear" w:color="auto" w:fill="FFFFFF"/>
        </w:rPr>
        <w:t xml:space="preserve"> экспертизы.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25" w:name="sub_34"/>
      <w:bookmarkEnd w:id="24"/>
      <w:r w:rsidRPr="007E12DC">
        <w:rPr>
          <w:sz w:val="20"/>
          <w:szCs w:val="20"/>
        </w:rPr>
        <w:t>3.4. Проект муниципальной программы направляется на согласование соисполнителям и участникам муниципальной программы в электронном виде.</w:t>
      </w:r>
    </w:p>
    <w:bookmarkEnd w:id="25"/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Соисполнители (участники) муниципальной программы согласовывают проект муниципальной программы в части, касающейся реализуемых ими подпрограмм, основных мероприятий.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26" w:name="sub_35"/>
      <w:r w:rsidRPr="007E12DC">
        <w:rPr>
          <w:sz w:val="20"/>
          <w:szCs w:val="20"/>
        </w:rPr>
        <w:lastRenderedPageBreak/>
        <w:t>3.5. Проект муниципальной программы, согласованный со всеми соисполнителями и участниками муниципальной программы, направляется ответственным исполнителем на финансово-экономическую экспертизу в Контрольно-счетный орган Комсомольского района.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27" w:name="sub_36"/>
      <w:bookmarkEnd w:id="26"/>
      <w:r w:rsidRPr="007E12DC">
        <w:rPr>
          <w:sz w:val="20"/>
          <w:szCs w:val="20"/>
        </w:rPr>
        <w:t xml:space="preserve">3.6. Проект постановления об утверждении муниципальной программы представляется в финансовый отдел администрации Комсомольского района с приложением заключения о проведении </w:t>
      </w:r>
      <w:proofErr w:type="spellStart"/>
      <w:r w:rsidRPr="007E12DC">
        <w:rPr>
          <w:sz w:val="20"/>
          <w:szCs w:val="20"/>
        </w:rPr>
        <w:t>антикоррупционной</w:t>
      </w:r>
      <w:proofErr w:type="spellEnd"/>
      <w:r w:rsidRPr="007E12DC">
        <w:rPr>
          <w:sz w:val="20"/>
          <w:szCs w:val="20"/>
        </w:rPr>
        <w:t xml:space="preserve"> экспертизы указанного проекта.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28" w:name="sub_361"/>
      <w:bookmarkEnd w:id="27"/>
      <w:r w:rsidRPr="007E12DC">
        <w:rPr>
          <w:sz w:val="20"/>
          <w:szCs w:val="20"/>
        </w:rPr>
        <w:t xml:space="preserve">3.6.1. Текст муниципальной программы размещается на </w:t>
      </w:r>
      <w:r w:rsidRPr="007E12DC">
        <w:rPr>
          <w:rStyle w:val="afd"/>
          <w:sz w:val="20"/>
          <w:szCs w:val="20"/>
        </w:rPr>
        <w:t xml:space="preserve">официальном сайте администрации </w:t>
      </w:r>
      <w:r w:rsidRPr="007E12DC">
        <w:rPr>
          <w:sz w:val="20"/>
          <w:szCs w:val="20"/>
        </w:rPr>
        <w:t xml:space="preserve"> Комсомольского района Чувашской Республики в информационно-телекоммуникационной сети «Интернет», за исключением сведений, составляющих государственную тайну, и сведений конфиденциального характера.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29" w:name="sub_37"/>
      <w:bookmarkEnd w:id="28"/>
      <w:r w:rsidRPr="007E12DC">
        <w:rPr>
          <w:sz w:val="20"/>
          <w:szCs w:val="20"/>
        </w:rPr>
        <w:t>3.7. Основные параметры утвержденных муниципальных программ подлежат отражению в прогнозе социально-экономического развития Комсомольского района на среднесрочный период.</w:t>
      </w:r>
    </w:p>
    <w:p w:rsidR="00800A97" w:rsidRPr="007E12DC" w:rsidRDefault="00800A97" w:rsidP="007E12DC">
      <w:pPr>
        <w:pStyle w:val="1"/>
        <w:ind w:firstLine="567"/>
        <w:rPr>
          <w:sz w:val="20"/>
          <w:szCs w:val="20"/>
        </w:rPr>
      </w:pPr>
      <w:bookmarkStart w:id="30" w:name="sub_1004"/>
      <w:bookmarkEnd w:id="29"/>
      <w:r w:rsidRPr="007E12DC">
        <w:rPr>
          <w:sz w:val="20"/>
          <w:szCs w:val="20"/>
        </w:rPr>
        <w:t>IV. Финансовое обеспечение реализации муниципальных программ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31" w:name="sub_41"/>
      <w:bookmarkEnd w:id="30"/>
      <w:r w:rsidRPr="007E12DC">
        <w:rPr>
          <w:sz w:val="20"/>
          <w:szCs w:val="20"/>
        </w:rPr>
        <w:t>4.1. Финансовое обеспечение реализации муниципальных программ осуществляется за счет бюджетных и внебюджетных сре</w:t>
      </w:r>
      <w:proofErr w:type="gramStart"/>
      <w:r w:rsidRPr="007E12DC">
        <w:rPr>
          <w:sz w:val="20"/>
          <w:szCs w:val="20"/>
        </w:rPr>
        <w:t>дств с р</w:t>
      </w:r>
      <w:proofErr w:type="gramEnd"/>
      <w:r w:rsidRPr="007E12DC">
        <w:rPr>
          <w:sz w:val="20"/>
          <w:szCs w:val="20"/>
        </w:rPr>
        <w:t>асшифровкой по ответственным исполнителям и соисполнителям муниципальной программы.</w:t>
      </w:r>
    </w:p>
    <w:bookmarkEnd w:id="31"/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Распределение бюджетных ассигнований на реализацию муниципальных программ (подпрограмм) утверждается решением Собрания депутатов Комсомольского района о бюджете Комсомольского района на очередной финансовый год и плановый период.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32" w:name="sub_42"/>
      <w:r w:rsidRPr="007E12DC">
        <w:rPr>
          <w:sz w:val="20"/>
          <w:szCs w:val="20"/>
        </w:rPr>
        <w:t xml:space="preserve">4.2. Объем бюджетных ассигнований указывается в </w:t>
      </w:r>
      <w:proofErr w:type="gramStart"/>
      <w:r w:rsidRPr="007E12DC">
        <w:rPr>
          <w:sz w:val="20"/>
          <w:szCs w:val="20"/>
        </w:rPr>
        <w:t>тысячах рублей</w:t>
      </w:r>
      <w:proofErr w:type="gramEnd"/>
      <w:r w:rsidRPr="007E12DC">
        <w:rPr>
          <w:sz w:val="20"/>
          <w:szCs w:val="20"/>
        </w:rPr>
        <w:t xml:space="preserve"> с точностью до первого знака после запятой. Расходы указываются по муниципальной программе в целом, с распределением по подпрограммам муниципальной программы и основным мероприятиям подпрограмм по кодам классификации расходов бюджетов.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33" w:name="sub_43"/>
      <w:bookmarkEnd w:id="32"/>
      <w:r w:rsidRPr="007E12DC">
        <w:rPr>
          <w:sz w:val="20"/>
          <w:szCs w:val="20"/>
        </w:rPr>
        <w:t>4.3. Если в реализации муниципальной программы участвуют поселения Комсомольского района, муниципальные унитарные предприятия, хозяйственные общества с муниципальным участием, общественные и иные организации, то в муниципальной программе должны содержаться ресурсное обеспечение и прогнозная (справочная) оценка расходов местных бюджетов и внебюджетных источников.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34" w:name="sub_44"/>
      <w:bookmarkEnd w:id="33"/>
      <w:r w:rsidRPr="007E12DC">
        <w:rPr>
          <w:sz w:val="20"/>
          <w:szCs w:val="20"/>
        </w:rPr>
        <w:t>4.4. 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администрацией Комсомольского района в отношении формирования и реализации районной адресной инвестиционной программы.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35" w:name="sub_45"/>
      <w:bookmarkEnd w:id="34"/>
      <w:r w:rsidRPr="007E12DC">
        <w:rPr>
          <w:sz w:val="20"/>
          <w:szCs w:val="20"/>
        </w:rPr>
        <w:t xml:space="preserve">4.5. </w:t>
      </w:r>
      <w:proofErr w:type="gramStart"/>
      <w:r w:rsidRPr="007E12DC">
        <w:rPr>
          <w:sz w:val="20"/>
          <w:szCs w:val="20"/>
        </w:rPr>
        <w:t>Муниципальные программы подлежат приведению в соответствие с решением Собрания депутатов Комсомольского района Чувашской Республики бюджете на очередной финансовый год (очередной финансовый год и плановый период) не позднее трех месяцев со дня вступления его в силу.</w:t>
      </w:r>
      <w:proofErr w:type="gramEnd"/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36" w:name="sub_451"/>
      <w:bookmarkEnd w:id="35"/>
      <w:r w:rsidRPr="007E12DC">
        <w:rPr>
          <w:sz w:val="20"/>
          <w:szCs w:val="20"/>
        </w:rPr>
        <w:t xml:space="preserve">4.5.1. Планирование бюджетных ассигнований на реализацию муниципальных программ в очередном финансовом году (очередном финансовом году и плановом периоде) осуществляется в соответствии с </w:t>
      </w:r>
      <w:r w:rsidRPr="007E12DC">
        <w:rPr>
          <w:rStyle w:val="afd"/>
          <w:sz w:val="20"/>
          <w:szCs w:val="20"/>
        </w:rPr>
        <w:t>бюджетным законодательством</w:t>
      </w:r>
      <w:r w:rsidRPr="007E12DC">
        <w:rPr>
          <w:sz w:val="20"/>
          <w:szCs w:val="20"/>
        </w:rPr>
        <w:t xml:space="preserve"> Российской Федерации и нормативными правовыми актами Комсомольского района, регулирующими бюджетные правоотношения, а также с учетом результатов реализации муниципальных программ за предыдущий год.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37" w:name="sub_46"/>
      <w:bookmarkEnd w:id="36"/>
      <w:r w:rsidRPr="007E12DC">
        <w:rPr>
          <w:sz w:val="20"/>
          <w:szCs w:val="20"/>
        </w:rPr>
        <w:t>4.6. В случае если муниципальная программа направлена на достижение целей и решение задач сельских поселений Комсомольского района, в рамках муниципальной программы может быть предусмотрено предоставление межбюджетных субсидий, направленных на достижение целей, соответствующих муниципальной программе. Правила предоставления межбюджетной субсидии (включая условия предоставления и методику расчета межбюджетных субсидий) устанавливаются соответствующей муниципальной программой и должны содержать: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38" w:name="sub_461"/>
      <w:bookmarkEnd w:id="37"/>
      <w:r w:rsidRPr="007E12DC">
        <w:rPr>
          <w:sz w:val="20"/>
          <w:szCs w:val="20"/>
        </w:rPr>
        <w:t>а) целевое назначение межбюджетных субсидий, за исключением адресного (</w:t>
      </w:r>
      <w:proofErr w:type="spellStart"/>
      <w:r w:rsidRPr="007E12DC">
        <w:rPr>
          <w:sz w:val="20"/>
          <w:szCs w:val="20"/>
        </w:rPr>
        <w:t>пообъектного</w:t>
      </w:r>
      <w:proofErr w:type="spellEnd"/>
      <w:r w:rsidRPr="007E12DC">
        <w:rPr>
          <w:sz w:val="20"/>
          <w:szCs w:val="20"/>
        </w:rPr>
        <w:t>) распределения межбюджетных субсидий по объектам капитального строительства, мероприятиям (укрупненным инвестиционным проектам) и объектам недвижимого имущества, устанавливаемого муниципальной программой (подпрограммой);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39" w:name="sub_462"/>
      <w:bookmarkEnd w:id="38"/>
      <w:r w:rsidRPr="007E12DC">
        <w:rPr>
          <w:sz w:val="20"/>
          <w:szCs w:val="20"/>
        </w:rPr>
        <w:t>б) условия предоставления и расходования межбюджетных субсидий;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40" w:name="sub_463"/>
      <w:bookmarkEnd w:id="39"/>
      <w:r w:rsidRPr="007E12DC">
        <w:rPr>
          <w:sz w:val="20"/>
          <w:szCs w:val="20"/>
        </w:rPr>
        <w:t>в) критерии отбора сельских поселений Комсомольского района (объектов капитального строительства, мероприятий (укрупненных инвестиционных проектов) и объектов недвижимого имущества для предоставления межбюджетных субсидий;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41" w:name="sub_464"/>
      <w:bookmarkEnd w:id="40"/>
      <w:r w:rsidRPr="007E12DC">
        <w:rPr>
          <w:sz w:val="20"/>
          <w:szCs w:val="20"/>
        </w:rPr>
        <w:t xml:space="preserve">г) методику распределения межбюджетных субсидий между сельскими поселениями Комсомольского района, учитывающую уровень </w:t>
      </w:r>
      <w:proofErr w:type="spellStart"/>
      <w:r w:rsidRPr="007E12DC">
        <w:rPr>
          <w:sz w:val="20"/>
          <w:szCs w:val="20"/>
        </w:rPr>
        <w:t>софинансирования</w:t>
      </w:r>
      <w:proofErr w:type="spellEnd"/>
      <w:r w:rsidRPr="007E12DC">
        <w:rPr>
          <w:sz w:val="20"/>
          <w:szCs w:val="20"/>
        </w:rPr>
        <w:t xml:space="preserve"> из местного бюджета;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42" w:name="sub_465"/>
      <w:bookmarkEnd w:id="41"/>
      <w:proofErr w:type="spellStart"/>
      <w:r w:rsidRPr="007E12DC">
        <w:rPr>
          <w:sz w:val="20"/>
          <w:szCs w:val="20"/>
        </w:rPr>
        <w:t>д</w:t>
      </w:r>
      <w:proofErr w:type="spellEnd"/>
      <w:r w:rsidRPr="007E12DC">
        <w:rPr>
          <w:sz w:val="20"/>
          <w:szCs w:val="20"/>
        </w:rPr>
        <w:t>) порядок оценки эффективности использования межбюджетных субсидий, а также перечень показателей результативности использования межбюджетных субсидий, соответствующих целевым показателям (индикаторам) муниципальных программ;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43" w:name="sub_466"/>
      <w:bookmarkEnd w:id="42"/>
      <w:r w:rsidRPr="007E12DC">
        <w:rPr>
          <w:sz w:val="20"/>
          <w:szCs w:val="20"/>
        </w:rPr>
        <w:t>е) сроки и порядок представления отчетности об исполнении условий предоставления межбюджетных субсидий;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44" w:name="sub_467"/>
      <w:bookmarkEnd w:id="43"/>
      <w:proofErr w:type="gramStart"/>
      <w:r w:rsidRPr="007E12DC">
        <w:rPr>
          <w:sz w:val="20"/>
          <w:szCs w:val="20"/>
        </w:rPr>
        <w:t>ж) основания и порядок применения мер финансовой ответственности сельских поселений Комсомольского района при невыполнении условий договора (соглашения) о предоставлении субсидий из бюджета Комсомольского района бюджетам сельских поселений Комсомольского района, в том числе порядок и предельный объем сокращения и перераспределения межбюджетных субсидий в случае невыполнения поселениями района условий предоставления межбюджетных субсидий и обязательств по целевому и эффективному их использованию.</w:t>
      </w:r>
      <w:proofErr w:type="gramEnd"/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45" w:name="sub_47"/>
      <w:bookmarkEnd w:id="44"/>
      <w:r w:rsidRPr="007E12DC">
        <w:rPr>
          <w:sz w:val="20"/>
          <w:szCs w:val="20"/>
        </w:rPr>
        <w:t>4.7. Адресное (</w:t>
      </w:r>
      <w:proofErr w:type="spellStart"/>
      <w:r w:rsidRPr="007E12DC">
        <w:rPr>
          <w:sz w:val="20"/>
          <w:szCs w:val="20"/>
        </w:rPr>
        <w:t>пообъектное</w:t>
      </w:r>
      <w:proofErr w:type="spellEnd"/>
      <w:r w:rsidRPr="007E12DC">
        <w:rPr>
          <w:sz w:val="20"/>
          <w:szCs w:val="20"/>
        </w:rPr>
        <w:t>) распределение межбюджетных субсидий по объектам капитального строительства, мероприятиям (укрупненным инвестиционным проектам) и объектам недвижимого имущества, включенным в муниципальные программы (подпрограммы), отражается в муниципальных программах (подпрограммах) в отношении каждого объекта капитального строительства, мероприятия (укрупненного инвестиционного проекта) и объекта недвижимого имущества с распределением по годам реализации муниципальных программ (подпрограмм).</w:t>
      </w:r>
    </w:p>
    <w:bookmarkEnd w:id="45"/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</w:p>
    <w:p w:rsidR="00800A97" w:rsidRPr="007E12DC" w:rsidRDefault="00800A97" w:rsidP="007E12DC">
      <w:pPr>
        <w:pStyle w:val="1"/>
        <w:ind w:firstLine="567"/>
        <w:rPr>
          <w:sz w:val="20"/>
          <w:szCs w:val="20"/>
        </w:rPr>
      </w:pPr>
      <w:bookmarkStart w:id="46" w:name="sub_1005"/>
      <w:r w:rsidRPr="007E12DC">
        <w:rPr>
          <w:sz w:val="20"/>
          <w:szCs w:val="20"/>
        </w:rPr>
        <w:lastRenderedPageBreak/>
        <w:t>V. Разработка подпрограммы муниципальной программы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47" w:name="sub_51"/>
      <w:bookmarkEnd w:id="46"/>
      <w:r w:rsidRPr="007E12DC">
        <w:rPr>
          <w:sz w:val="20"/>
          <w:szCs w:val="20"/>
        </w:rPr>
        <w:t>5.1.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48" w:name="sub_52"/>
      <w:bookmarkEnd w:id="47"/>
      <w:r w:rsidRPr="007E12DC">
        <w:rPr>
          <w:sz w:val="20"/>
          <w:szCs w:val="20"/>
        </w:rPr>
        <w:t>5.2. Подпрограмма имеет следующую структуру: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49" w:name="sub_521"/>
      <w:bookmarkEnd w:id="48"/>
      <w:r w:rsidRPr="007E12DC">
        <w:rPr>
          <w:sz w:val="20"/>
          <w:szCs w:val="20"/>
        </w:rPr>
        <w:t xml:space="preserve">5.2.1. Паспорт подпрограммы муниципальной программы (по форме согласно </w:t>
      </w:r>
      <w:r w:rsidRPr="007E12DC">
        <w:rPr>
          <w:rStyle w:val="afd"/>
          <w:sz w:val="20"/>
          <w:szCs w:val="20"/>
        </w:rPr>
        <w:t>приложению № 4</w:t>
      </w:r>
      <w:r w:rsidRPr="007E12DC">
        <w:rPr>
          <w:sz w:val="20"/>
          <w:szCs w:val="20"/>
        </w:rPr>
        <w:t xml:space="preserve"> к настоящему Порядку).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50" w:name="sub_522"/>
      <w:bookmarkEnd w:id="49"/>
      <w:r w:rsidRPr="007E12DC">
        <w:rPr>
          <w:sz w:val="20"/>
          <w:szCs w:val="20"/>
        </w:rPr>
        <w:t>5.2.2. Текстовая часть подпрограммы по следующим разделам:</w:t>
      </w:r>
    </w:p>
    <w:bookmarkEnd w:id="50"/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приоритеты реализуемой в Комсомольском районе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перечень и сведения о целевых показателях (индикаторах) подпрограммы с расшифровкой плановых значений по годам ее реализации;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характеристика основных мероприятий подпрограммы;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  <w:shd w:val="clear" w:color="auto" w:fill="FFFFFF"/>
        </w:rPr>
      </w:pPr>
      <w:bookmarkStart w:id="51" w:name="sub_523"/>
      <w:r w:rsidRPr="007E12DC">
        <w:rPr>
          <w:sz w:val="20"/>
          <w:szCs w:val="20"/>
          <w:shd w:val="clear" w:color="auto" w:fill="FFFFFF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5.2.3. Правила предоставления межбюджетной субсидии, направленной на достижение целей и решение задач местного значения, соответствующих муниципальной программе.</w:t>
      </w:r>
    </w:p>
    <w:bookmarkEnd w:id="51"/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К подпрограмме могут быть приложены иные приложения, необходимые для выполнения официальных требований (методических рекомендаций) Кабинета Министров Чувашской Республики, органов исполнительной власти Чувашской Республики по разработке программ (подпрограмм программ).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52" w:name="sub_524"/>
      <w:r w:rsidRPr="007E12DC">
        <w:rPr>
          <w:sz w:val="20"/>
          <w:szCs w:val="20"/>
        </w:rPr>
        <w:t xml:space="preserve">5.2.4. Приложение к подпрограмме по форме согласно </w:t>
      </w:r>
      <w:r w:rsidRPr="007E12DC">
        <w:rPr>
          <w:rStyle w:val="afd"/>
          <w:sz w:val="20"/>
          <w:szCs w:val="20"/>
        </w:rPr>
        <w:t>приложению № 3</w:t>
      </w:r>
      <w:r w:rsidRPr="007E12DC">
        <w:rPr>
          <w:sz w:val="20"/>
          <w:szCs w:val="20"/>
        </w:rPr>
        <w:t xml:space="preserve"> к настоящему Порядку.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53" w:name="sub_53"/>
      <w:bookmarkEnd w:id="52"/>
      <w:r w:rsidRPr="007E12DC">
        <w:rPr>
          <w:sz w:val="20"/>
          <w:szCs w:val="20"/>
        </w:rPr>
        <w:t xml:space="preserve">5.3. Требования, указанные в </w:t>
      </w:r>
      <w:r w:rsidRPr="007E12DC">
        <w:rPr>
          <w:rStyle w:val="afd"/>
          <w:sz w:val="20"/>
          <w:szCs w:val="20"/>
        </w:rPr>
        <w:t>пунктах 5.1-5.2</w:t>
      </w:r>
      <w:r w:rsidRPr="007E12DC">
        <w:rPr>
          <w:sz w:val="20"/>
          <w:szCs w:val="20"/>
        </w:rPr>
        <w:t xml:space="preserve"> настоящего Порядка, не распространяются на подпрограмму «Обеспечение реализации муниципальной программы».</w:t>
      </w:r>
    </w:p>
    <w:p w:rsidR="00800A97" w:rsidRPr="007E12DC" w:rsidRDefault="00800A97" w:rsidP="007E12DC">
      <w:pPr>
        <w:pStyle w:val="1"/>
        <w:ind w:firstLine="567"/>
        <w:rPr>
          <w:sz w:val="20"/>
          <w:szCs w:val="20"/>
        </w:rPr>
      </w:pPr>
      <w:bookmarkStart w:id="54" w:name="sub_1006"/>
      <w:bookmarkEnd w:id="53"/>
      <w:r w:rsidRPr="007E12DC">
        <w:rPr>
          <w:sz w:val="20"/>
          <w:szCs w:val="20"/>
        </w:rPr>
        <w:t>VI. Управление и контроль реализации муниципальной программы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55" w:name="sub_61"/>
      <w:bookmarkEnd w:id="54"/>
      <w:r w:rsidRPr="007E12DC">
        <w:rPr>
          <w:sz w:val="20"/>
          <w:szCs w:val="20"/>
        </w:rPr>
        <w:t>6.1. Текущее управление реализацией муниципальной программы осуществляется ответственным исполнителем.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  <w:shd w:val="clear" w:color="auto" w:fill="FFFFFF"/>
        </w:rPr>
        <w:t xml:space="preserve">6.2. </w:t>
      </w:r>
      <w:proofErr w:type="gramStart"/>
      <w:r w:rsidRPr="007E12DC">
        <w:rPr>
          <w:sz w:val="20"/>
          <w:szCs w:val="20"/>
          <w:shd w:val="clear" w:color="auto" w:fill="FFFFFF"/>
        </w:rPr>
        <w:t>В процессе реализации муниципальной программы в случае изменения законодательства Российской Федерации и законодательства Чувашской Республики по мере необходимости ответственный исполнитель вправе принимать решения о внесении изменений в перечни и состав основных мероприятий (мероприятий), сроки их реализации, а также в объемы бюджетных ассигнований на реализацию основных мероприятий (мероприятий) в пределах утвержденных лимитов бюджетных ассигнований на реализацию муниципальной программы в целом.</w:t>
      </w:r>
      <w:proofErr w:type="gramEnd"/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56" w:name="sub_62"/>
      <w:bookmarkEnd w:id="55"/>
      <w:r w:rsidRPr="007E12DC">
        <w:rPr>
          <w:sz w:val="20"/>
          <w:szCs w:val="20"/>
        </w:rPr>
        <w:t>Решения о внесении изменений в муниципальную программу принимаются постановлением администрации Комсомольского района по мере необходимости по предложениям ответственного исполнителя. Проект постановления о внесении изменений в муниципальную программу направляется на согласование соисполнителям муниципальной программы. При внесении изменений в муниципальную программу до окончания срока ее реализации корректировка финансового обеспечения муниципальной программы, ее целевых показателей (индикаторов) за истекший год позднее 1 февраля года, следующего за отчетным годом, не допускается.</w:t>
      </w:r>
    </w:p>
    <w:bookmarkEnd w:id="56"/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proofErr w:type="gramStart"/>
      <w:r w:rsidRPr="007E12DC">
        <w:rPr>
          <w:sz w:val="20"/>
          <w:szCs w:val="20"/>
        </w:rPr>
        <w:t>В случае если муниципальной программой предусмотрено предоставление межбюджетных субсидий, разработка проекта постановления администрации Комсомольского района о внесении изменений в муниципальную программу, предусматривающего только дополнение муниципальной программы приложением, содержащим правила предоставления межбюджетной субсидии, или внесение изменений в указанное приложение, осуществляется ответственным исполнителем по согласованию с заинтересованными структурными подразделениями администрации Комсомольского района, отделом сельского хозяйства, экономики, имущественных и земельных отношений администрации Комсомольского</w:t>
      </w:r>
      <w:proofErr w:type="gramEnd"/>
      <w:r w:rsidRPr="007E12DC">
        <w:rPr>
          <w:sz w:val="20"/>
          <w:szCs w:val="20"/>
        </w:rPr>
        <w:t xml:space="preserve"> района и финансовым отделом администрации Комсомольского района.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Предметом согласования заинтересованными структурными подразделениями администрации Комсомольского района, отделом сельского хозяйства, экономики, имущественных и земельных отношений администрации Комсомольского района и финансовым отделом администрации Комсомольского района при рассмотрении проекта постановления администрации Комсомольского района, указанного в абзаце третьем настоящего пункта, являются только правила предоставления межбюджетной субсидии или изменения в них. Замечания к иным положениям муниципальной программы в этом случае не представляются.</w:t>
      </w:r>
    </w:p>
    <w:p w:rsidR="00800A97" w:rsidRPr="007E12DC" w:rsidRDefault="00800A97" w:rsidP="007E12DC">
      <w:pPr>
        <w:pStyle w:val="1"/>
        <w:ind w:firstLine="567"/>
        <w:rPr>
          <w:sz w:val="20"/>
          <w:szCs w:val="20"/>
        </w:rPr>
      </w:pPr>
      <w:bookmarkStart w:id="57" w:name="sub_1007"/>
      <w:r w:rsidRPr="007E12DC">
        <w:rPr>
          <w:sz w:val="20"/>
          <w:szCs w:val="20"/>
        </w:rPr>
        <w:t>VII. Подготовка годовых отчетов и докладов о ходе реализации муниципальной программы</w:t>
      </w:r>
    </w:p>
    <w:p w:rsidR="00800A97" w:rsidRPr="007E12DC" w:rsidRDefault="007E12DC" w:rsidP="007E12DC">
      <w:pPr>
        <w:ind w:firstLine="567"/>
        <w:jc w:val="both"/>
        <w:rPr>
          <w:sz w:val="20"/>
          <w:szCs w:val="20"/>
        </w:rPr>
      </w:pPr>
      <w:bookmarkStart w:id="58" w:name="sub_71"/>
      <w:bookmarkEnd w:id="57"/>
      <w:r>
        <w:rPr>
          <w:sz w:val="20"/>
          <w:szCs w:val="20"/>
        </w:rPr>
        <w:t>7</w:t>
      </w:r>
      <w:r w:rsidR="00800A97" w:rsidRPr="007E12DC">
        <w:rPr>
          <w:sz w:val="20"/>
          <w:szCs w:val="20"/>
        </w:rPr>
        <w:t xml:space="preserve">.1. </w:t>
      </w:r>
      <w:proofErr w:type="gramStart"/>
      <w:r w:rsidR="00800A97" w:rsidRPr="007E12DC">
        <w:rPr>
          <w:sz w:val="20"/>
          <w:szCs w:val="20"/>
        </w:rPr>
        <w:t>Годовой отчет и годовой доклад о ходе реализации муниципальной программы (далее соответственно - годовой отчет, годовой доклад) подготавливаются ответственным исполнителем совместно с соисполнителями муниципальной программы и представляются ответственным исполнителем в отдел сельского хозяйства, экономики, имущественных и земельных отношений администрации Комсомольского района и финансовый отдел администрации Комсомольского района до 1 марта года, следующего за отчетным, на бумажном носителе и в электронном виде.</w:t>
      </w:r>
      <w:proofErr w:type="gramEnd"/>
    </w:p>
    <w:bookmarkEnd w:id="58"/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proofErr w:type="gramStart"/>
      <w:r w:rsidRPr="007E12DC">
        <w:rPr>
          <w:sz w:val="20"/>
          <w:szCs w:val="20"/>
        </w:rPr>
        <w:t>Уточненный годовой отчет и уточненный годовой доклад в части сведений о степени соответствия установленных и достигнутых целевых показателей (индикаторов) муниципальных программ, подпрограмм муниципальных программ за отчетный год подготавливаются ответственным исполнителем совместно с соисполнителями муниципальной программы и представляются ответственным исполнителем в отдел сельского хозяйства, экономики, имущественных и земельных отношений администрации Комсомольского района и финансовый отдел администрации Комсомольского района до 20 июля</w:t>
      </w:r>
      <w:proofErr w:type="gramEnd"/>
      <w:r w:rsidRPr="007E12DC">
        <w:rPr>
          <w:sz w:val="20"/>
          <w:szCs w:val="20"/>
        </w:rPr>
        <w:t xml:space="preserve"> года, следующего за </w:t>
      </w:r>
      <w:proofErr w:type="gramStart"/>
      <w:r w:rsidRPr="007E12DC">
        <w:rPr>
          <w:sz w:val="20"/>
          <w:szCs w:val="20"/>
        </w:rPr>
        <w:t>отчетным</w:t>
      </w:r>
      <w:proofErr w:type="gramEnd"/>
      <w:r w:rsidRPr="007E12DC">
        <w:rPr>
          <w:sz w:val="20"/>
          <w:szCs w:val="20"/>
        </w:rPr>
        <w:t>, на бумажном носителе и в электронном виде.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59" w:name="sub_72"/>
      <w:r w:rsidRPr="007E12DC">
        <w:rPr>
          <w:sz w:val="20"/>
          <w:szCs w:val="20"/>
        </w:rPr>
        <w:t>7.2. Годовой отчет содержит:</w:t>
      </w:r>
    </w:p>
    <w:bookmarkEnd w:id="59"/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 xml:space="preserve">сведения о достижении значений целевых показателей (индикаторов) муниципальной программы, подпрограмм муниципальной программы (программ) согласно </w:t>
      </w:r>
      <w:r w:rsidRPr="007E12DC">
        <w:rPr>
          <w:rStyle w:val="afd"/>
          <w:sz w:val="20"/>
          <w:szCs w:val="20"/>
        </w:rPr>
        <w:t>приложению № 5</w:t>
      </w:r>
      <w:r w:rsidRPr="007E12DC">
        <w:rPr>
          <w:sz w:val="20"/>
          <w:szCs w:val="20"/>
        </w:rPr>
        <w:t xml:space="preserve"> к настоящему Порядку с обоснованием отклонений по целевым показателям (индикаторам), плановые значения которых не достигнуты;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lastRenderedPageBreak/>
        <w:t xml:space="preserve">результаты реализации муниципальных программ за счет всех источников финансирования по форме согласно </w:t>
      </w:r>
      <w:r w:rsidRPr="007E12DC">
        <w:rPr>
          <w:rStyle w:val="afd"/>
          <w:sz w:val="20"/>
          <w:szCs w:val="20"/>
        </w:rPr>
        <w:t>приложению № 6</w:t>
      </w:r>
      <w:r w:rsidRPr="007E12DC">
        <w:rPr>
          <w:sz w:val="20"/>
          <w:szCs w:val="20"/>
        </w:rPr>
        <w:t xml:space="preserve"> к настоящему Порядку;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данные, необходимые для оценки эффективности муниципальной программы;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иную информацию, необходимую для проведения анализа реализации муниципальной программы.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60" w:name="sub_73"/>
      <w:r w:rsidRPr="007E12DC">
        <w:rPr>
          <w:sz w:val="20"/>
          <w:szCs w:val="20"/>
        </w:rPr>
        <w:t>7.3. Годовой доклад содержит:</w:t>
      </w:r>
    </w:p>
    <w:bookmarkEnd w:id="60"/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основные результаты, достигнутые в отчетном году;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характеристику вклада основных результатов в решение задач и достижение целей муниципальной программы;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сведения об использовании бюджетных ассигнований бюджета Комсомольского района и иных средств на реализацию основных мероприятий (мероприятий) подпрограмм;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запланированные, но не достигнутые результаты с указанием нереализованных или реализованных не в полной мере основных мероприятий (мероприятий);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анализ факторов, повлиявших на ход реализации муниципальной программы;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анализ фактических и вероятных последствий влияния указанных факторов на основные параметры муниципальной программы;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информацию об изменениях, внесенных в муниципальную программу;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предложения по дальнейшей реализации муниципальной программы, в том числе по изменению форм и методов управления реализацией муниципальной программы, сокращению (увеличению) финансирования и (или) корректировке, досрочному прекращению выполнения основных мероприятий (мероприятий) или муниципальной программы в целом.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61" w:name="sub_74"/>
      <w:r w:rsidRPr="007E12DC">
        <w:rPr>
          <w:sz w:val="20"/>
          <w:szCs w:val="20"/>
        </w:rPr>
        <w:t>7.4. Информация об изменениях, внесенных ответственным исполнителем в муниципальную программу, должна содержать перечень изменений, внесенных ответственным исполнителем в муниципальную программу и реквизиты соответствующих постановлений администрации Комсомольского района.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62" w:name="sub_75"/>
      <w:bookmarkEnd w:id="61"/>
      <w:r w:rsidRPr="007E12DC">
        <w:rPr>
          <w:sz w:val="20"/>
          <w:szCs w:val="20"/>
        </w:rPr>
        <w:t>7.5. Финансовый отдел администрации Комсомольского района представляет в отдел сельского хозяйства, экономики, имущественных и земельных отношений администрации Комсомольского района информацию о кассовых расходах бюджета Комсомольского района на реализацию муниципальных программ:</w:t>
      </w:r>
    </w:p>
    <w:bookmarkEnd w:id="62"/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раз в полугодие - до 20 числа месяца, следующего за отчетным полугодием;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ежегодно - до 25 февраля года, следующего за отчетным годом.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63" w:name="sub_76"/>
      <w:r w:rsidRPr="007E12DC">
        <w:rPr>
          <w:sz w:val="20"/>
          <w:szCs w:val="20"/>
        </w:rPr>
        <w:t>7.6. В рамках представления сведений об использовании бюджетных ассигнований бюджета Комсомольского района и иных средств на реализацию основных мероприятий (мероприятий) подпрограмм необходимо указать следующие сведения:</w:t>
      </w:r>
    </w:p>
    <w:bookmarkEnd w:id="63"/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запланированные объемы бюджетных ассигнований за счет средств бюджета Комсомольского района и иных средств на текущий год;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фактические расходы на дату представления отчета;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  <w:shd w:val="clear" w:color="auto" w:fill="FFFFFF"/>
        </w:rPr>
        <w:t>предложения по корректировке объема бюджетных ассигнований за счет средств бюджета Комсомольского района с обоснованием и оценкой их планируемого влияния на эффективность реализации муниципальной программы.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64" w:name="sub_77"/>
      <w:r w:rsidRPr="007E12DC">
        <w:rPr>
          <w:sz w:val="20"/>
          <w:szCs w:val="20"/>
        </w:rPr>
        <w:t>7.7. Титульный лист к годовому отчету должен содержать следующую информацию:</w:t>
      </w:r>
    </w:p>
    <w:bookmarkEnd w:id="64"/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наименование муниципальной программы;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наименование ответственного исполнителя;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отчетный год;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дата составления годового отчета;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должность, фамилия, имя, отчество, номер телефона и электронный адрес непосредственного исполнителя.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65" w:name="sub_78"/>
      <w:r w:rsidRPr="007E12DC">
        <w:rPr>
          <w:sz w:val="20"/>
          <w:szCs w:val="20"/>
        </w:rPr>
        <w:t xml:space="preserve">7.8. Отдел сельского хозяйства, экономики, имущественных и земельных отношений администрации Комсомольского района ежегодно до 1 апреля года, следующего за </w:t>
      </w:r>
      <w:proofErr w:type="gramStart"/>
      <w:r w:rsidRPr="007E12DC">
        <w:rPr>
          <w:sz w:val="20"/>
          <w:szCs w:val="20"/>
        </w:rPr>
        <w:t>отчетным</w:t>
      </w:r>
      <w:proofErr w:type="gramEnd"/>
      <w:r w:rsidRPr="007E12DC">
        <w:rPr>
          <w:sz w:val="20"/>
          <w:szCs w:val="20"/>
        </w:rPr>
        <w:t>, разрабатывает сводный годовой доклад о ходе реализации и об оценке эффективности муниципальных программ (далее - сводный годовой доклад), который содержит:</w:t>
      </w:r>
    </w:p>
    <w:bookmarkEnd w:id="65"/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сведения об основных результатах реализации муниципальных программ за отчетный период;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сведения о выполнении расходных обязательств Комсомольского района Чувашской Республики, связанных с реализацией муниципальных программ;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оценку деятельности ответственных исполнителей в части, касающейся реализации муниципальных программ;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основных мероприятий (мероприятий) или муниципальной программы в целом.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Финансовый отдел администрации Комсомольского района использует сводный годовой доклад при формировании материалов к проекту решения Собрания депутатов Комсомольского района об исполнении бюджета Комсомольского района за отчетный финансовый год.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66" w:name="sub_79"/>
      <w:r w:rsidRPr="007E12DC">
        <w:rPr>
          <w:sz w:val="20"/>
          <w:szCs w:val="20"/>
          <w:shd w:val="clear" w:color="auto" w:fill="FFFFFF"/>
        </w:rPr>
        <w:t xml:space="preserve">Согласованный с финансовым отделом администрации Комсомольского района сводный годовой доклад ежегодно в срок до 5 апреля года, следующего </w:t>
      </w:r>
      <w:proofErr w:type="gramStart"/>
      <w:r w:rsidRPr="007E12DC">
        <w:rPr>
          <w:sz w:val="20"/>
          <w:szCs w:val="20"/>
          <w:shd w:val="clear" w:color="auto" w:fill="FFFFFF"/>
        </w:rPr>
        <w:t>за</w:t>
      </w:r>
      <w:proofErr w:type="gramEnd"/>
      <w:r w:rsidRPr="007E12DC">
        <w:rPr>
          <w:sz w:val="20"/>
          <w:szCs w:val="20"/>
          <w:shd w:val="clear" w:color="auto" w:fill="FFFFFF"/>
        </w:rPr>
        <w:t xml:space="preserve"> </w:t>
      </w:r>
      <w:proofErr w:type="gramStart"/>
      <w:r w:rsidRPr="007E12DC">
        <w:rPr>
          <w:sz w:val="20"/>
          <w:szCs w:val="20"/>
          <w:shd w:val="clear" w:color="auto" w:fill="FFFFFF"/>
        </w:rPr>
        <w:t>отчетным</w:t>
      </w:r>
      <w:proofErr w:type="gramEnd"/>
      <w:r w:rsidRPr="007E12DC">
        <w:rPr>
          <w:sz w:val="20"/>
          <w:szCs w:val="20"/>
          <w:shd w:val="clear" w:color="auto" w:fill="FFFFFF"/>
        </w:rPr>
        <w:t>, отдел сельского хозяйства, экономики, имущественных и земельных отношений администрации Комсомольского района представляет главе администрации Комсомольского района.</w:t>
      </w:r>
      <w:r w:rsidRPr="007E12DC">
        <w:rPr>
          <w:sz w:val="20"/>
          <w:szCs w:val="20"/>
        </w:rPr>
        <w:t xml:space="preserve"> 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 xml:space="preserve">7.9. Годовой отчет и годовой доклад подлежат размещению на </w:t>
      </w:r>
      <w:r w:rsidRPr="007E12DC">
        <w:rPr>
          <w:rStyle w:val="afd"/>
          <w:sz w:val="20"/>
          <w:szCs w:val="20"/>
        </w:rPr>
        <w:t>официальном сайте</w:t>
      </w:r>
      <w:r w:rsidRPr="007E12DC">
        <w:rPr>
          <w:sz w:val="20"/>
          <w:szCs w:val="20"/>
        </w:rPr>
        <w:t xml:space="preserve"> администрации Комсомольского района в информационно-телекоммуникационной сети «Интернет».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67" w:name="sub_710"/>
      <w:bookmarkEnd w:id="66"/>
      <w:r w:rsidRPr="007E12DC">
        <w:rPr>
          <w:sz w:val="20"/>
          <w:szCs w:val="20"/>
        </w:rPr>
        <w:t xml:space="preserve">7.10. Ответственные исполнители, соисполнители муниципальной программы несут персональную ответственность за </w:t>
      </w:r>
      <w:proofErr w:type="spellStart"/>
      <w:r w:rsidRPr="007E12DC">
        <w:rPr>
          <w:sz w:val="20"/>
          <w:szCs w:val="20"/>
        </w:rPr>
        <w:t>недостижение</w:t>
      </w:r>
      <w:proofErr w:type="spellEnd"/>
      <w:r w:rsidRPr="007E12DC">
        <w:rPr>
          <w:sz w:val="20"/>
          <w:szCs w:val="20"/>
        </w:rPr>
        <w:t xml:space="preserve"> целевых показателей (индикаторов) муниципальной программы.</w:t>
      </w:r>
    </w:p>
    <w:bookmarkEnd w:id="67"/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</w:p>
    <w:p w:rsidR="00800A97" w:rsidRPr="007E12DC" w:rsidRDefault="00800A97" w:rsidP="007E12DC">
      <w:pPr>
        <w:pStyle w:val="1"/>
        <w:ind w:firstLine="567"/>
        <w:rPr>
          <w:sz w:val="20"/>
          <w:szCs w:val="20"/>
        </w:rPr>
      </w:pPr>
      <w:bookmarkStart w:id="68" w:name="sub_1008"/>
      <w:r w:rsidRPr="007E12DC">
        <w:rPr>
          <w:sz w:val="20"/>
          <w:szCs w:val="20"/>
        </w:rPr>
        <w:lastRenderedPageBreak/>
        <w:t>VIII. 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69" w:name="sub_81"/>
      <w:bookmarkEnd w:id="68"/>
      <w:r w:rsidRPr="007E12DC">
        <w:rPr>
          <w:sz w:val="20"/>
          <w:szCs w:val="20"/>
        </w:rPr>
        <w:t>8.1. Ответственный исполнитель:</w:t>
      </w:r>
    </w:p>
    <w:bookmarkEnd w:id="69"/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обеспечивает разработку муниципальной программы, ее согласование с соисполнителями и участниками муниципальной программы и внесение в установленном порядке на утверждение главе администрации Комсомольского района Чувашской Республики;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формирует структуру муниципальной программы, а также перечень соисполнителей и участников муниципальной программы;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proofErr w:type="gramStart"/>
      <w:r w:rsidRPr="007E12DC">
        <w:rPr>
          <w:sz w:val="20"/>
          <w:szCs w:val="20"/>
        </w:rPr>
        <w:t>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  <w:proofErr w:type="gramEnd"/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предоставляет по запросу отдела сельского хозяйства, экономики, имущественных и земельных отношений администрации Комсомольского района и финансового отдела администрации Комсомольского района сведения, необходимые для проведения мониторинга реализации муниципальной программы;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запрашивает у соисполнителей муниципальной программы информацию, необходимую для подготовки ответов на запросы отдела сельского хозяйства, экономики, имущественных и земельных отношений администрации Комсомольского района и финансового отдела администрации Комсомольского района;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проводит оценку эффективности основных мероприятий (мероприятий), осуществляемых соисполнителем муниципальной программы;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запрашивает у соисполнителей муниципальной программы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рекомендует соисполнителям осуществить разработку основных мероприятий и планов;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подготавливает и представляет в финансовый отдел администрации Комсомольского района годовой отчет и годовой доклад;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несет ответственность за качество и достоверность информации, содержащейся в годовом отчете и годовом докладе.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70" w:name="sub_82"/>
      <w:r w:rsidRPr="007E12DC">
        <w:rPr>
          <w:sz w:val="20"/>
          <w:szCs w:val="20"/>
        </w:rPr>
        <w:t>8.2. Соисполнители:</w:t>
      </w:r>
    </w:p>
    <w:bookmarkEnd w:id="70"/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  <w:shd w:val="clear" w:color="auto" w:fill="FFFFFF"/>
        </w:rPr>
        <w:t>обеспечивают разработку и реализацию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осуществляют реализацию основных мероприятий (мероприятий подпрограмм) в рамках своей компетенции;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представляют в установленный срок ответственному исполнителю необходимую информацию для подготовки ответов на запросы отдела сельского хозяйства, экономики, имущественных и земельных отношений администрации Комсомольского района и финансового отдела администрации Комсомольского района, а также отчет о ходе реализации основных мероприятий (мероприятий подпрограмм);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представляют ответственному исполнителю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в рамках реализации основных мероприятий (мероприятий подпрограмм).</w:t>
      </w:r>
    </w:p>
    <w:p w:rsidR="00800A97" w:rsidRPr="007E12DC" w:rsidRDefault="00800A97" w:rsidP="007E12D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8.3. Участники муниципальной программы:</w:t>
      </w:r>
    </w:p>
    <w:p w:rsidR="00800A97" w:rsidRPr="007E12DC" w:rsidRDefault="00800A97" w:rsidP="007E12D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осуществляют реализацию основных мероприятий (мероприятий) подпрограмм в рамках своей компетенции;</w:t>
      </w:r>
    </w:p>
    <w:p w:rsidR="00800A97" w:rsidRPr="007E12DC" w:rsidRDefault="00800A97" w:rsidP="007E12D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представляют ответственному исполнителю и соисполнителю предложения при разработке муниципальной программы в части основных мероприятий (мероприятий) подпрограмм, в реализации которых предполагается их участие;</w:t>
      </w:r>
    </w:p>
    <w:p w:rsidR="00800A97" w:rsidRPr="007E12DC" w:rsidRDefault="00800A97" w:rsidP="007E12D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представляют ответственному исполнителю и соисполнителю необходимую информацию для подготовки ответов на запросы отдела сельского хозяйства, экономики, имущественных и земельных отношений администрации Комсомольского района и финансового отдела администрации Комсомольского района, а также отчет о ходе реализации основных мероприятий (мероприятий) подпрограмм;</w:t>
      </w:r>
    </w:p>
    <w:p w:rsidR="00800A97" w:rsidRPr="007E12DC" w:rsidRDefault="00800A97" w:rsidP="007E12D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800A97" w:rsidRPr="007E12DC" w:rsidRDefault="00800A97" w:rsidP="007E12D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7E12DC">
        <w:rPr>
          <w:sz w:val="20"/>
          <w:szCs w:val="20"/>
        </w:rPr>
        <w:t>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в рамках реализации основных мероприятий (мероприятий) подпрограмм.</w:t>
      </w:r>
    </w:p>
    <w:p w:rsidR="00800A97" w:rsidRPr="007E12DC" w:rsidRDefault="00800A97" w:rsidP="007E12DC">
      <w:pPr>
        <w:ind w:firstLine="567"/>
        <w:jc w:val="both"/>
        <w:rPr>
          <w:sz w:val="20"/>
          <w:szCs w:val="20"/>
        </w:rPr>
      </w:pPr>
      <w:bookmarkStart w:id="71" w:name="sub_83"/>
      <w:r w:rsidRPr="007E12DC">
        <w:rPr>
          <w:sz w:val="20"/>
          <w:szCs w:val="20"/>
        </w:rPr>
        <w:t>8.4. Ответственный исполнитель, соисполнители, участники муниципальной программы представляют по запросу отдела сельского хозяйства, экономики, имущественных и земельных отношений администрации Комсомольского района и финансового отдела администрации Комсомольского района дополнительную (уточненную) информацию о ходе реализации муниципальной программы.</w:t>
      </w:r>
    </w:p>
    <w:bookmarkEnd w:id="71"/>
    <w:p w:rsidR="007E12DC" w:rsidRPr="007E12DC" w:rsidRDefault="007E12DC" w:rsidP="007E12DC">
      <w:pPr>
        <w:pStyle w:val="af8"/>
        <w:ind w:left="0" w:right="34" w:firstLine="567"/>
        <w:jc w:val="both"/>
        <w:rPr>
          <w:rFonts w:ascii="Times New Roman" w:hAnsi="Times New Roman"/>
          <w:i/>
          <w:sz w:val="20"/>
          <w:szCs w:val="20"/>
        </w:rPr>
      </w:pPr>
      <w:r w:rsidRPr="007E12DC">
        <w:rPr>
          <w:rFonts w:ascii="Times New Roman" w:hAnsi="Times New Roman"/>
          <w:i/>
          <w:sz w:val="20"/>
          <w:szCs w:val="20"/>
        </w:rPr>
        <w:t>с. Комсомольское</w:t>
      </w:r>
    </w:p>
    <w:p w:rsidR="007E12DC" w:rsidRPr="007E12DC" w:rsidRDefault="007E12DC" w:rsidP="007E12DC">
      <w:pPr>
        <w:pStyle w:val="af8"/>
        <w:ind w:left="0" w:right="34" w:firstLine="567"/>
        <w:jc w:val="both"/>
        <w:rPr>
          <w:rFonts w:ascii="Times New Roman" w:hAnsi="Times New Roman"/>
          <w:i/>
          <w:sz w:val="20"/>
          <w:szCs w:val="20"/>
        </w:rPr>
      </w:pPr>
      <w:r w:rsidRPr="007E12DC">
        <w:rPr>
          <w:rFonts w:ascii="Times New Roman" w:hAnsi="Times New Roman"/>
          <w:i/>
          <w:sz w:val="20"/>
          <w:szCs w:val="20"/>
        </w:rPr>
        <w:t>пост. №116</w:t>
      </w:r>
      <w:r>
        <w:rPr>
          <w:rFonts w:ascii="Times New Roman" w:hAnsi="Times New Roman"/>
          <w:i/>
          <w:sz w:val="20"/>
          <w:szCs w:val="20"/>
        </w:rPr>
        <w:t>6</w:t>
      </w:r>
      <w:r w:rsidRPr="007E12DC">
        <w:rPr>
          <w:rFonts w:ascii="Times New Roman" w:hAnsi="Times New Roman"/>
          <w:i/>
          <w:sz w:val="20"/>
          <w:szCs w:val="20"/>
        </w:rPr>
        <w:t xml:space="preserve"> от 11.09.2019г.</w:t>
      </w:r>
    </w:p>
    <w:p w:rsidR="00471828" w:rsidRDefault="007E12DC" w:rsidP="00471828">
      <w:pPr>
        <w:jc w:val="center"/>
        <w:rPr>
          <w:b/>
          <w:sz w:val="24"/>
        </w:rPr>
      </w:pPr>
      <w:r>
        <w:rPr>
          <w:b/>
          <w:sz w:val="24"/>
        </w:rPr>
        <w:t>И</w:t>
      </w:r>
      <w:r w:rsidR="00471828">
        <w:rPr>
          <w:b/>
          <w:sz w:val="24"/>
        </w:rPr>
        <w:t>НФОРМАЦИЯ</w:t>
      </w:r>
    </w:p>
    <w:p w:rsidR="00471828" w:rsidRDefault="00471828" w:rsidP="00471828">
      <w:pPr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сообщает результаты открытого аукциона по продаже земельного участка</w:t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59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3"/>
        <w:gridCol w:w="2550"/>
        <w:gridCol w:w="1416"/>
        <w:gridCol w:w="991"/>
        <w:gridCol w:w="1133"/>
        <w:gridCol w:w="1983"/>
      </w:tblGrid>
      <w:tr w:rsidR="00471828" w:rsidTr="00471828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8" w:rsidRDefault="00471828">
            <w:pPr>
              <w:ind w:left="1080"/>
              <w:jc w:val="center"/>
              <w:rPr>
                <w:sz w:val="20"/>
              </w:rPr>
            </w:pPr>
          </w:p>
          <w:p w:rsidR="00471828" w:rsidRDefault="004718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471828" w:rsidRDefault="004718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Месторасположение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</w:t>
            </w:r>
          </w:p>
          <w:p w:rsidR="00471828" w:rsidRDefault="004718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Начальная цена, руб. / Цена продажи, руб.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</w:p>
        </w:tc>
      </w:tr>
      <w:tr w:rsidR="00471828" w:rsidTr="00471828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21:13:160207:416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8" w:rsidRDefault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Комсомольское сельское поселение, с. </w:t>
            </w:r>
            <w:proofErr w:type="spellStart"/>
            <w:r>
              <w:rPr>
                <w:sz w:val="20"/>
                <w:szCs w:val="20"/>
              </w:rPr>
              <w:t>Токаево</w:t>
            </w:r>
            <w:proofErr w:type="spellEnd"/>
            <w:r>
              <w:rPr>
                <w:sz w:val="20"/>
                <w:szCs w:val="20"/>
              </w:rPr>
              <w:t>, ул. Дружбы</w:t>
            </w:r>
          </w:p>
          <w:p w:rsidR="00471828" w:rsidRDefault="0047182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28" w:rsidRDefault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Гибатдинов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Минзегир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Фейзрахманович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71828" w:rsidTr="00471828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21:13:090401:670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8" w:rsidRDefault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Комсомольское сельское поселение, с.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  <w:r>
              <w:rPr>
                <w:sz w:val="20"/>
                <w:szCs w:val="20"/>
              </w:rPr>
              <w:t>, ул. Г.Тукая, д. 1</w:t>
            </w:r>
          </w:p>
          <w:p w:rsidR="00471828" w:rsidRDefault="0047182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123 000/</w:t>
            </w:r>
          </w:p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126 690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28" w:rsidRDefault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Победитель – </w:t>
            </w:r>
            <w:proofErr w:type="spellStart"/>
            <w:r>
              <w:rPr>
                <w:sz w:val="20"/>
                <w:szCs w:val="20"/>
              </w:rPr>
              <w:t>Пахалов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Ильшат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Ильдарович</w:t>
            </w:r>
            <w:proofErr w:type="spellEnd"/>
          </w:p>
        </w:tc>
      </w:tr>
      <w:tr w:rsidR="00471828" w:rsidTr="00471828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21:13:090401:672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8" w:rsidRDefault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Комсомольское сельское поселение, с.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  <w:r>
              <w:rPr>
                <w:sz w:val="20"/>
                <w:szCs w:val="20"/>
              </w:rPr>
              <w:t>, ул. Г.Тукая, д. 4</w:t>
            </w:r>
          </w:p>
          <w:p w:rsidR="00471828" w:rsidRDefault="0047182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62 000/</w:t>
            </w:r>
          </w:p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28" w:rsidRDefault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Победитель – </w:t>
            </w:r>
            <w:proofErr w:type="spellStart"/>
            <w:r>
              <w:rPr>
                <w:sz w:val="20"/>
                <w:szCs w:val="20"/>
              </w:rPr>
              <w:t>Комотов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Ришат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Гарефетдинович</w:t>
            </w:r>
            <w:proofErr w:type="spellEnd"/>
          </w:p>
        </w:tc>
      </w:tr>
      <w:tr w:rsidR="00471828" w:rsidTr="00471828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21:13:090401:664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8" w:rsidRDefault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Комсомольское сельское поселение, с.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  <w:r>
              <w:rPr>
                <w:sz w:val="20"/>
                <w:szCs w:val="20"/>
              </w:rPr>
              <w:t>, ул.  Г.Тукая, д. 13</w:t>
            </w:r>
          </w:p>
          <w:p w:rsidR="00471828" w:rsidRDefault="0047182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62 000/</w:t>
            </w:r>
          </w:p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28" w:rsidRDefault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Победитель – </w:t>
            </w:r>
            <w:proofErr w:type="spellStart"/>
            <w:r>
              <w:rPr>
                <w:sz w:val="20"/>
                <w:szCs w:val="20"/>
              </w:rPr>
              <w:t>Ялаков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Риназ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Рифкатович</w:t>
            </w:r>
            <w:proofErr w:type="spellEnd"/>
          </w:p>
        </w:tc>
      </w:tr>
      <w:tr w:rsidR="00471828" w:rsidTr="00471828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21:13:090401:663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8" w:rsidRDefault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Комсомольское сельское поселение, с.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  <w:r>
              <w:rPr>
                <w:sz w:val="20"/>
                <w:szCs w:val="20"/>
              </w:rPr>
              <w:t>, ул.  Г.Тукая, д. 15</w:t>
            </w:r>
          </w:p>
          <w:p w:rsidR="00471828" w:rsidRDefault="0047182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62 000/</w:t>
            </w:r>
          </w:p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28" w:rsidRDefault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Победитель – </w:t>
            </w:r>
            <w:proofErr w:type="spellStart"/>
            <w:r>
              <w:rPr>
                <w:sz w:val="20"/>
                <w:szCs w:val="20"/>
              </w:rPr>
              <w:t>Гинетуллин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Риназ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Вазыхович</w:t>
            </w:r>
            <w:proofErr w:type="spellEnd"/>
          </w:p>
        </w:tc>
      </w:tr>
      <w:tr w:rsidR="00471828" w:rsidTr="00471828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21:13:090401:678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8" w:rsidRDefault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Комсомольское сельское поселение, с.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  <w:r>
              <w:rPr>
                <w:sz w:val="20"/>
                <w:szCs w:val="20"/>
              </w:rPr>
              <w:t>, ул.  Г.Тукая, д. 16</w:t>
            </w:r>
          </w:p>
          <w:p w:rsidR="00471828" w:rsidRDefault="0047182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62 000/</w:t>
            </w:r>
          </w:p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28" w:rsidRDefault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Победитель – </w:t>
            </w:r>
            <w:proofErr w:type="spellStart"/>
            <w:r>
              <w:rPr>
                <w:sz w:val="20"/>
                <w:szCs w:val="20"/>
              </w:rPr>
              <w:t>Ялаков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Риназ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Рифкатович</w:t>
            </w:r>
            <w:proofErr w:type="spellEnd"/>
          </w:p>
        </w:tc>
      </w:tr>
      <w:tr w:rsidR="00471828" w:rsidTr="00471828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21:13:090401:657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8" w:rsidRDefault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Комсомольское сельское поселение, с.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  <w:r>
              <w:rPr>
                <w:sz w:val="20"/>
                <w:szCs w:val="20"/>
              </w:rPr>
              <w:t>, ул.  Г.Тукая, д. 27</w:t>
            </w:r>
          </w:p>
          <w:p w:rsidR="00471828" w:rsidRDefault="0047182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142 000/</w:t>
            </w:r>
          </w:p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146 260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28" w:rsidRDefault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Победитель – </w:t>
            </w:r>
            <w:proofErr w:type="spellStart"/>
            <w:r>
              <w:rPr>
                <w:sz w:val="20"/>
                <w:szCs w:val="20"/>
              </w:rPr>
              <w:t>Хайртдинов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Минсихатович</w:t>
            </w:r>
            <w:proofErr w:type="spellEnd"/>
          </w:p>
        </w:tc>
      </w:tr>
      <w:tr w:rsidR="00471828" w:rsidTr="00471828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21:13:090401:679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8" w:rsidRDefault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Комсомольское сельское поселение, с.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  <w:r>
              <w:rPr>
                <w:sz w:val="20"/>
                <w:szCs w:val="20"/>
              </w:rPr>
              <w:t>, ул.  Г.Тукая, д. 18</w:t>
            </w:r>
          </w:p>
          <w:p w:rsidR="00471828" w:rsidRDefault="0047182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62 000/</w:t>
            </w:r>
          </w:p>
          <w:p w:rsidR="00471828" w:rsidRDefault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177 320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28" w:rsidRDefault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Победитель – </w:t>
            </w:r>
            <w:proofErr w:type="spellStart"/>
            <w:r>
              <w:rPr>
                <w:sz w:val="20"/>
                <w:szCs w:val="20"/>
              </w:rPr>
              <w:t>Минадиева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Гузелия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Шейхетдиновна</w:t>
            </w:r>
            <w:proofErr w:type="spellEnd"/>
          </w:p>
        </w:tc>
      </w:tr>
      <w:tr w:rsidR="00471828" w:rsidTr="00471828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8" w:rsidRDefault="00471828" w:rsidP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8" w:rsidRDefault="00471828" w:rsidP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21:13:090401:687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8" w:rsidRDefault="00471828" w:rsidP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Комсомольское сельское поселение, с.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  <w:r>
              <w:rPr>
                <w:sz w:val="20"/>
                <w:szCs w:val="20"/>
              </w:rPr>
              <w:t>, ул.  Г.Тукая, д. 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8" w:rsidRDefault="00471828" w:rsidP="00471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8" w:rsidRDefault="00471828" w:rsidP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8" w:rsidRDefault="00471828" w:rsidP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117 200/ 120 716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28" w:rsidRDefault="00471828" w:rsidP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Победитель 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Ахметсафин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Ришат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Ринатович</w:t>
            </w:r>
            <w:proofErr w:type="spellEnd"/>
          </w:p>
        </w:tc>
      </w:tr>
      <w:tr w:rsidR="00471828" w:rsidTr="00471828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8" w:rsidRDefault="00471828" w:rsidP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8" w:rsidRDefault="00471828" w:rsidP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21:13:090401:671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8" w:rsidRDefault="00471828" w:rsidP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Комсомольское сельское </w:t>
            </w:r>
            <w:r>
              <w:rPr>
                <w:sz w:val="20"/>
                <w:szCs w:val="20"/>
              </w:rPr>
              <w:lastRenderedPageBreak/>
              <w:t xml:space="preserve">поселение, с.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  <w:r>
              <w:rPr>
                <w:sz w:val="20"/>
                <w:szCs w:val="20"/>
              </w:rPr>
              <w:t>, ул.  Г.Тукая, д. 2</w:t>
            </w:r>
          </w:p>
          <w:p w:rsidR="00471828" w:rsidRDefault="00471828" w:rsidP="0047182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8" w:rsidRDefault="00471828" w:rsidP="00471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Для ведения личного подсобного </w:t>
            </w:r>
            <w:r>
              <w:rPr>
                <w:sz w:val="18"/>
                <w:szCs w:val="18"/>
              </w:rPr>
              <w:lastRenderedPageBreak/>
              <w:t>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8" w:rsidRDefault="00471828" w:rsidP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28" w:rsidRDefault="00471828" w:rsidP="0047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107 000/ 110 210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28" w:rsidRDefault="00471828" w:rsidP="00471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Победитель –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Тимергалиев</w:t>
            </w:r>
            <w:proofErr w:type="spellEnd"/>
            <w:r>
              <w:rPr>
                <w:sz w:val="20"/>
                <w:szCs w:val="20"/>
              </w:rPr>
              <w:t xml:space="preserve"> Динар </w:t>
            </w:r>
            <w:proofErr w:type="spellStart"/>
            <w:r>
              <w:rPr>
                <w:sz w:val="20"/>
                <w:szCs w:val="20"/>
              </w:rPr>
              <w:t>Сенетуллович</w:t>
            </w:r>
            <w:proofErr w:type="spellEnd"/>
          </w:p>
        </w:tc>
      </w:tr>
    </w:tbl>
    <w:p w:rsidR="00D0671A" w:rsidRPr="00ED4251" w:rsidRDefault="00D0671A" w:rsidP="00762E88">
      <w:pPr>
        <w:pStyle w:val="afa"/>
        <w:ind w:firstLine="567"/>
        <w:jc w:val="both"/>
        <w:rPr>
          <w:bCs/>
          <w:i/>
          <w:color w:val="000000"/>
          <w:szCs w:val="28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ED4251">
      <w:pgSz w:w="11906" w:h="16838" w:code="9"/>
      <w:pgMar w:top="709" w:right="624" w:bottom="568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298B7346"/>
    <w:multiLevelType w:val="hybridMultilevel"/>
    <w:tmpl w:val="2BD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E54E6"/>
    <w:multiLevelType w:val="hybridMultilevel"/>
    <w:tmpl w:val="6AC0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E201E"/>
    <w:multiLevelType w:val="hybridMultilevel"/>
    <w:tmpl w:val="205811C2"/>
    <w:lvl w:ilvl="0" w:tplc="9842CB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3C34BA1"/>
    <w:multiLevelType w:val="hybridMultilevel"/>
    <w:tmpl w:val="AB86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C010DCA"/>
    <w:multiLevelType w:val="hybridMultilevel"/>
    <w:tmpl w:val="86A6355A"/>
    <w:lvl w:ilvl="0" w:tplc="4A701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AD1C16"/>
    <w:multiLevelType w:val="hybridMultilevel"/>
    <w:tmpl w:val="A51E134A"/>
    <w:lvl w:ilvl="0" w:tplc="8C7CE542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540870D6"/>
    <w:multiLevelType w:val="hybridMultilevel"/>
    <w:tmpl w:val="6C542B3A"/>
    <w:lvl w:ilvl="0" w:tplc="D310B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2707CF"/>
    <w:multiLevelType w:val="hybridMultilevel"/>
    <w:tmpl w:val="C74C2A78"/>
    <w:lvl w:ilvl="0" w:tplc="0EEA9E5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D36BCC"/>
    <w:multiLevelType w:val="hybridMultilevel"/>
    <w:tmpl w:val="482047F0"/>
    <w:lvl w:ilvl="0" w:tplc="49441A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5B653EF"/>
    <w:multiLevelType w:val="hybridMultilevel"/>
    <w:tmpl w:val="1E6C90F6"/>
    <w:lvl w:ilvl="0" w:tplc="3A5C255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7B0A0E3C"/>
    <w:multiLevelType w:val="hybridMultilevel"/>
    <w:tmpl w:val="41BA0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8369FE"/>
    <w:multiLevelType w:val="hybridMultilevel"/>
    <w:tmpl w:val="AF3E4CF6"/>
    <w:lvl w:ilvl="0" w:tplc="9BE29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"/>
  </w:num>
  <w:num w:numId="5">
    <w:abstractNumId w:val="6"/>
  </w:num>
  <w:num w:numId="6">
    <w:abstractNumId w:val="12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3"/>
  </w:num>
  <w:num w:numId="12">
    <w:abstractNumId w:val="9"/>
  </w:num>
  <w:num w:numId="13">
    <w:abstractNumId w:val="4"/>
  </w:num>
  <w:num w:numId="14">
    <w:abstractNumId w:val="7"/>
  </w:num>
  <w:num w:numId="15">
    <w:abstractNumId w:val="8"/>
  </w:num>
  <w:num w:numId="16">
    <w:abstractNumId w:val="0"/>
  </w:num>
  <w:num w:numId="17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FBE"/>
    <w:rsid w:val="00015465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4253"/>
    <w:rsid w:val="00064D85"/>
    <w:rsid w:val="00065075"/>
    <w:rsid w:val="00066E9C"/>
    <w:rsid w:val="000710D6"/>
    <w:rsid w:val="00071C05"/>
    <w:rsid w:val="0007285D"/>
    <w:rsid w:val="00072E44"/>
    <w:rsid w:val="00075EA0"/>
    <w:rsid w:val="000824BC"/>
    <w:rsid w:val="00084E44"/>
    <w:rsid w:val="00085260"/>
    <w:rsid w:val="00085297"/>
    <w:rsid w:val="00091742"/>
    <w:rsid w:val="00091AE4"/>
    <w:rsid w:val="00091D6D"/>
    <w:rsid w:val="00093472"/>
    <w:rsid w:val="00093A9D"/>
    <w:rsid w:val="000A2FF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DA5"/>
    <w:rsid w:val="000D23C4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A12"/>
    <w:rsid w:val="000F6723"/>
    <w:rsid w:val="00103DD3"/>
    <w:rsid w:val="00103EF3"/>
    <w:rsid w:val="001056BD"/>
    <w:rsid w:val="00115DE3"/>
    <w:rsid w:val="00120E29"/>
    <w:rsid w:val="00125B9E"/>
    <w:rsid w:val="00132A13"/>
    <w:rsid w:val="0013605A"/>
    <w:rsid w:val="001377E9"/>
    <w:rsid w:val="00141074"/>
    <w:rsid w:val="00141C10"/>
    <w:rsid w:val="001420FB"/>
    <w:rsid w:val="0014259F"/>
    <w:rsid w:val="001478A8"/>
    <w:rsid w:val="00153AE8"/>
    <w:rsid w:val="00155B68"/>
    <w:rsid w:val="0015797C"/>
    <w:rsid w:val="00157D22"/>
    <w:rsid w:val="00162A4F"/>
    <w:rsid w:val="00163F85"/>
    <w:rsid w:val="0016586E"/>
    <w:rsid w:val="00170339"/>
    <w:rsid w:val="001705C4"/>
    <w:rsid w:val="00170652"/>
    <w:rsid w:val="00170D7E"/>
    <w:rsid w:val="00171CA8"/>
    <w:rsid w:val="00172CD8"/>
    <w:rsid w:val="00181D7B"/>
    <w:rsid w:val="00183879"/>
    <w:rsid w:val="00185F42"/>
    <w:rsid w:val="00192BC4"/>
    <w:rsid w:val="001934C1"/>
    <w:rsid w:val="00195BEE"/>
    <w:rsid w:val="001A3A4B"/>
    <w:rsid w:val="001A793D"/>
    <w:rsid w:val="001B2243"/>
    <w:rsid w:val="001B46A6"/>
    <w:rsid w:val="001B7A5C"/>
    <w:rsid w:val="001C3EBC"/>
    <w:rsid w:val="001C4531"/>
    <w:rsid w:val="001E2CF9"/>
    <w:rsid w:val="001E4757"/>
    <w:rsid w:val="001E6B46"/>
    <w:rsid w:val="001E7AC4"/>
    <w:rsid w:val="001F0083"/>
    <w:rsid w:val="001F2D6E"/>
    <w:rsid w:val="0020370B"/>
    <w:rsid w:val="00205030"/>
    <w:rsid w:val="00211730"/>
    <w:rsid w:val="00215141"/>
    <w:rsid w:val="00220556"/>
    <w:rsid w:val="0022097E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31A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33C4"/>
    <w:rsid w:val="002F2DF7"/>
    <w:rsid w:val="002F2E16"/>
    <w:rsid w:val="002F6323"/>
    <w:rsid w:val="002F63A0"/>
    <w:rsid w:val="002F6FA3"/>
    <w:rsid w:val="003019B2"/>
    <w:rsid w:val="003046D0"/>
    <w:rsid w:val="00306C58"/>
    <w:rsid w:val="00307D46"/>
    <w:rsid w:val="003114F4"/>
    <w:rsid w:val="00314EE4"/>
    <w:rsid w:val="0031610C"/>
    <w:rsid w:val="0032084C"/>
    <w:rsid w:val="00326B1A"/>
    <w:rsid w:val="003309EE"/>
    <w:rsid w:val="003328FB"/>
    <w:rsid w:val="00340C9E"/>
    <w:rsid w:val="0034170D"/>
    <w:rsid w:val="0034220A"/>
    <w:rsid w:val="00343F4E"/>
    <w:rsid w:val="00345FEC"/>
    <w:rsid w:val="00346372"/>
    <w:rsid w:val="00347141"/>
    <w:rsid w:val="0034798F"/>
    <w:rsid w:val="00350E6A"/>
    <w:rsid w:val="00351CD9"/>
    <w:rsid w:val="00354ABA"/>
    <w:rsid w:val="00355DF9"/>
    <w:rsid w:val="00364995"/>
    <w:rsid w:val="00365F85"/>
    <w:rsid w:val="003668CD"/>
    <w:rsid w:val="003705C3"/>
    <w:rsid w:val="003708DE"/>
    <w:rsid w:val="00375143"/>
    <w:rsid w:val="003762D4"/>
    <w:rsid w:val="00380773"/>
    <w:rsid w:val="003902A1"/>
    <w:rsid w:val="00392EF8"/>
    <w:rsid w:val="00393EF6"/>
    <w:rsid w:val="003972A2"/>
    <w:rsid w:val="003A04BF"/>
    <w:rsid w:val="003A3F47"/>
    <w:rsid w:val="003A66F1"/>
    <w:rsid w:val="003A7E93"/>
    <w:rsid w:val="003B586A"/>
    <w:rsid w:val="003B614A"/>
    <w:rsid w:val="003C0318"/>
    <w:rsid w:val="003C0D06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8DC"/>
    <w:rsid w:val="004126D1"/>
    <w:rsid w:val="00412DE8"/>
    <w:rsid w:val="004172D8"/>
    <w:rsid w:val="00417634"/>
    <w:rsid w:val="004177E3"/>
    <w:rsid w:val="004219F8"/>
    <w:rsid w:val="00422DD4"/>
    <w:rsid w:val="00425424"/>
    <w:rsid w:val="00434004"/>
    <w:rsid w:val="00434B6F"/>
    <w:rsid w:val="004355B7"/>
    <w:rsid w:val="00441F97"/>
    <w:rsid w:val="004447C4"/>
    <w:rsid w:val="00446E97"/>
    <w:rsid w:val="00454E51"/>
    <w:rsid w:val="00456945"/>
    <w:rsid w:val="00461A66"/>
    <w:rsid w:val="00462BB5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A5099"/>
    <w:rsid w:val="004B0251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E2B96"/>
    <w:rsid w:val="004E303E"/>
    <w:rsid w:val="004F3A0F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C1B"/>
    <w:rsid w:val="00537C5D"/>
    <w:rsid w:val="00537E9E"/>
    <w:rsid w:val="00542385"/>
    <w:rsid w:val="00544A91"/>
    <w:rsid w:val="00545D36"/>
    <w:rsid w:val="005470AC"/>
    <w:rsid w:val="00551362"/>
    <w:rsid w:val="005558DE"/>
    <w:rsid w:val="00562915"/>
    <w:rsid w:val="005653A9"/>
    <w:rsid w:val="0057268E"/>
    <w:rsid w:val="00575ECA"/>
    <w:rsid w:val="0058039B"/>
    <w:rsid w:val="0058145B"/>
    <w:rsid w:val="00585B8B"/>
    <w:rsid w:val="005913AF"/>
    <w:rsid w:val="0059449B"/>
    <w:rsid w:val="005A002B"/>
    <w:rsid w:val="005A74BA"/>
    <w:rsid w:val="005B271E"/>
    <w:rsid w:val="005B38C1"/>
    <w:rsid w:val="005B5A33"/>
    <w:rsid w:val="005B6FCC"/>
    <w:rsid w:val="005C0F4B"/>
    <w:rsid w:val="005C34BC"/>
    <w:rsid w:val="005C47E8"/>
    <w:rsid w:val="005D562D"/>
    <w:rsid w:val="005D57CE"/>
    <w:rsid w:val="005D65EA"/>
    <w:rsid w:val="005E1485"/>
    <w:rsid w:val="005E15FF"/>
    <w:rsid w:val="005E3D81"/>
    <w:rsid w:val="005F2C94"/>
    <w:rsid w:val="005F370F"/>
    <w:rsid w:val="005F5EF0"/>
    <w:rsid w:val="005F670D"/>
    <w:rsid w:val="00601A2D"/>
    <w:rsid w:val="00603DB7"/>
    <w:rsid w:val="006101B1"/>
    <w:rsid w:val="006114E1"/>
    <w:rsid w:val="0061222C"/>
    <w:rsid w:val="00624DCE"/>
    <w:rsid w:val="00626738"/>
    <w:rsid w:val="00627EA5"/>
    <w:rsid w:val="0063129D"/>
    <w:rsid w:val="00632021"/>
    <w:rsid w:val="00635625"/>
    <w:rsid w:val="00635838"/>
    <w:rsid w:val="00647BC1"/>
    <w:rsid w:val="00650AF6"/>
    <w:rsid w:val="00655CB2"/>
    <w:rsid w:val="00655F2A"/>
    <w:rsid w:val="00664FE3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A6BA5"/>
    <w:rsid w:val="006B46FF"/>
    <w:rsid w:val="006C3009"/>
    <w:rsid w:val="006C3FEA"/>
    <w:rsid w:val="006C4638"/>
    <w:rsid w:val="006C5C83"/>
    <w:rsid w:val="006D0897"/>
    <w:rsid w:val="006D1303"/>
    <w:rsid w:val="006E0E93"/>
    <w:rsid w:val="006E1832"/>
    <w:rsid w:val="006E4C8A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5BE6"/>
    <w:rsid w:val="00727836"/>
    <w:rsid w:val="00734745"/>
    <w:rsid w:val="00734E48"/>
    <w:rsid w:val="00735355"/>
    <w:rsid w:val="0073699D"/>
    <w:rsid w:val="00740726"/>
    <w:rsid w:val="007429A0"/>
    <w:rsid w:val="00744A4C"/>
    <w:rsid w:val="00746803"/>
    <w:rsid w:val="00746F67"/>
    <w:rsid w:val="00756A8F"/>
    <w:rsid w:val="00760F30"/>
    <w:rsid w:val="00762E88"/>
    <w:rsid w:val="0076482C"/>
    <w:rsid w:val="0076631C"/>
    <w:rsid w:val="00770BA5"/>
    <w:rsid w:val="00774B41"/>
    <w:rsid w:val="00780AFB"/>
    <w:rsid w:val="00781478"/>
    <w:rsid w:val="007832F6"/>
    <w:rsid w:val="007875CA"/>
    <w:rsid w:val="007908D0"/>
    <w:rsid w:val="00792530"/>
    <w:rsid w:val="00795C26"/>
    <w:rsid w:val="007969FB"/>
    <w:rsid w:val="007A2A94"/>
    <w:rsid w:val="007A7F34"/>
    <w:rsid w:val="007B0199"/>
    <w:rsid w:val="007B3995"/>
    <w:rsid w:val="007B4DFE"/>
    <w:rsid w:val="007C5456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5372"/>
    <w:rsid w:val="007E54A7"/>
    <w:rsid w:val="007F1571"/>
    <w:rsid w:val="007F3E98"/>
    <w:rsid w:val="00800A97"/>
    <w:rsid w:val="008043C9"/>
    <w:rsid w:val="00805AED"/>
    <w:rsid w:val="00807A38"/>
    <w:rsid w:val="00810325"/>
    <w:rsid w:val="008110EF"/>
    <w:rsid w:val="008112AB"/>
    <w:rsid w:val="0081166A"/>
    <w:rsid w:val="00816B15"/>
    <w:rsid w:val="0082136A"/>
    <w:rsid w:val="00821658"/>
    <w:rsid w:val="00826B6E"/>
    <w:rsid w:val="00827B53"/>
    <w:rsid w:val="008342CD"/>
    <w:rsid w:val="008372F5"/>
    <w:rsid w:val="00841413"/>
    <w:rsid w:val="00844798"/>
    <w:rsid w:val="00844C84"/>
    <w:rsid w:val="00846438"/>
    <w:rsid w:val="00850BD7"/>
    <w:rsid w:val="00863914"/>
    <w:rsid w:val="00864692"/>
    <w:rsid w:val="008669CD"/>
    <w:rsid w:val="008714C1"/>
    <w:rsid w:val="008727E1"/>
    <w:rsid w:val="00881B42"/>
    <w:rsid w:val="00881C68"/>
    <w:rsid w:val="0089212C"/>
    <w:rsid w:val="008929D7"/>
    <w:rsid w:val="00892C10"/>
    <w:rsid w:val="00894970"/>
    <w:rsid w:val="0089619D"/>
    <w:rsid w:val="008979F8"/>
    <w:rsid w:val="008A0807"/>
    <w:rsid w:val="008A639A"/>
    <w:rsid w:val="008B4B79"/>
    <w:rsid w:val="008B748D"/>
    <w:rsid w:val="008C59F0"/>
    <w:rsid w:val="008D0A4D"/>
    <w:rsid w:val="008D0BFF"/>
    <w:rsid w:val="008D14DF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52AB"/>
    <w:rsid w:val="00925E69"/>
    <w:rsid w:val="00930679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5FC4"/>
    <w:rsid w:val="00966F13"/>
    <w:rsid w:val="00967DC2"/>
    <w:rsid w:val="009727AE"/>
    <w:rsid w:val="00973E8C"/>
    <w:rsid w:val="00977B10"/>
    <w:rsid w:val="00981F5F"/>
    <w:rsid w:val="0098225A"/>
    <w:rsid w:val="009838D5"/>
    <w:rsid w:val="0099373D"/>
    <w:rsid w:val="00997616"/>
    <w:rsid w:val="009A49F5"/>
    <w:rsid w:val="009B064E"/>
    <w:rsid w:val="009B1494"/>
    <w:rsid w:val="009B2C9B"/>
    <w:rsid w:val="009B2E7D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61D"/>
    <w:rsid w:val="00A017CD"/>
    <w:rsid w:val="00A14228"/>
    <w:rsid w:val="00A164F2"/>
    <w:rsid w:val="00A21398"/>
    <w:rsid w:val="00A27EE7"/>
    <w:rsid w:val="00A32770"/>
    <w:rsid w:val="00A3729B"/>
    <w:rsid w:val="00A37C52"/>
    <w:rsid w:val="00A41319"/>
    <w:rsid w:val="00A44827"/>
    <w:rsid w:val="00A46A37"/>
    <w:rsid w:val="00A47831"/>
    <w:rsid w:val="00A5123A"/>
    <w:rsid w:val="00A52E68"/>
    <w:rsid w:val="00A575B6"/>
    <w:rsid w:val="00A57C55"/>
    <w:rsid w:val="00A61691"/>
    <w:rsid w:val="00A64A0E"/>
    <w:rsid w:val="00A66A98"/>
    <w:rsid w:val="00A70633"/>
    <w:rsid w:val="00A737D3"/>
    <w:rsid w:val="00A803C5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78A4"/>
    <w:rsid w:val="00B13A3B"/>
    <w:rsid w:val="00B13A6B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A08"/>
    <w:rsid w:val="00B656CD"/>
    <w:rsid w:val="00B670B9"/>
    <w:rsid w:val="00B704DA"/>
    <w:rsid w:val="00B753ED"/>
    <w:rsid w:val="00B75E96"/>
    <w:rsid w:val="00B81626"/>
    <w:rsid w:val="00B82FA9"/>
    <w:rsid w:val="00B83518"/>
    <w:rsid w:val="00B850D4"/>
    <w:rsid w:val="00B86C3B"/>
    <w:rsid w:val="00B91124"/>
    <w:rsid w:val="00B915D1"/>
    <w:rsid w:val="00B92FC4"/>
    <w:rsid w:val="00BA00C7"/>
    <w:rsid w:val="00BA0808"/>
    <w:rsid w:val="00BA149F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7B3B"/>
    <w:rsid w:val="00C12317"/>
    <w:rsid w:val="00C16702"/>
    <w:rsid w:val="00C20AE6"/>
    <w:rsid w:val="00C21D6E"/>
    <w:rsid w:val="00C2455B"/>
    <w:rsid w:val="00C24D64"/>
    <w:rsid w:val="00C26DAC"/>
    <w:rsid w:val="00C27B41"/>
    <w:rsid w:val="00C30F3A"/>
    <w:rsid w:val="00C31FE6"/>
    <w:rsid w:val="00C335DD"/>
    <w:rsid w:val="00C367AE"/>
    <w:rsid w:val="00C451F1"/>
    <w:rsid w:val="00C468CF"/>
    <w:rsid w:val="00C47E08"/>
    <w:rsid w:val="00C5425B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722C"/>
    <w:rsid w:val="00C90CC1"/>
    <w:rsid w:val="00C95DF1"/>
    <w:rsid w:val="00C9635D"/>
    <w:rsid w:val="00CA045B"/>
    <w:rsid w:val="00CA342C"/>
    <w:rsid w:val="00CB0DEE"/>
    <w:rsid w:val="00CB1261"/>
    <w:rsid w:val="00CB684E"/>
    <w:rsid w:val="00CC2267"/>
    <w:rsid w:val="00CC4B79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E47"/>
    <w:rsid w:val="00D05686"/>
    <w:rsid w:val="00D0671A"/>
    <w:rsid w:val="00D06ECC"/>
    <w:rsid w:val="00D166A9"/>
    <w:rsid w:val="00D17522"/>
    <w:rsid w:val="00D20C4F"/>
    <w:rsid w:val="00D21710"/>
    <w:rsid w:val="00D22464"/>
    <w:rsid w:val="00D242B0"/>
    <w:rsid w:val="00D25FD1"/>
    <w:rsid w:val="00D2682C"/>
    <w:rsid w:val="00D2710F"/>
    <w:rsid w:val="00D27157"/>
    <w:rsid w:val="00D3486F"/>
    <w:rsid w:val="00D360E3"/>
    <w:rsid w:val="00D4692A"/>
    <w:rsid w:val="00D50E32"/>
    <w:rsid w:val="00D54852"/>
    <w:rsid w:val="00D54DEE"/>
    <w:rsid w:val="00D56C95"/>
    <w:rsid w:val="00D57967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A587A"/>
    <w:rsid w:val="00DA6F80"/>
    <w:rsid w:val="00DB0D78"/>
    <w:rsid w:val="00DB48CB"/>
    <w:rsid w:val="00DB7D98"/>
    <w:rsid w:val="00DC44A2"/>
    <w:rsid w:val="00DD247F"/>
    <w:rsid w:val="00DD79E4"/>
    <w:rsid w:val="00DE3CAA"/>
    <w:rsid w:val="00DE4F47"/>
    <w:rsid w:val="00DF35AD"/>
    <w:rsid w:val="00DF3954"/>
    <w:rsid w:val="00DF45FE"/>
    <w:rsid w:val="00E02EB1"/>
    <w:rsid w:val="00E033DF"/>
    <w:rsid w:val="00E03FAF"/>
    <w:rsid w:val="00E0690E"/>
    <w:rsid w:val="00E1492B"/>
    <w:rsid w:val="00E1764E"/>
    <w:rsid w:val="00E20B17"/>
    <w:rsid w:val="00E22759"/>
    <w:rsid w:val="00E24F0C"/>
    <w:rsid w:val="00E24FA1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7537"/>
    <w:rsid w:val="00E65089"/>
    <w:rsid w:val="00E65C59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5506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652A"/>
    <w:rsid w:val="00EF113E"/>
    <w:rsid w:val="00EF69EF"/>
    <w:rsid w:val="00F0060A"/>
    <w:rsid w:val="00F0469D"/>
    <w:rsid w:val="00F06F1F"/>
    <w:rsid w:val="00F11FB5"/>
    <w:rsid w:val="00F22DDD"/>
    <w:rsid w:val="00F2352F"/>
    <w:rsid w:val="00F3184E"/>
    <w:rsid w:val="00F33171"/>
    <w:rsid w:val="00F36176"/>
    <w:rsid w:val="00F36C81"/>
    <w:rsid w:val="00F43C9F"/>
    <w:rsid w:val="00F46D02"/>
    <w:rsid w:val="00F50383"/>
    <w:rsid w:val="00F52400"/>
    <w:rsid w:val="00F53297"/>
    <w:rsid w:val="00F537AD"/>
    <w:rsid w:val="00F54488"/>
    <w:rsid w:val="00F55936"/>
    <w:rsid w:val="00F607F6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3730"/>
    <w:rsid w:val="00F9376C"/>
    <w:rsid w:val="00F977E6"/>
    <w:rsid w:val="00FA09FE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CF5"/>
    <w:rsid w:val="00FD31A4"/>
    <w:rsid w:val="00FE2018"/>
    <w:rsid w:val="00FE4702"/>
    <w:rsid w:val="00FE5DE5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uiPriority w:val="9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99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uiPriority w:val="99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uiPriority w:val="99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uiPriority w:val="9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sml.cap.ru/" TargetMode="Externa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6630</Words>
  <Characters>37795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44337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11</cp:revision>
  <cp:lastPrinted>2018-04-12T05:07:00Z</cp:lastPrinted>
  <dcterms:created xsi:type="dcterms:W3CDTF">2019-09-16T10:12:00Z</dcterms:created>
  <dcterms:modified xsi:type="dcterms:W3CDTF">2019-10-01T07:07:00Z</dcterms:modified>
</cp:coreProperties>
</file>