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FE" w:rsidRDefault="002053FE" w:rsidP="002053FE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right"/>
      </w:pPr>
      <w:r>
        <w:t>протоколом заседания Совета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right"/>
      </w:pPr>
      <w:r>
        <w:t>по противодействию коррупции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right"/>
      </w:pPr>
      <w:r>
        <w:t>в Козловском районе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right"/>
      </w:pPr>
      <w:r>
        <w:t>от «27» марта 2018 г. №1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right"/>
      </w:pPr>
    </w:p>
    <w:p w:rsidR="002053FE" w:rsidRDefault="002053FE" w:rsidP="002053FE">
      <w:pPr>
        <w:widowControl w:val="0"/>
        <w:autoSpaceDE w:val="0"/>
        <w:autoSpaceDN w:val="0"/>
        <w:adjustRightInd w:val="0"/>
        <w:ind w:firstLine="540"/>
        <w:jc w:val="both"/>
      </w:pPr>
    </w:p>
    <w:p w:rsidR="002053FE" w:rsidRDefault="002053FE" w:rsidP="00205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 xml:space="preserve">ПЛАН РАБОТЫ 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СОВЕТА ПО ПРОТИВОДЕЙСТВИЮ КОРРУПЦИИ В КОЗЛОВСКОМ РАЙОНЕ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ЧУВАШСКОЙ РЕСПУБЛИКИ НА 2018 ГОД</w:t>
      </w:r>
    </w:p>
    <w:p w:rsidR="002053FE" w:rsidRDefault="002053FE" w:rsidP="002053FE">
      <w:pPr>
        <w:widowControl w:val="0"/>
        <w:autoSpaceDE w:val="0"/>
        <w:autoSpaceDN w:val="0"/>
        <w:adjustRightInd w:val="0"/>
        <w:jc w:val="center"/>
      </w:pPr>
    </w:p>
    <w:tbl>
      <w:tblPr>
        <w:tblW w:w="980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046"/>
        <w:gridCol w:w="1814"/>
        <w:gridCol w:w="2211"/>
      </w:tblGrid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Исполнитель*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946D13" w:rsidRDefault="002053FE" w:rsidP="00A626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6D13">
              <w:t>Об утверждении плана работы Совета по противодействию коррупции в Козловском рай</w:t>
            </w:r>
            <w:r>
              <w:t>оне Чувашской Республики на 2018</w:t>
            </w:r>
            <w:r w:rsidRPr="00946D13"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EF21F3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946D13" w:rsidRDefault="002053FE" w:rsidP="00A626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состоянии законности в сфере противодействия коррупции в Козловском районе 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EF21F3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946D13" w:rsidRDefault="002053FE" w:rsidP="00A626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ходе проведения акции «Народная инвентаризация»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EF21F3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Сектор земельных и имущественных отношений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946D13" w:rsidRDefault="002053FE" w:rsidP="00A626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ходе мероприятий, направленных на недопущение возникновения коррупционных рисков, возникающих при реализации сектора земельных и имущественных отношений своих функций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60791F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60791F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Сектор земельных и имущественных отношений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136A60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136A60" w:rsidRDefault="002053FE" w:rsidP="00A626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эффективности мер по минимизации коррупционных рисков при планировании и осуществлении закупок товаров, работ, услуг для обеспечения государственных и муниципальных нужд, а также в ходе исполнения контрактов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136A60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A60">
              <w:rPr>
                <w:lang w:val="en-US"/>
              </w:rPr>
              <w:t xml:space="preserve">II </w:t>
            </w:r>
            <w:r w:rsidRPr="00136A60"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136A60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организации и проведения закупок 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5C6CC7" w:rsidP="005C6CC7">
            <w:pPr>
              <w:jc w:val="both"/>
            </w:pPr>
            <w:r>
              <w:t>О результатах работы, проведенной в Козловском районе в 2017 году и истекшем периоде 2018 года по предупреждению, выявлению, пресечению преступлений и правонарушений коррупционной направленности, и мерах по возмещению ущерба, причиненного в результате совершения преступлений коррупционной направленности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5C6CC7" w:rsidP="00A626AA">
            <w:pPr>
              <w:widowControl w:val="0"/>
              <w:autoSpaceDE w:val="0"/>
              <w:autoSpaceDN w:val="0"/>
              <w:adjustRightInd w:val="0"/>
            </w:pPr>
            <w:r>
              <w:t>ОМВД России по Козловскому району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5D3F09" w:rsidP="00A626AA">
            <w:pPr>
              <w:jc w:val="both"/>
            </w:pPr>
            <w:r>
              <w:t xml:space="preserve">О проведении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в период проведения выпускных </w:t>
            </w:r>
            <w:r>
              <w:lastRenderedPageBreak/>
              <w:t>экзаменов в 2018 году в образовательных учреждениях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5D3F09" w:rsidP="00A626AA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</w:t>
            </w:r>
            <w:r>
              <w:lastRenderedPageBreak/>
              <w:t>администрации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5C6CC7" w:rsidP="00A626AA">
            <w:pPr>
              <w:jc w:val="both"/>
            </w:pPr>
            <w:r>
              <w:t xml:space="preserve">О результатах </w:t>
            </w:r>
            <w:proofErr w:type="gramStart"/>
            <w:r>
              <w:t>контроля за</w:t>
            </w:r>
            <w:proofErr w:type="gramEnd"/>
            <w:r>
              <w:t xml:space="preserve"> законностью, за результативностью (эффективностью и экономностью) использования средств бюджета Козловского района получателями бюджетных средств 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5C6CC7" w:rsidRDefault="005C6CC7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5C6CC7" w:rsidP="00A626AA">
            <w:pPr>
              <w:widowControl w:val="0"/>
              <w:autoSpaceDE w:val="0"/>
              <w:autoSpaceDN w:val="0"/>
              <w:adjustRightInd w:val="0"/>
            </w:pPr>
            <w:r>
              <w:t>Контрольно-счетный орган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F09BC" w:rsidRDefault="005D3F09" w:rsidP="005D3F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проводимой работе по выявлению, предупреждению и пресечению преступлений коррупционной направленности в сфере здравоохранения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736140" w:rsidP="00A626AA">
            <w:pPr>
              <w:widowControl w:val="0"/>
              <w:autoSpaceDE w:val="0"/>
              <w:autoSpaceDN w:val="0"/>
              <w:adjustRightInd w:val="0"/>
            </w:pPr>
            <w:r>
              <w:t>БУ «Козловская ЦРБ им. И.Е.Виноградова»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F09BC" w:rsidRDefault="00736140" w:rsidP="00A626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нормативных правовых актов и их проектов за истекший период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36140" w:rsidRDefault="00736140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736140" w:rsidP="00A626AA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7F3C08" w:rsidP="007F3C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организации работы по противодействию коррупции в администрациях </w:t>
            </w:r>
            <w:proofErr w:type="spellStart"/>
            <w:r>
              <w:t>Карамышевского</w:t>
            </w:r>
            <w:proofErr w:type="spellEnd"/>
            <w:r>
              <w:t xml:space="preserve">, </w:t>
            </w:r>
            <w:proofErr w:type="spellStart"/>
            <w:r>
              <w:t>Солдыбаевского</w:t>
            </w:r>
            <w:proofErr w:type="spellEnd"/>
            <w:r>
              <w:t xml:space="preserve"> и </w:t>
            </w:r>
            <w:proofErr w:type="spellStart"/>
            <w:r>
              <w:t>Карачевского</w:t>
            </w:r>
            <w:proofErr w:type="spellEnd"/>
            <w:r>
              <w:t xml:space="preserve"> сельских поселений Козловского района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F3C08" w:rsidRDefault="007F3C08" w:rsidP="00A626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7F3C08" w:rsidP="00A626A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proofErr w:type="spellStart"/>
            <w:r>
              <w:t>Карамышевского</w:t>
            </w:r>
            <w:proofErr w:type="spellEnd"/>
            <w:r>
              <w:t xml:space="preserve">, </w:t>
            </w:r>
            <w:proofErr w:type="spellStart"/>
            <w:r>
              <w:t>Солдыбаевского</w:t>
            </w:r>
            <w:proofErr w:type="spellEnd"/>
            <w:r>
              <w:t xml:space="preserve"> и </w:t>
            </w:r>
            <w:proofErr w:type="spellStart"/>
            <w:r>
              <w:t>Карачевского</w:t>
            </w:r>
            <w:proofErr w:type="spellEnd"/>
            <w:r>
              <w:t xml:space="preserve"> сельских поселений Козловского района Чувашской Республики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5C6CC7" w:rsidP="005C6CC7">
            <w:pPr>
              <w:jc w:val="both"/>
            </w:pPr>
            <w:r>
              <w:t>Об итогах работы по представлению представителю нанимателя (работодателю) сведений о своих</w:t>
            </w:r>
            <w:r w:rsidR="005D3F09">
              <w:t xml:space="preserve">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EF21F3" w:rsidRDefault="002053FE" w:rsidP="00A626AA">
            <w:pPr>
              <w:jc w:val="both"/>
            </w:pPr>
            <w:r w:rsidRPr="00EF21F3">
              <w:t>Об итогах работы комиссий по соблюдению требований к служебному поведению муниципальных служащих</w:t>
            </w:r>
            <w:r>
              <w:t xml:space="preserve"> администрации Козловского района </w:t>
            </w:r>
            <w:r w:rsidRPr="00EF21F3">
              <w:t>и урегу</w:t>
            </w:r>
            <w:r>
              <w:t xml:space="preserve">лированию конфликта интересов </w:t>
            </w:r>
            <w:r w:rsidRPr="00EF21F3">
              <w:t>за 201</w:t>
            </w:r>
            <w:r w:rsidR="005D3F09">
              <w:t>8</w:t>
            </w:r>
            <w:r w:rsidRPr="00EF21F3">
              <w:t xml:space="preserve"> год</w:t>
            </w:r>
          </w:p>
          <w:p w:rsidR="002053FE" w:rsidRPr="00727C91" w:rsidRDefault="002053FE" w:rsidP="00A626AA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  <w:tr w:rsidR="002053FE" w:rsidTr="00A626A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2053FE" w:rsidP="00A626AA">
            <w:pPr>
              <w:jc w:val="both"/>
            </w:pPr>
            <w:r w:rsidRPr="00727C91">
              <w:t xml:space="preserve">Об утверждении Плана работы Совета </w:t>
            </w:r>
            <w:r>
              <w:t xml:space="preserve">по противодействию коррупции в Козловском районе Чувашской Республики </w:t>
            </w:r>
            <w:r w:rsidRPr="00727C91">
              <w:t>на 201</w:t>
            </w:r>
            <w:r w:rsidR="005D3F09">
              <w:t>9</w:t>
            </w:r>
            <w:r w:rsidRPr="00727C91">
              <w:t xml:space="preserve"> год</w:t>
            </w:r>
          </w:p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Pr="00727C91" w:rsidRDefault="002053FE" w:rsidP="00A62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FE" w:rsidRDefault="002053FE" w:rsidP="00A626AA">
            <w:pPr>
              <w:widowControl w:val="0"/>
              <w:autoSpaceDE w:val="0"/>
              <w:autoSpaceDN w:val="0"/>
              <w:adjustRightInd w:val="0"/>
            </w:pPr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</w:tbl>
    <w:p w:rsidR="002053FE" w:rsidRDefault="002053FE" w:rsidP="002053FE">
      <w:pPr>
        <w:widowControl w:val="0"/>
        <w:autoSpaceDE w:val="0"/>
        <w:autoSpaceDN w:val="0"/>
        <w:adjustRightInd w:val="0"/>
        <w:jc w:val="center"/>
      </w:pPr>
    </w:p>
    <w:p w:rsidR="00B2513D" w:rsidRDefault="002053FE" w:rsidP="007F3C08">
      <w:pPr>
        <w:jc w:val="both"/>
      </w:pPr>
      <w:r>
        <w:t xml:space="preserve">*Примечание: мероприятия реализуются </w:t>
      </w:r>
      <w:r w:rsidR="007F3C08">
        <w:t>по согласованию с исполнителями</w:t>
      </w:r>
    </w:p>
    <w:sectPr w:rsidR="00B2513D" w:rsidSect="008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FE"/>
    <w:rsid w:val="00062185"/>
    <w:rsid w:val="001F71D9"/>
    <w:rsid w:val="002053FE"/>
    <w:rsid w:val="005542C3"/>
    <w:rsid w:val="005C6CC7"/>
    <w:rsid w:val="005D3F09"/>
    <w:rsid w:val="005E3388"/>
    <w:rsid w:val="005F3516"/>
    <w:rsid w:val="00736140"/>
    <w:rsid w:val="007F3C08"/>
    <w:rsid w:val="00863115"/>
    <w:rsid w:val="008D5C6C"/>
    <w:rsid w:val="00987457"/>
    <w:rsid w:val="00A868A2"/>
    <w:rsid w:val="00C67658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2018-06-15T07:41:00Z</cp:lastPrinted>
  <dcterms:created xsi:type="dcterms:W3CDTF">2018-06-14T07:33:00Z</dcterms:created>
  <dcterms:modified xsi:type="dcterms:W3CDTF">2018-06-15T07:42:00Z</dcterms:modified>
</cp:coreProperties>
</file>