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58" w:rsidRDefault="003F4DA0" w:rsidP="00621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4907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конкурса </w:t>
      </w:r>
    </w:p>
    <w:p w:rsidR="00894907" w:rsidRDefault="003F4DA0" w:rsidP="00621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07">
        <w:rPr>
          <w:rFonts w:ascii="Times New Roman" w:hAnsi="Times New Roman" w:cs="Times New Roman"/>
          <w:b/>
          <w:sz w:val="24"/>
          <w:szCs w:val="24"/>
        </w:rPr>
        <w:t xml:space="preserve">старинных ёлочных </w:t>
      </w:r>
      <w:r w:rsidR="00621D58">
        <w:rPr>
          <w:rFonts w:ascii="Times New Roman" w:hAnsi="Times New Roman" w:cs="Times New Roman"/>
          <w:b/>
          <w:sz w:val="24"/>
          <w:szCs w:val="24"/>
        </w:rPr>
        <w:t>игрушек</w:t>
      </w:r>
    </w:p>
    <w:p w:rsidR="003F4DA0" w:rsidRPr="00894907" w:rsidRDefault="003F4DA0" w:rsidP="00621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07">
        <w:rPr>
          <w:rFonts w:ascii="Times New Roman" w:hAnsi="Times New Roman" w:cs="Times New Roman"/>
          <w:b/>
          <w:sz w:val="24"/>
          <w:szCs w:val="24"/>
        </w:rPr>
        <w:t>«Развесим мы на ёлке колкой историю страны»</w:t>
      </w:r>
      <w:r w:rsidR="00621D58">
        <w:rPr>
          <w:rFonts w:ascii="Times New Roman" w:hAnsi="Times New Roman" w:cs="Times New Roman"/>
          <w:b/>
          <w:sz w:val="24"/>
          <w:szCs w:val="24"/>
        </w:rPr>
        <w:t>.</w:t>
      </w:r>
    </w:p>
    <w:p w:rsidR="00537F4C" w:rsidRDefault="003F4DA0" w:rsidP="00C96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3F4DA0" w:rsidRPr="003F4DA0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У каждой вещи, как и у людей – есть своя история и биография. Один из символов новогоднего праздника – ёлочная игрушка - имеет свою, чрезвычайно интересную историю. В канун новогодних праздников предлагаем принять участие  в конкурсе старинных ёлочных игрушек. Возможно, в вашей семье есть такие игрушки, которые попали к вам разными путями: что-то досталось по наследству, что-то подарили знакомые, что-то найдено в антресолях и на чердаках. Каждая семья очень дорожит этими игрушками, несмотря на то, что со временем они теряют свой блеск. Они из прошлого и хранят дух тех далеких времен. У этих игрушек есть душа! Надеемся, что наши дети смогут познакомиться с историей старинных игрушек, если вы поможете нам в организации интереснейшей выставки. </w:t>
      </w:r>
    </w:p>
    <w:p w:rsidR="00537F4C" w:rsidRPr="00537F4C" w:rsidRDefault="003F4DA0" w:rsidP="00C9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- знакомство с историей новогодней игрушки;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- формирование патриотического сознания, ознакомление с историей Отечества;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>- развитие и популяризаци</w:t>
      </w:r>
      <w:r w:rsidR="00537F4C">
        <w:rPr>
          <w:rFonts w:ascii="Times New Roman" w:hAnsi="Times New Roman" w:cs="Times New Roman"/>
          <w:sz w:val="24"/>
          <w:szCs w:val="24"/>
        </w:rPr>
        <w:t>я семейных традиций и ценностей;</w:t>
      </w:r>
    </w:p>
    <w:p w:rsidR="003F4DA0" w:rsidRPr="003F4DA0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- воспитание у детей эстетического и художественного вкуса. </w:t>
      </w:r>
    </w:p>
    <w:p w:rsidR="003F4DA0" w:rsidRPr="003F4DA0" w:rsidRDefault="00537F4C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="003F4DA0" w:rsidRPr="003F4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F4DA0" w:rsidRPr="003F4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краеведческий народный музей «Человек и природа» им. В.Г. Толстова-Атнарского АУ «МФКЦ» Красночетайского района</w:t>
      </w:r>
      <w:r w:rsidR="003F4DA0" w:rsidRPr="003F4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F4C" w:rsidRDefault="003F4DA0" w:rsidP="00C96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3F4DA0" w:rsidRPr="003F4DA0" w:rsidRDefault="00537F4C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ноября по 20 декабря 2019</w:t>
      </w:r>
      <w:r w:rsidR="003F4DA0" w:rsidRPr="003F4DA0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краеведческий народный музей «Человек и природа» им. В.Г. Толстова-Атнарского АУ «МФКЦ» Красночетайского района</w:t>
      </w:r>
      <w:r w:rsidRPr="003F4DA0">
        <w:rPr>
          <w:rFonts w:ascii="Times New Roman" w:hAnsi="Times New Roman" w:cs="Times New Roman"/>
          <w:sz w:val="24"/>
          <w:szCs w:val="24"/>
        </w:rPr>
        <w:t>.</w:t>
      </w:r>
      <w:r w:rsidR="003F4DA0" w:rsidRPr="003F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4C" w:rsidRDefault="003F4DA0" w:rsidP="00C9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Основные требования: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CA">
        <w:rPr>
          <w:rFonts w:ascii="Times New Roman" w:hAnsi="Times New Roman" w:cs="Times New Roman"/>
          <w:b/>
          <w:sz w:val="24"/>
          <w:szCs w:val="24"/>
        </w:rPr>
        <w:t>1.</w:t>
      </w:r>
      <w:r w:rsidRPr="00537F4C">
        <w:rPr>
          <w:rFonts w:ascii="Times New Roman" w:hAnsi="Times New Roman" w:cs="Times New Roman"/>
          <w:sz w:val="24"/>
          <w:szCs w:val="24"/>
        </w:rPr>
        <w:t xml:space="preserve"> На конкурс принимаются только</w:t>
      </w:r>
      <w:r w:rsidR="007D1D1C">
        <w:rPr>
          <w:rFonts w:ascii="Times New Roman" w:hAnsi="Times New Roman" w:cs="Times New Roman"/>
          <w:sz w:val="24"/>
          <w:szCs w:val="24"/>
        </w:rPr>
        <w:t xml:space="preserve"> </w:t>
      </w:r>
      <w:r w:rsidRPr="00537F4C">
        <w:rPr>
          <w:rFonts w:ascii="Times New Roman" w:hAnsi="Times New Roman" w:cs="Times New Roman"/>
          <w:sz w:val="24"/>
          <w:szCs w:val="24"/>
        </w:rPr>
        <w:t xml:space="preserve">ёлочные игрушки и </w:t>
      </w:r>
      <w:r w:rsidR="007D1D1C">
        <w:rPr>
          <w:rFonts w:ascii="Times New Roman" w:hAnsi="Times New Roman" w:cs="Times New Roman"/>
          <w:sz w:val="24"/>
          <w:szCs w:val="24"/>
        </w:rPr>
        <w:t>открытки</w:t>
      </w:r>
      <w:r w:rsidRPr="00537F4C">
        <w:rPr>
          <w:rFonts w:ascii="Times New Roman" w:hAnsi="Times New Roman" w:cs="Times New Roman"/>
          <w:sz w:val="24"/>
          <w:szCs w:val="24"/>
        </w:rPr>
        <w:t>, изготовленные в период до 1990 года, сделанные из разных материалов. Более поздние игрушки</w:t>
      </w:r>
      <w:r w:rsidRPr="003F4DA0">
        <w:rPr>
          <w:rFonts w:ascii="Times New Roman" w:hAnsi="Times New Roman" w:cs="Times New Roman"/>
          <w:sz w:val="24"/>
          <w:szCs w:val="24"/>
        </w:rPr>
        <w:t xml:space="preserve"> на выставку и на конкурс не принимаются! </w:t>
      </w:r>
      <w:proofErr w:type="gramStart"/>
      <w:r w:rsidR="00BE41BD">
        <w:rPr>
          <w:rFonts w:ascii="Times New Roman" w:hAnsi="Times New Roman" w:cs="Times New Roman"/>
          <w:sz w:val="24"/>
          <w:szCs w:val="24"/>
        </w:rPr>
        <w:t>Экспонаты</w:t>
      </w:r>
      <w:proofErr w:type="gramEnd"/>
      <w:r w:rsidR="00BE41BD">
        <w:rPr>
          <w:rFonts w:ascii="Times New Roman" w:hAnsi="Times New Roman" w:cs="Times New Roman"/>
          <w:sz w:val="24"/>
          <w:szCs w:val="24"/>
        </w:rPr>
        <w:t xml:space="preserve"> участвовавшие в конкурсе не возвращаются.</w:t>
      </w:r>
    </w:p>
    <w:p w:rsidR="003F4DA0" w:rsidRPr="00537F4C" w:rsidRDefault="003F4DA0" w:rsidP="003F4DA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4C">
        <w:rPr>
          <w:rFonts w:ascii="Times New Roman" w:hAnsi="Times New Roman" w:cs="Times New Roman"/>
          <w:i/>
          <w:sz w:val="24"/>
          <w:szCs w:val="24"/>
        </w:rPr>
        <w:t>Не нужно приклеивать экспонаты</w:t>
      </w:r>
      <w:r w:rsidR="00621D58">
        <w:rPr>
          <w:rFonts w:ascii="Times New Roman" w:hAnsi="Times New Roman" w:cs="Times New Roman"/>
          <w:i/>
          <w:sz w:val="24"/>
          <w:szCs w:val="24"/>
        </w:rPr>
        <w:t xml:space="preserve">  и заклеивать этикетки на них,</w:t>
      </w:r>
      <w:r w:rsidRPr="00537F4C">
        <w:rPr>
          <w:rFonts w:ascii="Times New Roman" w:hAnsi="Times New Roman" w:cs="Times New Roman"/>
          <w:i/>
          <w:sz w:val="24"/>
          <w:szCs w:val="24"/>
        </w:rPr>
        <w:t xml:space="preserve"> подкрашивать или подклеивать их, неумелая реставрация  снижает ценность предмета! </w:t>
      </w:r>
    </w:p>
    <w:p w:rsidR="00537F4C" w:rsidRPr="00C96BCA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96BCA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номинациям: </w:t>
      </w:r>
    </w:p>
    <w:p w:rsidR="00537F4C" w:rsidRPr="00537F4C" w:rsidRDefault="003F4DA0" w:rsidP="003F4D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 xml:space="preserve">Игрушки из стекла.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Самые распространенные игрушки советского периода.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lastRenderedPageBreak/>
        <w:t>Игрушки из ваты</w:t>
      </w:r>
      <w:r w:rsidRPr="003F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Большую популярность у советского народа пользовались ватные елочные игрушки. Их изготавливали из хлопка и покрывали клейстером для твердости. </w:t>
      </w:r>
    </w:p>
    <w:p w:rsidR="003F4DA0" w:rsidRPr="00537F4C" w:rsidRDefault="003F4DA0" w:rsidP="003F4D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 xml:space="preserve">Игрушки из прессованного хлопка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Такие игрушки стали выпускать в 50 годы. И они тоже пользовались популярностью.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Игрушки из ткани</w:t>
      </w:r>
      <w:r w:rsidRPr="003F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Эти игрушки изображали, главным образом, сказочных фей и невинных ангелочков. В моей коллекции есть такие </w:t>
      </w:r>
      <w:r w:rsidR="00BE41BD">
        <w:rPr>
          <w:rFonts w:ascii="Times New Roman" w:hAnsi="Times New Roman" w:cs="Times New Roman"/>
          <w:sz w:val="24"/>
          <w:szCs w:val="24"/>
        </w:rPr>
        <w:t xml:space="preserve">игрушки, они изготовлены мною. </w:t>
      </w:r>
      <w:r w:rsidRPr="003F4DA0">
        <w:rPr>
          <w:rFonts w:ascii="Times New Roman" w:hAnsi="Times New Roman" w:cs="Times New Roman"/>
          <w:sz w:val="24"/>
          <w:szCs w:val="24"/>
        </w:rPr>
        <w:t>За победу!</w:t>
      </w:r>
    </w:p>
    <w:p w:rsidR="00537F4C" w:rsidRPr="00537F4C" w:rsidRDefault="003F4DA0" w:rsidP="003F4D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 xml:space="preserve">Игрушки выпускали даже во время Великой Отечественной войны.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>Многие игрушки делали из подручного материала. Например, звезда</w:t>
      </w:r>
      <w:r w:rsidR="00BE41BD">
        <w:rPr>
          <w:rFonts w:ascii="Times New Roman" w:hAnsi="Times New Roman" w:cs="Times New Roman"/>
          <w:sz w:val="24"/>
          <w:szCs w:val="24"/>
        </w:rPr>
        <w:t xml:space="preserve"> -</w:t>
      </w:r>
      <w:r w:rsidRPr="003F4DA0">
        <w:rPr>
          <w:rFonts w:ascii="Times New Roman" w:hAnsi="Times New Roman" w:cs="Times New Roman"/>
          <w:sz w:val="24"/>
          <w:szCs w:val="24"/>
        </w:rPr>
        <w:t xml:space="preserve"> наконечник были сделана из медицинских трубочек. Самыми популярными были шары с изображением самолетов.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Тематические игрушки</w:t>
      </w:r>
      <w:r w:rsidRPr="003F4D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Например, после полета первого космонавта Юрия Гагарина стали выпускать «космонавтов».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Игрушки на прищепках</w:t>
      </w:r>
      <w:r w:rsidRPr="003F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В 60-е годы пришло время игрушек на прищепках. Выпустили и символ России – русскую матрёшку. Выпустили тонкостенные стеклянные шары, птички.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Игрушки</w:t>
      </w:r>
      <w:r w:rsidR="007D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F4C">
        <w:rPr>
          <w:rFonts w:ascii="Times New Roman" w:hAnsi="Times New Roman" w:cs="Times New Roman"/>
          <w:b/>
          <w:sz w:val="24"/>
          <w:szCs w:val="24"/>
        </w:rPr>
        <w:t>- сказочные герои</w:t>
      </w:r>
      <w:r w:rsidRPr="003F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Однако во все времена мастера отдавали предпочтение сказочной теме.   </w:t>
      </w:r>
    </w:p>
    <w:p w:rsidR="00537F4C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4C">
        <w:rPr>
          <w:rFonts w:ascii="Times New Roman" w:hAnsi="Times New Roman" w:cs="Times New Roman"/>
          <w:b/>
          <w:sz w:val="24"/>
          <w:szCs w:val="24"/>
        </w:rPr>
        <w:t>Игрушки овощи</w:t>
      </w:r>
      <w:r w:rsidRPr="003F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A0" w:rsidRPr="003F4DA0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 xml:space="preserve">В большой моде в советские годы были «сельскохозяйственные игрушки»: кукуруза, грозди </w:t>
      </w:r>
      <w:proofErr w:type="gramStart"/>
      <w:r w:rsidRPr="003F4DA0">
        <w:rPr>
          <w:rFonts w:ascii="Times New Roman" w:hAnsi="Times New Roman" w:cs="Times New Roman"/>
          <w:sz w:val="24"/>
          <w:szCs w:val="24"/>
        </w:rPr>
        <w:t>винограда ,</w:t>
      </w:r>
      <w:proofErr w:type="gramEnd"/>
      <w:r w:rsidRPr="003F4DA0">
        <w:rPr>
          <w:rFonts w:ascii="Times New Roman" w:hAnsi="Times New Roman" w:cs="Times New Roman"/>
          <w:sz w:val="24"/>
          <w:szCs w:val="24"/>
        </w:rPr>
        <w:t xml:space="preserve"> огурцы и помидоры. Все эти игрушки делались практически вручную. </w:t>
      </w:r>
    </w:p>
    <w:p w:rsidR="003F4DA0" w:rsidRPr="00BE41BD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CA">
        <w:rPr>
          <w:rFonts w:ascii="Times New Roman" w:hAnsi="Times New Roman" w:cs="Times New Roman"/>
          <w:b/>
          <w:sz w:val="24"/>
          <w:szCs w:val="24"/>
        </w:rPr>
        <w:t>3.</w:t>
      </w:r>
      <w:r w:rsidRPr="003F4DA0">
        <w:rPr>
          <w:rFonts w:ascii="Times New Roman" w:hAnsi="Times New Roman" w:cs="Times New Roman"/>
          <w:sz w:val="24"/>
          <w:szCs w:val="24"/>
        </w:rPr>
        <w:t xml:space="preserve"> При оценке работы учитывается: эстетичность оформления, надёжность при хранении и показе, оригинальность, качество составления сопроводительного паспорта </w:t>
      </w:r>
      <w:r w:rsidRPr="00BE41BD">
        <w:rPr>
          <w:rFonts w:ascii="Times New Roman" w:hAnsi="Times New Roman" w:cs="Times New Roman"/>
          <w:sz w:val="24"/>
          <w:szCs w:val="24"/>
        </w:rPr>
        <w:t xml:space="preserve">(эссе, сочинение, фото-видео презентация и т.д.), соответствие условиям конкурса. </w:t>
      </w:r>
    </w:p>
    <w:p w:rsidR="007E4423" w:rsidRPr="007E4423" w:rsidRDefault="003F4DA0" w:rsidP="00C9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23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BE7B87" w:rsidRPr="003F4DA0" w:rsidRDefault="003F4DA0" w:rsidP="003F4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A0">
        <w:rPr>
          <w:rFonts w:ascii="Times New Roman" w:hAnsi="Times New Roman" w:cs="Times New Roman"/>
          <w:sz w:val="24"/>
          <w:szCs w:val="24"/>
        </w:rPr>
        <w:t>Победители, занявшие 1,2,3 места в каждой ном</w:t>
      </w:r>
      <w:r w:rsidR="003205D9">
        <w:rPr>
          <w:rFonts w:ascii="Times New Roman" w:hAnsi="Times New Roman" w:cs="Times New Roman"/>
          <w:sz w:val="24"/>
          <w:szCs w:val="24"/>
        </w:rPr>
        <w:t>инации, награждаются грамотами.</w:t>
      </w:r>
    </w:p>
    <w:sectPr w:rsidR="00BE7B87" w:rsidRPr="003F4DA0" w:rsidSect="00894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A0"/>
    <w:rsid w:val="003205D9"/>
    <w:rsid w:val="003F4DA0"/>
    <w:rsid w:val="00440A1E"/>
    <w:rsid w:val="00537F4C"/>
    <w:rsid w:val="005B5377"/>
    <w:rsid w:val="00621D58"/>
    <w:rsid w:val="007D1D1C"/>
    <w:rsid w:val="007E4423"/>
    <w:rsid w:val="00830BAC"/>
    <w:rsid w:val="00894907"/>
    <w:rsid w:val="00BE41BD"/>
    <w:rsid w:val="00C96BCA"/>
    <w:rsid w:val="00DA77F3"/>
    <w:rsid w:val="00E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A0BCA-267A-4DA8-A1DA-0017545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иузей</dc:creator>
  <cp:keywords/>
  <dc:description/>
  <cp:lastModifiedBy>Адм. Красночетайского района Лариса Зайцева</cp:lastModifiedBy>
  <cp:revision>2</cp:revision>
  <dcterms:created xsi:type="dcterms:W3CDTF">2019-11-08T11:25:00Z</dcterms:created>
  <dcterms:modified xsi:type="dcterms:W3CDTF">2019-11-08T11:25:00Z</dcterms:modified>
</cp:coreProperties>
</file>