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D7" w:rsidRPr="00F520D7" w:rsidRDefault="00F520D7" w:rsidP="00F5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D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520D7" w:rsidRPr="00F520D7" w:rsidRDefault="00F520D7" w:rsidP="00F5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администрации Красночетайского района</w:t>
      </w:r>
    </w:p>
    <w:p w:rsidR="00F520D7" w:rsidRPr="00F520D7" w:rsidRDefault="00F520D7" w:rsidP="00F5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о поступлении и результатах рассмотрения обращения граждан</w:t>
      </w:r>
    </w:p>
    <w:p w:rsidR="00F520D7" w:rsidRDefault="00F520D7" w:rsidP="00F5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D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F520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20D7">
        <w:rPr>
          <w:rFonts w:ascii="Times New Roman" w:hAnsi="Times New Roman" w:cs="Times New Roman"/>
          <w:b/>
          <w:sz w:val="24"/>
          <w:szCs w:val="24"/>
        </w:rPr>
        <w:t xml:space="preserve"> квартал 2019 года.</w:t>
      </w:r>
    </w:p>
    <w:p w:rsidR="00F520D7" w:rsidRPr="00F520D7" w:rsidRDefault="00F520D7" w:rsidP="00F52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За период с 01.07.2019 по 30.09.2019 года в администрацию Красночетайского района поступило 13 письменных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заявлений  (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АППГ 14)  и   4  устных  обращений  (АППГ 5). 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Все обращения, поступившие в администрацию района, рассматриваются главой администрации района,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который  направляет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 заявления в управления, отделы и сектора  администрации района.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На  рассмотренные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 обращения даются письменные ответы.  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По своему содержанию и характеру обращений поступившую корреспонденцию можно выделить в следующие группы: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5 – обращений по вопросу предоставления жилья (АППГ 3);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2 – обращения по вопросу строительства и реконструкции объектов транспорта, автомобильных дорог (АППГ 5);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2 – обращения по вопросу коммунально-бытового обслуживания (АППГ 2).</w:t>
      </w:r>
    </w:p>
    <w:p w:rsidR="00F520D7" w:rsidRPr="00F520D7" w:rsidRDefault="00F520D7" w:rsidP="00F5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 </w:t>
      </w:r>
      <w:r w:rsidRPr="00F520D7">
        <w:rPr>
          <w:rFonts w:ascii="Times New Roman" w:hAnsi="Times New Roman" w:cs="Times New Roman"/>
          <w:sz w:val="24"/>
          <w:szCs w:val="24"/>
        </w:rPr>
        <w:tab/>
        <w:t>Анализ поступающей корреспонденции с территорий сельских поселений показывает, что наибольшее количество обращений поступило с территории Красночетайского сельского поселения (4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86"/>
        <w:gridCol w:w="2314"/>
        <w:gridCol w:w="1289"/>
      </w:tblGrid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Акчикасинское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Атнарское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Большеатменское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Испуханское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Красночетайское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Пандиковское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Питеркинское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Староатайское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Хозанкинское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0D7" w:rsidRPr="00F520D7" w:rsidTr="00634A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Штанашское</w:t>
            </w:r>
            <w:proofErr w:type="spellEnd"/>
            <w:r w:rsidRPr="00F520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D7" w:rsidRPr="00F520D7" w:rsidRDefault="00F520D7" w:rsidP="00F5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Через вышестоящие органы исполнительной власти поступило 5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писем  (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АППГ 6), из них писем пересланных Администрацией Президента Российской Федерации 2 (АППГ 0). На все письма даны ответы разъяснительного характера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и  своевременно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 заполнены в разделе «Результаты рассмотрения обращений» на   Интернет – портале ССТУ РФ. Коллективных обращений в третьем квартале нет (АППГ 4). Анонимных 0 (АППГ 1). Повторных 0 (АППГ 0).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Из 13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обращений:  11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 – разъяснено,  1  - удовлетворено,  1 – взято на контроль.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На приеме у главы администрации района побывали 4 граждан (АППГ 5).  Из них: пенсионеры – 4 (АППГ 2).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 xml:space="preserve">Большую часть граждан, пришедших на прием волнуют вопросы следующего </w:t>
      </w:r>
      <w:proofErr w:type="gramStart"/>
      <w:r w:rsidRPr="00F520D7">
        <w:rPr>
          <w:rFonts w:ascii="Times New Roman" w:hAnsi="Times New Roman" w:cs="Times New Roman"/>
          <w:sz w:val="24"/>
          <w:szCs w:val="24"/>
        </w:rPr>
        <w:t>содержания:  жилищные</w:t>
      </w:r>
      <w:proofErr w:type="gramEnd"/>
      <w:r w:rsidRPr="00F520D7">
        <w:rPr>
          <w:rFonts w:ascii="Times New Roman" w:hAnsi="Times New Roman" w:cs="Times New Roman"/>
          <w:sz w:val="24"/>
          <w:szCs w:val="24"/>
        </w:rPr>
        <w:t xml:space="preserve"> вопросы, вопросы  благоустройства и другие.</w:t>
      </w:r>
    </w:p>
    <w:p w:rsidR="00F520D7" w:rsidRPr="00F520D7" w:rsidRDefault="00F520D7" w:rsidP="00F5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0D7">
        <w:rPr>
          <w:rFonts w:ascii="Times New Roman" w:hAnsi="Times New Roman" w:cs="Times New Roman"/>
          <w:sz w:val="24"/>
          <w:szCs w:val="24"/>
        </w:rPr>
        <w:t>Каждому посетителю в ходе беседы были даны разъяснения и рекомендации по существу поднимаемых ими вопросов.</w:t>
      </w:r>
    </w:p>
    <w:p w:rsidR="00F520D7" w:rsidRDefault="00F520D7" w:rsidP="00F520D7">
      <w:pPr>
        <w:jc w:val="both"/>
      </w:pPr>
    </w:p>
    <w:p w:rsidR="006E78FB" w:rsidRDefault="006E78FB"/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3C"/>
    <w:rsid w:val="00021A8E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5CDE"/>
    <w:rsid w:val="00066CE4"/>
    <w:rsid w:val="000672A0"/>
    <w:rsid w:val="000707DE"/>
    <w:rsid w:val="00081D3C"/>
    <w:rsid w:val="00093700"/>
    <w:rsid w:val="00095804"/>
    <w:rsid w:val="000B1BE7"/>
    <w:rsid w:val="000C5F05"/>
    <w:rsid w:val="000C67ED"/>
    <w:rsid w:val="000C6B51"/>
    <w:rsid w:val="000E0299"/>
    <w:rsid w:val="000E5BFC"/>
    <w:rsid w:val="001063D1"/>
    <w:rsid w:val="001142FD"/>
    <w:rsid w:val="00114457"/>
    <w:rsid w:val="0012193A"/>
    <w:rsid w:val="0012510E"/>
    <w:rsid w:val="00126472"/>
    <w:rsid w:val="00140BA0"/>
    <w:rsid w:val="001418E1"/>
    <w:rsid w:val="00157591"/>
    <w:rsid w:val="00173963"/>
    <w:rsid w:val="00175012"/>
    <w:rsid w:val="001822A0"/>
    <w:rsid w:val="00190F9F"/>
    <w:rsid w:val="001A0537"/>
    <w:rsid w:val="001A0B7A"/>
    <w:rsid w:val="001A4F4F"/>
    <w:rsid w:val="001A5CAE"/>
    <w:rsid w:val="001B2452"/>
    <w:rsid w:val="001B353D"/>
    <w:rsid w:val="001B641C"/>
    <w:rsid w:val="001C3F56"/>
    <w:rsid w:val="001C64D8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8503B"/>
    <w:rsid w:val="002A63FA"/>
    <w:rsid w:val="002C6E26"/>
    <w:rsid w:val="002D365D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95505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B4562"/>
    <w:rsid w:val="004D532C"/>
    <w:rsid w:val="004E2A48"/>
    <w:rsid w:val="00523F35"/>
    <w:rsid w:val="005302CB"/>
    <w:rsid w:val="0054380F"/>
    <w:rsid w:val="0054551F"/>
    <w:rsid w:val="00545678"/>
    <w:rsid w:val="005516EC"/>
    <w:rsid w:val="005517DB"/>
    <w:rsid w:val="0055309B"/>
    <w:rsid w:val="005666BB"/>
    <w:rsid w:val="00566941"/>
    <w:rsid w:val="00580889"/>
    <w:rsid w:val="00582163"/>
    <w:rsid w:val="00585378"/>
    <w:rsid w:val="005B27E4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072FB"/>
    <w:rsid w:val="0061252F"/>
    <w:rsid w:val="006169C1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02F7C"/>
    <w:rsid w:val="00727929"/>
    <w:rsid w:val="007479D9"/>
    <w:rsid w:val="007573AE"/>
    <w:rsid w:val="00760D22"/>
    <w:rsid w:val="00772687"/>
    <w:rsid w:val="00773A85"/>
    <w:rsid w:val="00780ABD"/>
    <w:rsid w:val="00797748"/>
    <w:rsid w:val="007A4ABB"/>
    <w:rsid w:val="007E38FE"/>
    <w:rsid w:val="007E4EF6"/>
    <w:rsid w:val="008242A4"/>
    <w:rsid w:val="008250E9"/>
    <w:rsid w:val="0082717F"/>
    <w:rsid w:val="00832B50"/>
    <w:rsid w:val="00834C11"/>
    <w:rsid w:val="00842419"/>
    <w:rsid w:val="00853D74"/>
    <w:rsid w:val="00856FDE"/>
    <w:rsid w:val="00867992"/>
    <w:rsid w:val="00875E87"/>
    <w:rsid w:val="00884670"/>
    <w:rsid w:val="00890C56"/>
    <w:rsid w:val="0089276E"/>
    <w:rsid w:val="008A0FA4"/>
    <w:rsid w:val="008B1C6F"/>
    <w:rsid w:val="008E0D1F"/>
    <w:rsid w:val="008E297B"/>
    <w:rsid w:val="008E56DB"/>
    <w:rsid w:val="008F6200"/>
    <w:rsid w:val="009009CF"/>
    <w:rsid w:val="00915F4A"/>
    <w:rsid w:val="00935EE9"/>
    <w:rsid w:val="009447EA"/>
    <w:rsid w:val="00946B20"/>
    <w:rsid w:val="0096451F"/>
    <w:rsid w:val="00971836"/>
    <w:rsid w:val="009825FA"/>
    <w:rsid w:val="0098647B"/>
    <w:rsid w:val="00991493"/>
    <w:rsid w:val="009921FC"/>
    <w:rsid w:val="009B335E"/>
    <w:rsid w:val="009B5A22"/>
    <w:rsid w:val="009C735C"/>
    <w:rsid w:val="009D5190"/>
    <w:rsid w:val="009F04D3"/>
    <w:rsid w:val="009F509B"/>
    <w:rsid w:val="00A14996"/>
    <w:rsid w:val="00A234BC"/>
    <w:rsid w:val="00A30B15"/>
    <w:rsid w:val="00A47307"/>
    <w:rsid w:val="00A577D9"/>
    <w:rsid w:val="00A632C4"/>
    <w:rsid w:val="00A719E2"/>
    <w:rsid w:val="00A86CF0"/>
    <w:rsid w:val="00A91799"/>
    <w:rsid w:val="00A9613C"/>
    <w:rsid w:val="00AA52FA"/>
    <w:rsid w:val="00AA6FC5"/>
    <w:rsid w:val="00AD3432"/>
    <w:rsid w:val="00AE06D5"/>
    <w:rsid w:val="00AE6216"/>
    <w:rsid w:val="00B01DA5"/>
    <w:rsid w:val="00B0489A"/>
    <w:rsid w:val="00B11427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BD6FBF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4343"/>
    <w:rsid w:val="00CC78EE"/>
    <w:rsid w:val="00CD3911"/>
    <w:rsid w:val="00D018BC"/>
    <w:rsid w:val="00D357D2"/>
    <w:rsid w:val="00D47A0B"/>
    <w:rsid w:val="00D508B8"/>
    <w:rsid w:val="00D50BF7"/>
    <w:rsid w:val="00D50CF5"/>
    <w:rsid w:val="00D57AA6"/>
    <w:rsid w:val="00D65AFE"/>
    <w:rsid w:val="00D75F10"/>
    <w:rsid w:val="00D872FB"/>
    <w:rsid w:val="00D921E4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022C"/>
    <w:rsid w:val="00E019D7"/>
    <w:rsid w:val="00E06F82"/>
    <w:rsid w:val="00E14A30"/>
    <w:rsid w:val="00E150B7"/>
    <w:rsid w:val="00E15356"/>
    <w:rsid w:val="00E266B5"/>
    <w:rsid w:val="00E36AC7"/>
    <w:rsid w:val="00E46DB7"/>
    <w:rsid w:val="00E673EE"/>
    <w:rsid w:val="00E72CF7"/>
    <w:rsid w:val="00E82C55"/>
    <w:rsid w:val="00E82D52"/>
    <w:rsid w:val="00EC1585"/>
    <w:rsid w:val="00EE4199"/>
    <w:rsid w:val="00EF1B49"/>
    <w:rsid w:val="00EF4148"/>
    <w:rsid w:val="00F122FD"/>
    <w:rsid w:val="00F25E64"/>
    <w:rsid w:val="00F46B30"/>
    <w:rsid w:val="00F520D7"/>
    <w:rsid w:val="00F527B8"/>
    <w:rsid w:val="00F57840"/>
    <w:rsid w:val="00F772D7"/>
    <w:rsid w:val="00F80AB8"/>
    <w:rsid w:val="00F84B7F"/>
    <w:rsid w:val="00F9516C"/>
    <w:rsid w:val="00FA4224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6BA8-8CA6-4596-9EE7-52548CE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2019-10-01T11:14:00Z</dcterms:created>
  <dcterms:modified xsi:type="dcterms:W3CDTF">2019-10-01T11:17:00Z</dcterms:modified>
</cp:coreProperties>
</file>