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25" w:rsidRPr="00D13C25" w:rsidRDefault="00D13C25" w:rsidP="00D13C25">
      <w:pPr>
        <w:shd w:val="clear" w:color="auto" w:fill="FFFFFF"/>
        <w:spacing w:after="150" w:line="510" w:lineRule="atLeast"/>
        <w:outlineLvl w:val="1"/>
        <w:rPr>
          <w:rFonts w:ascii="Cuprum" w:eastAsia="Times New Roman" w:hAnsi="Cuprum" w:cs="Helvetica"/>
          <w:color w:val="262626"/>
          <w:kern w:val="36"/>
          <w:sz w:val="45"/>
          <w:szCs w:val="45"/>
          <w:lang w:eastAsia="ru-RU"/>
        </w:rPr>
      </w:pPr>
      <w:r w:rsidRPr="00D13C25">
        <w:rPr>
          <w:rFonts w:ascii="Cuprum" w:eastAsia="Times New Roman" w:hAnsi="Cuprum" w:cs="Helvetica"/>
          <w:color w:val="262626"/>
          <w:kern w:val="36"/>
          <w:sz w:val="45"/>
          <w:szCs w:val="45"/>
          <w:lang w:eastAsia="ru-RU"/>
        </w:rPr>
        <w:t xml:space="preserve">Перечень документов </w:t>
      </w:r>
    </w:p>
    <w:p w:rsidR="00D13C25" w:rsidRPr="00D13C25" w:rsidRDefault="00B900DC" w:rsidP="00B900DC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    </w:t>
      </w:r>
      <w:r w:rsidR="00D13C25"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Перечень документов, необходимых для принятия </w:t>
      </w:r>
      <w:r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многодетных семей с пятью и более детьми</w:t>
      </w:r>
      <w:r w:rsidR="00D13C25"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 на учет </w:t>
      </w:r>
      <w:r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нуждающихся в жилых помещениях по договорам социального найма.</w:t>
      </w:r>
    </w:p>
    <w:p w:rsidR="00D13C25" w:rsidRPr="00D13C25" w:rsidRDefault="00D13C25" w:rsidP="00D13C2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Куда подать заявление (для лиц, зарегистрированных по месту жительства в </w:t>
      </w:r>
      <w:r w:rsidR="003E3F02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Ленин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ском районе г</w:t>
      </w:r>
      <w:proofErr w:type="gramStart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.Ч</w:t>
      </w:r>
      <w:proofErr w:type="gramEnd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ебоксары)</w:t>
      </w:r>
    </w:p>
    <w:p w:rsidR="00D13C25" w:rsidRPr="00D13C25" w:rsidRDefault="00D13C25" w:rsidP="003E3F02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- </w:t>
      </w:r>
      <w:r w:rsidRPr="003E3F02">
        <w:rPr>
          <w:rFonts w:ascii="Roboto" w:eastAsia="Times New Roman" w:hAnsi="Roboto" w:cs="Helvetica"/>
          <w:b/>
          <w:color w:val="262626"/>
          <w:sz w:val="24"/>
          <w:szCs w:val="24"/>
          <w:lang w:eastAsia="ru-RU"/>
        </w:rPr>
        <w:t>в отдел учет</w:t>
      </w:r>
      <w:r w:rsidR="003E3F02" w:rsidRPr="003E3F02">
        <w:rPr>
          <w:rFonts w:ascii="Roboto" w:eastAsia="Times New Roman" w:hAnsi="Roboto" w:cs="Helvetica"/>
          <w:b/>
          <w:color w:val="262626"/>
          <w:sz w:val="24"/>
          <w:szCs w:val="24"/>
          <w:lang w:eastAsia="ru-RU"/>
        </w:rPr>
        <w:t>а</w:t>
      </w:r>
      <w:r w:rsidRPr="003E3F02">
        <w:rPr>
          <w:rFonts w:ascii="Roboto" w:eastAsia="Times New Roman" w:hAnsi="Roboto" w:cs="Helvetica"/>
          <w:b/>
          <w:color w:val="262626"/>
          <w:sz w:val="24"/>
          <w:szCs w:val="24"/>
          <w:lang w:eastAsia="ru-RU"/>
        </w:rPr>
        <w:t xml:space="preserve"> и распределени</w:t>
      </w:r>
      <w:r w:rsidR="003E3F02" w:rsidRPr="003E3F02">
        <w:rPr>
          <w:rFonts w:ascii="Roboto" w:eastAsia="Times New Roman" w:hAnsi="Roboto" w:cs="Helvetica"/>
          <w:b/>
          <w:color w:val="262626"/>
          <w:sz w:val="24"/>
          <w:szCs w:val="24"/>
          <w:lang w:eastAsia="ru-RU"/>
        </w:rPr>
        <w:t>я</w:t>
      </w:r>
      <w:r w:rsidRPr="003E3F02">
        <w:rPr>
          <w:rFonts w:ascii="Roboto" w:eastAsia="Times New Roman" w:hAnsi="Roboto" w:cs="Helvetica"/>
          <w:b/>
          <w:color w:val="262626"/>
          <w:sz w:val="24"/>
          <w:szCs w:val="24"/>
          <w:lang w:eastAsia="ru-RU"/>
        </w:rPr>
        <w:t xml:space="preserve"> жилья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</w:t>
      </w:r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администрации </w:t>
      </w:r>
      <w:r w:rsidR="003E3F02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Ленин</w:t>
      </w:r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ского района г</w:t>
      </w:r>
      <w:proofErr w:type="gramStart"/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.Ч</w:t>
      </w:r>
      <w:proofErr w:type="gramEnd"/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ебоксары</w:t>
      </w:r>
      <w:r w:rsidR="003E3F02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:</w:t>
      </w:r>
    </w:p>
    <w:p w:rsidR="00D13C25" w:rsidRPr="00D13C25" w:rsidRDefault="00D13C25" w:rsidP="00D13C2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адрес: г</w:t>
      </w:r>
      <w:proofErr w:type="gramStart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.Ч</w:t>
      </w:r>
      <w:proofErr w:type="gramEnd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ебоксары, </w:t>
      </w:r>
      <w:proofErr w:type="spellStart"/>
      <w:r w:rsidR="003E3F02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ул.Гагарина</w:t>
      </w:r>
      <w:proofErr w:type="spellEnd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, д.</w:t>
      </w:r>
      <w:r w:rsidR="003E3F02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22А, </w:t>
      </w:r>
      <w:proofErr w:type="spellStart"/>
      <w:r w:rsidR="003E3F02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каб</w:t>
      </w:r>
      <w:proofErr w:type="spellEnd"/>
      <w:r w:rsidR="003E3F02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.№ 20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8, приемные дни: понедельник, </w:t>
      </w:r>
      <w:r w:rsidR="003E3F02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вторник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, с 8 часов до 1</w:t>
      </w:r>
      <w:r w:rsidR="003E3F02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7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часов (обед с 12 до 13 часов);</w:t>
      </w:r>
    </w:p>
    <w:p w:rsidR="00D13C25" w:rsidRPr="00D13C25" w:rsidRDefault="00D13C25" w:rsidP="00D13C2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 - в </w:t>
      </w:r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Многофункциональны</w:t>
      </w:r>
      <w:r w:rsidR="003E3F02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е</w:t>
      </w:r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 центр</w:t>
      </w:r>
      <w:r w:rsidR="003E3F02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ы</w:t>
      </w:r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:</w:t>
      </w:r>
    </w:p>
    <w:p w:rsidR="00D13C25" w:rsidRPr="00D13C25" w:rsidRDefault="003E3F02" w:rsidP="00D13C2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- </w:t>
      </w:r>
      <w:r w:rsidR="00D13C25"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г</w:t>
      </w:r>
      <w:proofErr w:type="gramStart"/>
      <w:r w:rsidR="00D13C25"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.Ч</w:t>
      </w:r>
      <w:proofErr w:type="gramEnd"/>
      <w:r w:rsidR="00D13C25"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ебоксары, </w:t>
      </w:r>
      <w:proofErr w:type="spellStart"/>
      <w:r w:rsidR="00D13C25"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ул.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Ленинградская</w:t>
      </w:r>
      <w:proofErr w:type="spellEnd"/>
      <w:r w:rsidR="00D13C25"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, 36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, </w:t>
      </w:r>
      <w:proofErr w:type="spellStart"/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Эгерский</w:t>
      </w:r>
      <w:proofErr w:type="spellEnd"/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бульвар, 36А</w:t>
      </w:r>
      <w:r w:rsidR="00D13C25"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,</w:t>
      </w:r>
    </w:p>
    <w:p w:rsidR="00D13C25" w:rsidRPr="00D13C25" w:rsidRDefault="00D13C25" w:rsidP="00D13C2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прием по будням: понедельник-пятница с 8 до 20 часов, суббота - с 9 до 14 часов (без перерывов на обед).</w:t>
      </w:r>
    </w:p>
    <w:p w:rsidR="00D13C25" w:rsidRPr="00D13C25" w:rsidRDefault="00D13C25" w:rsidP="00D13C2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  - на </w:t>
      </w:r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Портал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Государственных услуг Российской Федерации </w:t>
      </w:r>
      <w:hyperlink r:id="rId5" w:history="1">
        <w:r w:rsidRPr="00D13C2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https://www.gosuslugi.ru/</w:t>
        </w:r>
      </w:hyperlink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(круглосуточно)</w:t>
      </w:r>
    </w:p>
    <w:p w:rsidR="00B900DC" w:rsidRPr="00D13C25" w:rsidRDefault="00D13C25" w:rsidP="00B900DC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Перечень документов, необходимых для принятия </w:t>
      </w:r>
      <w:r w:rsidR="00B900DC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многодетных семей с пятью и более детьми</w:t>
      </w:r>
      <w:r w:rsidR="00B900DC"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 на учет </w:t>
      </w:r>
      <w:r w:rsidR="00B900DC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нуждающихся в жилых помещениях по договорам социального найма.</w:t>
      </w:r>
    </w:p>
    <w:p w:rsidR="00D13C25" w:rsidRPr="00D13C25" w:rsidRDefault="00D13C25" w:rsidP="00D13C2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     1) </w:t>
      </w:r>
      <w:r w:rsidR="003E3F02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Заявление по установленной форме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;</w:t>
      </w:r>
    </w:p>
    <w:p w:rsidR="00D13C25" w:rsidRPr="00D13C25" w:rsidRDefault="00D13C25" w:rsidP="003E3F02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     2) копии паспортов </w:t>
      </w:r>
      <w:r w:rsidR="003E3F02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(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страницы:  личность, регистрация по месту жительства,  семейное положение,  дети</w:t>
      </w:r>
      <w:r w:rsidR="003E3F02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)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, копии свидетельств о браке, рождении несовершеннолетних детей;</w:t>
      </w:r>
    </w:p>
    <w:p w:rsidR="00D13C25" w:rsidRPr="00D13C25" w:rsidRDefault="00D13C25" w:rsidP="003E3F02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i/>
          <w:iCs/>
          <w:color w:val="262626"/>
          <w:sz w:val="24"/>
          <w:szCs w:val="24"/>
          <w:lang w:eastAsia="ru-RU"/>
        </w:rPr>
        <w:t>если Вашему ребенку исполнилось 14 лет, и ему выдали паспорт гражданина Российской Федерации, в этом случае представляются и копия паспорта</w:t>
      </w:r>
      <w:r w:rsidR="003E3F02">
        <w:rPr>
          <w:rFonts w:ascii="Roboto" w:eastAsia="Times New Roman" w:hAnsi="Roboto" w:cs="Helvetica"/>
          <w:i/>
          <w:iCs/>
          <w:color w:val="262626"/>
          <w:sz w:val="24"/>
          <w:szCs w:val="24"/>
          <w:lang w:eastAsia="ru-RU"/>
        </w:rPr>
        <w:t>,</w:t>
      </w:r>
      <w:r w:rsidRPr="00D13C25">
        <w:rPr>
          <w:rFonts w:ascii="Roboto" w:eastAsia="Times New Roman" w:hAnsi="Roboto" w:cs="Helvetica"/>
          <w:i/>
          <w:iCs/>
          <w:color w:val="262626"/>
          <w:sz w:val="24"/>
          <w:szCs w:val="24"/>
          <w:lang w:eastAsia="ru-RU"/>
        </w:rPr>
        <w:t xml:space="preserve"> и свидетельство о рождении</w:t>
      </w:r>
    </w:p>
    <w:p w:rsidR="00D13C25" w:rsidRPr="00D13C25" w:rsidRDefault="00D13C25" w:rsidP="00D13C2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i/>
          <w:iCs/>
          <w:color w:val="262626"/>
          <w:sz w:val="24"/>
          <w:szCs w:val="24"/>
          <w:lang w:eastAsia="ru-RU"/>
        </w:rPr>
        <w:t xml:space="preserve">      если страницы "Семейное положение", "Дети" - пусты (нет записей), копии этих страниц все равно подлежат представлению в администрацию    </w:t>
      </w:r>
    </w:p>
    <w:p w:rsidR="00D13C25" w:rsidRPr="00D13C25" w:rsidRDefault="00D13C25" w:rsidP="00B900DC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lastRenderedPageBreak/>
        <w:t xml:space="preserve">       3) выписка из лицевого счета (выдает управляющая компания или ТСЖ,  обслуживающая </w:t>
      </w:r>
      <w:r w:rsidR="003E3F02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многоквартирный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дом);</w:t>
      </w:r>
    </w:p>
    <w:p w:rsidR="00D13C25" w:rsidRDefault="003E3F02" w:rsidP="003E3F02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        для </w:t>
      </w:r>
      <w:proofErr w:type="gramStart"/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проживающих</w:t>
      </w:r>
      <w:proofErr w:type="gramEnd"/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в индивидуальном доме - </w:t>
      </w:r>
      <w:r w:rsidR="00D13C25"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копия домовой книги (страницы: титульный лист, все  зарегистрированные граждане)</w:t>
      </w:r>
      <w:r w:rsidR="00B900DC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;</w:t>
      </w:r>
    </w:p>
    <w:p w:rsidR="00B900DC" w:rsidRPr="00D13C25" w:rsidRDefault="00B900DC" w:rsidP="003E3F02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    4) копия ордера или договора социального найма на жилое помещение;</w:t>
      </w:r>
    </w:p>
    <w:p w:rsidR="00D13C25" w:rsidRPr="00D13C25" w:rsidRDefault="00B900DC" w:rsidP="00D13C2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</w:t>
      </w:r>
      <w:r w:rsidR="00D13C25"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    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5</w:t>
      </w:r>
      <w:r w:rsidR="00D13C25"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) если супруг (супруга) зарегистрирован по месту жительства по другому адресу, дополнительно </w:t>
      </w:r>
      <w:proofErr w:type="gramStart"/>
      <w:r w:rsidR="00D13C25"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предоставить документы</w:t>
      </w:r>
      <w:proofErr w:type="gramEnd"/>
      <w:r w:rsidR="00D13C25"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из пункт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ов</w:t>
      </w:r>
      <w:r w:rsidR="00D13C25"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3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, 4</w:t>
      </w:r>
      <w:r w:rsidR="00D13C25"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для супруга (супруги);</w:t>
      </w:r>
    </w:p>
    <w:p w:rsidR="00D13C25" w:rsidRPr="00D13C25" w:rsidRDefault="00D13C25" w:rsidP="00D13C2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     </w:t>
      </w:r>
      <w:r w:rsidR="00B900DC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6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)   письменные согласия на обработку персональных данных членов семьи и самого заявителя; согласия предоставляются как на семью заявителя, так и на других членов семей, зарегистрированных вместе с </w:t>
      </w:r>
      <w:r w:rsidR="003E3F02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заявителем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(родители, братья, сестры и др.)</w:t>
      </w:r>
    </w:p>
    <w:p w:rsidR="00D13C25" w:rsidRPr="00D13C25" w:rsidRDefault="00D13C25" w:rsidP="003E3F02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    </w:t>
      </w:r>
      <w:bookmarkStart w:id="0" w:name="_GoBack"/>
      <w:bookmarkEnd w:id="0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7) </w:t>
      </w:r>
      <w:r w:rsidR="003E3F02" w:rsidRPr="003E3F0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на всех членов семьи</w:t>
      </w:r>
      <w:r w:rsidRPr="003E3F0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зарегистрированных с семьей совместно (родители, братья, сестры и </w:t>
      </w:r>
      <w:proofErr w:type="spellStart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др.лица</w:t>
      </w:r>
      <w:proofErr w:type="spellEnd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)</w:t>
      </w:r>
    </w:p>
    <w:p w:rsidR="00D13C25" w:rsidRPr="00D13C25" w:rsidRDefault="003E3F02" w:rsidP="003E3F02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      В</w:t>
      </w:r>
      <w:r w:rsidR="00D13C25"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се представляемые копии должны быть заверены (в установленном порядке нотариально), либо предъявлены в администрацию с оригиналами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</w:t>
      </w:r>
    </w:p>
    <w:p w:rsidR="00D13C25" w:rsidRPr="00D13C25" w:rsidRDefault="00D13C25" w:rsidP="00D13C25">
      <w:pPr>
        <w:shd w:val="clear" w:color="auto" w:fill="FFFFFF"/>
        <w:spacing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A95EF6" w:rsidRDefault="00A95EF6"/>
    <w:sectPr w:rsidR="00A9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25"/>
    <w:rsid w:val="000C3CFA"/>
    <w:rsid w:val="003E3F02"/>
    <w:rsid w:val="006B47B0"/>
    <w:rsid w:val="00A95EF6"/>
    <w:rsid w:val="00B900DC"/>
    <w:rsid w:val="00D13C25"/>
    <w:rsid w:val="00D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5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958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45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0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4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9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636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47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Строкач</dc:creator>
  <cp:lastModifiedBy>Светлана Строкач</cp:lastModifiedBy>
  <cp:revision>3</cp:revision>
  <dcterms:created xsi:type="dcterms:W3CDTF">2019-03-01T14:37:00Z</dcterms:created>
  <dcterms:modified xsi:type="dcterms:W3CDTF">2019-03-01T14:42:00Z</dcterms:modified>
</cp:coreProperties>
</file>