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7" w:rsidRPr="007235E1" w:rsidRDefault="006E2F89" w:rsidP="00723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E1">
        <w:rPr>
          <w:rFonts w:ascii="Times New Roman" w:hAnsi="Times New Roman" w:cs="Times New Roman"/>
          <w:b/>
          <w:sz w:val="28"/>
          <w:szCs w:val="28"/>
        </w:rPr>
        <w:t>Чтобы ёлки сверкали только праздничными огнями.</w:t>
      </w:r>
    </w:p>
    <w:p w:rsidR="006E2F89" w:rsidRDefault="006E2F89" w:rsidP="007235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F89" w:rsidRDefault="006E2F89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Новогодняя ёлка… Её всегда с нетерпением ждут взрослые и дети. Украшенная игрушками, сияющая электрическими огнями, она дарит радость всем. Пожалуй, это самый весёлый, яркий и красочный праздник, отмечаемый в каждой семье. Однако пожарные сообщают, что он ещё и самый пожароопасный, так как ни </w:t>
      </w:r>
      <w:r w:rsidR="007235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каком другом празднике не собирается так много людей в помещениях, которые веселятся до утра. Не зажигается столько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свечей, бенгальских огней, а в последние годы завидное многообразие пиротехнических изделий: петард, всевозможных огненных фейерверков, фонтанчиков.</w:t>
      </w:r>
    </w:p>
    <w:p w:rsidR="006E2F89" w:rsidRDefault="006E2F89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не испортить радостное настроение, не омрачить праздник необходимо лишь соблюдать не сложные для нас требования правил пожарной безопасности. Но как показывает анализ, эти правила не всеми выполняются, что приводит к пожарам, а </w:t>
      </w:r>
      <w:r w:rsidR="00395611">
        <w:rPr>
          <w:rFonts w:ascii="Times New Roman" w:hAnsi="Times New Roman" w:cs="Times New Roman"/>
          <w:sz w:val="28"/>
          <w:szCs w:val="28"/>
        </w:rPr>
        <w:t>порой и к серьёзным травмам.</w:t>
      </w:r>
    </w:p>
    <w:p w:rsidR="00395611" w:rsidRDefault="00395611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в 23 часа 45 минут 1998 года в окно квартиры дома №58 по ул. </w:t>
      </w:r>
      <w:r w:rsidR="00C450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 Павлова г. Чебоксары залетело пиротехническое изделие «Ракета сигнальная», выпущенное с улицы не установленными лицами, и вызвал пожар. Новогодний праздник был омрачён, в то время когда хозяева уже были готовы поднять бокалы с Шампанским. Ущерб превысил 40 000 рублей.</w:t>
      </w:r>
    </w:p>
    <w:p w:rsidR="00395611" w:rsidRDefault="00395611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ночь с 31 декабря 2001 года на 01 января 2002 года в отсутствие хозяев квартиры, разбив двойное оконное остекление, в спальню 3-х комнатной квартиры по ул. Урицкого г. Чебоксары залетело пиротехническое изделие «Ракета сигнальная», вследствие чего произошёл пожар. Спальная комната и находившееся в ней имущество сгорели полностью. Ущерб составил несколько десятков тысяч рублей.</w:t>
      </w:r>
    </w:p>
    <w:p w:rsidR="00395611" w:rsidRDefault="00395611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преддвери</w:t>
      </w:r>
      <w:r w:rsidR="00C45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Нового года взрывом петарды 45 летнему Виктору раздробило левую руку. «Игрушечный» взрыв был настолько мощным, что ударной волной были вы</w:t>
      </w:r>
      <w:r w:rsidR="00C45098">
        <w:rPr>
          <w:rFonts w:ascii="Times New Roman" w:hAnsi="Times New Roman" w:cs="Times New Roman"/>
          <w:sz w:val="28"/>
          <w:szCs w:val="28"/>
        </w:rPr>
        <w:t>бит</w:t>
      </w:r>
      <w:r>
        <w:rPr>
          <w:rFonts w:ascii="Times New Roman" w:hAnsi="Times New Roman" w:cs="Times New Roman"/>
          <w:sz w:val="28"/>
          <w:szCs w:val="28"/>
        </w:rPr>
        <w:t>ы наружные стёкла в четырёх соседних квартирах</w:t>
      </w:r>
      <w:r w:rsidR="006074E6">
        <w:rPr>
          <w:rFonts w:ascii="Times New Roman" w:hAnsi="Times New Roman" w:cs="Times New Roman"/>
          <w:sz w:val="28"/>
          <w:szCs w:val="28"/>
        </w:rPr>
        <w:t>. Виктор возился с петардой в коридоре квартиры. На счастье, остальные члены семьи были в тот момент в других комнатах. Виктор был доставлен в больницу.</w:t>
      </w:r>
    </w:p>
    <w:p w:rsidR="006074E6" w:rsidRDefault="006074E6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декабря 2009 года в развлекательном заведении «Хромая лошадь» </w:t>
      </w:r>
      <w:r w:rsidR="002E6E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Пермь при проведении массового мероприятия при запуске фейерверка от воздействия огня и опасных факторов погибло 156 человек.</w:t>
      </w:r>
    </w:p>
    <w:p w:rsidR="006074E6" w:rsidRDefault="006074E6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«Где покупал петарды»? – «Да на лотках, на улице». Сейчас ассортимент пиротехники на прилавках пополняется на глазах. И купить, и не дай бог подарить кому-нибудь вышеописанную «игрушку», не жела</w:t>
      </w:r>
      <w:r w:rsidR="002A6DE1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E6" w:rsidRDefault="006074E6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DE1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предотвращения травм</w:t>
      </w:r>
      <w:r>
        <w:rPr>
          <w:rFonts w:ascii="Times New Roman" w:hAnsi="Times New Roman" w:cs="Times New Roman"/>
          <w:sz w:val="28"/>
          <w:szCs w:val="28"/>
        </w:rPr>
        <w:t>, напоминаем, что реализация сертифицированной пиротехнической продукции разрешена только в зданиях, при этом отделы (секции) по продаже пиротехнических изделий должны</w:t>
      </w:r>
      <w:r w:rsidR="00A572D5">
        <w:rPr>
          <w:rFonts w:ascii="Times New Roman" w:hAnsi="Times New Roman" w:cs="Times New Roman"/>
          <w:sz w:val="28"/>
          <w:szCs w:val="28"/>
        </w:rPr>
        <w:t xml:space="preserve"> быть размещены на расстоянии </w:t>
      </w:r>
      <w:r w:rsidR="00CD4FBA">
        <w:rPr>
          <w:rFonts w:ascii="Times New Roman" w:hAnsi="Times New Roman" w:cs="Times New Roman"/>
          <w:sz w:val="28"/>
          <w:szCs w:val="28"/>
        </w:rPr>
        <w:t xml:space="preserve">менее 4-х метров от выходов, лестничных клеток и других путей эвакуации. К свободной продаже населению разрешены </w:t>
      </w:r>
      <w:proofErr w:type="spellStart"/>
      <w:r w:rsidR="00CD4FBA">
        <w:rPr>
          <w:rFonts w:ascii="Times New Roman" w:hAnsi="Times New Roman" w:cs="Times New Roman"/>
          <w:sz w:val="28"/>
          <w:szCs w:val="28"/>
        </w:rPr>
        <w:t>фейерверочно</w:t>
      </w:r>
      <w:proofErr w:type="spellEnd"/>
      <w:r w:rsidR="00CD4FBA">
        <w:rPr>
          <w:rFonts w:ascii="Times New Roman" w:hAnsi="Times New Roman" w:cs="Times New Roman"/>
          <w:sz w:val="28"/>
          <w:szCs w:val="28"/>
        </w:rPr>
        <w:t>-пиротехнические изделия бытового назначения классом опасности не выше III.</w:t>
      </w:r>
    </w:p>
    <w:p w:rsidR="00CD4FBA" w:rsidRDefault="00CD4FBA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Реализацию пиротехнических изделий разрешается производить в магазинах, отделах (секция), павильонах и киосках, обеспечивающих сохранность продукции, исключающих попадание на неё прямых солнечных лучей и атмосферных осадков.</w:t>
      </w:r>
    </w:p>
    <w:p w:rsidR="00CD4FBA" w:rsidRDefault="00CD4FBA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 зданиях магазинов, имеющих 2 этажа и более, специализированные отделы (секции) по продаже</w:t>
      </w:r>
      <w:r w:rsidR="00844BE1">
        <w:rPr>
          <w:rFonts w:ascii="Times New Roman" w:hAnsi="Times New Roman" w:cs="Times New Roman"/>
          <w:sz w:val="28"/>
          <w:szCs w:val="28"/>
        </w:rPr>
        <w:t xml:space="preserve"> пиротехнических изделий должны располагаться на верхних этажах магазинов. Эти отделы (секции) не должны примыкать к эвакуационным выходам.</w:t>
      </w:r>
    </w:p>
    <w:p w:rsidR="00844BE1" w:rsidRDefault="00844BE1" w:rsidP="007235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реализации пиротехнической продукции выполняются следующие требования безопасности:</w:t>
      </w:r>
    </w:p>
    <w:p w:rsidR="00844BE1" w:rsidRDefault="00844B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витрины с образцами пиротехнических изделий бытового назначения в торговых помещениях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 возможность ознакомления покупателя с надписями на изделиях и исключают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любые действия покупателей с изделиями, кроме визуального осмотра;</w:t>
      </w:r>
    </w:p>
    <w:p w:rsidR="00844BE1" w:rsidRDefault="00844B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пиротехнические изделия бытового назначения располагаются не ближе 0,5 метров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844BE1" w:rsidRDefault="00844B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844BE1" w:rsidRDefault="00844B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844BE1" w:rsidRDefault="00844B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30A7">
        <w:rPr>
          <w:rFonts w:ascii="Times New Roman" w:hAnsi="Times New Roman" w:cs="Times New Roman"/>
          <w:sz w:val="28"/>
          <w:szCs w:val="28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2530A7" w:rsidRDefault="002530A7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её зарегистрировавший). </w:t>
      </w:r>
      <w:proofErr w:type="gramEnd"/>
      <w:r>
        <w:rPr>
          <w:rFonts w:ascii="Times New Roman" w:hAnsi="Times New Roman" w:cs="Times New Roman"/>
          <w:sz w:val="28"/>
          <w:szCs w:val="28"/>
        </w:rPr>
        <w:t>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2530A7" w:rsidRDefault="002530A7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пиротехнических изделий запрещается:</w:t>
      </w:r>
    </w:p>
    <w:p w:rsidR="002530A7" w:rsidRDefault="002530A7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в транспортных средствах общего пользования и на территориях пожароопасных </w:t>
      </w:r>
      <w:r w:rsidR="00F703FE">
        <w:rPr>
          <w:rFonts w:ascii="Times New Roman" w:hAnsi="Times New Roman" w:cs="Times New Roman"/>
          <w:sz w:val="28"/>
          <w:szCs w:val="28"/>
        </w:rPr>
        <w:t>производственных объектов;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лицам, не достигшим 16-летнего возраста (если производителем не установлено другое возрастное ограничение);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уважаемые взрослые, родители, прежде чем купить что-то из пиротехники, посмотрите внимательно на наличие сертификатов соответствия требованиям безопасности, информации о пожарной опасности и правил их использования. Не позволяйте детям запускать все эти «игрушки» в  ваше отсутствие и тем более в квартире или в опасной близости от дома.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E1">
        <w:rPr>
          <w:rFonts w:ascii="Times New Roman" w:hAnsi="Times New Roman" w:cs="Times New Roman"/>
          <w:b/>
          <w:sz w:val="28"/>
          <w:szCs w:val="28"/>
        </w:rPr>
        <w:t>Что должно быть написано в инструкции?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 на русском языке!):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по использованию и о мерах безопасности;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сертификации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сроках годности товара (который, как правило, не превышает  двух лет и продлению не подлежит!).</w:t>
      </w:r>
    </w:p>
    <w:p w:rsidR="00F703FE" w:rsidRDefault="00F703FE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E1">
        <w:rPr>
          <w:rFonts w:ascii="Times New Roman" w:hAnsi="Times New Roman" w:cs="Times New Roman"/>
          <w:b/>
          <w:sz w:val="28"/>
          <w:szCs w:val="28"/>
        </w:rPr>
        <w:t>Отсутствие инструкции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должно вас насторожить – скорее всего, это не сертифицированная продукция, опасная для вас, и окружающих.</w:t>
      </w:r>
    </w:p>
    <w:p w:rsidR="007235E1" w:rsidRPr="00A14F91" w:rsidRDefault="007235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91">
        <w:rPr>
          <w:rFonts w:ascii="Times New Roman" w:hAnsi="Times New Roman" w:cs="Times New Roman"/>
          <w:b/>
          <w:sz w:val="28"/>
          <w:szCs w:val="28"/>
        </w:rPr>
        <w:t>Также должно быть чётко указано:</w:t>
      </w:r>
    </w:p>
    <w:p w:rsidR="007235E1" w:rsidRDefault="007235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расстоянии от сгораемых предметов, деревьев, зданий и людей можно использовать данное устройство;</w:t>
      </w:r>
    </w:p>
    <w:p w:rsidR="007235E1" w:rsidRDefault="007235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ограничения (пиротехники, которой могут пользоваться и дети, и не так много).</w:t>
      </w:r>
    </w:p>
    <w:p w:rsidR="007235E1" w:rsidRDefault="007235E1" w:rsidP="00723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«Огненный сюрприз» рассмотрите упаковку: аккуратная и добротная, она говорит о том, что петарду изготавливали на заводе. Неровные клеевые соединения, криво вставленный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итиль и т.д. – явные признаки кустарного производства, а значит и большой риск нажить неприятности.</w:t>
      </w:r>
    </w:p>
    <w:p w:rsidR="007235E1" w:rsidRPr="007235E1" w:rsidRDefault="007235E1" w:rsidP="007235E1">
      <w:pPr>
        <w:pStyle w:val="ConsPlusNorma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91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7235E1">
        <w:rPr>
          <w:rFonts w:ascii="Times New Roman" w:hAnsi="Times New Roman" w:cs="Times New Roman"/>
          <w:sz w:val="28"/>
          <w:szCs w:val="28"/>
        </w:rPr>
        <w:t xml:space="preserve"> Необходимо соблюдать т</w:t>
      </w:r>
      <w:r w:rsidRPr="007235E1">
        <w:rPr>
          <w:rFonts w:ascii="Times New Roman" w:hAnsi="Times New Roman" w:cs="Times New Roman"/>
          <w:sz w:val="28"/>
          <w:szCs w:val="28"/>
        </w:rPr>
        <w:t>ребо</w:t>
      </w:r>
      <w:r w:rsidRPr="007235E1">
        <w:rPr>
          <w:rFonts w:ascii="Times New Roman" w:hAnsi="Times New Roman" w:cs="Times New Roman"/>
          <w:sz w:val="28"/>
          <w:szCs w:val="28"/>
        </w:rPr>
        <w:t xml:space="preserve">вания пожарной безопасности при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7235E1">
        <w:rPr>
          <w:rFonts w:ascii="Times New Roman" w:hAnsi="Times New Roman" w:cs="Times New Roman"/>
          <w:sz w:val="28"/>
          <w:szCs w:val="28"/>
        </w:rPr>
        <w:t>пиротехнической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35E1" w:rsidRPr="007235E1" w:rsidSect="006074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9"/>
    <w:rsid w:val="002530A7"/>
    <w:rsid w:val="002A6DE1"/>
    <w:rsid w:val="002E6E19"/>
    <w:rsid w:val="00395611"/>
    <w:rsid w:val="006074E6"/>
    <w:rsid w:val="006E2F89"/>
    <w:rsid w:val="007235E1"/>
    <w:rsid w:val="00844BE1"/>
    <w:rsid w:val="00A14F91"/>
    <w:rsid w:val="00A572D5"/>
    <w:rsid w:val="00BA4157"/>
    <w:rsid w:val="00C45098"/>
    <w:rsid w:val="00CD4FBA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ГО</cp:lastModifiedBy>
  <cp:revision>3</cp:revision>
  <dcterms:created xsi:type="dcterms:W3CDTF">2019-12-09T10:15:00Z</dcterms:created>
  <dcterms:modified xsi:type="dcterms:W3CDTF">2019-12-09T10:15:00Z</dcterms:modified>
</cp:coreProperties>
</file>