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27" w:rsidRPr="003F4C50" w:rsidRDefault="00752D27" w:rsidP="003F4C50">
      <w:pPr>
        <w:spacing w:before="100" w:beforeAutospacing="1" w:after="100" w:afterAutospacing="1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5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752D27" w:rsidRPr="003F4C50" w:rsidRDefault="00752D27" w:rsidP="003F4C50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5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культуры, по делам</w:t>
      </w:r>
    </w:p>
    <w:p w:rsidR="00752D27" w:rsidRPr="003F4C50" w:rsidRDefault="00752D27" w:rsidP="003F4C50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национальностей и архивного дела </w:t>
      </w:r>
    </w:p>
    <w:p w:rsidR="00752D27" w:rsidRPr="003F4C50" w:rsidRDefault="00752D27" w:rsidP="003F4C50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5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</w:p>
    <w:p w:rsidR="00752D27" w:rsidRPr="003F4C50" w:rsidRDefault="00752D27" w:rsidP="003F4C50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27" w:rsidRPr="003F4C50" w:rsidRDefault="00752D27" w:rsidP="003F4C50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К.Г. Яковлев</w:t>
      </w:r>
    </w:p>
    <w:p w:rsidR="00752D27" w:rsidRPr="003F4C50" w:rsidRDefault="00752D27" w:rsidP="003F4C50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2D27" w:rsidRPr="003F4C50" w:rsidRDefault="00752D27" w:rsidP="003F4C50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5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 201</w:t>
      </w:r>
      <w:r w:rsidR="00A13A0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F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52D27" w:rsidRPr="003F4C50" w:rsidRDefault="00F646B9" w:rsidP="00F646B9">
      <w:pPr>
        <w:pStyle w:val="a5"/>
        <w:spacing w:after="0"/>
        <w:ind w:firstLine="851"/>
        <w:jc w:val="center"/>
      </w:pPr>
      <w:r w:rsidRPr="003F4C50">
        <w:t> </w:t>
      </w:r>
    </w:p>
    <w:p w:rsidR="00F646B9" w:rsidRPr="003F4C50" w:rsidRDefault="00F646B9" w:rsidP="00F646B9">
      <w:pPr>
        <w:pStyle w:val="a5"/>
        <w:spacing w:after="0"/>
        <w:ind w:firstLine="851"/>
        <w:jc w:val="center"/>
      </w:pPr>
      <w:r w:rsidRPr="003F4C50">
        <w:rPr>
          <w:rStyle w:val="a4"/>
        </w:rPr>
        <w:t>Должностной регламент</w:t>
      </w:r>
    </w:p>
    <w:p w:rsidR="00F646B9" w:rsidRPr="003F4C50" w:rsidRDefault="00F646B9" w:rsidP="00F646B9">
      <w:pPr>
        <w:pStyle w:val="a5"/>
        <w:spacing w:after="0"/>
        <w:ind w:firstLine="851"/>
        <w:jc w:val="center"/>
      </w:pPr>
      <w:r w:rsidRPr="003F4C50">
        <w:rPr>
          <w:rStyle w:val="a4"/>
        </w:rPr>
        <w:t xml:space="preserve">государственного гражданского служащего Чувашской Республики, </w:t>
      </w:r>
    </w:p>
    <w:p w:rsidR="00F646B9" w:rsidRPr="003F4C50" w:rsidRDefault="00F646B9" w:rsidP="00F646B9">
      <w:pPr>
        <w:pStyle w:val="a5"/>
        <w:spacing w:after="0"/>
        <w:ind w:firstLine="851"/>
        <w:jc w:val="center"/>
      </w:pPr>
      <w:r w:rsidRPr="003F4C50">
        <w:rPr>
          <w:rStyle w:val="a4"/>
        </w:rPr>
        <w:t xml:space="preserve">замещающего должность главного специалиста-эксперта </w:t>
      </w:r>
    </w:p>
    <w:p w:rsidR="00F646B9" w:rsidRPr="003F4C50" w:rsidRDefault="00F646B9" w:rsidP="00F646B9">
      <w:pPr>
        <w:pStyle w:val="a5"/>
        <w:spacing w:after="0"/>
        <w:ind w:firstLine="851"/>
        <w:jc w:val="center"/>
      </w:pPr>
      <w:r w:rsidRPr="003F4C50">
        <w:rPr>
          <w:rStyle w:val="a4"/>
        </w:rPr>
        <w:t xml:space="preserve">сектора бухгалтерского учета и ревизий Министерства культуры, </w:t>
      </w:r>
    </w:p>
    <w:p w:rsidR="00F646B9" w:rsidRPr="003F4C50" w:rsidRDefault="00F646B9" w:rsidP="00F646B9">
      <w:pPr>
        <w:pStyle w:val="a5"/>
        <w:spacing w:after="0"/>
        <w:ind w:firstLine="851"/>
        <w:jc w:val="center"/>
      </w:pPr>
      <w:r w:rsidRPr="003F4C50">
        <w:rPr>
          <w:rStyle w:val="a4"/>
        </w:rPr>
        <w:t>по делам национальностей и архивного дела Чувашской Республики</w:t>
      </w:r>
    </w:p>
    <w:p w:rsidR="00F646B9" w:rsidRPr="003F4C50" w:rsidRDefault="00F646B9" w:rsidP="00F646B9">
      <w:pPr>
        <w:pStyle w:val="a5"/>
        <w:spacing w:after="0"/>
        <w:ind w:firstLine="851"/>
        <w:jc w:val="center"/>
      </w:pPr>
      <w:r w:rsidRPr="003F4C50">
        <w:rPr>
          <w:rStyle w:val="a4"/>
        </w:rPr>
        <w:t> </w:t>
      </w:r>
    </w:p>
    <w:p w:rsidR="00F646B9" w:rsidRPr="003F4C50" w:rsidRDefault="00F646B9" w:rsidP="00F646B9">
      <w:pPr>
        <w:pStyle w:val="a5"/>
        <w:spacing w:after="0"/>
        <w:ind w:firstLine="851"/>
        <w:jc w:val="center"/>
      </w:pPr>
      <w:r w:rsidRPr="003F4C50">
        <w:rPr>
          <w:rStyle w:val="a4"/>
        </w:rPr>
        <w:t>I. Общие положения</w:t>
      </w:r>
    </w:p>
    <w:p w:rsidR="00F646B9" w:rsidRPr="003F4C50" w:rsidRDefault="00F646B9" w:rsidP="00F646B9">
      <w:pPr>
        <w:pStyle w:val="a5"/>
        <w:spacing w:after="0"/>
        <w:ind w:firstLine="851"/>
        <w:jc w:val="both"/>
      </w:pPr>
      <w:r w:rsidRPr="003F4C50">
        <w:t xml:space="preserve"> 1.1. </w:t>
      </w:r>
      <w:proofErr w:type="gramStart"/>
      <w:r w:rsidRPr="003F4C50">
        <w:t>Должность государственной гражданской службы Чувашской Республики (далее - должность) главного специалиста-эксперта сектора бухгалтерского учета и ревизий Министерства культуры, по делам национальностей и архивного дела Чувашской Республики (далее - главный специалист-эксперт) учреждается в секторе бухгалтерского учета и ревизий Министерства культуры, по делам национальностей и архивного дела Чувашской Республики (далее - Министерство) в целях проведения ревизий финансово-хозяйственной деятельности организаций находящихся в ведении Министерства в соответствии</w:t>
      </w:r>
      <w:proofErr w:type="gramEnd"/>
      <w:r w:rsidRPr="003F4C50">
        <w:t xml:space="preserve"> с Положением </w:t>
      </w:r>
      <w:r w:rsidR="00FA20E5" w:rsidRPr="003F4C50">
        <w:t>о секторе бухгалтерского учета и ревизий Министерства культуры, по делам национальностей и архивного дела Чувашской Республики, утвержденным приказом Министерства от 21 сентября 2016 г. № 01-07/34</w:t>
      </w:r>
      <w:r w:rsidRPr="003F4C50">
        <w:t>, а именно: проведение документальной ревизии в организациях находящихся в ведении Министерства по утвержденному плану.</w:t>
      </w:r>
    </w:p>
    <w:p w:rsidR="00FA20E5" w:rsidRPr="003F4C50" w:rsidRDefault="00F646B9" w:rsidP="00FA20E5">
      <w:pPr>
        <w:pStyle w:val="a5"/>
        <w:spacing w:after="0"/>
        <w:ind w:firstLine="851"/>
        <w:jc w:val="both"/>
      </w:pPr>
      <w:r w:rsidRPr="003F4C50">
        <w:t xml:space="preserve">1.2. </w:t>
      </w:r>
      <w:r w:rsidR="00FA20E5" w:rsidRPr="003F4C50">
        <w:t>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«главный специалист–эксперт» относится к категории «специалисты» старшей группы должностей и имеет регистрационный номер (код) 3-3-4-19.</w:t>
      </w:r>
    </w:p>
    <w:p w:rsidR="00D35786" w:rsidRPr="00384791" w:rsidRDefault="00D35786" w:rsidP="00D35786">
      <w:pPr>
        <w:pStyle w:val="a5"/>
        <w:spacing w:after="0"/>
        <w:ind w:firstLine="851"/>
        <w:jc w:val="both"/>
      </w:pPr>
      <w:r w:rsidRPr="00384791">
        <w:t>1.3. Области профессиональной служебной деятельности государственного гражданского служащего Чувашской Республики (далее – гражданский служащий):</w:t>
      </w:r>
    </w:p>
    <w:p w:rsidR="00D35786" w:rsidRPr="00384791" w:rsidRDefault="00D35786" w:rsidP="00D35786">
      <w:pPr>
        <w:pStyle w:val="a5"/>
        <w:spacing w:after="0"/>
        <w:ind w:firstLine="851"/>
        <w:jc w:val="both"/>
      </w:pPr>
      <w:r w:rsidRPr="00384791">
        <w:t>обеспечение деятельности государственного органа;</w:t>
      </w:r>
    </w:p>
    <w:p w:rsidR="00D35786" w:rsidRPr="00384791" w:rsidRDefault="00D35786" w:rsidP="00D35786">
      <w:pPr>
        <w:pStyle w:val="a5"/>
        <w:spacing w:after="0"/>
        <w:ind w:firstLine="851"/>
        <w:jc w:val="both"/>
      </w:pPr>
      <w:r w:rsidRPr="00384791">
        <w:t>регулирование в сфере бухгалтерского учета, финансовой отчетности и аудиторской деятельности, финансовый анализ и контроль.</w:t>
      </w:r>
    </w:p>
    <w:p w:rsidR="00D35786" w:rsidRPr="00384791" w:rsidRDefault="00D35786" w:rsidP="00D35786">
      <w:pPr>
        <w:pStyle w:val="a5"/>
        <w:spacing w:after="0"/>
        <w:ind w:firstLine="851"/>
        <w:jc w:val="both"/>
      </w:pPr>
      <w:r w:rsidRPr="00384791">
        <w:t>1.4. Вид профессиональной служебной деятельности гражданского служащего:</w:t>
      </w:r>
    </w:p>
    <w:p w:rsidR="00D35786" w:rsidRPr="00384791" w:rsidRDefault="00D35786" w:rsidP="00D35786">
      <w:pPr>
        <w:pStyle w:val="a5"/>
        <w:spacing w:after="0"/>
        <w:ind w:firstLine="851"/>
        <w:jc w:val="both"/>
      </w:pPr>
      <w:r w:rsidRPr="00384791">
        <w:t>осуществление внутреннего финансового контроля и внутреннего финансового аудита;</w:t>
      </w:r>
    </w:p>
    <w:p w:rsidR="00D35786" w:rsidRPr="00D35786" w:rsidRDefault="00D35786" w:rsidP="00D35786">
      <w:pPr>
        <w:pStyle w:val="a5"/>
        <w:spacing w:after="0"/>
        <w:ind w:firstLine="851"/>
        <w:jc w:val="both"/>
      </w:pPr>
      <w:proofErr w:type="gramStart"/>
      <w:r w:rsidRPr="00384791">
        <w:t>контроль за</w:t>
      </w:r>
      <w:proofErr w:type="gramEnd"/>
      <w:r w:rsidRPr="00384791"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FA20E5" w:rsidRPr="003F4C50" w:rsidRDefault="00FA20E5" w:rsidP="00FA20E5">
      <w:pPr>
        <w:pStyle w:val="a5"/>
        <w:spacing w:after="0"/>
        <w:ind w:firstLine="851"/>
        <w:jc w:val="both"/>
      </w:pPr>
      <w:r w:rsidRPr="003F4C50">
        <w:t>1.5. Главный специалист–эксперт назначается на должность и освобождается от должности министром культуры, по делам национальностей и архивного дела Чувашской Республики (далее – министр) и непосредственно подчиняется заведующему сектором, а в его отсутствие министру.</w:t>
      </w:r>
    </w:p>
    <w:p w:rsidR="00FA20E5" w:rsidRPr="003F4C50" w:rsidRDefault="00FA20E5" w:rsidP="00FA20E5">
      <w:pPr>
        <w:pStyle w:val="a5"/>
        <w:spacing w:after="0"/>
        <w:ind w:firstLine="851"/>
        <w:jc w:val="both"/>
      </w:pPr>
      <w:r w:rsidRPr="003F4C50">
        <w:t>1.6. В период отсутствия главного специалиста-эксперта его обязанности распределяются заведующим сектором между сотрудниками сектора бухгалтерского учета и ревизий.</w:t>
      </w:r>
    </w:p>
    <w:p w:rsidR="00FA20E5" w:rsidRDefault="00FA20E5" w:rsidP="00F646B9">
      <w:pPr>
        <w:pStyle w:val="a5"/>
        <w:spacing w:after="0"/>
        <w:ind w:firstLine="851"/>
        <w:jc w:val="both"/>
        <w:rPr>
          <w:lang w:val="en-US"/>
        </w:rPr>
      </w:pPr>
    </w:p>
    <w:p w:rsidR="00C34376" w:rsidRPr="00C34376" w:rsidRDefault="00C34376" w:rsidP="00F646B9">
      <w:pPr>
        <w:pStyle w:val="a5"/>
        <w:spacing w:after="0"/>
        <w:ind w:firstLine="851"/>
        <w:jc w:val="both"/>
        <w:rPr>
          <w:lang w:val="en-US"/>
        </w:rPr>
      </w:pPr>
      <w:bookmarkStart w:id="0" w:name="_GoBack"/>
      <w:bookmarkEnd w:id="0"/>
    </w:p>
    <w:p w:rsidR="00F646B9" w:rsidRPr="003F4C50" w:rsidRDefault="00F646B9" w:rsidP="00A13A08">
      <w:pPr>
        <w:pStyle w:val="a5"/>
        <w:spacing w:after="0"/>
        <w:ind w:firstLine="851"/>
        <w:jc w:val="center"/>
      </w:pPr>
      <w:r w:rsidRPr="003F4C50">
        <w:rPr>
          <w:rStyle w:val="a4"/>
        </w:rPr>
        <w:lastRenderedPageBreak/>
        <w:t xml:space="preserve">II. Квалификационные требования </w:t>
      </w:r>
    </w:p>
    <w:p w:rsidR="004F2E07" w:rsidRPr="003F4C50" w:rsidRDefault="00F646B9" w:rsidP="004F2E07">
      <w:pPr>
        <w:pStyle w:val="a5"/>
        <w:spacing w:after="0"/>
        <w:ind w:firstLine="709"/>
        <w:jc w:val="both"/>
      </w:pPr>
      <w:r w:rsidRPr="003F4C50">
        <w:t> </w:t>
      </w:r>
      <w:r w:rsidR="004F2E07" w:rsidRPr="003F4C50">
        <w:t>Для замещения должности главного специалиста-эксперта устанавливаются базовые и профессионально-функциональные квалификационные требования.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>2.1. Базовые квалификационные требования:</w:t>
      </w:r>
    </w:p>
    <w:p w:rsidR="00AF2E0E" w:rsidRPr="003F4C50" w:rsidRDefault="00AF2E0E" w:rsidP="00AF2E0E">
      <w:pPr>
        <w:pStyle w:val="a5"/>
        <w:spacing w:after="0"/>
        <w:ind w:firstLine="709"/>
        <w:jc w:val="both"/>
      </w:pPr>
      <w:r w:rsidRPr="003F4C50">
        <w:t>2.1.1. Гражданский служащий, замещающий должность главного специалиста-эксперта должен иметь высшее образование не ниже уровня специалиста, магистратуры.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>2.1.2. К стажу государственной гражданской службы (далее – гражданская служба) (государственной службы иных видов) или стажу (опыту) работы по специальности, направлению подготовки: не предъявляются.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>2.1.3. Главный специалист-эксперт должен обладать следующими базовыми знаниями и умениями: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>2.1.3.1. знание государственного языка Российской Федерации (русского языка):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>знание основных правил орфографии и пунктуации;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>правильное употребление грамматических и лексических средств русского языка при подготовке документов;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>умение использовать при подготовке документов и служебной переписки деловой стиль письма;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>использование словарного запаса, необходимого для осуществления профессиональной служебной деятельности;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>2.1.3.2. знания основ: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>1) Конституции Российской Федерации: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>принципы конституционного строя Российской Федерации, территориальное устройство;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>конституционный принцип разделения власти в Российской Федерации;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>виды субъектов Российской Федерации;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>конституционный статус Президента Российской Федерации;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>нормативные правовые акты, издаваемые Президентом Российской Федерации;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>конституционный статус Федерального Собрания, палаты Федерального Собрания;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>конституционный статус Правительства Российской Федерации;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>нормативные правовые акты, издаваемые Правительством Российской Федерации;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>виды судопроизводства в Российской Федерации;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>сущность местного самоуправления в Российской Федерации;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>2) федеральных законов от 27 мая 2003 г. № 58-ФЗ «О системе государственной службы Российской Федерации», от 27 июля 2004 г. № 79-ФЗ «О государственной гражданской службе Российской Федерации»: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>понятие государственной службы и её виды;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>понятие государственного гражданского служащего;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>основные права и обязанности государственного гражданского служащего;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>ограничения и запреты, связанные с государственной гражданской службой;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>требования к служебному поведению государственного гражданского служащего;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>понятие конфликта интересов на государственной гражданской службе, случаи возникновения, пути предотвращения и урегулирования;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>правовая ответственность за нарушение законодательства о государственной гражданской службе;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>3) Федерального закона от 25 декабря 2008 г. № 273-ФЗ «О противодействии коррупции»: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>понятие коррупции;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>меры по профилактике коррупции;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>ответственность государственных гражданских служащих за совершение коррупционного правонарушения;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>2.1.3.3. знания и умения в области информационно-коммуникационных технологий: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lastRenderedPageBreak/>
        <w:t>знание составляющих персонального компьютера (далее - ПК);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>знание основ обеспечения охраны здоровья во время работы с ПК, вопросов безопасности и защиты данных;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>умение форматировать текстовые документы, включая написание, используя основные опции, копирование, вставку и удаление текста, а также навыки работы с таблицами и картинками в текстовых и графических редакторах;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>умение создавать, отсылать, получать электронные сообщения, пересылать ранее полученные сообщения, работать с вложениями в программах для работы с электронной почтой;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>понимание основных принципов функционирования сети «Интернет», принципов защиты информации;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>умение использовать поисковые системы сети «Интернет» для работы с ресурсами сети «Интернет» и получения необходимой информации.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>2.1.4. Навыки и умения гражданского служащего, замещающего должность главного специалиста-эксперта, должны включать: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>1) общие навыки и умения: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>навыки общения с гражданами и представителями организаций в соответствии с нормами этикета;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>навыки соблюдения этики служебных взаимоотношений;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>умение планировать и рационально использовать свое рабочее время;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>умение сохранять высокую работоспособность в экстремальных условиях, при необходимости выполнять работу в короткие сроки;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>умение определять цели, приоритеты, способность выполнять приоритетные задачи в первую очередь;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>умение своевременно выявить и предупредить потенциально возможную проблемную ситуацию;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>умение создать среду, которая способствует разрешению возникшего конфликта, минимизировать негативные последствия конфликтной ситуации;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>2) прикладные навыки и умения: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>умение ясно, логично и последовательно излагать материал без допущения грамматических, орфографических, пунктуационных и стилистических ошибок;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>умение приходить к логическим заключениям по итогам проведения анализа, формулировать выводы (в том числе на основе неполных данных);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>навык работы с письмами и обращениями государственных органов, граждан и организаций, навык своевременной подготовки развернутых ответов, следуя принятым нормам делового этикета;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>умение делиться с коллегами опытом, знаниями и эффективными практиками в процессе выполнения работ;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>3) управленческие навыки и умения: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>навыки долгосрочного планирования;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>умение выявлять неэффективные процедуры и усовершенствовать их;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>навык выступления перед коллегами (гражданами) на совещаниях, семинарах, других мероприятиях;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 xml:space="preserve">умение ставить конкретные задачи для себя, гражданских служащих </w:t>
      </w:r>
      <w:r w:rsidR="00924663">
        <w:t>сектора</w:t>
      </w:r>
      <w:r w:rsidRPr="003F4C50">
        <w:t>, устанавливать порядок действий, необходимых для достижения результатов в соответствии с поставленными задачами;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>умение разграничивать дела по степени важности;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 xml:space="preserve">навык осуществления контроля над ходом исполнения документов, проектов и решений поставленных задач </w:t>
      </w:r>
      <w:r w:rsidR="00924663">
        <w:t>сектора</w:t>
      </w:r>
      <w:r w:rsidRPr="003F4C50">
        <w:t xml:space="preserve"> с учетом установленных сроков.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>2.2. Профессионально-функциональные квалификационные требования: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 xml:space="preserve">2.2.1. Гражданский служащий, замещающий должность </w:t>
      </w:r>
      <w:r w:rsidR="009F2A68" w:rsidRPr="003F4C50">
        <w:t>главного специалиста-эксперта</w:t>
      </w:r>
      <w:r w:rsidRPr="003F4C50">
        <w:t>, должен иметь высшее образование по специальност</w:t>
      </w:r>
      <w:proofErr w:type="gramStart"/>
      <w:r w:rsidRPr="003F4C50">
        <w:t>и(</w:t>
      </w:r>
      <w:proofErr w:type="gramEnd"/>
      <w:r w:rsidRPr="003F4C50">
        <w:t xml:space="preserve">ям), направлению(ям) </w:t>
      </w:r>
      <w:r w:rsidRPr="003F4C50">
        <w:lastRenderedPageBreak/>
        <w:t>подготовки «Экономика», «Экономика и управление», «Финансы и кредит», «Государственный аудит», «Бухгалтерский учет, анализ, аудит», 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подготовки.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 xml:space="preserve">2.2.2. Гражданский служащий, замещающий должность </w:t>
      </w:r>
      <w:r w:rsidR="009F2A68" w:rsidRPr="003F4C50">
        <w:t>главного специалиста-эксперта</w:t>
      </w:r>
      <w:r w:rsidRPr="003F4C50">
        <w:t>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F65CBC" w:rsidRPr="003F4C50" w:rsidRDefault="00F65CBC" w:rsidP="00F65CBC">
      <w:pPr>
        <w:pStyle w:val="a5"/>
        <w:spacing w:after="0"/>
        <w:ind w:left="709"/>
        <w:jc w:val="both"/>
      </w:pPr>
      <w:r w:rsidRPr="003F4C50">
        <w:t>Бюджетный кодекс Российской Федерации;</w:t>
      </w:r>
    </w:p>
    <w:p w:rsidR="00F65CBC" w:rsidRDefault="00F65CBC" w:rsidP="00F65CBC">
      <w:pPr>
        <w:pStyle w:val="a5"/>
        <w:spacing w:after="0"/>
        <w:ind w:left="709"/>
        <w:jc w:val="both"/>
      </w:pPr>
      <w:r w:rsidRPr="003F4C50">
        <w:t>Налоговый кодекс Российской Федерации;</w:t>
      </w:r>
    </w:p>
    <w:p w:rsidR="00F65CBC" w:rsidRDefault="00F65CBC" w:rsidP="00F65CBC">
      <w:pPr>
        <w:pStyle w:val="a5"/>
        <w:spacing w:after="0"/>
        <w:ind w:left="709"/>
        <w:jc w:val="both"/>
      </w:pPr>
      <w:r w:rsidRPr="00906930">
        <w:t>Кодекс Российской Федерации об административных правонарушениях</w:t>
      </w:r>
      <w:r>
        <w:t>;</w:t>
      </w:r>
    </w:p>
    <w:p w:rsidR="00F65CBC" w:rsidRDefault="00F65CBC" w:rsidP="00F65CBC">
      <w:pPr>
        <w:pStyle w:val="a5"/>
        <w:spacing w:after="0"/>
        <w:ind w:left="709"/>
        <w:jc w:val="both"/>
      </w:pPr>
      <w:r w:rsidRPr="00906930">
        <w:t>Трудовой кодекс Российской Федерации</w:t>
      </w:r>
      <w:r>
        <w:t>;</w:t>
      </w:r>
    </w:p>
    <w:p w:rsidR="00F65CBC" w:rsidRDefault="00F65CBC" w:rsidP="00F65CBC">
      <w:pPr>
        <w:pStyle w:val="a5"/>
        <w:spacing w:after="0"/>
        <w:ind w:left="709"/>
        <w:jc w:val="both"/>
      </w:pPr>
      <w:r w:rsidRPr="00906930">
        <w:t>Гражданский</w:t>
      </w:r>
      <w:r>
        <w:t xml:space="preserve"> кодекс Российской Федерации;</w:t>
      </w:r>
    </w:p>
    <w:p w:rsidR="00F65CBC" w:rsidRDefault="00F65CBC" w:rsidP="00F65CBC">
      <w:pPr>
        <w:pStyle w:val="a5"/>
        <w:spacing w:after="0"/>
        <w:ind w:left="709"/>
        <w:jc w:val="both"/>
      </w:pPr>
      <w:r w:rsidRPr="00906930">
        <w:t>Земельный кодекс Российской Федерации</w:t>
      </w:r>
      <w:r>
        <w:t>;</w:t>
      </w:r>
    </w:p>
    <w:p w:rsidR="00F65CBC" w:rsidRDefault="00F65CBC" w:rsidP="00F65CBC">
      <w:pPr>
        <w:pStyle w:val="a5"/>
        <w:spacing w:after="0"/>
        <w:ind w:left="709"/>
        <w:jc w:val="both"/>
      </w:pPr>
      <w:r w:rsidRPr="00906930">
        <w:t>Жилищный кодекс Российской Федерации</w:t>
      </w:r>
      <w:r>
        <w:t>;</w:t>
      </w:r>
    </w:p>
    <w:p w:rsidR="00F65CBC" w:rsidRPr="003F4C50" w:rsidRDefault="00F65CBC" w:rsidP="00F65CBC">
      <w:pPr>
        <w:pStyle w:val="a5"/>
        <w:spacing w:after="0"/>
        <w:ind w:firstLine="709"/>
        <w:jc w:val="both"/>
      </w:pPr>
      <w:r w:rsidRPr="003F4C50">
        <w:t>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заболеваний»;</w:t>
      </w:r>
    </w:p>
    <w:p w:rsidR="00F65CBC" w:rsidRPr="003F4C50" w:rsidRDefault="00F65CBC" w:rsidP="00F65CBC">
      <w:pPr>
        <w:pStyle w:val="a5"/>
        <w:spacing w:after="0"/>
        <w:ind w:firstLine="709"/>
        <w:jc w:val="both"/>
      </w:pPr>
      <w:r w:rsidRPr="003F4C50">
        <w:t>Федеральный закон от 15 декабря 2001 г. № 167-ФЗ «Об обязательном пенсионном страховании в Российской Федерации»;</w:t>
      </w:r>
    </w:p>
    <w:p w:rsidR="00F65CBC" w:rsidRPr="003F4C50" w:rsidRDefault="00F65CBC" w:rsidP="00F65CBC">
      <w:pPr>
        <w:pStyle w:val="a5"/>
        <w:spacing w:after="0"/>
        <w:ind w:firstLine="709"/>
        <w:jc w:val="both"/>
      </w:pPr>
      <w:r w:rsidRPr="003F4C50">
        <w:t>Федеральный закон от 2 мая 2006 г. № 59-ФЗ «О порядке рассмотрения обращений граждан Российской Федерации»;</w:t>
      </w:r>
    </w:p>
    <w:p w:rsidR="00F65CBC" w:rsidRPr="003F4C50" w:rsidRDefault="00F65CBC" w:rsidP="00F65CBC">
      <w:pPr>
        <w:pStyle w:val="a5"/>
        <w:spacing w:after="0"/>
        <w:ind w:firstLine="709"/>
        <w:jc w:val="both"/>
      </w:pPr>
      <w:r w:rsidRPr="003F4C50">
        <w:t>Федеральный закон от 27 июля 2006 г. № 152-ФЗ «О персональных данных»;</w:t>
      </w:r>
    </w:p>
    <w:p w:rsidR="00F65CBC" w:rsidRPr="003F4C50" w:rsidRDefault="00F65CBC" w:rsidP="00F65CBC">
      <w:pPr>
        <w:pStyle w:val="a5"/>
        <w:spacing w:after="0"/>
        <w:ind w:firstLine="709"/>
        <w:jc w:val="both"/>
      </w:pPr>
      <w:r w:rsidRPr="003F4C50">
        <w:t>Федеральный закон от 29 декабря 2006 г. № 255-ФЗ «Об обязательном социальном страховании на случай временной нетрудоспособности и в связи с материнством»;</w:t>
      </w:r>
    </w:p>
    <w:p w:rsidR="00F65CBC" w:rsidRPr="003F4C50" w:rsidRDefault="00F65CBC" w:rsidP="00F65CBC">
      <w:pPr>
        <w:pStyle w:val="a5"/>
        <w:spacing w:after="0"/>
        <w:ind w:firstLine="709"/>
        <w:jc w:val="both"/>
      </w:pPr>
      <w:r w:rsidRPr="003F4C50">
        <w:t>Федеральный закон от 6 декабря 2011 г. № 402-ФЗ «О бухгалтерском учете»;</w:t>
      </w:r>
    </w:p>
    <w:p w:rsidR="00F65CBC" w:rsidRDefault="00F65CBC" w:rsidP="00F65CBC">
      <w:pPr>
        <w:pStyle w:val="a5"/>
        <w:spacing w:after="0"/>
        <w:ind w:firstLine="709"/>
        <w:jc w:val="both"/>
      </w:pPr>
      <w:r w:rsidRPr="003F4C50">
        <w:t>Указ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F65CBC" w:rsidRDefault="00F65CBC" w:rsidP="00F65CBC">
      <w:pPr>
        <w:pStyle w:val="a5"/>
        <w:spacing w:after="0"/>
        <w:ind w:firstLine="709"/>
        <w:jc w:val="both"/>
      </w:pPr>
      <w:r w:rsidRPr="0049302A">
        <w:t xml:space="preserve">Постановление Правительства </w:t>
      </w:r>
      <w:r w:rsidRPr="003F4C50">
        <w:t>Российской Федерации</w:t>
      </w:r>
      <w:r w:rsidRPr="0049302A">
        <w:t xml:space="preserve"> от 13</w:t>
      </w:r>
      <w:r>
        <w:t xml:space="preserve"> октября </w:t>
      </w:r>
      <w:r w:rsidRPr="0049302A">
        <w:t>2008</w:t>
      </w:r>
      <w:r>
        <w:t xml:space="preserve"> г.</w:t>
      </w:r>
      <w:r w:rsidRPr="0049302A">
        <w:t xml:space="preserve"> </w:t>
      </w:r>
      <w:r>
        <w:t>№ 749</w:t>
      </w:r>
      <w:r w:rsidRPr="0049302A">
        <w:t xml:space="preserve"> </w:t>
      </w:r>
      <w:r>
        <w:t>«</w:t>
      </w:r>
      <w:r w:rsidRPr="0049302A">
        <w:t>Об особенностях направления рабо</w:t>
      </w:r>
      <w:r>
        <w:t>тников в служебные командировки»;</w:t>
      </w:r>
    </w:p>
    <w:p w:rsidR="00F65CBC" w:rsidRDefault="00F65CBC" w:rsidP="00F65CBC">
      <w:pPr>
        <w:pStyle w:val="a5"/>
        <w:spacing w:after="0"/>
        <w:ind w:firstLine="709"/>
        <w:jc w:val="both"/>
      </w:pPr>
      <w:r w:rsidRPr="003F4C50">
        <w:t>Приказ Министерства здравоохранения и социального развития Российской Федерации от 6 февраля 2007 г. № 91 «Об утверждении Правил подсчета и подтверждения страхового стажа для определения размеров пособий по временной нетрудоспособности, по беременности и родам»;</w:t>
      </w:r>
    </w:p>
    <w:p w:rsidR="00F65CBC" w:rsidRDefault="00F65CBC" w:rsidP="00F6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F4C50">
        <w:rPr>
          <w:rFonts w:ascii="Times New Roman" w:hAnsi="Times New Roman" w:cs="Times New Roman"/>
          <w:sz w:val="24"/>
          <w:szCs w:val="24"/>
        </w:rPr>
        <w:t xml:space="preserve">Приказ Министерства финансов Российской Федерации </w:t>
      </w:r>
      <w:r w:rsidRPr="00DD7AA3">
        <w:rPr>
          <w:rFonts w:ascii="Times New Roman" w:hAnsi="Times New Roman"/>
          <w:sz w:val="24"/>
        </w:rPr>
        <w:t>от 13</w:t>
      </w:r>
      <w:r>
        <w:rPr>
          <w:rFonts w:ascii="Times New Roman" w:hAnsi="Times New Roman"/>
          <w:sz w:val="24"/>
        </w:rPr>
        <w:t xml:space="preserve"> июня </w:t>
      </w:r>
      <w:r w:rsidRPr="00DD7AA3">
        <w:rPr>
          <w:rFonts w:ascii="Times New Roman" w:hAnsi="Times New Roman"/>
          <w:sz w:val="24"/>
        </w:rPr>
        <w:t>1995</w:t>
      </w:r>
      <w:r>
        <w:rPr>
          <w:rFonts w:ascii="Times New Roman" w:hAnsi="Times New Roman"/>
          <w:sz w:val="24"/>
        </w:rPr>
        <w:t xml:space="preserve"> г.</w:t>
      </w:r>
      <w:r w:rsidRPr="00DD7AA3">
        <w:rPr>
          <w:rFonts w:ascii="Times New Roman" w:hAnsi="Times New Roman"/>
          <w:sz w:val="24"/>
        </w:rPr>
        <w:t xml:space="preserve"> № 49 «Об утверждении методических указаний по инвентаризации имущества и финансовых обязательств»</w:t>
      </w:r>
      <w:r>
        <w:rPr>
          <w:rFonts w:ascii="Times New Roman" w:hAnsi="Times New Roman"/>
          <w:sz w:val="24"/>
        </w:rPr>
        <w:t>;</w:t>
      </w:r>
      <w:r w:rsidRPr="00DD7AA3">
        <w:rPr>
          <w:rFonts w:ascii="Times New Roman" w:hAnsi="Times New Roman"/>
          <w:sz w:val="24"/>
        </w:rPr>
        <w:t xml:space="preserve"> </w:t>
      </w:r>
    </w:p>
    <w:p w:rsidR="00F65CBC" w:rsidRPr="003F4C50" w:rsidRDefault="00F65CBC" w:rsidP="00F65CBC">
      <w:pPr>
        <w:pStyle w:val="a5"/>
        <w:spacing w:after="0"/>
        <w:ind w:firstLine="709"/>
        <w:jc w:val="both"/>
      </w:pPr>
      <w:r w:rsidRPr="003F4C50">
        <w:t>Приказ Министерства финансов Российской Федерации от 1 декабря 2010 г.            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F65CBC" w:rsidRDefault="00F65CBC" w:rsidP="00F65CBC">
      <w:pPr>
        <w:pStyle w:val="a5"/>
        <w:spacing w:after="0"/>
        <w:ind w:firstLine="709"/>
        <w:jc w:val="both"/>
      </w:pPr>
      <w:r w:rsidRPr="003F4C50">
        <w:t>Приказ Министерства финансов Российской Федерации от 6 декабря 2010 г.                № 162н «Об утверждении Плана счетов бюджетного учета и Инструкции по его применению»;</w:t>
      </w:r>
    </w:p>
    <w:p w:rsidR="00F65CBC" w:rsidRDefault="00F65CBC" w:rsidP="00F65CBC">
      <w:pPr>
        <w:pStyle w:val="a5"/>
        <w:spacing w:after="0"/>
        <w:ind w:firstLine="709"/>
        <w:jc w:val="both"/>
      </w:pPr>
      <w:r w:rsidRPr="00BF1538">
        <w:t xml:space="preserve">Приказ </w:t>
      </w:r>
      <w:r w:rsidRPr="003F4C50">
        <w:t xml:space="preserve">Министерства финансов Российской Федерации </w:t>
      </w:r>
      <w:r w:rsidRPr="00BF1538">
        <w:t>о</w:t>
      </w:r>
      <w:r>
        <w:t>т 16 декабря 2</w:t>
      </w:r>
      <w:r w:rsidRPr="00BF1538">
        <w:t>010</w:t>
      </w:r>
      <w:r>
        <w:t xml:space="preserve"> г.</w:t>
      </w:r>
      <w:r w:rsidRPr="00BF1538">
        <w:t xml:space="preserve"> </w:t>
      </w:r>
      <w:r>
        <w:t>№</w:t>
      </w:r>
      <w:r w:rsidRPr="00BF1538">
        <w:t xml:space="preserve"> 174н </w:t>
      </w:r>
      <w:r>
        <w:t>«</w:t>
      </w:r>
      <w:r w:rsidRPr="00BF1538">
        <w:t>Об утверждении Плана счетов бухгалтерского учета бюджетных учреждений</w:t>
      </w:r>
      <w:r>
        <w:t xml:space="preserve"> и Инструкции по его применению»;</w:t>
      </w:r>
      <w:r w:rsidRPr="00BF1538">
        <w:t xml:space="preserve"> </w:t>
      </w:r>
    </w:p>
    <w:p w:rsidR="00F65CBC" w:rsidRDefault="00F65CBC" w:rsidP="00F65CBC">
      <w:pPr>
        <w:pStyle w:val="a5"/>
        <w:spacing w:after="0"/>
        <w:ind w:firstLine="709"/>
        <w:jc w:val="both"/>
      </w:pPr>
      <w:r w:rsidRPr="00BF1538">
        <w:lastRenderedPageBreak/>
        <w:t>Прика</w:t>
      </w:r>
      <w:r>
        <w:t xml:space="preserve">з </w:t>
      </w:r>
      <w:r w:rsidRPr="003F4C50">
        <w:t xml:space="preserve">Министерства финансов Российской Федерации </w:t>
      </w:r>
      <w:r>
        <w:t>от 23 декабря 2010 г. №</w:t>
      </w:r>
      <w:r w:rsidRPr="00BF1538">
        <w:t xml:space="preserve"> 183н </w:t>
      </w:r>
      <w:r>
        <w:t>«</w:t>
      </w:r>
      <w:r w:rsidRPr="00BF1538">
        <w:t>Об утверждении Плана счетов бухгалтерского учета автономных учреждений и Инструкц</w:t>
      </w:r>
      <w:r>
        <w:t>ии по его применению»;</w:t>
      </w:r>
    </w:p>
    <w:p w:rsidR="00F65CBC" w:rsidRDefault="00F65CBC" w:rsidP="00F65CBC">
      <w:pPr>
        <w:pStyle w:val="a5"/>
        <w:spacing w:after="0"/>
        <w:ind w:firstLine="709"/>
        <w:jc w:val="both"/>
      </w:pPr>
      <w:r w:rsidRPr="003F4C50">
        <w:t>Приказ Министерства финансов Российской Федерации от 28 декабря 2010 г.           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F65CBC" w:rsidRDefault="00F65CBC" w:rsidP="00F6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50">
        <w:rPr>
          <w:rFonts w:ascii="Times New Roman" w:hAnsi="Times New Roman" w:cs="Times New Roman"/>
          <w:sz w:val="24"/>
          <w:szCs w:val="24"/>
        </w:rPr>
        <w:t>Приказ Министерства финансов Российской Федерации от</w:t>
      </w:r>
      <w:r w:rsidRPr="003F4C50">
        <w:rPr>
          <w:rFonts w:ascii="Times New Roman" w:hAnsi="Times New Roman" w:cs="Times New Roman"/>
        </w:rPr>
        <w:t xml:space="preserve"> </w:t>
      </w:r>
      <w:r w:rsidRPr="003F4C50">
        <w:rPr>
          <w:rFonts w:ascii="Times New Roman" w:hAnsi="Times New Roman" w:cs="Times New Roman"/>
          <w:sz w:val="24"/>
          <w:szCs w:val="24"/>
        </w:rPr>
        <w:t xml:space="preserve">7 сентября 2016 г. </w:t>
      </w:r>
      <w:r w:rsidRPr="003F4C50">
        <w:rPr>
          <w:rFonts w:ascii="Times New Roman" w:hAnsi="Times New Roman" w:cs="Times New Roman"/>
        </w:rPr>
        <w:t>№</w:t>
      </w:r>
      <w:r w:rsidRPr="003F4C50">
        <w:rPr>
          <w:rFonts w:ascii="Times New Roman" w:hAnsi="Times New Roman" w:cs="Times New Roman"/>
          <w:sz w:val="24"/>
          <w:szCs w:val="24"/>
        </w:rPr>
        <w:t xml:space="preserve"> 356</w:t>
      </w:r>
      <w:r w:rsidRPr="003F4C50">
        <w:rPr>
          <w:rFonts w:ascii="Times New Roman" w:hAnsi="Times New Roman" w:cs="Times New Roman"/>
        </w:rPr>
        <w:t xml:space="preserve"> «Об</w:t>
      </w:r>
      <w:r w:rsidRPr="003F4C50">
        <w:rPr>
          <w:rFonts w:ascii="Times New Roman" w:hAnsi="Times New Roman" w:cs="Times New Roman"/>
          <w:sz w:val="24"/>
          <w:szCs w:val="24"/>
        </w:rPr>
        <w:t xml:space="preserve"> утверждении Методических </w:t>
      </w:r>
      <w:hyperlink r:id="rId8" w:history="1">
        <w:r w:rsidRPr="003F4C50">
          <w:rPr>
            <w:rFonts w:ascii="Times New Roman" w:hAnsi="Times New Roman" w:cs="Times New Roman"/>
            <w:sz w:val="24"/>
            <w:szCs w:val="24"/>
          </w:rPr>
          <w:t>рекомендаций</w:t>
        </w:r>
      </w:hyperlink>
      <w:r w:rsidRPr="003F4C50">
        <w:rPr>
          <w:rFonts w:ascii="Times New Roman" w:hAnsi="Times New Roman" w:cs="Times New Roman"/>
          <w:sz w:val="24"/>
          <w:szCs w:val="24"/>
        </w:rPr>
        <w:t xml:space="preserve"> по осуществлению внутреннего финансового контроля»;</w:t>
      </w:r>
    </w:p>
    <w:p w:rsidR="00F65CBC" w:rsidRDefault="00F65CBC" w:rsidP="00F6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50">
        <w:rPr>
          <w:rFonts w:ascii="Times New Roman" w:hAnsi="Times New Roman" w:cs="Times New Roman"/>
          <w:sz w:val="24"/>
          <w:szCs w:val="24"/>
        </w:rPr>
        <w:t xml:space="preserve">Приказ Министерства финансов Российской Федерации от 30 декабря 2016 г.              № 822 «Об утверждении Методических </w:t>
      </w:r>
      <w:hyperlink r:id="rId9" w:history="1">
        <w:proofErr w:type="gramStart"/>
        <w:r w:rsidRPr="003F4C50">
          <w:rPr>
            <w:rFonts w:ascii="Times New Roman" w:hAnsi="Times New Roman" w:cs="Times New Roman"/>
            <w:sz w:val="24"/>
            <w:szCs w:val="24"/>
          </w:rPr>
          <w:t>рекомендаци</w:t>
        </w:r>
      </w:hyperlink>
      <w:r w:rsidRPr="003F4C50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3F4C50">
        <w:rPr>
          <w:rFonts w:ascii="Times New Roman" w:hAnsi="Times New Roman" w:cs="Times New Roman"/>
          <w:sz w:val="24"/>
          <w:szCs w:val="24"/>
        </w:rPr>
        <w:t xml:space="preserve"> по осуществлению внутреннего финансового аудита»;</w:t>
      </w:r>
    </w:p>
    <w:p w:rsidR="00F65CBC" w:rsidRDefault="00F65CBC" w:rsidP="00F6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F65">
        <w:rPr>
          <w:rFonts w:ascii="Times New Roman" w:hAnsi="Times New Roman" w:cs="Times New Roman"/>
          <w:sz w:val="24"/>
          <w:szCs w:val="24"/>
        </w:rPr>
        <w:t>Прик</w:t>
      </w:r>
      <w:r>
        <w:rPr>
          <w:rFonts w:ascii="Times New Roman" w:hAnsi="Times New Roman" w:cs="Times New Roman"/>
          <w:sz w:val="24"/>
          <w:szCs w:val="24"/>
        </w:rPr>
        <w:t xml:space="preserve">аз </w:t>
      </w:r>
      <w:r w:rsidRPr="003F4C50">
        <w:rPr>
          <w:rFonts w:ascii="Times New Roman" w:hAnsi="Times New Roman" w:cs="Times New Roman"/>
          <w:sz w:val="24"/>
          <w:szCs w:val="24"/>
        </w:rPr>
        <w:t xml:space="preserve">Министерства финансов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от 31 декабря </w:t>
      </w:r>
      <w:r w:rsidRPr="00627F65">
        <w:rPr>
          <w:rFonts w:ascii="Times New Roman" w:hAnsi="Times New Roman" w:cs="Times New Roman"/>
          <w:sz w:val="24"/>
          <w:szCs w:val="24"/>
        </w:rPr>
        <w:t xml:space="preserve">2016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Pr="00627F65">
        <w:rPr>
          <w:rFonts w:ascii="Times New Roman" w:hAnsi="Times New Roman" w:cs="Times New Roman"/>
          <w:sz w:val="24"/>
          <w:szCs w:val="24"/>
        </w:rPr>
        <w:t xml:space="preserve"> 256н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27F65">
        <w:rPr>
          <w:rFonts w:ascii="Times New Roman" w:hAnsi="Times New Roman" w:cs="Times New Roman"/>
          <w:sz w:val="24"/>
          <w:szCs w:val="24"/>
        </w:rPr>
        <w:t xml:space="preserve">Об утверждении федерального стандарта бухгалтерского учета для организаций государственного сектора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27F65">
        <w:rPr>
          <w:rFonts w:ascii="Times New Roman" w:hAnsi="Times New Roman" w:cs="Times New Roman"/>
          <w:sz w:val="24"/>
          <w:szCs w:val="24"/>
        </w:rPr>
        <w:t>Концептуальные основы бухгалтерского учета и отчетности орган</w:t>
      </w:r>
      <w:r>
        <w:rPr>
          <w:rFonts w:ascii="Times New Roman" w:hAnsi="Times New Roman" w:cs="Times New Roman"/>
          <w:sz w:val="24"/>
          <w:szCs w:val="24"/>
        </w:rPr>
        <w:t>изаций государственного сектора»;</w:t>
      </w:r>
    </w:p>
    <w:p w:rsidR="00F65CBC" w:rsidRDefault="00F65CBC" w:rsidP="00F6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F65"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3F4C50">
        <w:rPr>
          <w:rFonts w:ascii="Times New Roman" w:hAnsi="Times New Roman" w:cs="Times New Roman"/>
          <w:sz w:val="24"/>
          <w:szCs w:val="24"/>
        </w:rPr>
        <w:t xml:space="preserve">Министерства финансов Российской Федерации </w:t>
      </w:r>
      <w:r w:rsidRPr="00627F6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31 декабря </w:t>
      </w:r>
      <w:r w:rsidRPr="00627F65">
        <w:rPr>
          <w:rFonts w:ascii="Times New Roman" w:hAnsi="Times New Roman" w:cs="Times New Roman"/>
          <w:sz w:val="24"/>
          <w:szCs w:val="24"/>
        </w:rPr>
        <w:t xml:space="preserve">2016 </w:t>
      </w:r>
      <w:r>
        <w:rPr>
          <w:rFonts w:ascii="Times New Roman" w:hAnsi="Times New Roman" w:cs="Times New Roman"/>
          <w:sz w:val="24"/>
          <w:szCs w:val="24"/>
        </w:rPr>
        <w:t>г. № 257н «</w:t>
      </w:r>
      <w:r w:rsidRPr="00627F65">
        <w:rPr>
          <w:rFonts w:ascii="Times New Roman" w:hAnsi="Times New Roman" w:cs="Times New Roman"/>
          <w:sz w:val="24"/>
          <w:szCs w:val="24"/>
        </w:rPr>
        <w:t xml:space="preserve">Об утверждении федерального стандарта бухгалтерского учета для организаций государственного сектора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27F65">
        <w:rPr>
          <w:rFonts w:ascii="Times New Roman" w:hAnsi="Times New Roman" w:cs="Times New Roman"/>
          <w:sz w:val="24"/>
          <w:szCs w:val="24"/>
        </w:rPr>
        <w:t>Основные средства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65CBC" w:rsidRDefault="00F65CBC" w:rsidP="00F6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F65"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3F4C50">
        <w:rPr>
          <w:rFonts w:ascii="Times New Roman" w:hAnsi="Times New Roman" w:cs="Times New Roman"/>
          <w:sz w:val="24"/>
          <w:szCs w:val="24"/>
        </w:rPr>
        <w:t xml:space="preserve">Министерства финансов Российской Федерации </w:t>
      </w:r>
      <w:r w:rsidRPr="00627F6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31 декабря </w:t>
      </w:r>
      <w:r w:rsidRPr="00627F65">
        <w:rPr>
          <w:rFonts w:ascii="Times New Roman" w:hAnsi="Times New Roman" w:cs="Times New Roman"/>
          <w:sz w:val="24"/>
          <w:szCs w:val="24"/>
        </w:rPr>
        <w:t xml:space="preserve">2016 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Pr="00627F65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58н «</w:t>
      </w:r>
      <w:r w:rsidRPr="00627F65">
        <w:rPr>
          <w:rFonts w:ascii="Times New Roman" w:hAnsi="Times New Roman" w:cs="Times New Roman"/>
          <w:sz w:val="24"/>
          <w:szCs w:val="24"/>
        </w:rPr>
        <w:t>Об утверждении федерального стандарта бухгалтерского учета для органи</w:t>
      </w:r>
      <w:r>
        <w:rPr>
          <w:rFonts w:ascii="Times New Roman" w:hAnsi="Times New Roman" w:cs="Times New Roman"/>
          <w:sz w:val="24"/>
          <w:szCs w:val="24"/>
        </w:rPr>
        <w:t>заций государственного сектора «</w:t>
      </w:r>
      <w:r w:rsidRPr="00627F65">
        <w:rPr>
          <w:rFonts w:ascii="Times New Roman" w:hAnsi="Times New Roman" w:cs="Times New Roman"/>
          <w:sz w:val="24"/>
          <w:szCs w:val="24"/>
        </w:rPr>
        <w:t>Аренда</w:t>
      </w:r>
      <w:r>
        <w:rPr>
          <w:rFonts w:ascii="Times New Roman" w:hAnsi="Times New Roman" w:cs="Times New Roman"/>
          <w:sz w:val="24"/>
          <w:szCs w:val="24"/>
        </w:rPr>
        <w:t>»;</w:t>
      </w:r>
      <w:r w:rsidRPr="00627F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CBC" w:rsidRDefault="00F65CBC" w:rsidP="00F6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27F65">
        <w:rPr>
          <w:rFonts w:ascii="Times New Roman" w:hAnsi="Times New Roman"/>
          <w:sz w:val="24"/>
        </w:rPr>
        <w:t xml:space="preserve">Приказ </w:t>
      </w:r>
      <w:r w:rsidRPr="003F4C50">
        <w:rPr>
          <w:rFonts w:ascii="Times New Roman" w:hAnsi="Times New Roman" w:cs="Times New Roman"/>
          <w:sz w:val="24"/>
          <w:szCs w:val="24"/>
        </w:rPr>
        <w:t xml:space="preserve">Министерства финансов Российской Федерации </w:t>
      </w:r>
      <w:r w:rsidRPr="00627F6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31 декабря </w:t>
      </w:r>
      <w:r w:rsidRPr="00627F65">
        <w:rPr>
          <w:rFonts w:ascii="Times New Roman" w:hAnsi="Times New Roman" w:cs="Times New Roman"/>
          <w:sz w:val="24"/>
          <w:szCs w:val="24"/>
        </w:rPr>
        <w:t xml:space="preserve">2016 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Pr="00627F65">
        <w:rPr>
          <w:rFonts w:ascii="Times New Roman" w:hAnsi="Times New Roman" w:cs="Times New Roman"/>
          <w:sz w:val="24"/>
          <w:szCs w:val="24"/>
        </w:rPr>
        <w:t xml:space="preserve"> </w:t>
      </w:r>
      <w:r w:rsidRPr="00627F65">
        <w:rPr>
          <w:rFonts w:ascii="Times New Roman" w:hAnsi="Times New Roman"/>
          <w:sz w:val="24"/>
        </w:rPr>
        <w:t xml:space="preserve">259н </w:t>
      </w:r>
      <w:r>
        <w:rPr>
          <w:rFonts w:ascii="Times New Roman" w:hAnsi="Times New Roman"/>
          <w:sz w:val="24"/>
        </w:rPr>
        <w:t>«</w:t>
      </w:r>
      <w:r w:rsidRPr="00627F65">
        <w:rPr>
          <w:rFonts w:ascii="Times New Roman" w:hAnsi="Times New Roman"/>
          <w:sz w:val="24"/>
        </w:rPr>
        <w:t xml:space="preserve">Об утверждении федерального стандарта бухгалтерского учета для организаций государственного сектора </w:t>
      </w:r>
      <w:r>
        <w:rPr>
          <w:rFonts w:ascii="Times New Roman" w:hAnsi="Times New Roman"/>
          <w:sz w:val="24"/>
        </w:rPr>
        <w:t>«Обесценение активов»;</w:t>
      </w:r>
    </w:p>
    <w:p w:rsidR="00F65CBC" w:rsidRDefault="00F65CBC" w:rsidP="00F6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015995">
        <w:rPr>
          <w:rFonts w:ascii="Times New Roman" w:hAnsi="Times New Roman"/>
          <w:sz w:val="24"/>
        </w:rPr>
        <w:t xml:space="preserve">Приказ </w:t>
      </w:r>
      <w:r w:rsidRPr="003F4C50">
        <w:rPr>
          <w:rFonts w:ascii="Times New Roman" w:hAnsi="Times New Roman" w:cs="Times New Roman"/>
          <w:sz w:val="24"/>
          <w:szCs w:val="24"/>
        </w:rPr>
        <w:t xml:space="preserve">Министерства финансов Российской Федерации </w:t>
      </w:r>
      <w:r w:rsidRPr="00627F6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31 декабря </w:t>
      </w:r>
      <w:r w:rsidRPr="00627F65">
        <w:rPr>
          <w:rFonts w:ascii="Times New Roman" w:hAnsi="Times New Roman" w:cs="Times New Roman"/>
          <w:sz w:val="24"/>
          <w:szCs w:val="24"/>
        </w:rPr>
        <w:t xml:space="preserve">2016 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Pr="00627F65">
        <w:rPr>
          <w:rFonts w:ascii="Times New Roman" w:hAnsi="Times New Roman" w:cs="Times New Roman"/>
          <w:sz w:val="24"/>
          <w:szCs w:val="24"/>
        </w:rPr>
        <w:t xml:space="preserve"> </w:t>
      </w:r>
      <w:r w:rsidRPr="00015995">
        <w:rPr>
          <w:rFonts w:ascii="Times New Roman" w:hAnsi="Times New Roman"/>
          <w:sz w:val="24"/>
        </w:rPr>
        <w:t xml:space="preserve"> 260н </w:t>
      </w:r>
      <w:r>
        <w:rPr>
          <w:rFonts w:ascii="Times New Roman" w:hAnsi="Times New Roman"/>
          <w:sz w:val="24"/>
        </w:rPr>
        <w:t>«</w:t>
      </w:r>
      <w:r w:rsidRPr="00015995">
        <w:rPr>
          <w:rFonts w:ascii="Times New Roman" w:hAnsi="Times New Roman"/>
          <w:sz w:val="24"/>
        </w:rPr>
        <w:t xml:space="preserve">Об утверждении федерального стандарта бухгалтерского учета для организаций государственного сектора </w:t>
      </w:r>
      <w:r>
        <w:rPr>
          <w:rFonts w:ascii="Times New Roman" w:hAnsi="Times New Roman"/>
          <w:sz w:val="24"/>
        </w:rPr>
        <w:t>«</w:t>
      </w:r>
      <w:r w:rsidRPr="00015995">
        <w:rPr>
          <w:rFonts w:ascii="Times New Roman" w:hAnsi="Times New Roman"/>
          <w:sz w:val="24"/>
        </w:rPr>
        <w:t>Представление бухгалтерской (финансовой) отчетности</w:t>
      </w:r>
      <w:r>
        <w:rPr>
          <w:rFonts w:ascii="Times New Roman" w:hAnsi="Times New Roman"/>
          <w:sz w:val="24"/>
        </w:rPr>
        <w:t>»;</w:t>
      </w:r>
    </w:p>
    <w:p w:rsidR="00F65CBC" w:rsidRDefault="00F65CBC" w:rsidP="00F6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F4C50">
        <w:rPr>
          <w:rFonts w:ascii="Times New Roman" w:hAnsi="Times New Roman" w:cs="Times New Roman"/>
          <w:sz w:val="24"/>
          <w:szCs w:val="24"/>
        </w:rPr>
        <w:t xml:space="preserve">Приказ Министерства финансов Российской Федерации </w:t>
      </w:r>
      <w:r>
        <w:rPr>
          <w:rFonts w:ascii="Times New Roman" w:hAnsi="Times New Roman"/>
          <w:sz w:val="24"/>
        </w:rPr>
        <w:t xml:space="preserve">от 29 ноября </w:t>
      </w:r>
      <w:r w:rsidRPr="00DD7AA3">
        <w:rPr>
          <w:rFonts w:ascii="Times New Roman" w:hAnsi="Times New Roman"/>
          <w:sz w:val="24"/>
        </w:rPr>
        <w:t xml:space="preserve">2017 </w:t>
      </w:r>
      <w:r>
        <w:rPr>
          <w:rFonts w:ascii="Times New Roman" w:hAnsi="Times New Roman"/>
          <w:sz w:val="24"/>
        </w:rPr>
        <w:t xml:space="preserve">г. </w:t>
      </w:r>
      <w:r w:rsidRPr="00DD7AA3">
        <w:rPr>
          <w:rFonts w:ascii="Times New Roman" w:hAnsi="Times New Roman"/>
          <w:sz w:val="24"/>
        </w:rPr>
        <w:t xml:space="preserve">№ 209н «Об утверждении </w:t>
      </w:r>
      <w:proofErr w:type="gramStart"/>
      <w:r w:rsidRPr="00DD7AA3">
        <w:rPr>
          <w:rFonts w:ascii="Times New Roman" w:hAnsi="Times New Roman"/>
          <w:sz w:val="24"/>
        </w:rPr>
        <w:t>Порядка  применения классификации операций сектора государственного управления</w:t>
      </w:r>
      <w:proofErr w:type="gramEnd"/>
      <w:r w:rsidRPr="00DD7AA3">
        <w:rPr>
          <w:rFonts w:ascii="Times New Roman" w:hAnsi="Times New Roman"/>
          <w:sz w:val="24"/>
        </w:rPr>
        <w:t xml:space="preserve">», </w:t>
      </w:r>
    </w:p>
    <w:p w:rsidR="00F65CBC" w:rsidRDefault="00F65CBC" w:rsidP="00F6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A5B">
        <w:rPr>
          <w:rFonts w:ascii="Times New Roman" w:hAnsi="Times New Roman" w:cs="Times New Roman"/>
          <w:sz w:val="24"/>
          <w:szCs w:val="24"/>
        </w:rPr>
        <w:t xml:space="preserve">Приказ Минфина </w:t>
      </w:r>
      <w:r w:rsidRPr="003F4C5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6D0A5B">
        <w:rPr>
          <w:rFonts w:ascii="Times New Roman" w:hAnsi="Times New Roman" w:cs="Times New Roman"/>
          <w:sz w:val="24"/>
          <w:szCs w:val="24"/>
        </w:rPr>
        <w:t xml:space="preserve"> от 30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6D0A5B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6D0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274н «</w:t>
      </w:r>
      <w:r w:rsidRPr="006D0A5B">
        <w:rPr>
          <w:rFonts w:ascii="Times New Roman" w:hAnsi="Times New Roman" w:cs="Times New Roman"/>
          <w:sz w:val="24"/>
          <w:szCs w:val="24"/>
        </w:rPr>
        <w:t xml:space="preserve">Об утверждении федерального стандарта бухгалтерского учета для организаций государственного сектора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D0A5B">
        <w:rPr>
          <w:rFonts w:ascii="Times New Roman" w:hAnsi="Times New Roman" w:cs="Times New Roman"/>
          <w:sz w:val="24"/>
          <w:szCs w:val="24"/>
        </w:rPr>
        <w:t>Учетная политика, оценочные значения и ошибки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65CBC" w:rsidRDefault="00F65CBC" w:rsidP="00F6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9684F">
        <w:rPr>
          <w:rFonts w:ascii="Times New Roman" w:hAnsi="Times New Roman"/>
          <w:sz w:val="24"/>
        </w:rPr>
        <w:t xml:space="preserve">Приказ </w:t>
      </w:r>
      <w:r w:rsidRPr="006D0A5B">
        <w:rPr>
          <w:rFonts w:ascii="Times New Roman" w:hAnsi="Times New Roman" w:cs="Times New Roman"/>
          <w:sz w:val="24"/>
          <w:szCs w:val="24"/>
        </w:rPr>
        <w:t xml:space="preserve">Минфина </w:t>
      </w:r>
      <w:r w:rsidRPr="003F4C5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6D0A5B">
        <w:rPr>
          <w:rFonts w:ascii="Times New Roman" w:hAnsi="Times New Roman" w:cs="Times New Roman"/>
          <w:sz w:val="24"/>
          <w:szCs w:val="24"/>
        </w:rPr>
        <w:t xml:space="preserve"> от 30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6D0A5B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6D0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9684F">
        <w:rPr>
          <w:rFonts w:ascii="Times New Roman" w:hAnsi="Times New Roman"/>
          <w:sz w:val="24"/>
        </w:rPr>
        <w:t xml:space="preserve"> 275н </w:t>
      </w:r>
      <w:r>
        <w:rPr>
          <w:rFonts w:ascii="Times New Roman" w:hAnsi="Times New Roman"/>
          <w:sz w:val="24"/>
        </w:rPr>
        <w:t>«</w:t>
      </w:r>
      <w:r w:rsidRPr="00F9684F">
        <w:rPr>
          <w:rFonts w:ascii="Times New Roman" w:hAnsi="Times New Roman"/>
          <w:sz w:val="24"/>
        </w:rPr>
        <w:t>Об утверждении федерального стандарта бухгалтерского учета для органи</w:t>
      </w:r>
      <w:r>
        <w:rPr>
          <w:rFonts w:ascii="Times New Roman" w:hAnsi="Times New Roman"/>
          <w:sz w:val="24"/>
        </w:rPr>
        <w:t>заций государственного сектора «События после отчетной даты»;</w:t>
      </w:r>
    </w:p>
    <w:p w:rsidR="00F65CBC" w:rsidRDefault="00F65CBC" w:rsidP="00F6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9684F">
        <w:rPr>
          <w:rFonts w:ascii="Times New Roman" w:hAnsi="Times New Roman"/>
          <w:sz w:val="24"/>
        </w:rPr>
        <w:t xml:space="preserve">Приказ </w:t>
      </w:r>
      <w:r w:rsidRPr="006D0A5B">
        <w:rPr>
          <w:rFonts w:ascii="Times New Roman" w:hAnsi="Times New Roman" w:cs="Times New Roman"/>
          <w:sz w:val="24"/>
          <w:szCs w:val="24"/>
        </w:rPr>
        <w:t xml:space="preserve">Минфина </w:t>
      </w:r>
      <w:r w:rsidRPr="003F4C5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6D0A5B">
        <w:rPr>
          <w:rFonts w:ascii="Times New Roman" w:hAnsi="Times New Roman" w:cs="Times New Roman"/>
          <w:sz w:val="24"/>
          <w:szCs w:val="24"/>
        </w:rPr>
        <w:t xml:space="preserve"> от 30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6D0A5B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6D0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F9684F">
        <w:rPr>
          <w:rFonts w:ascii="Times New Roman" w:hAnsi="Times New Roman"/>
          <w:sz w:val="24"/>
        </w:rPr>
        <w:t xml:space="preserve">278н </w:t>
      </w:r>
      <w:r>
        <w:rPr>
          <w:rFonts w:ascii="Times New Roman" w:hAnsi="Times New Roman"/>
          <w:sz w:val="24"/>
        </w:rPr>
        <w:t>«</w:t>
      </w:r>
      <w:r w:rsidRPr="00F9684F">
        <w:rPr>
          <w:rFonts w:ascii="Times New Roman" w:hAnsi="Times New Roman"/>
          <w:sz w:val="24"/>
        </w:rPr>
        <w:t>Об утверждении федерального стандарта бухгалтерского учета для организаций</w:t>
      </w:r>
      <w:r>
        <w:rPr>
          <w:rFonts w:ascii="Times New Roman" w:hAnsi="Times New Roman"/>
          <w:sz w:val="24"/>
        </w:rPr>
        <w:t xml:space="preserve"> государственного сектора «</w:t>
      </w:r>
      <w:r w:rsidRPr="00F9684F"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z w:val="24"/>
        </w:rPr>
        <w:t>чет о движении денежных средств»;</w:t>
      </w:r>
    </w:p>
    <w:p w:rsidR="00F65CBC" w:rsidRDefault="00F65CBC" w:rsidP="00F6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9684F">
        <w:rPr>
          <w:rFonts w:ascii="Times New Roman" w:hAnsi="Times New Roman"/>
          <w:sz w:val="24"/>
        </w:rPr>
        <w:t xml:space="preserve">Приказ </w:t>
      </w:r>
      <w:r w:rsidRPr="006D0A5B">
        <w:rPr>
          <w:rFonts w:ascii="Times New Roman" w:hAnsi="Times New Roman" w:cs="Times New Roman"/>
          <w:sz w:val="24"/>
          <w:szCs w:val="24"/>
        </w:rPr>
        <w:t xml:space="preserve">Минфина </w:t>
      </w:r>
      <w:r w:rsidRPr="003F4C5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6D0A5B">
        <w:rPr>
          <w:rFonts w:ascii="Times New Roman" w:hAnsi="Times New Roman" w:cs="Times New Roman"/>
          <w:sz w:val="24"/>
          <w:szCs w:val="24"/>
        </w:rPr>
        <w:t xml:space="preserve"> от </w:t>
      </w:r>
      <w:r w:rsidRPr="00F9684F">
        <w:rPr>
          <w:rFonts w:ascii="Times New Roman" w:hAnsi="Times New Roman"/>
          <w:sz w:val="24"/>
        </w:rPr>
        <w:t>27</w:t>
      </w:r>
      <w:r>
        <w:rPr>
          <w:rFonts w:ascii="Times New Roman" w:hAnsi="Times New Roman"/>
          <w:sz w:val="24"/>
        </w:rPr>
        <w:t xml:space="preserve"> февраля </w:t>
      </w:r>
      <w:r w:rsidRPr="00F9684F">
        <w:rPr>
          <w:rFonts w:ascii="Times New Roman" w:hAnsi="Times New Roman"/>
          <w:sz w:val="24"/>
        </w:rPr>
        <w:t xml:space="preserve">2018 </w:t>
      </w:r>
      <w:r>
        <w:rPr>
          <w:rFonts w:ascii="Times New Roman" w:hAnsi="Times New Roman"/>
          <w:sz w:val="24"/>
        </w:rPr>
        <w:t>г. № 32н «</w:t>
      </w:r>
      <w:r w:rsidRPr="00F9684F">
        <w:rPr>
          <w:rFonts w:ascii="Times New Roman" w:hAnsi="Times New Roman"/>
          <w:sz w:val="24"/>
        </w:rPr>
        <w:t>Об утверждении федерального стандарта бухгалтерского учета для органи</w:t>
      </w:r>
      <w:r>
        <w:rPr>
          <w:rFonts w:ascii="Times New Roman" w:hAnsi="Times New Roman"/>
          <w:sz w:val="24"/>
        </w:rPr>
        <w:t>заций государственного сектора «Доходы»;</w:t>
      </w:r>
    </w:p>
    <w:p w:rsidR="00F65CBC" w:rsidRDefault="00F65CBC" w:rsidP="00F6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F4C50">
        <w:rPr>
          <w:rFonts w:ascii="Times New Roman" w:hAnsi="Times New Roman" w:cs="Times New Roman"/>
          <w:sz w:val="24"/>
          <w:szCs w:val="24"/>
        </w:rPr>
        <w:t xml:space="preserve">Приказ Министерства финансов Российской Федерации </w:t>
      </w:r>
      <w:r>
        <w:rPr>
          <w:rFonts w:ascii="Times New Roman" w:hAnsi="Times New Roman"/>
          <w:sz w:val="24"/>
        </w:rPr>
        <w:t xml:space="preserve">от 8 Июня </w:t>
      </w:r>
      <w:r w:rsidRPr="00DD7AA3">
        <w:rPr>
          <w:rFonts w:ascii="Times New Roman" w:hAnsi="Times New Roman"/>
          <w:sz w:val="24"/>
        </w:rPr>
        <w:t xml:space="preserve">2018 </w:t>
      </w:r>
      <w:r>
        <w:rPr>
          <w:rFonts w:ascii="Times New Roman" w:hAnsi="Times New Roman"/>
          <w:sz w:val="24"/>
        </w:rPr>
        <w:t xml:space="preserve">г. </w:t>
      </w:r>
      <w:r w:rsidRPr="00DD7AA3">
        <w:rPr>
          <w:rFonts w:ascii="Times New Roman" w:hAnsi="Times New Roman"/>
          <w:sz w:val="24"/>
        </w:rPr>
        <w:t>№ 132н «О порядке формирования и применения кодов бюджетной классификации Российской Федерации, их структуре и принципах назначения»;</w:t>
      </w:r>
    </w:p>
    <w:p w:rsidR="00F65CBC" w:rsidRDefault="00F65CBC" w:rsidP="00F6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538">
        <w:rPr>
          <w:rFonts w:ascii="Times New Roman" w:hAnsi="Times New Roman" w:cs="Times New Roman"/>
          <w:sz w:val="24"/>
          <w:szCs w:val="24"/>
        </w:rPr>
        <w:t xml:space="preserve">Приказ Министерства финансов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BF153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BF1538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BF1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F1538">
        <w:rPr>
          <w:rFonts w:ascii="Times New Roman" w:hAnsi="Times New Roman" w:cs="Times New Roman"/>
          <w:sz w:val="24"/>
          <w:szCs w:val="24"/>
        </w:rPr>
        <w:t xml:space="preserve"> 132н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F1538">
        <w:rPr>
          <w:rFonts w:ascii="Times New Roman" w:hAnsi="Times New Roman" w:cs="Times New Roman"/>
          <w:sz w:val="24"/>
          <w:szCs w:val="24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65CBC" w:rsidRPr="00BF1538" w:rsidRDefault="00F65CBC" w:rsidP="00F6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538">
        <w:rPr>
          <w:rFonts w:ascii="Times New Roman" w:hAnsi="Times New Roman" w:cs="Times New Roman"/>
          <w:sz w:val="24"/>
          <w:szCs w:val="24"/>
        </w:rPr>
        <w:lastRenderedPageBreak/>
        <w:t>Приказ Министерства финансов Российской Федерации от 6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BF1538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BF1538">
        <w:rPr>
          <w:rFonts w:ascii="Times New Roman" w:hAnsi="Times New Roman" w:cs="Times New Roman"/>
          <w:sz w:val="24"/>
          <w:szCs w:val="24"/>
        </w:rPr>
        <w:t xml:space="preserve"> № 85н «О Порядке формирования и применения кодов бюджетной классификации Российской Федерации, их структуре и принципах назначения»; </w:t>
      </w:r>
    </w:p>
    <w:p w:rsidR="00F65CBC" w:rsidRPr="003F4C50" w:rsidRDefault="00F65CBC" w:rsidP="00F65CBC">
      <w:pPr>
        <w:pStyle w:val="a5"/>
        <w:spacing w:after="0"/>
        <w:ind w:firstLine="709"/>
        <w:jc w:val="both"/>
      </w:pPr>
      <w:r w:rsidRPr="003F4C50">
        <w:t>Закон Чувашской Республики от 3 мая 2001 г. № 12 «Об управлении и распоряжении государственной собственностью Чувашской Республики»;</w:t>
      </w:r>
    </w:p>
    <w:p w:rsidR="00F65CBC" w:rsidRPr="003F4C50" w:rsidRDefault="00F65CBC" w:rsidP="00F65CBC">
      <w:pPr>
        <w:pStyle w:val="a5"/>
        <w:spacing w:after="0"/>
        <w:ind w:firstLine="709"/>
        <w:jc w:val="both"/>
      </w:pPr>
      <w:r w:rsidRPr="003F4C50">
        <w:t>Закон Чувашской Республики от 23 июля 2001 г. № 36 «О регулировании бюджетных правоотношений в Чувашской Республике»;</w:t>
      </w:r>
    </w:p>
    <w:p w:rsidR="00F65CBC" w:rsidRDefault="00F65CBC" w:rsidP="00F65CBC">
      <w:pPr>
        <w:pStyle w:val="a5"/>
        <w:spacing w:after="0"/>
        <w:ind w:firstLine="709"/>
        <w:jc w:val="both"/>
      </w:pPr>
      <w:r w:rsidRPr="003F4C50">
        <w:t>Указ Президента Чувашской Республики от 28 июля 2003 г. № 77 «О государственной регистрации нормативных правовых актов органов исполнительной власти Чувашской Республики»;</w:t>
      </w:r>
    </w:p>
    <w:p w:rsidR="00F65CBC" w:rsidRPr="003F4C50" w:rsidRDefault="00F65CBC" w:rsidP="00F65CBC">
      <w:pPr>
        <w:pStyle w:val="a5"/>
        <w:spacing w:after="0"/>
        <w:ind w:firstLine="709"/>
        <w:jc w:val="both"/>
      </w:pPr>
      <w:r w:rsidRPr="003F4C50">
        <w:t>Постановление Кабинета Министров Чувашской Республики от 26 ноября               2005 г. № 288 «О Типовом регламенте внутренней организации деятельности министерств и иных органов исполнительной власти Чувашской Республики»;</w:t>
      </w:r>
    </w:p>
    <w:p w:rsidR="00F65CBC" w:rsidRDefault="00F65CBC" w:rsidP="00F65CBC">
      <w:pPr>
        <w:pStyle w:val="a5"/>
        <w:spacing w:after="0"/>
        <w:ind w:firstLine="709"/>
        <w:jc w:val="both"/>
      </w:pPr>
      <w:r w:rsidRPr="003F4C50">
        <w:t>Постановление Кабинета Министр</w:t>
      </w:r>
      <w:r>
        <w:t xml:space="preserve">ов Чувашской Республики от 12 ноября </w:t>
      </w:r>
      <w:r w:rsidRPr="003F4C50">
        <w:t>2008</w:t>
      </w:r>
      <w:r>
        <w:t xml:space="preserve"> г.</w:t>
      </w:r>
      <w:r w:rsidRPr="003F4C50">
        <w:t xml:space="preserve">                 № 347 «Об оплате труда работников государственных учреждений Чувашской Республики, занятых в сфере культуры, кинематографии, средств массовой информации;</w:t>
      </w:r>
    </w:p>
    <w:p w:rsidR="00F65CBC" w:rsidRDefault="00F65CBC" w:rsidP="00F65CBC">
      <w:pPr>
        <w:pStyle w:val="a5"/>
        <w:spacing w:after="0"/>
        <w:ind w:firstLine="709"/>
        <w:jc w:val="both"/>
      </w:pPr>
      <w:r w:rsidRPr="003F4C50">
        <w:t>Постановление Кабинета Министров Чувашской Республики от 28 мая 2010 г. № 164 «Об утверждении Правил делопроизводства в органах исполнительной власти Чувашской Республики»;</w:t>
      </w:r>
    </w:p>
    <w:p w:rsidR="00F65CBC" w:rsidRPr="003F4C50" w:rsidRDefault="00F65CBC" w:rsidP="00F65CBC">
      <w:pPr>
        <w:pStyle w:val="a5"/>
        <w:spacing w:after="0"/>
        <w:ind w:firstLine="709"/>
        <w:jc w:val="both"/>
      </w:pPr>
      <w:r w:rsidRPr="003F4C50">
        <w:t>Постановление Кабинета Министров Чувашской Республики от 13 сентября 2010 г. № 297 «Об утверждении порядков создания, реорганизации, ликвидации бюджетных и казенных учреждений Чувашской Республики, а также изменения типа государственных учреждений Чувашской Республики и утверждения уставов бюджетных и казенных учреждений Чувашской Республики и внесения в них изменений»;</w:t>
      </w:r>
    </w:p>
    <w:p w:rsidR="00F65CBC" w:rsidRPr="003F4C50" w:rsidRDefault="00F65CBC" w:rsidP="00F65CBC">
      <w:pPr>
        <w:pStyle w:val="a5"/>
        <w:spacing w:after="0"/>
        <w:ind w:firstLine="709"/>
        <w:jc w:val="both"/>
      </w:pPr>
      <w:r w:rsidRPr="003F4C50">
        <w:t>Постановление Кабинета Министров Чувашской Республики от 30 сентября 2010 г. № 322 «О порядке осуществления органами исполнительной власти Чувашской Республики функций и полномочий учредителя бюджетного и казенного учреждений Чувашской Республики»;</w:t>
      </w:r>
    </w:p>
    <w:p w:rsidR="00F65CBC" w:rsidRDefault="00F65CBC" w:rsidP="00F65CBC">
      <w:pPr>
        <w:pStyle w:val="a5"/>
        <w:spacing w:after="0"/>
        <w:ind w:firstLine="709"/>
        <w:jc w:val="both"/>
      </w:pPr>
      <w:r w:rsidRPr="003F4C50">
        <w:t xml:space="preserve">Постановление Кабинета Министров Чувашской Республики от </w:t>
      </w:r>
      <w:r w:rsidRPr="003F4C50">
        <w:br/>
        <w:t>24 ноября 2010 г. № 398 «О порядке формирования государственного задания в отношении государственных учреждений Чувашской Республики и финансового обеспечения выполнения государственного задания»;</w:t>
      </w:r>
    </w:p>
    <w:p w:rsidR="00F65CBC" w:rsidRDefault="00F65CBC" w:rsidP="00F65CBC">
      <w:pPr>
        <w:pStyle w:val="a5"/>
        <w:spacing w:after="0"/>
        <w:ind w:firstLine="709"/>
        <w:jc w:val="both"/>
      </w:pPr>
      <w:r w:rsidRPr="001C45E1">
        <w:t>Постановление Кабинета Министров Ч</w:t>
      </w:r>
      <w:r>
        <w:t xml:space="preserve">увашской </w:t>
      </w:r>
      <w:r w:rsidRPr="001C45E1">
        <w:t>Р</w:t>
      </w:r>
      <w:r>
        <w:t>еспублики</w:t>
      </w:r>
      <w:r w:rsidRPr="001C45E1">
        <w:t xml:space="preserve"> от 08.12.2015 N 433 </w:t>
      </w:r>
      <w:r>
        <w:t>«</w:t>
      </w:r>
      <w:r w:rsidRPr="001C45E1">
        <w:t xml:space="preserve">Об утверждении Положения о формировании государственного задания на оказание государственных услуг (выполнение работ) в отношении государственных учреждений Чувашской Республики и финансовом обеспечении выполнения государственного задания и признании </w:t>
      </w:r>
      <w:proofErr w:type="gramStart"/>
      <w:r w:rsidRPr="001C45E1">
        <w:t>утратившими</w:t>
      </w:r>
      <w:proofErr w:type="gramEnd"/>
      <w:r w:rsidRPr="001C45E1">
        <w:t xml:space="preserve"> силу некоторых решений Кабинета</w:t>
      </w:r>
      <w:r>
        <w:t xml:space="preserve"> Министров Чувашской Республики»;</w:t>
      </w:r>
    </w:p>
    <w:p w:rsidR="00F65CBC" w:rsidRDefault="00F65CBC" w:rsidP="00F65CBC">
      <w:pPr>
        <w:pStyle w:val="a5"/>
        <w:spacing w:after="0"/>
        <w:ind w:firstLine="709"/>
        <w:jc w:val="both"/>
      </w:pPr>
      <w:r w:rsidRPr="003F4C50">
        <w:t xml:space="preserve">Постановление Кабинета Министров Чувашской Республики от </w:t>
      </w:r>
      <w:r w:rsidRPr="003F4C50">
        <w:br/>
        <w:t xml:space="preserve">27 января 2011 г. № 9 «Об утверждении Порядка осуществления </w:t>
      </w:r>
      <w:proofErr w:type="gramStart"/>
      <w:r w:rsidRPr="003F4C50">
        <w:t>контроля за</w:t>
      </w:r>
      <w:proofErr w:type="gramEnd"/>
      <w:r w:rsidRPr="003F4C50">
        <w:t xml:space="preserve"> деятельностью государственных учреждений Чувашской Республики»;</w:t>
      </w:r>
    </w:p>
    <w:p w:rsidR="00F65CBC" w:rsidRDefault="00F65CBC" w:rsidP="00F65CBC">
      <w:pPr>
        <w:pStyle w:val="a5"/>
        <w:spacing w:after="0"/>
        <w:ind w:firstLine="709"/>
        <w:jc w:val="both"/>
      </w:pPr>
      <w:r w:rsidRPr="003F4C50">
        <w:t>Постановление Кабинета Министров Чувашской Республики от 18 марта 2011 г.    № 88 «Вопросы управления и распоряжения государственной собственностью Чувашской Республики»;</w:t>
      </w:r>
    </w:p>
    <w:p w:rsidR="00F65CBC" w:rsidRDefault="00F65CBC" w:rsidP="00F65CBC">
      <w:pPr>
        <w:pStyle w:val="a5"/>
        <w:spacing w:after="0"/>
        <w:ind w:firstLine="709"/>
        <w:jc w:val="both"/>
      </w:pPr>
      <w:r w:rsidRPr="003F4C50">
        <w:t>Постановление Кабинета Министров Чуваш</w:t>
      </w:r>
      <w:r>
        <w:t xml:space="preserve">ской Республики от </w:t>
      </w:r>
      <w:r w:rsidRPr="003F4C50">
        <w:t>4</w:t>
      </w:r>
      <w:r>
        <w:t xml:space="preserve"> июня </w:t>
      </w:r>
      <w:r w:rsidRPr="003F4C50">
        <w:t>2012</w:t>
      </w:r>
      <w:r>
        <w:t xml:space="preserve"> г.</w:t>
      </w:r>
      <w:r w:rsidRPr="003F4C50">
        <w:t xml:space="preserve">   № 216 «Вопросы Министерства культуры, по делам национальностей и архивного дела Чувашской Республики»;</w:t>
      </w:r>
    </w:p>
    <w:p w:rsidR="00F65CBC" w:rsidRDefault="00F65CBC" w:rsidP="00F65CBC">
      <w:pPr>
        <w:pStyle w:val="a5"/>
        <w:spacing w:after="0"/>
        <w:ind w:firstLine="709"/>
        <w:jc w:val="both"/>
      </w:pPr>
      <w:r w:rsidRPr="00922FD7">
        <w:t xml:space="preserve">Постановление Кабинета Министров </w:t>
      </w:r>
      <w:r w:rsidRPr="003F4C50">
        <w:t>Чуваш</w:t>
      </w:r>
      <w:r>
        <w:t>ской Республики</w:t>
      </w:r>
      <w:r w:rsidRPr="00922FD7">
        <w:t xml:space="preserve"> от 29</w:t>
      </w:r>
      <w:r>
        <w:t xml:space="preserve"> июня </w:t>
      </w:r>
      <w:r w:rsidRPr="00922FD7">
        <w:t>2011</w:t>
      </w:r>
      <w:r>
        <w:t xml:space="preserve"> г. № 266 «</w:t>
      </w:r>
      <w:r w:rsidRPr="00922FD7">
        <w:t>О порядке списания государственного</w:t>
      </w:r>
      <w:r>
        <w:t xml:space="preserve"> имущества Чувашской Республики»;</w:t>
      </w:r>
    </w:p>
    <w:p w:rsidR="00F65CBC" w:rsidRDefault="00F65CBC" w:rsidP="00F65CBC">
      <w:pPr>
        <w:pStyle w:val="a5"/>
        <w:spacing w:after="0"/>
        <w:ind w:firstLine="709"/>
        <w:jc w:val="both"/>
      </w:pPr>
      <w:r w:rsidRPr="00DA7B8B">
        <w:t>Постановление Кабин</w:t>
      </w:r>
      <w:r>
        <w:t xml:space="preserve">ета Министров </w:t>
      </w:r>
      <w:r w:rsidRPr="003F4C50">
        <w:t>Чувашской Республики</w:t>
      </w:r>
      <w:r>
        <w:t xml:space="preserve"> от 12 декабря 2012 г. №</w:t>
      </w:r>
      <w:r w:rsidRPr="00DA7B8B">
        <w:t xml:space="preserve"> 557 </w:t>
      </w:r>
      <w:r>
        <w:t>«</w:t>
      </w:r>
      <w:r w:rsidRPr="00DA7B8B">
        <w:t xml:space="preserve">Об утверждении Примерного положения об оплате труда работников государственных архивных </w:t>
      </w:r>
      <w:r>
        <w:t>учреждений Чувашской Республики»;</w:t>
      </w:r>
    </w:p>
    <w:p w:rsidR="00F65CBC" w:rsidRDefault="00F65CBC" w:rsidP="00F65CBC">
      <w:pPr>
        <w:pStyle w:val="a5"/>
        <w:spacing w:after="0"/>
        <w:ind w:firstLine="708"/>
        <w:jc w:val="both"/>
      </w:pPr>
      <w:r w:rsidRPr="003F4C50">
        <w:lastRenderedPageBreak/>
        <w:t xml:space="preserve">Постановление Кабинета Министров Чувашской Республики от </w:t>
      </w:r>
      <w:r w:rsidRPr="003F4C50">
        <w:br/>
        <w:t>3 сентября 2013 г. № 343 «О порядке и условиях командирования государственных гражданских служащих Чувашской Республики»;</w:t>
      </w:r>
      <w:r>
        <w:t xml:space="preserve"> </w:t>
      </w:r>
    </w:p>
    <w:p w:rsidR="00F65CBC" w:rsidRDefault="00F65CBC" w:rsidP="00F65CBC">
      <w:pPr>
        <w:pStyle w:val="a5"/>
        <w:spacing w:after="0"/>
        <w:ind w:firstLine="709"/>
        <w:jc w:val="both"/>
        <w:rPr>
          <w:rFonts w:ascii="TimesET" w:hAnsi="TimesET"/>
        </w:rPr>
      </w:pPr>
      <w:r w:rsidRPr="004551D2">
        <w:rPr>
          <w:rFonts w:ascii="TimesET" w:hAnsi="TimesET"/>
          <w:spacing w:val="2"/>
        </w:rPr>
        <w:t>Постановление</w:t>
      </w:r>
      <w:r>
        <w:rPr>
          <w:rFonts w:ascii="TimesET" w:hAnsi="TimesET"/>
          <w:spacing w:val="2"/>
        </w:rPr>
        <w:t xml:space="preserve"> </w:t>
      </w:r>
      <w:r w:rsidRPr="00DA7B8B">
        <w:rPr>
          <w:rFonts w:ascii="TimesET" w:hAnsi="TimesET"/>
        </w:rPr>
        <w:t xml:space="preserve">Кабинета Министров </w:t>
      </w:r>
      <w:r w:rsidRPr="003F4C50">
        <w:t>Чувашской Республики</w:t>
      </w:r>
      <w:r>
        <w:rPr>
          <w:rFonts w:ascii="TimesET" w:hAnsi="TimesET"/>
        </w:rPr>
        <w:t xml:space="preserve"> от 13 сентября </w:t>
      </w:r>
      <w:r w:rsidRPr="00DA7B8B">
        <w:rPr>
          <w:rFonts w:ascii="TimesET" w:hAnsi="TimesET"/>
        </w:rPr>
        <w:t>2013</w:t>
      </w:r>
      <w:r>
        <w:rPr>
          <w:rFonts w:ascii="TimesET" w:hAnsi="TimesET"/>
        </w:rPr>
        <w:t xml:space="preserve"> г.</w:t>
      </w:r>
      <w:r w:rsidRPr="00DA7B8B">
        <w:rPr>
          <w:rFonts w:ascii="TimesET" w:hAnsi="TimesET"/>
        </w:rPr>
        <w:t xml:space="preserve"> </w:t>
      </w:r>
      <w:r>
        <w:rPr>
          <w:rFonts w:ascii="TimesET" w:hAnsi="TimesET"/>
        </w:rPr>
        <w:t>№</w:t>
      </w:r>
      <w:r w:rsidRPr="00DA7B8B">
        <w:rPr>
          <w:rFonts w:ascii="TimesET" w:hAnsi="TimesET"/>
        </w:rPr>
        <w:t xml:space="preserve"> 377 </w:t>
      </w:r>
      <w:r>
        <w:rPr>
          <w:rFonts w:ascii="TimesET" w:hAnsi="TimesET"/>
        </w:rPr>
        <w:t>«</w:t>
      </w:r>
      <w:r w:rsidRPr="00DA7B8B">
        <w:rPr>
          <w:rFonts w:ascii="TimesET" w:hAnsi="TimesET"/>
        </w:rPr>
        <w:t>Об утверждении Примерного положения об оплате труда работников государственных учреждений Чувашской Республики, заня</w:t>
      </w:r>
      <w:r>
        <w:rPr>
          <w:rFonts w:ascii="TimesET" w:hAnsi="TimesET"/>
        </w:rPr>
        <w:t>тых в сфере образования и науки»;</w:t>
      </w:r>
    </w:p>
    <w:p w:rsidR="00F65CBC" w:rsidRPr="003F4C50" w:rsidRDefault="00F65CBC" w:rsidP="00F65CBC">
      <w:pPr>
        <w:pStyle w:val="a5"/>
        <w:spacing w:after="0"/>
        <w:ind w:firstLine="709"/>
        <w:jc w:val="both"/>
      </w:pPr>
      <w:r w:rsidRPr="003F4C50">
        <w:t xml:space="preserve">Постановление Кабинета Министров Чувашской Республики от </w:t>
      </w:r>
      <w:r w:rsidRPr="003F4C50">
        <w:br/>
        <w:t>17 октября 2013 г. № 419 «О денежном содержании государственных гражданских служащих Чувашской Республики»;</w:t>
      </w:r>
    </w:p>
    <w:p w:rsidR="00F65CBC" w:rsidRPr="003F4C50" w:rsidRDefault="00F65CBC" w:rsidP="00F65CBC">
      <w:pPr>
        <w:pStyle w:val="a5"/>
        <w:spacing w:after="0"/>
        <w:ind w:firstLine="709"/>
        <w:jc w:val="both"/>
      </w:pPr>
      <w:r w:rsidRPr="003F4C50">
        <w:t xml:space="preserve">Постановление Кабинета Министров Чувашской Республики от </w:t>
      </w:r>
      <w:r w:rsidRPr="003F4C50">
        <w:br/>
        <w:t>23 апреля 2014 г. № 138 «Об утверждении Порядка осуществления Министерством финансов Чувашской Республики полномочий по внутреннему государственному финансовому контролю»;</w:t>
      </w:r>
    </w:p>
    <w:p w:rsidR="00F65CBC" w:rsidRPr="003F4C50" w:rsidRDefault="00F65CBC" w:rsidP="00F65CBC">
      <w:pPr>
        <w:pStyle w:val="a5"/>
        <w:spacing w:after="0"/>
        <w:ind w:firstLine="709"/>
        <w:jc w:val="both"/>
      </w:pPr>
      <w:proofErr w:type="gramStart"/>
      <w:r w:rsidRPr="003F4C50">
        <w:t>Приказ Министерства от 17 июля 2009 г. № 01-07/233 «Об утверждении перечня должностей государственной гражданской службы Чувашской Республики в Министерстве культуры, по делам национальностей и архивного дела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Pr="003F4C50">
        <w:t xml:space="preserve"> своих супруги (супруга) и несовершеннолетних детей»;</w:t>
      </w:r>
    </w:p>
    <w:p w:rsidR="00F65CBC" w:rsidRDefault="00F65CBC" w:rsidP="00F65CBC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50">
        <w:rPr>
          <w:rFonts w:ascii="Times New Roman" w:hAnsi="Times New Roman" w:cs="Times New Roman"/>
          <w:sz w:val="24"/>
          <w:szCs w:val="24"/>
        </w:rPr>
        <w:t>Приказ Министерства от 5 марта 2011 г. № 01-07/59 «О порядке составления и утверждения отчета о результатах деятельности государственных учреждений Чувашской Республики, подведомственных Министерству культуры, по делам национальностей и архивного дела Чувашской Республики, и об использовании закрепленного за ними государственного имущества Чувашской Республики»;</w:t>
      </w:r>
    </w:p>
    <w:p w:rsidR="00F65CBC" w:rsidRDefault="00F65CBC" w:rsidP="00F65CBC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FA2"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3F4C50">
        <w:rPr>
          <w:rFonts w:ascii="Times New Roman" w:hAnsi="Times New Roman" w:cs="Times New Roman"/>
          <w:sz w:val="24"/>
          <w:szCs w:val="24"/>
        </w:rPr>
        <w:t>Министерства</w:t>
      </w:r>
      <w:r w:rsidRPr="00315FA2">
        <w:rPr>
          <w:rFonts w:ascii="Times New Roman" w:hAnsi="Times New Roman" w:cs="Times New Roman"/>
          <w:sz w:val="24"/>
          <w:szCs w:val="24"/>
        </w:rPr>
        <w:t xml:space="preserve"> от 27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315FA2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Pr="00315FA2">
        <w:rPr>
          <w:rFonts w:ascii="Times New Roman" w:hAnsi="Times New Roman" w:cs="Times New Roman"/>
          <w:sz w:val="24"/>
          <w:szCs w:val="24"/>
        </w:rPr>
        <w:t xml:space="preserve"> 01-07/450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15FA2">
        <w:rPr>
          <w:rFonts w:ascii="Times New Roman" w:hAnsi="Times New Roman" w:cs="Times New Roman"/>
          <w:sz w:val="24"/>
          <w:szCs w:val="24"/>
        </w:rPr>
        <w:t>Об утверждении Порядка составления и утверждения Плана финансово-хозяйственной деятельности бюджетных и автономных учреждений Чувашской Республики, находящихся в ведении Министерства культуры, по делам национальностей и архи</w:t>
      </w:r>
      <w:r>
        <w:rPr>
          <w:rFonts w:ascii="Times New Roman" w:hAnsi="Times New Roman" w:cs="Times New Roman"/>
          <w:sz w:val="24"/>
          <w:szCs w:val="24"/>
        </w:rPr>
        <w:t>вного дела Чувашской Республики»;</w:t>
      </w:r>
    </w:p>
    <w:p w:rsidR="00F65CBC" w:rsidRDefault="00F65CBC" w:rsidP="00F65CBC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C50">
        <w:rPr>
          <w:rFonts w:ascii="Times New Roman" w:hAnsi="Times New Roman" w:cs="Times New Roman"/>
          <w:sz w:val="24"/>
          <w:szCs w:val="24"/>
        </w:rPr>
        <w:t>Приказ Министерства от 5 марта 2011 г. № 01-07/57 «О порядке согласования передачи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бюджетным учреждением Чувашской Республики, подведомственным Министерству культуры, по делам национальностей и архивного дела Чувашской Республики, собственником или приобретенного бюджетным</w:t>
      </w:r>
      <w:proofErr w:type="gramEnd"/>
      <w:r w:rsidRPr="003F4C50">
        <w:rPr>
          <w:rFonts w:ascii="Times New Roman" w:hAnsi="Times New Roman" w:cs="Times New Roman"/>
          <w:sz w:val="24"/>
          <w:szCs w:val="24"/>
        </w:rPr>
        <w:t xml:space="preserve"> учреждением Чувашской Республики за счет средств республиканского бюджета Чувашской Республики, выделенных ему на приобретение такого имущества, а также недвижимого имущества»;</w:t>
      </w:r>
    </w:p>
    <w:p w:rsidR="00F65CBC" w:rsidRPr="003F4C50" w:rsidRDefault="00F65CBC" w:rsidP="00F65CBC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C50">
        <w:rPr>
          <w:rFonts w:ascii="Times New Roman" w:hAnsi="Times New Roman" w:cs="Times New Roman"/>
          <w:sz w:val="24"/>
          <w:szCs w:val="24"/>
        </w:rPr>
        <w:t>Приказ Министерства от 5 марта 2011 г. № 01-07/60 «О порядке согласования распоряжения особо ценным движимым имуществом, закрепленным за бюджетным учреждением Чувашской Республики, подведомственным Министерству культуры, по делам национальностей и архивного дела Чувашской Республики, либо приобретенным бюджетным учреждением Чувашской Республики за счет средств республиканского бюджета Чувашской Республики, выделенных ему на приобретение такого имущества»;</w:t>
      </w:r>
      <w:proofErr w:type="gramEnd"/>
    </w:p>
    <w:p w:rsidR="00F65CBC" w:rsidRPr="003F4C50" w:rsidRDefault="00F65CBC" w:rsidP="00F65CBC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50">
        <w:rPr>
          <w:rFonts w:ascii="Times New Roman" w:hAnsi="Times New Roman" w:cs="Times New Roman"/>
          <w:sz w:val="24"/>
          <w:szCs w:val="24"/>
        </w:rPr>
        <w:t xml:space="preserve">Приказ Министерства от 5 марта 2011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3F4C50">
        <w:rPr>
          <w:rFonts w:ascii="Times New Roman" w:hAnsi="Times New Roman" w:cs="Times New Roman"/>
          <w:sz w:val="24"/>
          <w:szCs w:val="24"/>
        </w:rPr>
        <w:t xml:space="preserve">№ 01-07/61 «О порядке предварительного согласования совершения бюджетным учреждением Чувашской Республики, подведомственным Министерству культуры, по делам национальностей и архивного дела Чувашской Республики, крупных сделок, соответствующих критериям, установленным пунктом 13 статьи 9.2 Федерального закона </w:t>
      </w:r>
      <w:r>
        <w:rPr>
          <w:rFonts w:ascii="Times New Roman" w:hAnsi="Times New Roman" w:cs="Times New Roman"/>
          <w:sz w:val="24"/>
          <w:szCs w:val="24"/>
        </w:rPr>
        <w:t>«О некоммерческих организациях»</w:t>
      </w:r>
      <w:r w:rsidRPr="003F4C50">
        <w:rPr>
          <w:rFonts w:ascii="Times New Roman" w:hAnsi="Times New Roman" w:cs="Times New Roman"/>
          <w:sz w:val="24"/>
          <w:szCs w:val="24"/>
        </w:rPr>
        <w:t>;</w:t>
      </w:r>
    </w:p>
    <w:p w:rsidR="00F65CBC" w:rsidRDefault="00F65CBC" w:rsidP="00F65CB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50">
        <w:rPr>
          <w:rFonts w:ascii="Times New Roman" w:hAnsi="Times New Roman" w:cs="Times New Roman"/>
          <w:sz w:val="24"/>
          <w:szCs w:val="24"/>
        </w:rPr>
        <w:lastRenderedPageBreak/>
        <w:t>Приказ Министерства от 14 марта 2011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3F4C50">
        <w:rPr>
          <w:rFonts w:ascii="Times New Roman" w:hAnsi="Times New Roman" w:cs="Times New Roman"/>
          <w:sz w:val="24"/>
          <w:szCs w:val="24"/>
        </w:rPr>
        <w:t xml:space="preserve"> № 01-07/70 «Об утверждении Кодекса этики и служебного поведения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культуры, по делам национальностей и архивного дела Чувашской Республики»;</w:t>
      </w:r>
    </w:p>
    <w:p w:rsidR="00F65CBC" w:rsidRDefault="00F65CBC" w:rsidP="00F65CBC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C50">
        <w:rPr>
          <w:rFonts w:ascii="Times New Roman" w:hAnsi="Times New Roman" w:cs="Times New Roman"/>
          <w:sz w:val="24"/>
          <w:szCs w:val="24"/>
        </w:rPr>
        <w:t>Приказ Министерства от 25 февраля 2011 г. № 01-07/53 «О порядке определения платы для граждан и юридических лиц за услуги (работы), относящиеся к основным видам деятельности бюджетного учреждения Чувашской Республики, подведомственного Министерству культуры, по делам национальностей и архивного дела Чувашской Республики, оказываемые им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задания»;</w:t>
      </w:r>
      <w:proofErr w:type="gramEnd"/>
    </w:p>
    <w:p w:rsidR="00F65CBC" w:rsidRDefault="00F65CBC" w:rsidP="00F65CBC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50">
        <w:rPr>
          <w:rFonts w:ascii="Times New Roman" w:hAnsi="Times New Roman" w:cs="Times New Roman"/>
          <w:sz w:val="24"/>
          <w:szCs w:val="24"/>
        </w:rPr>
        <w:t>Приказ Министерства от 1 сентября 2011 г. № 01-07/313 «Об утверждении Административного регламента исполнения Министерством культуры, по делам национальностей и архивного дела Чувашской Республики государственной функции «</w:t>
      </w:r>
      <w:proofErr w:type="gramStart"/>
      <w:r w:rsidRPr="003F4C5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F4C50">
        <w:rPr>
          <w:rFonts w:ascii="Times New Roman" w:hAnsi="Times New Roman" w:cs="Times New Roman"/>
          <w:sz w:val="24"/>
          <w:szCs w:val="24"/>
        </w:rPr>
        <w:t xml:space="preserve"> деятельностью подведомственных государственных учреждений Чувашской Республики»;</w:t>
      </w:r>
    </w:p>
    <w:p w:rsidR="00F65CBC" w:rsidRPr="003F4C50" w:rsidRDefault="00F65CBC" w:rsidP="00F65CB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50">
        <w:rPr>
          <w:rFonts w:ascii="Times New Roman" w:hAnsi="Times New Roman" w:cs="Times New Roman"/>
          <w:sz w:val="24"/>
          <w:szCs w:val="24"/>
        </w:rPr>
        <w:t>Приказ Министерства от 27 декабря 2010 г. № 01-07/460 «Об утверждении служебного распорядка Министерства культуры, по делам национальностей и архивного дела Чувашской Республики»;</w:t>
      </w:r>
    </w:p>
    <w:p w:rsidR="00F65CBC" w:rsidRDefault="00F65CBC" w:rsidP="00F65CB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C50">
        <w:rPr>
          <w:rFonts w:ascii="Times New Roman" w:hAnsi="Times New Roman" w:cs="Times New Roman"/>
          <w:sz w:val="24"/>
          <w:szCs w:val="24"/>
        </w:rPr>
        <w:t>Приказ Министерства от 4 апреля 2014 г. № 01-07/186 «Об утверждении Порядка о сообщении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культуры, по делам национальностей и архивного дела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</w:t>
      </w:r>
      <w:proofErr w:type="gramEnd"/>
      <w:r w:rsidRPr="003F4C50">
        <w:rPr>
          <w:rFonts w:ascii="Times New Roman" w:hAnsi="Times New Roman" w:cs="Times New Roman"/>
          <w:sz w:val="24"/>
          <w:szCs w:val="24"/>
        </w:rPr>
        <w:t>) обязанностей, сдаче и оценке подарка, реализации (выкупе) и зачислении средств, вырученных от его реализации»;</w:t>
      </w:r>
    </w:p>
    <w:p w:rsidR="00F65CBC" w:rsidRDefault="00F65CBC" w:rsidP="00F65CB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C50">
        <w:rPr>
          <w:rFonts w:ascii="Times New Roman" w:hAnsi="Times New Roman" w:cs="Times New Roman"/>
          <w:sz w:val="24"/>
          <w:szCs w:val="24"/>
        </w:rPr>
        <w:t>Приказ Министерства от 5 июня 2015 г. № 01-07/246 «Об утверждении Порядка выплаты ежемесячной надбавки к должностному окладу за особые условия государственной гражданской службы Чувашской Республики, премии за выполнение особо важных и сложных заданий, ежемесячного денежного поощрения, единовременной выплаты при предоставлении ежегодного оплачиваемого отпуска, материальной помощи и единовременного поощрения государственным гражданским служащим Чувашской Республики в Министерстве культуры, по делам национальностей</w:t>
      </w:r>
      <w:proofErr w:type="gramEnd"/>
      <w:r w:rsidRPr="003F4C50">
        <w:rPr>
          <w:rFonts w:ascii="Times New Roman" w:hAnsi="Times New Roman" w:cs="Times New Roman"/>
          <w:sz w:val="24"/>
          <w:szCs w:val="24"/>
        </w:rPr>
        <w:t xml:space="preserve"> и архивного дела Чувашской Республики»;</w:t>
      </w:r>
    </w:p>
    <w:p w:rsidR="00F65CBC" w:rsidRDefault="00F65CBC" w:rsidP="00F65CB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C50">
        <w:rPr>
          <w:rFonts w:ascii="Times New Roman" w:hAnsi="Times New Roman" w:cs="Times New Roman"/>
          <w:sz w:val="24"/>
          <w:szCs w:val="24"/>
        </w:rPr>
        <w:t>Приказ Министерства от 18 июля 2016 г. № 01-07/283 «Об утверждении перечней должностей, замещение которых влечет за собой размещение сведений о доходах, расходах, об имуществе и обязательствах имущественного характера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культуры, по делам национальностей и архивного дела Чувашской Республики, и работников организаций, созданных для выполнения задач, поставленных</w:t>
      </w:r>
      <w:proofErr w:type="gramEnd"/>
      <w:r w:rsidRPr="003F4C50">
        <w:rPr>
          <w:rFonts w:ascii="Times New Roman" w:hAnsi="Times New Roman" w:cs="Times New Roman"/>
          <w:sz w:val="24"/>
          <w:szCs w:val="24"/>
        </w:rPr>
        <w:t xml:space="preserve"> перед Министерством культуры, по делам национальностей и архивного дела Чувашской Республики,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культуры, по делам национальностей и архивного дела Чувашской Республики в информационно-телеко</w:t>
      </w:r>
      <w:r>
        <w:rPr>
          <w:rFonts w:ascii="Times New Roman" w:hAnsi="Times New Roman" w:cs="Times New Roman"/>
          <w:sz w:val="24"/>
          <w:szCs w:val="24"/>
        </w:rPr>
        <w:t>ммуникационной сети «Интернет»</w:t>
      </w:r>
      <w:r w:rsidRPr="003F4C50">
        <w:rPr>
          <w:rFonts w:ascii="Times New Roman" w:hAnsi="Times New Roman" w:cs="Times New Roman"/>
          <w:sz w:val="24"/>
          <w:szCs w:val="24"/>
        </w:rPr>
        <w:t>;</w:t>
      </w:r>
    </w:p>
    <w:p w:rsidR="00F65CBC" w:rsidRPr="003F4C50" w:rsidRDefault="00F65CBC" w:rsidP="00F65CB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50">
        <w:rPr>
          <w:rFonts w:ascii="Times New Roman" w:hAnsi="Times New Roman" w:cs="Times New Roman"/>
          <w:sz w:val="24"/>
          <w:szCs w:val="24"/>
        </w:rPr>
        <w:t xml:space="preserve">Приказ Министерства от 10 ноября 2014 г. № 01-07/455 «Об утверждении Порядка осуществления внутреннего финансового контроля и внутреннего финансового аудита в Министерстве культуры, по делам национальностей и архивного дела Чувашской Республики, - главном распорядителе средств республиканского бюджета Чувашской </w:t>
      </w:r>
      <w:r w:rsidRPr="003F4C50"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Республики, - главном администраторе доходов республиканского бюджета Чувашской Республики». 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 xml:space="preserve">2.2.3. Иные профессиональные знания </w:t>
      </w:r>
      <w:r w:rsidR="009F2A68" w:rsidRPr="003F4C50">
        <w:t>главного специалиста-эксперта</w:t>
      </w:r>
      <w:r w:rsidRPr="003F4C50">
        <w:t xml:space="preserve"> должны включать: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>бухгалтерского учета;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>методов финансового анализа и финансовых вычислений;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>основ государственной финансово-экономической политики;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>системы бюджетирования организации;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>нормативных затрат на содержание недвижимого и особо ценного движимого имущества;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>функций и полномочий учредителя бюджетных и автономных учреждений.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 xml:space="preserve">2.2.4. Гражданский служащий, замещающий должность </w:t>
      </w:r>
      <w:r w:rsidR="009F2A68" w:rsidRPr="003F4C50">
        <w:t>главного специалиста</w:t>
      </w:r>
      <w:r w:rsidR="00162DAD" w:rsidRPr="003F4C50">
        <w:t>-эксперта</w:t>
      </w:r>
      <w:r w:rsidRPr="003F4C50">
        <w:t>, должен обладать следующими профессиональными умениями:</w:t>
      </w:r>
    </w:p>
    <w:p w:rsidR="00162DAD" w:rsidRPr="003F4C50" w:rsidRDefault="00162DAD" w:rsidP="004F2E07">
      <w:pPr>
        <w:pStyle w:val="a5"/>
        <w:spacing w:after="0"/>
        <w:ind w:firstLine="709"/>
        <w:jc w:val="both"/>
      </w:pPr>
      <w:r w:rsidRPr="003F4C50">
        <w:t>работы в системе электронного документооборота;</w:t>
      </w:r>
    </w:p>
    <w:p w:rsidR="00162DAD" w:rsidRPr="003F4C50" w:rsidRDefault="00162DAD" w:rsidP="00162DAD">
      <w:pPr>
        <w:pStyle w:val="a5"/>
        <w:spacing w:after="0"/>
        <w:ind w:firstLine="709"/>
        <w:jc w:val="both"/>
      </w:pPr>
      <w:r w:rsidRPr="003F4C50">
        <w:t xml:space="preserve">работы в сфере, соответствующей направлению деятельности структурного подразделения; </w:t>
      </w:r>
    </w:p>
    <w:p w:rsidR="00162DAD" w:rsidRPr="003F4C50" w:rsidRDefault="00162DAD" w:rsidP="00162D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5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квалифицированного планирования работы;</w:t>
      </w:r>
    </w:p>
    <w:p w:rsidR="00162DAD" w:rsidRPr="003F4C50" w:rsidRDefault="00162DAD" w:rsidP="00162D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практического применения нормативных правовых актов;</w:t>
      </w:r>
    </w:p>
    <w:p w:rsidR="00162DAD" w:rsidRPr="003F4C50" w:rsidRDefault="00162DAD" w:rsidP="00162D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анализа и обобщения информации;</w:t>
      </w:r>
    </w:p>
    <w:p w:rsidR="00162DAD" w:rsidRPr="003F4C50" w:rsidRDefault="00162DAD" w:rsidP="00162D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5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с государственными органами, органами местного самоуправления, организациями и гражданами;</w:t>
      </w:r>
    </w:p>
    <w:p w:rsidR="00162DAD" w:rsidRPr="003F4C50" w:rsidRDefault="00162DAD" w:rsidP="00162D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5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 планирования рабочего времени;</w:t>
      </w:r>
    </w:p>
    <w:p w:rsidR="00162DAD" w:rsidRPr="003F4C50" w:rsidRDefault="00162DAD" w:rsidP="00162D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владения компьютерной и другой оргтехникой, работы с необходимым программным обеспечением;</w:t>
      </w:r>
    </w:p>
    <w:p w:rsidR="00162DAD" w:rsidRPr="003F4C50" w:rsidRDefault="00162DAD" w:rsidP="00162D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поставленных руководством задач;</w:t>
      </w:r>
    </w:p>
    <w:p w:rsidR="00162DAD" w:rsidRPr="003F4C50" w:rsidRDefault="00162DAD" w:rsidP="00162D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задач, требующих наличия аналитического мышления;</w:t>
      </w:r>
    </w:p>
    <w:p w:rsidR="00162DAD" w:rsidRPr="003F4C50" w:rsidRDefault="00162DAD" w:rsidP="00162D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систематического повышения своей квалификации;</w:t>
      </w:r>
    </w:p>
    <w:p w:rsidR="00162DAD" w:rsidRPr="003F4C50" w:rsidRDefault="00162DAD" w:rsidP="00162D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систематизации информации, работы со служебными документами, </w:t>
      </w:r>
    </w:p>
    <w:p w:rsidR="00162DAD" w:rsidRPr="003F4C50" w:rsidRDefault="00162DAD" w:rsidP="00162D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деловой корреспонденции.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 xml:space="preserve">2.2.5. Гражданский служащий, замещающий должность </w:t>
      </w:r>
      <w:r w:rsidR="00162DAD" w:rsidRPr="003F4C50">
        <w:t>главного специалиста-эксперта</w:t>
      </w:r>
      <w:r w:rsidRPr="003F4C50">
        <w:t>, должен обладать следующими функциональными знаниями: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>понятий нормы права, нормативного правового акта;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>понятия проекта нормативного правового акта и этапы его разработки;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>понятия официального отзыва на проекты нормативных правовых актов;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>понятия, процедуры рассмотрения обращений граждан;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>принципов, методов, технологии и механизмов осуществления контроля;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>видов, назначения и технологии организации проверочных процедур;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>процедуры организации проверки: порядок, этапы, инструменты проведения;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>ограничения при проведении проверочных процедур;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proofErr w:type="gramStart"/>
      <w:r w:rsidRPr="003F4C50">
        <w:t>мер, принимаемым по результатам проверки;</w:t>
      </w:r>
      <w:proofErr w:type="gramEnd"/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>методов бюджетного планирования;</w:t>
      </w:r>
    </w:p>
    <w:p w:rsidR="00FA51A8" w:rsidRPr="003F4C50" w:rsidRDefault="00FA51A8" w:rsidP="004F2E07">
      <w:pPr>
        <w:pStyle w:val="a5"/>
        <w:spacing w:after="0"/>
        <w:ind w:firstLine="709"/>
        <w:jc w:val="both"/>
      </w:pPr>
      <w:r w:rsidRPr="003F4C50">
        <w:t>методов финансового контроля</w:t>
      </w:r>
      <w:r w:rsidR="009055EF" w:rsidRPr="003F4C50">
        <w:t xml:space="preserve"> и аудита</w:t>
      </w:r>
      <w:r w:rsidRPr="003F4C50">
        <w:t>;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>принципов бюджетного учета и отчетности.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>2.2.6. Гражданский служащий, замещающий должность</w:t>
      </w:r>
      <w:r w:rsidR="00162DAD" w:rsidRPr="003F4C50">
        <w:t xml:space="preserve"> главного специалист</w:t>
      </w:r>
      <w:proofErr w:type="gramStart"/>
      <w:r w:rsidR="00162DAD" w:rsidRPr="003F4C50">
        <w:t>а-</w:t>
      </w:r>
      <w:proofErr w:type="gramEnd"/>
      <w:r w:rsidR="00162DAD" w:rsidRPr="003F4C50">
        <w:t xml:space="preserve"> эксперта</w:t>
      </w:r>
      <w:r w:rsidRPr="003F4C50">
        <w:t>, должен обладать след</w:t>
      </w:r>
      <w:r w:rsidR="00FA51A8" w:rsidRPr="003F4C50">
        <w:t>ующими функциональными умениями:</w:t>
      </w:r>
    </w:p>
    <w:p w:rsidR="004F2E07" w:rsidRPr="003F4C50" w:rsidRDefault="004F2E07" w:rsidP="004F2E07">
      <w:pPr>
        <w:pStyle w:val="a5"/>
        <w:spacing w:after="0"/>
        <w:ind w:firstLine="709"/>
        <w:jc w:val="both"/>
      </w:pPr>
      <w:r w:rsidRPr="003F4C50">
        <w:t>проведения плановых и внеплановых документарных (камеральных) проверок;</w:t>
      </w:r>
    </w:p>
    <w:p w:rsidR="004F2E07" w:rsidRPr="003F4C50" w:rsidRDefault="00FA51A8" w:rsidP="004F2E07">
      <w:pPr>
        <w:pStyle w:val="a5"/>
        <w:spacing w:after="0"/>
        <w:ind w:firstLine="709"/>
        <w:jc w:val="both"/>
      </w:pPr>
      <w:r w:rsidRPr="003F4C50">
        <w:t>проведения аудиторских проверок;</w:t>
      </w:r>
    </w:p>
    <w:p w:rsidR="004F2E07" w:rsidRPr="003F4C50" w:rsidRDefault="00FA51A8" w:rsidP="00FA51A8">
      <w:pPr>
        <w:pStyle w:val="a5"/>
        <w:spacing w:after="0"/>
        <w:ind w:firstLine="709"/>
        <w:jc w:val="both"/>
      </w:pPr>
      <w:r w:rsidRPr="003F4C50">
        <w:t>проведение финансового контроля.</w:t>
      </w:r>
    </w:p>
    <w:p w:rsidR="00F646B9" w:rsidRPr="003F4C50" w:rsidRDefault="00F646B9" w:rsidP="00F646B9">
      <w:pPr>
        <w:pStyle w:val="a5"/>
        <w:spacing w:after="0"/>
        <w:ind w:firstLine="851"/>
        <w:jc w:val="center"/>
      </w:pPr>
      <w:r w:rsidRPr="003F4C50">
        <w:rPr>
          <w:rStyle w:val="a4"/>
        </w:rPr>
        <w:t> </w:t>
      </w:r>
    </w:p>
    <w:p w:rsidR="00F646B9" w:rsidRPr="003F4C50" w:rsidRDefault="00F646B9" w:rsidP="00F646B9">
      <w:pPr>
        <w:pStyle w:val="a5"/>
        <w:spacing w:after="0"/>
        <w:ind w:firstLine="851"/>
        <w:jc w:val="center"/>
      </w:pPr>
      <w:r w:rsidRPr="003F4C50">
        <w:rPr>
          <w:rStyle w:val="a4"/>
        </w:rPr>
        <w:t>III. Должностные обязанности</w:t>
      </w:r>
    </w:p>
    <w:p w:rsidR="00F646B9" w:rsidRPr="003F4C50" w:rsidRDefault="00F646B9" w:rsidP="00F646B9">
      <w:pPr>
        <w:pStyle w:val="a5"/>
        <w:spacing w:after="0"/>
        <w:ind w:firstLine="851"/>
        <w:jc w:val="both"/>
      </w:pPr>
      <w:r w:rsidRPr="003F4C50">
        <w:t> 3.1. Главный специалист-эксперт должен:</w:t>
      </w:r>
    </w:p>
    <w:p w:rsidR="00F646B9" w:rsidRPr="003F4C50" w:rsidRDefault="00F646B9" w:rsidP="00F646B9">
      <w:pPr>
        <w:pStyle w:val="a5"/>
        <w:spacing w:after="0"/>
        <w:ind w:firstLine="851"/>
        <w:jc w:val="both"/>
      </w:pPr>
      <w:r w:rsidRPr="003F4C50">
        <w:lastRenderedPageBreak/>
        <w:t xml:space="preserve">исполнять основные обязанности государственного гражданского служащего, установленные </w:t>
      </w:r>
      <w:hyperlink r:id="rId10" w:history="1">
        <w:r w:rsidRPr="003F4C50">
          <w:rPr>
            <w:rStyle w:val="a3"/>
            <w:color w:val="auto"/>
          </w:rPr>
          <w:t>статьей 15</w:t>
        </w:r>
      </w:hyperlink>
      <w:r w:rsidRPr="003F4C50">
        <w:t xml:space="preserve"> Федерального закона "О государственной гражданской службе Российской Федерации" (далее - Федеральный закон);</w:t>
      </w:r>
    </w:p>
    <w:p w:rsidR="00F646B9" w:rsidRPr="003F4C50" w:rsidRDefault="00F646B9" w:rsidP="00F646B9">
      <w:pPr>
        <w:pStyle w:val="a5"/>
        <w:spacing w:after="0"/>
        <w:ind w:firstLine="851"/>
        <w:jc w:val="both"/>
      </w:pPr>
      <w:r w:rsidRPr="003F4C50">
        <w:t xml:space="preserve">соблюдать ограничения, связанные с гражданской службой, установленные </w:t>
      </w:r>
      <w:hyperlink r:id="rId11" w:history="1">
        <w:r w:rsidRPr="003F4C50">
          <w:rPr>
            <w:rStyle w:val="a3"/>
            <w:color w:val="auto"/>
          </w:rPr>
          <w:t>статьей 16</w:t>
        </w:r>
      </w:hyperlink>
      <w:r w:rsidRPr="003F4C50">
        <w:t xml:space="preserve"> Федерального закона;</w:t>
      </w:r>
    </w:p>
    <w:p w:rsidR="00F646B9" w:rsidRPr="003F4C50" w:rsidRDefault="00F646B9" w:rsidP="00F646B9">
      <w:pPr>
        <w:pStyle w:val="a5"/>
        <w:spacing w:after="0"/>
        <w:ind w:firstLine="851"/>
        <w:jc w:val="both"/>
      </w:pPr>
      <w:r w:rsidRPr="003F4C50">
        <w:t>не нарушать запреты, связанные с гражданской службой, установленные </w:t>
      </w:r>
      <w:hyperlink r:id="rId12" w:history="1">
        <w:r w:rsidRPr="003F4C50">
          <w:rPr>
            <w:rStyle w:val="a3"/>
            <w:color w:val="auto"/>
          </w:rPr>
          <w:t>статьей 17</w:t>
        </w:r>
      </w:hyperlink>
      <w:r w:rsidRPr="003F4C50">
        <w:t xml:space="preserve"> Федерального закона;</w:t>
      </w:r>
    </w:p>
    <w:p w:rsidR="00F646B9" w:rsidRPr="003F4C50" w:rsidRDefault="00F646B9" w:rsidP="00F646B9">
      <w:pPr>
        <w:pStyle w:val="a5"/>
        <w:spacing w:after="0"/>
        <w:ind w:firstLine="851"/>
        <w:jc w:val="both"/>
      </w:pPr>
      <w:r w:rsidRPr="003F4C50">
        <w:t xml:space="preserve">соблюдать требования к служебному поведению государственного гражданского служащего, установленные </w:t>
      </w:r>
      <w:hyperlink r:id="rId13" w:history="1">
        <w:r w:rsidRPr="003F4C50">
          <w:rPr>
            <w:rStyle w:val="a3"/>
            <w:color w:val="auto"/>
          </w:rPr>
          <w:t>статьями 18</w:t>
        </w:r>
      </w:hyperlink>
      <w:r w:rsidRPr="003F4C50">
        <w:t xml:space="preserve">, </w:t>
      </w:r>
      <w:hyperlink r:id="rId14" w:history="1">
        <w:r w:rsidRPr="003F4C50">
          <w:rPr>
            <w:rStyle w:val="a3"/>
            <w:color w:val="auto"/>
          </w:rPr>
          <w:t>20</w:t>
        </w:r>
      </w:hyperlink>
      <w:r w:rsidRPr="003F4C50">
        <w:t xml:space="preserve"> и </w:t>
      </w:r>
      <w:hyperlink r:id="rId15" w:history="1">
        <w:r w:rsidRPr="003F4C50">
          <w:rPr>
            <w:rStyle w:val="a3"/>
            <w:color w:val="auto"/>
          </w:rPr>
          <w:t>20.1</w:t>
        </w:r>
      </w:hyperlink>
      <w:r w:rsidRPr="003F4C50">
        <w:t xml:space="preserve"> Федерального закона и </w:t>
      </w:r>
      <w:hyperlink r:id="rId16" w:history="1">
        <w:r w:rsidRPr="003F4C50">
          <w:rPr>
            <w:rStyle w:val="a3"/>
            <w:color w:val="auto"/>
          </w:rPr>
          <w:t>статьями 8</w:t>
        </w:r>
      </w:hyperlink>
      <w:r w:rsidRPr="003F4C50">
        <w:t xml:space="preserve"> и </w:t>
      </w:r>
      <w:hyperlink r:id="rId17" w:history="1">
        <w:r w:rsidRPr="003F4C50">
          <w:rPr>
            <w:rStyle w:val="a3"/>
            <w:color w:val="auto"/>
          </w:rPr>
          <w:t>8.1</w:t>
        </w:r>
      </w:hyperlink>
      <w:r w:rsidRPr="003F4C50">
        <w:t xml:space="preserve">, </w:t>
      </w:r>
      <w:hyperlink r:id="rId18" w:history="1">
        <w:r w:rsidRPr="003F4C50">
          <w:rPr>
            <w:rStyle w:val="a3"/>
            <w:color w:val="auto"/>
          </w:rPr>
          <w:t>9</w:t>
        </w:r>
      </w:hyperlink>
      <w:r w:rsidRPr="003F4C50">
        <w:t xml:space="preserve">, </w:t>
      </w:r>
      <w:hyperlink r:id="rId19" w:history="1">
        <w:r w:rsidRPr="003F4C50">
          <w:rPr>
            <w:rStyle w:val="a3"/>
            <w:color w:val="auto"/>
          </w:rPr>
          <w:t>11</w:t>
        </w:r>
      </w:hyperlink>
      <w:r w:rsidRPr="003F4C50">
        <w:t xml:space="preserve">, </w:t>
      </w:r>
      <w:hyperlink r:id="rId20" w:history="1">
        <w:r w:rsidRPr="003F4C50">
          <w:rPr>
            <w:rStyle w:val="a3"/>
            <w:color w:val="auto"/>
          </w:rPr>
          <w:t>12</w:t>
        </w:r>
      </w:hyperlink>
      <w:r w:rsidRPr="003F4C50">
        <w:t xml:space="preserve"> и </w:t>
      </w:r>
      <w:hyperlink r:id="rId21" w:history="1">
        <w:r w:rsidRPr="003F4C50">
          <w:rPr>
            <w:rStyle w:val="a3"/>
            <w:color w:val="auto"/>
          </w:rPr>
          <w:t>12.3</w:t>
        </w:r>
      </w:hyperlink>
      <w:r w:rsidRPr="003F4C50">
        <w:t xml:space="preserve"> Федерального закона "О противодействии коррупции";</w:t>
      </w:r>
    </w:p>
    <w:p w:rsidR="00F646B9" w:rsidRPr="003F4C50" w:rsidRDefault="00F646B9" w:rsidP="00F646B9">
      <w:pPr>
        <w:pStyle w:val="a5"/>
        <w:spacing w:after="0"/>
        <w:ind w:firstLine="851"/>
        <w:jc w:val="both"/>
      </w:pPr>
      <w:r w:rsidRPr="003F4C50">
        <w:t>соблюдать Кодекс этики и служебного поведения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культуры, по делам национальностей и архивного дела Чувашской Республики;        </w:t>
      </w:r>
    </w:p>
    <w:p w:rsidR="00F646B9" w:rsidRPr="003F4C50" w:rsidRDefault="00F646B9" w:rsidP="00F646B9">
      <w:pPr>
        <w:pStyle w:val="a5"/>
        <w:spacing w:after="0"/>
        <w:ind w:firstLine="851"/>
        <w:jc w:val="both"/>
      </w:pPr>
      <w:r w:rsidRPr="003F4C50">
        <w:t xml:space="preserve">3.2. Кроме того, </w:t>
      </w:r>
      <w:proofErr w:type="gramStart"/>
      <w:r w:rsidRPr="003F4C50">
        <w:t>исходя из задач и функций Министерства и сектора главный специалист-эксперт обязан</w:t>
      </w:r>
      <w:proofErr w:type="gramEnd"/>
      <w:r w:rsidRPr="003F4C50">
        <w:t>:</w:t>
      </w:r>
    </w:p>
    <w:p w:rsidR="00F646B9" w:rsidRPr="003F4C50" w:rsidRDefault="00F646B9" w:rsidP="00F646B9">
      <w:pPr>
        <w:pStyle w:val="a5"/>
        <w:spacing w:after="0"/>
        <w:ind w:firstLine="851"/>
        <w:jc w:val="both"/>
      </w:pPr>
      <w:r w:rsidRPr="003F4C50">
        <w:t>3.2.1. Обеспечивать проведение проверок на порученных объектах в установленные сроки с высоким качеством исполнения, составление программы проведения проверок, составления акта и предписания по итогам проведения проверки.</w:t>
      </w:r>
    </w:p>
    <w:p w:rsidR="00F646B9" w:rsidRPr="003F4C50" w:rsidRDefault="00F646B9" w:rsidP="00F646B9">
      <w:pPr>
        <w:pStyle w:val="a5"/>
        <w:spacing w:after="0"/>
        <w:ind w:firstLine="851"/>
        <w:jc w:val="both"/>
      </w:pPr>
      <w:r w:rsidRPr="003F4C50">
        <w:t>3.2.2. При проведении проверок не вмешиваться в оперативную деятельность проверяемых организаций.</w:t>
      </w:r>
    </w:p>
    <w:p w:rsidR="00F646B9" w:rsidRPr="003F4C50" w:rsidRDefault="00F646B9" w:rsidP="00F646B9">
      <w:pPr>
        <w:pStyle w:val="a5"/>
        <w:spacing w:after="0"/>
        <w:ind w:firstLine="851"/>
        <w:jc w:val="both"/>
      </w:pPr>
      <w:r w:rsidRPr="003F4C50">
        <w:t>3.2.3. Принимать в процессе проверок совместно с руководителями проверяемых организаций меры по устранению выявленных нарушений финансовой дисциплины и неэффективного расходования средств.</w:t>
      </w:r>
    </w:p>
    <w:p w:rsidR="00F646B9" w:rsidRPr="003F4C50" w:rsidRDefault="00F646B9" w:rsidP="00F646B9">
      <w:pPr>
        <w:pStyle w:val="a5"/>
        <w:spacing w:after="0"/>
        <w:ind w:firstLine="851"/>
        <w:jc w:val="both"/>
      </w:pPr>
      <w:r w:rsidRPr="003F4C50">
        <w:t>3.2.4. Обеспечивать своевременное и качественное рассмотрение обращений граждан и общественных объединений, а также организаций, государственных органов, органов местного самоуправления Чувашской Республики по вопросам, относящимся к компетенции сектора, и принятие по ним решений в установленном законодательством порядке.</w:t>
      </w:r>
    </w:p>
    <w:p w:rsidR="00F646B9" w:rsidRPr="003F4C50" w:rsidRDefault="00F646B9" w:rsidP="00F646B9">
      <w:pPr>
        <w:pStyle w:val="a5"/>
        <w:spacing w:after="0"/>
        <w:ind w:firstLine="851"/>
        <w:jc w:val="both"/>
      </w:pPr>
      <w:r w:rsidRPr="003F4C50">
        <w:t>3.2.5. Систематизировать законодательный, нормативный и инструктивный материал по соответствующим признакам. Осуществлять ведение делопроизводства согласно предъявленным требованиям.</w:t>
      </w:r>
    </w:p>
    <w:p w:rsidR="00F646B9" w:rsidRPr="003F4C50" w:rsidRDefault="00F646B9" w:rsidP="00F646B9">
      <w:pPr>
        <w:pStyle w:val="a5"/>
        <w:spacing w:after="0"/>
        <w:ind w:firstLine="851"/>
        <w:jc w:val="both"/>
      </w:pPr>
      <w:r w:rsidRPr="003F4C50">
        <w:t>3.2.6. Осуществлять в соответствии с действующими инструкциями и положениями плановые и внеплановые проверки финансово-хозяйственной деятельности организаций находящихся в ведении Министерства. При проведении проверок главный специалист-эксперт руководствуется разработанным планом, утвержденным министром или лицом, исполняющим его обязанности.</w:t>
      </w:r>
    </w:p>
    <w:p w:rsidR="00F646B9" w:rsidRPr="003F4C50" w:rsidRDefault="00F646B9" w:rsidP="00F646B9">
      <w:pPr>
        <w:pStyle w:val="a5"/>
        <w:spacing w:after="0"/>
        <w:ind w:firstLine="851"/>
        <w:jc w:val="both"/>
      </w:pPr>
      <w:r w:rsidRPr="003F4C50">
        <w:t>3.2.7. При выявлении фактов нецелевого расходования государственных средств и злоупотреблений главный специалист-эксперт устанавливает размер причиненного государству ущерба, виновных лиц и готовит материалы для направления в следственные органы.</w:t>
      </w:r>
    </w:p>
    <w:p w:rsidR="00F646B9" w:rsidRPr="003F4C50" w:rsidRDefault="00F646B9" w:rsidP="00F646B9">
      <w:pPr>
        <w:pStyle w:val="a5"/>
        <w:spacing w:after="0"/>
        <w:ind w:firstLine="851"/>
        <w:jc w:val="both"/>
      </w:pPr>
      <w:r w:rsidRPr="003F4C50">
        <w:t>3.2.8. Не разглашать конфиденциальную информацию, а также сведения, затрагивающие частную жизнь, честь и достоинство граждан, полученные в ходе выполнения служебных обязанностей.</w:t>
      </w:r>
    </w:p>
    <w:p w:rsidR="00F646B9" w:rsidRPr="003F4C50" w:rsidRDefault="00F646B9" w:rsidP="00F646B9">
      <w:pPr>
        <w:pStyle w:val="a5"/>
        <w:spacing w:after="0"/>
        <w:ind w:firstLine="851"/>
        <w:jc w:val="both"/>
      </w:pPr>
      <w:r w:rsidRPr="003F4C50">
        <w:t>3.2.9. Контролировать устранение руководителями ревизуемого объекта выявленных проверкой нарушений и недостатков.</w:t>
      </w:r>
    </w:p>
    <w:p w:rsidR="00F646B9" w:rsidRPr="003F4C50" w:rsidRDefault="00F646B9" w:rsidP="00F646B9">
      <w:pPr>
        <w:pStyle w:val="a5"/>
        <w:spacing w:after="0"/>
        <w:ind w:firstLine="851"/>
        <w:jc w:val="both"/>
      </w:pPr>
      <w:r w:rsidRPr="003F4C50">
        <w:t>3.2.10. Составлять отчет</w:t>
      </w:r>
      <w:r w:rsidR="00FA51A8" w:rsidRPr="003F4C50">
        <w:t>ы</w:t>
      </w:r>
      <w:r w:rsidRPr="003F4C50">
        <w:t xml:space="preserve"> о контрольно-ревизионной работе.</w:t>
      </w:r>
    </w:p>
    <w:p w:rsidR="00F646B9" w:rsidRPr="003F4C50" w:rsidRDefault="00F646B9" w:rsidP="00F646B9">
      <w:pPr>
        <w:pStyle w:val="a5"/>
        <w:spacing w:after="0"/>
        <w:ind w:firstLine="851"/>
        <w:jc w:val="both"/>
      </w:pPr>
      <w:r w:rsidRPr="003F4C50">
        <w:t>3.2.11. Нести персональную ответственность за выполнение возложенных задач и функциональных обязанностей.</w:t>
      </w:r>
    </w:p>
    <w:p w:rsidR="00F646B9" w:rsidRPr="003F4C50" w:rsidRDefault="00F646B9" w:rsidP="00F646B9">
      <w:pPr>
        <w:pStyle w:val="a5"/>
        <w:spacing w:after="0"/>
        <w:ind w:firstLine="851"/>
        <w:jc w:val="both"/>
      </w:pPr>
      <w:r w:rsidRPr="003F4C50">
        <w:t>3.2.12. Соблюдать установленный в аппарате Министерства служебный распорядок.</w:t>
      </w:r>
    </w:p>
    <w:p w:rsidR="00F646B9" w:rsidRPr="003F4C50" w:rsidRDefault="00F646B9" w:rsidP="00F646B9">
      <w:pPr>
        <w:pStyle w:val="a5"/>
        <w:spacing w:after="0"/>
        <w:ind w:firstLine="851"/>
        <w:jc w:val="both"/>
      </w:pPr>
      <w:r w:rsidRPr="003F4C50">
        <w:t>3.2.13. Осуществлять внутренний финансовый</w:t>
      </w:r>
      <w:r w:rsidR="000352D6" w:rsidRPr="003F4C50">
        <w:t xml:space="preserve"> контроль и </w:t>
      </w:r>
      <w:r w:rsidRPr="003F4C50">
        <w:t xml:space="preserve"> аудит.</w:t>
      </w:r>
    </w:p>
    <w:p w:rsidR="00F646B9" w:rsidRPr="003F4C50" w:rsidRDefault="00F646B9" w:rsidP="00F646B9">
      <w:pPr>
        <w:pStyle w:val="a5"/>
        <w:spacing w:after="0"/>
        <w:ind w:firstLine="851"/>
        <w:jc w:val="both"/>
      </w:pPr>
      <w:r w:rsidRPr="003F4C50">
        <w:lastRenderedPageBreak/>
        <w:t>3.2.14. Осуществляет проведение экономического анализа финансово-хозяйственной деятельности подведомственных государственных учреждений, финансово-хозяйственной деятельности Министерства.</w:t>
      </w:r>
    </w:p>
    <w:p w:rsidR="00F646B9" w:rsidRPr="003F4C50" w:rsidRDefault="00F646B9" w:rsidP="00F646B9">
      <w:pPr>
        <w:pStyle w:val="a5"/>
        <w:spacing w:after="0"/>
        <w:ind w:firstLine="851"/>
        <w:jc w:val="both"/>
      </w:pPr>
      <w:r w:rsidRPr="003F4C50">
        <w:t>3.2.15. Представлять сведения о доходах, расходах, об имуществе и обязательствах имущественного характера.</w:t>
      </w:r>
    </w:p>
    <w:p w:rsidR="00F646B9" w:rsidRPr="003F4C50" w:rsidRDefault="00F646B9" w:rsidP="00F646B9">
      <w:pPr>
        <w:pStyle w:val="a5"/>
        <w:spacing w:after="0"/>
        <w:ind w:firstLine="851"/>
        <w:jc w:val="both"/>
      </w:pPr>
      <w:r w:rsidRPr="003F4C50">
        <w:t>3.2.16. Уведомлять представителя нанимателя об обращениях в целях склонения к совершению коррупционных правонарушений.</w:t>
      </w:r>
    </w:p>
    <w:p w:rsidR="00F646B9" w:rsidRPr="003F4C50" w:rsidRDefault="00F646B9" w:rsidP="00F646B9">
      <w:pPr>
        <w:pStyle w:val="a5"/>
        <w:spacing w:after="0"/>
        <w:ind w:firstLine="851"/>
        <w:jc w:val="both"/>
      </w:pPr>
      <w:r w:rsidRPr="003F4C50">
        <w:t>3.2.17. Принимать меры по недопущению любой возможности возникновения конфликта интересов.</w:t>
      </w:r>
    </w:p>
    <w:p w:rsidR="00F646B9" w:rsidRPr="003F4C50" w:rsidRDefault="00F646B9" w:rsidP="00F646B9">
      <w:pPr>
        <w:pStyle w:val="a5"/>
        <w:spacing w:after="0"/>
        <w:ind w:firstLine="851"/>
        <w:jc w:val="both"/>
      </w:pPr>
      <w:r w:rsidRPr="003F4C50">
        <w:t>3.2.18. Осуществлять иные полномочия и функции, возлагаемые на него руководством Министерства и заведующим сектором.</w:t>
      </w:r>
    </w:p>
    <w:p w:rsidR="00F646B9" w:rsidRPr="003F4C50" w:rsidRDefault="00F646B9" w:rsidP="00F646B9">
      <w:pPr>
        <w:pStyle w:val="a5"/>
        <w:spacing w:after="0"/>
        <w:ind w:firstLine="851"/>
        <w:jc w:val="both"/>
      </w:pPr>
      <w:r w:rsidRPr="003F4C50">
        <w:rPr>
          <w:rStyle w:val="a4"/>
        </w:rPr>
        <w:t> </w:t>
      </w:r>
    </w:p>
    <w:p w:rsidR="00F646B9" w:rsidRPr="003F4C50" w:rsidRDefault="00F646B9" w:rsidP="00F646B9">
      <w:pPr>
        <w:pStyle w:val="a5"/>
        <w:spacing w:after="0"/>
        <w:ind w:firstLine="851"/>
        <w:jc w:val="center"/>
      </w:pPr>
      <w:r w:rsidRPr="003F4C50">
        <w:rPr>
          <w:rStyle w:val="a4"/>
        </w:rPr>
        <w:t>IV. Права</w:t>
      </w:r>
    </w:p>
    <w:p w:rsidR="00F646B9" w:rsidRPr="003F4C50" w:rsidRDefault="00F646B9" w:rsidP="00F646B9">
      <w:pPr>
        <w:pStyle w:val="a5"/>
        <w:spacing w:after="0"/>
        <w:ind w:firstLine="851"/>
        <w:jc w:val="both"/>
      </w:pPr>
      <w:r w:rsidRPr="003F4C50">
        <w:t xml:space="preserve"> 4.1. Основные права главного специалиста-эксперта установлены </w:t>
      </w:r>
      <w:hyperlink r:id="rId22" w:history="1">
        <w:r w:rsidRPr="003F4C50">
          <w:rPr>
            <w:rStyle w:val="a3"/>
            <w:color w:val="auto"/>
          </w:rPr>
          <w:t>статьей 14</w:t>
        </w:r>
      </w:hyperlink>
      <w:r w:rsidRPr="003F4C50">
        <w:t xml:space="preserve"> Федерального закона.</w:t>
      </w:r>
    </w:p>
    <w:p w:rsidR="00F646B9" w:rsidRPr="003F4C50" w:rsidRDefault="00F646B9" w:rsidP="00F646B9">
      <w:pPr>
        <w:pStyle w:val="a5"/>
        <w:spacing w:after="0"/>
        <w:ind w:firstLine="851"/>
        <w:jc w:val="both"/>
      </w:pPr>
      <w:r w:rsidRPr="003F4C50">
        <w:t>4.2. Кроме того, главный специалист-эксперт имеет право:</w:t>
      </w:r>
    </w:p>
    <w:p w:rsidR="00F646B9" w:rsidRPr="003F4C50" w:rsidRDefault="00F646B9" w:rsidP="00F646B9">
      <w:pPr>
        <w:pStyle w:val="a5"/>
        <w:spacing w:after="0"/>
        <w:ind w:firstLine="851"/>
        <w:jc w:val="both"/>
      </w:pPr>
      <w:r w:rsidRPr="003F4C50">
        <w:t>4.2.1. Докладывать заведующему сектором обо всех выявленных недостатках в работе в пределах своей компетенции.</w:t>
      </w:r>
    </w:p>
    <w:p w:rsidR="00F646B9" w:rsidRPr="003F4C50" w:rsidRDefault="00F646B9" w:rsidP="00F646B9">
      <w:pPr>
        <w:pStyle w:val="a5"/>
        <w:spacing w:after="0"/>
        <w:ind w:firstLine="851"/>
        <w:jc w:val="both"/>
      </w:pPr>
      <w:r w:rsidRPr="003F4C50">
        <w:t>4.2.2. Вносить предложения заведующему сектором по совершенствованию работы, связанной с выполнением изложенных в настоящем должностном регламенте должностных обязанностей.</w:t>
      </w:r>
    </w:p>
    <w:p w:rsidR="00F646B9" w:rsidRPr="003F4C50" w:rsidRDefault="00F646B9" w:rsidP="00F646B9">
      <w:pPr>
        <w:pStyle w:val="a5"/>
        <w:spacing w:after="0"/>
        <w:ind w:firstLine="851"/>
        <w:jc w:val="both"/>
      </w:pPr>
      <w:r w:rsidRPr="003F4C50">
        <w:t>4.2.3. Участвовать в пределах установленных должностных обязанностей в проведении плановых и внеплановых проверок деятельности организаций, находящихся в ведении Министерства.</w:t>
      </w:r>
    </w:p>
    <w:p w:rsidR="00F646B9" w:rsidRPr="003F4C50" w:rsidRDefault="00F646B9" w:rsidP="00F646B9">
      <w:pPr>
        <w:pStyle w:val="a5"/>
        <w:spacing w:after="0"/>
        <w:ind w:firstLine="851"/>
        <w:jc w:val="both"/>
      </w:pPr>
      <w:r w:rsidRPr="003F4C50">
        <w:t>4.2.4. Принимать участие в подготовке и проведении семинаров и других организационных мероприятий Министерства по бухгалтерскому учету и контрольно-ревизионной работе.</w:t>
      </w:r>
    </w:p>
    <w:p w:rsidR="00F646B9" w:rsidRPr="003F4C50" w:rsidRDefault="00F646B9" w:rsidP="00A13A08">
      <w:pPr>
        <w:pStyle w:val="a5"/>
        <w:spacing w:after="0"/>
        <w:ind w:firstLine="851"/>
        <w:jc w:val="both"/>
      </w:pPr>
      <w:r w:rsidRPr="003F4C50">
        <w:t>4.2.5. Получать от руководителей организаций, находящихся в ведении Министерства материалы, необходимые для исполнения должностных обязанностей.</w:t>
      </w:r>
    </w:p>
    <w:p w:rsidR="00F646B9" w:rsidRPr="003F4C50" w:rsidRDefault="00F646B9" w:rsidP="00A13A08">
      <w:pPr>
        <w:pStyle w:val="a5"/>
        <w:spacing w:after="0"/>
        <w:ind w:firstLine="851"/>
        <w:jc w:val="both"/>
      </w:pPr>
      <w:r w:rsidRPr="003F4C50">
        <w:t>4.2.6. Знакомиться с материалами своего личного дела, отзывами о своей деятельности и другими документами, касающимися его персонально.</w:t>
      </w:r>
    </w:p>
    <w:p w:rsidR="00A13A08" w:rsidRPr="0099680C" w:rsidRDefault="00A13A08" w:rsidP="00A13A08">
      <w:pPr>
        <w:pStyle w:val="a5"/>
        <w:spacing w:after="0"/>
        <w:ind w:firstLine="851"/>
        <w:jc w:val="both"/>
      </w:pPr>
      <w:r w:rsidRPr="0099680C">
        <w:t>4.3. Главный специалист-эксперт имеет иные права, предусмотренные законодательством Российской Федерации и законодательством Чувашской Республики.</w:t>
      </w:r>
    </w:p>
    <w:p w:rsidR="00F646B9" w:rsidRPr="003F4C50" w:rsidRDefault="00F646B9" w:rsidP="00F646B9">
      <w:pPr>
        <w:pStyle w:val="a5"/>
        <w:spacing w:after="0"/>
        <w:ind w:firstLine="851"/>
        <w:jc w:val="both"/>
      </w:pPr>
    </w:p>
    <w:p w:rsidR="00F646B9" w:rsidRPr="003F4C50" w:rsidRDefault="00F646B9" w:rsidP="00F646B9">
      <w:pPr>
        <w:pStyle w:val="a5"/>
        <w:spacing w:after="0"/>
        <w:ind w:firstLine="851"/>
        <w:jc w:val="center"/>
      </w:pPr>
      <w:r w:rsidRPr="003F4C50">
        <w:rPr>
          <w:rStyle w:val="a4"/>
        </w:rPr>
        <w:t>V. Ответственность гражданского служащего за неисполнение</w:t>
      </w:r>
    </w:p>
    <w:p w:rsidR="00F646B9" w:rsidRPr="003F4C50" w:rsidRDefault="00F646B9" w:rsidP="00F646B9">
      <w:pPr>
        <w:pStyle w:val="a5"/>
        <w:spacing w:after="0"/>
        <w:ind w:firstLine="851"/>
        <w:jc w:val="center"/>
      </w:pPr>
      <w:r w:rsidRPr="003F4C50">
        <w:rPr>
          <w:rStyle w:val="a4"/>
        </w:rPr>
        <w:t>(ненадлежащее исполнение) должностных обязанностей</w:t>
      </w:r>
    </w:p>
    <w:p w:rsidR="00F646B9" w:rsidRPr="003F4C50" w:rsidRDefault="00F646B9" w:rsidP="00F646B9">
      <w:pPr>
        <w:pStyle w:val="a5"/>
        <w:spacing w:after="0"/>
        <w:ind w:firstLine="851"/>
        <w:jc w:val="both"/>
      </w:pPr>
      <w:r w:rsidRPr="003F4C50">
        <w:t> </w:t>
      </w:r>
    </w:p>
    <w:p w:rsidR="00A13A08" w:rsidRPr="0099680C" w:rsidRDefault="00A13A08" w:rsidP="00A13A08">
      <w:pPr>
        <w:pStyle w:val="a5"/>
        <w:spacing w:after="0"/>
        <w:ind w:firstLine="851"/>
        <w:jc w:val="both"/>
      </w:pPr>
      <w:r w:rsidRPr="0099680C">
        <w:t xml:space="preserve">5.1. Главный специалист-эксперт несет предусмотренную законодательством Российской Федерации ответственность </w:t>
      </w:r>
      <w:proofErr w:type="gramStart"/>
      <w:r w:rsidRPr="0099680C">
        <w:t>за</w:t>
      </w:r>
      <w:proofErr w:type="gramEnd"/>
      <w:r w:rsidRPr="0099680C">
        <w:t>:</w:t>
      </w:r>
    </w:p>
    <w:p w:rsidR="00A13A08" w:rsidRPr="0099680C" w:rsidRDefault="00A13A08" w:rsidP="00A13A08">
      <w:pPr>
        <w:pStyle w:val="a5"/>
        <w:spacing w:after="0"/>
        <w:ind w:firstLine="851"/>
        <w:jc w:val="both"/>
      </w:pPr>
      <w:r w:rsidRPr="0099680C">
        <w:t>неисполнение либо ненадлежащее исполнение должностных обязанностей;</w:t>
      </w:r>
    </w:p>
    <w:p w:rsidR="00A13A08" w:rsidRPr="0099680C" w:rsidRDefault="00A13A08" w:rsidP="00A13A08">
      <w:pPr>
        <w:pStyle w:val="a5"/>
        <w:spacing w:after="0"/>
        <w:ind w:firstLine="851"/>
        <w:jc w:val="both"/>
      </w:pPr>
      <w:r w:rsidRPr="0099680C"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A13A08" w:rsidRPr="0099680C" w:rsidRDefault="00A13A08" w:rsidP="00A13A08">
      <w:pPr>
        <w:pStyle w:val="a5"/>
        <w:spacing w:after="0"/>
        <w:ind w:firstLine="851"/>
        <w:jc w:val="both"/>
      </w:pPr>
      <w:r w:rsidRPr="0099680C">
        <w:t>разглашение и (или) использование в целях, не связанных с гражданской службой, сведений, отнесенных в соответствии с законодательством Российской Федерации к сведениям конфиденциального характера, или служебной информации, ставших ему известными в связи с исполнением должностных обязанностей;</w:t>
      </w:r>
    </w:p>
    <w:p w:rsidR="00A13A08" w:rsidRPr="0099680C" w:rsidRDefault="00A13A08" w:rsidP="00A13A08">
      <w:pPr>
        <w:pStyle w:val="a5"/>
        <w:spacing w:after="0"/>
        <w:ind w:firstLine="851"/>
        <w:jc w:val="both"/>
      </w:pPr>
      <w:r w:rsidRPr="0099680C">
        <w:t>несоблюдение обязанностей, установленных Федеральным законом «О противодействии коррупции»;</w:t>
      </w:r>
    </w:p>
    <w:p w:rsidR="00A13A08" w:rsidRPr="0099680C" w:rsidRDefault="00A13A08" w:rsidP="00A13A08">
      <w:pPr>
        <w:pStyle w:val="a5"/>
        <w:spacing w:after="0"/>
        <w:ind w:firstLine="851"/>
        <w:jc w:val="both"/>
      </w:pPr>
      <w:r w:rsidRPr="0099680C">
        <w:t xml:space="preserve">несоблюдение требований административных регламентов Министерства по исполнению государственных функций (предоставлению государственных услуг), за решения и действия (бездействие), принимаемые (осуществляемые) в ходе исполнения </w:t>
      </w:r>
      <w:r w:rsidRPr="0099680C">
        <w:lastRenderedPageBreak/>
        <w:t>государственной функции (предоставления государственных услуг) при участии в выполнении административных процедур (действий).</w:t>
      </w:r>
    </w:p>
    <w:p w:rsidR="00A13A08" w:rsidRPr="0099680C" w:rsidRDefault="00A13A08" w:rsidP="00A13A08">
      <w:pPr>
        <w:pStyle w:val="a5"/>
        <w:spacing w:after="0"/>
        <w:ind w:firstLine="851"/>
        <w:jc w:val="both"/>
      </w:pPr>
      <w:r w:rsidRPr="0099680C">
        <w:t xml:space="preserve">5.2. </w:t>
      </w:r>
      <w:proofErr w:type="gramStart"/>
      <w:r w:rsidRPr="0099680C">
        <w:t>За совершение дисциплинарного проступка, то есть за неисполнение или ненадлежащее исполнение главным специалистом-экспертом 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государственной гражданской службы по предусмотренным законодательством Российской Федерации основаниям.</w:t>
      </w:r>
      <w:proofErr w:type="gramEnd"/>
    </w:p>
    <w:p w:rsidR="00A13A08" w:rsidRDefault="00A13A08" w:rsidP="00A13A08">
      <w:pPr>
        <w:pStyle w:val="a5"/>
        <w:spacing w:after="0"/>
        <w:ind w:firstLine="851"/>
        <w:jc w:val="both"/>
      </w:pPr>
      <w:r w:rsidRPr="0099680C">
        <w:t xml:space="preserve">5.3. </w:t>
      </w:r>
      <w:proofErr w:type="gramStart"/>
      <w:r w:rsidRPr="0099680C">
        <w:t>За несоблюдение главным специалистом-экспертом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«О государственной гражданской службе Российской Федерации»,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</w:t>
      </w:r>
      <w:proofErr w:type="gramEnd"/>
      <w:r w:rsidRPr="0099680C">
        <w:t xml:space="preserve"> гражданскому служащему.</w:t>
      </w:r>
    </w:p>
    <w:p w:rsidR="00A13A08" w:rsidRPr="0099680C" w:rsidRDefault="00A13A08" w:rsidP="00A13A08">
      <w:pPr>
        <w:pStyle w:val="a5"/>
        <w:spacing w:after="0"/>
        <w:ind w:firstLine="709"/>
        <w:jc w:val="both"/>
      </w:pPr>
    </w:p>
    <w:p w:rsidR="00F646B9" w:rsidRPr="003F4C50" w:rsidRDefault="00F646B9" w:rsidP="00F646B9">
      <w:pPr>
        <w:pStyle w:val="a5"/>
        <w:spacing w:after="0"/>
        <w:ind w:firstLine="851"/>
        <w:jc w:val="center"/>
      </w:pPr>
      <w:r w:rsidRPr="003F4C50">
        <w:rPr>
          <w:rStyle w:val="a4"/>
        </w:rPr>
        <w:t>VI. Перечень вопросов, по которым гражданский служащий</w:t>
      </w:r>
    </w:p>
    <w:p w:rsidR="00F646B9" w:rsidRPr="003F4C50" w:rsidRDefault="00F646B9" w:rsidP="00F646B9">
      <w:pPr>
        <w:pStyle w:val="a5"/>
        <w:spacing w:after="0"/>
        <w:ind w:firstLine="851"/>
        <w:jc w:val="center"/>
      </w:pPr>
      <w:r w:rsidRPr="003F4C50">
        <w:rPr>
          <w:rStyle w:val="a4"/>
        </w:rPr>
        <w:t>вправе или обязан самостоятельно принимать</w:t>
      </w:r>
    </w:p>
    <w:p w:rsidR="00F646B9" w:rsidRPr="003F4C50" w:rsidRDefault="00F646B9" w:rsidP="00F646B9">
      <w:pPr>
        <w:pStyle w:val="a5"/>
        <w:spacing w:after="0"/>
        <w:ind w:firstLine="851"/>
        <w:jc w:val="center"/>
      </w:pPr>
      <w:r w:rsidRPr="003F4C50">
        <w:rPr>
          <w:rStyle w:val="a4"/>
        </w:rPr>
        <w:t>управленческие и иные решения</w:t>
      </w:r>
    </w:p>
    <w:p w:rsidR="00F646B9" w:rsidRPr="003F4C50" w:rsidRDefault="00F646B9" w:rsidP="00F646B9">
      <w:pPr>
        <w:pStyle w:val="a5"/>
        <w:spacing w:after="0"/>
        <w:ind w:firstLine="851"/>
        <w:jc w:val="both"/>
      </w:pPr>
      <w:r w:rsidRPr="003F4C50">
        <w:t> 6.1. Вопросы, по которым главный специалист-экспе</w:t>
      </w:r>
      <w:proofErr w:type="gramStart"/>
      <w:r w:rsidRPr="003F4C50">
        <w:t>рт впр</w:t>
      </w:r>
      <w:proofErr w:type="gramEnd"/>
      <w:r w:rsidRPr="003F4C50">
        <w:t>аве самостоятельно принимать управленческие и иные решения: выбор метода проверки документов.</w:t>
      </w:r>
    </w:p>
    <w:p w:rsidR="00F646B9" w:rsidRPr="003F4C50" w:rsidRDefault="00F646B9" w:rsidP="00F646B9">
      <w:pPr>
        <w:pStyle w:val="a5"/>
        <w:spacing w:after="0"/>
        <w:ind w:firstLine="851"/>
        <w:jc w:val="both"/>
      </w:pPr>
      <w:r w:rsidRPr="003F4C50">
        <w:t>6.2. Вопросы, по которым главный специалист-эксперт обязан самостоятельно принимать управленческие и иные решения:</w:t>
      </w:r>
    </w:p>
    <w:p w:rsidR="00F646B9" w:rsidRPr="003F4C50" w:rsidRDefault="00F646B9" w:rsidP="00F646B9">
      <w:pPr>
        <w:pStyle w:val="a5"/>
        <w:spacing w:after="0"/>
        <w:ind w:firstLine="851"/>
        <w:jc w:val="both"/>
      </w:pPr>
      <w:r w:rsidRPr="003F4C50">
        <w:t>консультирование лиц, замещающих должности гражданской службы Чувашской Республики, по вопросам, отнесенным к его компетенции настоящим должностным регламентом;</w:t>
      </w:r>
    </w:p>
    <w:p w:rsidR="00F646B9" w:rsidRPr="003F4C50" w:rsidRDefault="00F646B9" w:rsidP="00F646B9">
      <w:pPr>
        <w:pStyle w:val="a5"/>
        <w:spacing w:after="0"/>
        <w:ind w:firstLine="851"/>
        <w:jc w:val="both"/>
      </w:pPr>
      <w:r w:rsidRPr="003F4C50">
        <w:t>помощь в оформлении документов;</w:t>
      </w:r>
    </w:p>
    <w:p w:rsidR="00F646B9" w:rsidRPr="003F4C50" w:rsidRDefault="00F646B9" w:rsidP="00F646B9">
      <w:pPr>
        <w:pStyle w:val="a5"/>
        <w:spacing w:after="0"/>
        <w:ind w:firstLine="851"/>
        <w:jc w:val="both"/>
      </w:pPr>
      <w:r w:rsidRPr="003F4C50">
        <w:t>отказ в приеме документов, оформленных ненадлежащим образом или представленных неуполномоченному лицу;</w:t>
      </w:r>
    </w:p>
    <w:p w:rsidR="00F646B9" w:rsidRPr="003F4C50" w:rsidRDefault="00F646B9" w:rsidP="00F646B9">
      <w:pPr>
        <w:pStyle w:val="a5"/>
        <w:spacing w:after="0"/>
        <w:ind w:firstLine="851"/>
        <w:jc w:val="both"/>
      </w:pPr>
      <w:r w:rsidRPr="003F4C50">
        <w:t>проверка соответствия представленных документов требованиям законодательства, их достоверности и полноты сведений, указанных в них;</w:t>
      </w:r>
    </w:p>
    <w:p w:rsidR="00F646B9" w:rsidRPr="003F4C50" w:rsidRDefault="00F646B9" w:rsidP="00F646B9">
      <w:pPr>
        <w:pStyle w:val="a5"/>
        <w:spacing w:after="0"/>
        <w:ind w:firstLine="851"/>
        <w:jc w:val="both"/>
      </w:pPr>
      <w:r w:rsidRPr="003F4C50">
        <w:t>исполнение соответствующих документов по вопросам, отнесенным к его компетенции настоящим должностным регламентом</w:t>
      </w:r>
    </w:p>
    <w:p w:rsidR="00F646B9" w:rsidRPr="003F4C50" w:rsidRDefault="00F646B9" w:rsidP="00F646B9">
      <w:pPr>
        <w:pStyle w:val="a5"/>
        <w:spacing w:after="0"/>
        <w:ind w:firstLine="851"/>
        <w:jc w:val="both"/>
      </w:pPr>
      <w:r w:rsidRPr="003F4C50">
        <w:t>визировать подготовленные проекты приказов Министерства и осуществлять их согласование.</w:t>
      </w:r>
    </w:p>
    <w:p w:rsidR="00F646B9" w:rsidRPr="003F4C50" w:rsidRDefault="00F646B9" w:rsidP="00F646B9">
      <w:pPr>
        <w:pStyle w:val="a5"/>
        <w:spacing w:after="0"/>
        <w:ind w:firstLine="851"/>
        <w:jc w:val="both"/>
      </w:pPr>
      <w:r w:rsidRPr="003F4C50">
        <w:t> </w:t>
      </w:r>
    </w:p>
    <w:p w:rsidR="00F646B9" w:rsidRPr="003F4C50" w:rsidRDefault="00F646B9" w:rsidP="00F646B9">
      <w:pPr>
        <w:pStyle w:val="a5"/>
        <w:spacing w:after="0"/>
        <w:ind w:firstLine="851"/>
        <w:jc w:val="center"/>
      </w:pPr>
      <w:r w:rsidRPr="003F4C50">
        <w:rPr>
          <w:rStyle w:val="a4"/>
        </w:rPr>
        <w:t>VII. Перечень вопросов, по которым гражданский служащий</w:t>
      </w:r>
    </w:p>
    <w:p w:rsidR="00F646B9" w:rsidRPr="003F4C50" w:rsidRDefault="00F646B9" w:rsidP="00F646B9">
      <w:pPr>
        <w:pStyle w:val="a5"/>
        <w:spacing w:after="0"/>
        <w:ind w:firstLine="851"/>
        <w:jc w:val="center"/>
      </w:pPr>
      <w:r w:rsidRPr="003F4C50">
        <w:rPr>
          <w:rStyle w:val="a4"/>
        </w:rPr>
        <w:t xml:space="preserve">вправе или </w:t>
      </w:r>
      <w:proofErr w:type="gramStart"/>
      <w:r w:rsidRPr="003F4C50">
        <w:rPr>
          <w:rStyle w:val="a4"/>
        </w:rPr>
        <w:t>обязан</w:t>
      </w:r>
      <w:proofErr w:type="gramEnd"/>
      <w:r w:rsidRPr="003F4C50">
        <w:rPr>
          <w:rStyle w:val="a4"/>
        </w:rPr>
        <w:t xml:space="preserve"> участвовать при подготовке проектов</w:t>
      </w:r>
    </w:p>
    <w:p w:rsidR="00F646B9" w:rsidRPr="003F4C50" w:rsidRDefault="00F646B9" w:rsidP="00F646B9">
      <w:pPr>
        <w:pStyle w:val="a5"/>
        <w:spacing w:after="0"/>
        <w:ind w:firstLine="851"/>
        <w:jc w:val="center"/>
      </w:pPr>
      <w:r w:rsidRPr="003F4C50">
        <w:rPr>
          <w:rStyle w:val="a4"/>
        </w:rPr>
        <w:t>нормативных правовых актов и (или) проектов</w:t>
      </w:r>
    </w:p>
    <w:p w:rsidR="00F646B9" w:rsidRPr="003F4C50" w:rsidRDefault="00F646B9" w:rsidP="00F646B9">
      <w:pPr>
        <w:pStyle w:val="a5"/>
        <w:spacing w:after="0"/>
        <w:ind w:firstLine="851"/>
        <w:jc w:val="center"/>
      </w:pPr>
      <w:r w:rsidRPr="003F4C50">
        <w:rPr>
          <w:rStyle w:val="a4"/>
        </w:rPr>
        <w:t>управленческих и иных решений</w:t>
      </w:r>
    </w:p>
    <w:p w:rsidR="00F646B9" w:rsidRPr="003F4C50" w:rsidRDefault="00F646B9" w:rsidP="00F646B9">
      <w:pPr>
        <w:pStyle w:val="a5"/>
        <w:spacing w:after="0"/>
        <w:ind w:firstLine="851"/>
        <w:jc w:val="both"/>
      </w:pPr>
      <w:r w:rsidRPr="003F4C50">
        <w:t> 7.1. Главный специалист-эксперт</w:t>
      </w:r>
      <w:r w:rsidR="00FA51A8" w:rsidRPr="003F4C50">
        <w:t xml:space="preserve"> </w:t>
      </w:r>
      <w:r w:rsidRPr="003F4C50">
        <w:t>при подготовке проектов нормативных правовых актов и (или) проектов управленческих и иных решений вправе принимать участие в подготовке проектов приказов по итогам ревизии финансово-хозяйственной деятельности учреждения в соответствии с Положением о секторе.</w:t>
      </w:r>
    </w:p>
    <w:p w:rsidR="00F646B9" w:rsidRPr="003F4C50" w:rsidRDefault="00F646B9" w:rsidP="00F646B9">
      <w:pPr>
        <w:pStyle w:val="a5"/>
        <w:spacing w:after="0"/>
        <w:ind w:firstLine="851"/>
        <w:jc w:val="both"/>
      </w:pPr>
      <w:r w:rsidRPr="003F4C50">
        <w:t>7.2. Главный специалист-эксперт при подготовке порученных ему для разработки проектов нормативных правовых актов и (или) проектов управленческих и иных решений обязан участвовать в подготовке служебных писем и заключений, докладных записок, справок, докладов, отчетов, а также иных решений и документов.</w:t>
      </w:r>
    </w:p>
    <w:p w:rsidR="00FA51A8" w:rsidRDefault="00FA51A8" w:rsidP="00F646B9">
      <w:pPr>
        <w:pStyle w:val="a5"/>
        <w:spacing w:after="0"/>
        <w:ind w:firstLine="851"/>
        <w:jc w:val="both"/>
      </w:pPr>
    </w:p>
    <w:p w:rsidR="00A13A08" w:rsidRDefault="00A13A08" w:rsidP="00F646B9">
      <w:pPr>
        <w:pStyle w:val="a5"/>
        <w:spacing w:after="0"/>
        <w:ind w:firstLine="851"/>
        <w:jc w:val="both"/>
      </w:pPr>
    </w:p>
    <w:p w:rsidR="00A13A08" w:rsidRPr="003F4C50" w:rsidRDefault="00A13A08" w:rsidP="00F646B9">
      <w:pPr>
        <w:pStyle w:val="a5"/>
        <w:spacing w:after="0"/>
        <w:ind w:firstLine="851"/>
        <w:jc w:val="both"/>
      </w:pPr>
    </w:p>
    <w:p w:rsidR="00F646B9" w:rsidRPr="003F4C50" w:rsidRDefault="00F646B9" w:rsidP="00F646B9">
      <w:pPr>
        <w:pStyle w:val="a5"/>
        <w:spacing w:after="0"/>
        <w:ind w:firstLine="851"/>
        <w:jc w:val="center"/>
      </w:pPr>
      <w:r w:rsidRPr="003F4C50">
        <w:rPr>
          <w:rStyle w:val="a4"/>
        </w:rPr>
        <w:lastRenderedPageBreak/>
        <w:t>VIII. Сроки и процедуры подготовки, рассмотрения</w:t>
      </w:r>
    </w:p>
    <w:p w:rsidR="00F646B9" w:rsidRPr="003F4C50" w:rsidRDefault="00F646B9" w:rsidP="00F646B9">
      <w:pPr>
        <w:pStyle w:val="a5"/>
        <w:spacing w:after="0"/>
        <w:ind w:firstLine="851"/>
        <w:jc w:val="center"/>
      </w:pPr>
      <w:r w:rsidRPr="003F4C50">
        <w:rPr>
          <w:rStyle w:val="a4"/>
        </w:rPr>
        <w:t>проектов управленческих и иных решений, порядок</w:t>
      </w:r>
    </w:p>
    <w:p w:rsidR="00F646B9" w:rsidRPr="003F4C50" w:rsidRDefault="00F646B9" w:rsidP="00F646B9">
      <w:pPr>
        <w:pStyle w:val="a5"/>
        <w:spacing w:after="0"/>
        <w:ind w:firstLine="851"/>
        <w:jc w:val="center"/>
      </w:pPr>
      <w:r w:rsidRPr="003F4C50">
        <w:rPr>
          <w:rStyle w:val="a4"/>
        </w:rPr>
        <w:t>согласования и принятия данных решений</w:t>
      </w:r>
    </w:p>
    <w:p w:rsidR="00A13A08" w:rsidRPr="0099680C" w:rsidRDefault="00A13A08" w:rsidP="00A13A08">
      <w:pPr>
        <w:pStyle w:val="a5"/>
        <w:spacing w:after="0"/>
        <w:ind w:firstLine="709"/>
        <w:jc w:val="both"/>
      </w:pPr>
      <w:r w:rsidRPr="0099680C">
        <w:t>8.1. Главный специалист-эксперт осуществляет подготовку и рассмотрение проектов управленческих и иных решений, согласование и принятие данных решений в следующем порядке:</w:t>
      </w:r>
    </w:p>
    <w:p w:rsidR="00A13A08" w:rsidRPr="0099680C" w:rsidRDefault="00A13A08" w:rsidP="00A13A08">
      <w:pPr>
        <w:pStyle w:val="a5"/>
        <w:spacing w:after="0"/>
        <w:ind w:firstLine="709"/>
        <w:jc w:val="both"/>
      </w:pPr>
      <w:r w:rsidRPr="0099680C">
        <w:t>8.1.1. проекты приказов Министерства по вопросам, входящим в компетенцию сектора:</w:t>
      </w:r>
    </w:p>
    <w:p w:rsidR="00A13A08" w:rsidRPr="0099680C" w:rsidRDefault="00A13A08" w:rsidP="00A13A08">
      <w:pPr>
        <w:pStyle w:val="a5"/>
        <w:spacing w:after="0"/>
        <w:ind w:firstLine="709"/>
        <w:jc w:val="both"/>
      </w:pPr>
      <w:r w:rsidRPr="0099680C">
        <w:t>подготавливает проект приказа в сроки, установленные в поручении вышестоящего лица, в иных случаях – в зависимости от степени сложности вопроса от 1 до 5 дней;</w:t>
      </w:r>
    </w:p>
    <w:p w:rsidR="00A13A08" w:rsidRPr="0099680C" w:rsidRDefault="00A13A08" w:rsidP="00A13A08">
      <w:pPr>
        <w:pStyle w:val="a5"/>
        <w:spacing w:after="0"/>
        <w:ind w:firstLine="709"/>
        <w:jc w:val="both"/>
      </w:pPr>
      <w:r w:rsidRPr="0099680C">
        <w:t>согласовывает проект приказа в случае необходимости с заинтересованными структурными подразделениями Министерства, с заместителем министра в течение 1-3 дней.</w:t>
      </w:r>
    </w:p>
    <w:p w:rsidR="00A13A08" w:rsidRPr="0099680C" w:rsidRDefault="00A13A08" w:rsidP="00A13A08">
      <w:pPr>
        <w:pStyle w:val="a5"/>
        <w:spacing w:after="0"/>
        <w:ind w:firstLine="709"/>
        <w:jc w:val="both"/>
      </w:pPr>
      <w:r w:rsidRPr="0099680C">
        <w:t>8.1.2. проекты нормативных правовых актов Чувашской Республики по вопросам, входящим в компетенцию Министерства:</w:t>
      </w:r>
    </w:p>
    <w:p w:rsidR="00A13A08" w:rsidRPr="0099680C" w:rsidRDefault="00A13A08" w:rsidP="00A13A08">
      <w:pPr>
        <w:pStyle w:val="a5"/>
        <w:spacing w:after="0"/>
        <w:ind w:firstLine="709"/>
        <w:jc w:val="both"/>
      </w:pPr>
      <w:r w:rsidRPr="0099680C">
        <w:t>подготавливает проект нормативного правового акта в сроки, установленные в поручении вышестоящего лица, в иных случаях – в зависимости от степени сложности вопроса от 1 до 5 дней;</w:t>
      </w:r>
    </w:p>
    <w:p w:rsidR="00A13A08" w:rsidRPr="0099680C" w:rsidRDefault="00A13A08" w:rsidP="00A13A08">
      <w:pPr>
        <w:pStyle w:val="a5"/>
        <w:spacing w:after="0"/>
        <w:ind w:firstLine="709"/>
        <w:jc w:val="both"/>
      </w:pPr>
      <w:r w:rsidRPr="0099680C">
        <w:t>согласовывает проект с заинтересованными структурными подразделениями Министерства, с министром, с заинтересованными органами исполнительной власти Чувашской Республики, общественными организациями и другими организациями, Администрацией Главы Чувашской Республики в установленные законодательством сроки или сроки, установленные в поручении вышестоящего лица.</w:t>
      </w:r>
    </w:p>
    <w:p w:rsidR="00A13A08" w:rsidRPr="0099680C" w:rsidRDefault="00A13A08" w:rsidP="00A13A08">
      <w:pPr>
        <w:pStyle w:val="a5"/>
        <w:spacing w:after="0"/>
        <w:ind w:firstLine="709"/>
        <w:jc w:val="both"/>
      </w:pPr>
      <w:r w:rsidRPr="0099680C">
        <w:t>8.1.3. проекты ответов на поступившие в Министерство обращения, письма граждан и организаций:</w:t>
      </w:r>
    </w:p>
    <w:p w:rsidR="00A13A08" w:rsidRPr="0099680C" w:rsidRDefault="00A13A08" w:rsidP="00A13A08">
      <w:pPr>
        <w:pStyle w:val="a5"/>
        <w:spacing w:after="0"/>
        <w:ind w:firstLine="709"/>
        <w:jc w:val="both"/>
      </w:pPr>
      <w:r w:rsidRPr="0099680C">
        <w:t>рассматривает обращения в установленные сроки;</w:t>
      </w:r>
    </w:p>
    <w:p w:rsidR="00A13A08" w:rsidRPr="0099680C" w:rsidRDefault="00A13A08" w:rsidP="00A13A08">
      <w:pPr>
        <w:pStyle w:val="a5"/>
        <w:spacing w:after="0"/>
        <w:ind w:firstLine="709"/>
        <w:jc w:val="both"/>
      </w:pPr>
      <w:r w:rsidRPr="0099680C">
        <w:t>по итогам рассмотрения обращения принимает обоснованное мотивированное решение и подготавливает проект ответа заявителю в установленные сроки;</w:t>
      </w:r>
    </w:p>
    <w:p w:rsidR="00A13A08" w:rsidRPr="0099680C" w:rsidRDefault="00A13A08" w:rsidP="00A13A08">
      <w:pPr>
        <w:pStyle w:val="a5"/>
        <w:spacing w:after="0"/>
        <w:ind w:firstLine="709"/>
        <w:jc w:val="both"/>
      </w:pPr>
      <w:r w:rsidRPr="0099680C">
        <w:t>согласовывает (обеспечивает согласование) в случае необходимости проек</w:t>
      </w:r>
      <w:proofErr w:type="gramStart"/>
      <w:r w:rsidRPr="0099680C">
        <w:t>т(</w:t>
      </w:r>
      <w:proofErr w:type="gramEnd"/>
      <w:r w:rsidRPr="0099680C">
        <w:t>а) ответа с заинтересованными структурными подразделениями Министерства в сроки, установленные в поручении вышестоящего лица.</w:t>
      </w:r>
    </w:p>
    <w:p w:rsidR="00F646B9" w:rsidRPr="003F4C50" w:rsidRDefault="00F646B9" w:rsidP="00F646B9">
      <w:pPr>
        <w:pStyle w:val="a5"/>
        <w:spacing w:after="0"/>
        <w:ind w:firstLine="851"/>
        <w:jc w:val="both"/>
      </w:pPr>
      <w:r w:rsidRPr="003F4C50">
        <w:rPr>
          <w:rStyle w:val="a4"/>
        </w:rPr>
        <w:t> </w:t>
      </w:r>
    </w:p>
    <w:p w:rsidR="00F646B9" w:rsidRPr="003F4C50" w:rsidRDefault="00F646B9" w:rsidP="00F646B9">
      <w:pPr>
        <w:pStyle w:val="a5"/>
        <w:spacing w:after="0"/>
        <w:ind w:firstLine="851"/>
        <w:jc w:val="center"/>
      </w:pPr>
      <w:r w:rsidRPr="003F4C50">
        <w:rPr>
          <w:rStyle w:val="a4"/>
        </w:rPr>
        <w:t>IX. Порядок служебного взаимодействия</w:t>
      </w:r>
    </w:p>
    <w:p w:rsidR="00F646B9" w:rsidRPr="003F4C50" w:rsidRDefault="00F646B9" w:rsidP="00F646B9">
      <w:pPr>
        <w:pStyle w:val="a5"/>
        <w:spacing w:after="0"/>
        <w:ind w:firstLine="851"/>
        <w:jc w:val="center"/>
      </w:pPr>
      <w:r w:rsidRPr="003F4C50">
        <w:rPr>
          <w:rStyle w:val="a4"/>
        </w:rPr>
        <w:t>гражданского служащего в связи с исполнением им</w:t>
      </w:r>
    </w:p>
    <w:p w:rsidR="00F646B9" w:rsidRPr="003F4C50" w:rsidRDefault="00F646B9" w:rsidP="00F646B9">
      <w:pPr>
        <w:pStyle w:val="a5"/>
        <w:spacing w:after="0"/>
        <w:ind w:firstLine="851"/>
        <w:jc w:val="center"/>
      </w:pPr>
      <w:r w:rsidRPr="003F4C50">
        <w:rPr>
          <w:rStyle w:val="a4"/>
        </w:rPr>
        <w:t>должностных обязанностей с гражданскими служащими</w:t>
      </w:r>
    </w:p>
    <w:p w:rsidR="00F646B9" w:rsidRPr="003F4C50" w:rsidRDefault="00F646B9" w:rsidP="00F646B9">
      <w:pPr>
        <w:pStyle w:val="a5"/>
        <w:spacing w:after="0"/>
        <w:ind w:firstLine="851"/>
        <w:jc w:val="center"/>
      </w:pPr>
      <w:r w:rsidRPr="003F4C50">
        <w:rPr>
          <w:rStyle w:val="a4"/>
        </w:rPr>
        <w:t>того же государственного органа, гражданскими служащими</w:t>
      </w:r>
    </w:p>
    <w:p w:rsidR="00F646B9" w:rsidRPr="003F4C50" w:rsidRDefault="00F646B9" w:rsidP="00F646B9">
      <w:pPr>
        <w:pStyle w:val="a5"/>
        <w:spacing w:after="0"/>
        <w:ind w:firstLine="851"/>
        <w:jc w:val="center"/>
      </w:pPr>
      <w:r w:rsidRPr="003F4C50">
        <w:rPr>
          <w:rStyle w:val="a4"/>
        </w:rPr>
        <w:t>иных государственных органов, другими гражданами,</w:t>
      </w:r>
    </w:p>
    <w:p w:rsidR="00F646B9" w:rsidRPr="003F4C50" w:rsidRDefault="00F646B9" w:rsidP="00F646B9">
      <w:pPr>
        <w:pStyle w:val="a5"/>
        <w:spacing w:after="0"/>
        <w:ind w:firstLine="851"/>
        <w:jc w:val="center"/>
      </w:pPr>
      <w:r w:rsidRPr="003F4C50">
        <w:rPr>
          <w:rStyle w:val="a4"/>
        </w:rPr>
        <w:t>а также с организациями</w:t>
      </w:r>
    </w:p>
    <w:p w:rsidR="00924663" w:rsidRPr="0099680C" w:rsidRDefault="00924663" w:rsidP="00924663">
      <w:pPr>
        <w:pStyle w:val="a5"/>
        <w:spacing w:after="0"/>
        <w:ind w:firstLine="709"/>
        <w:jc w:val="both"/>
      </w:pPr>
    </w:p>
    <w:p w:rsidR="00924663" w:rsidRPr="0099680C" w:rsidRDefault="00924663" w:rsidP="00924663">
      <w:pPr>
        <w:pStyle w:val="a5"/>
        <w:spacing w:after="0"/>
        <w:ind w:firstLine="709"/>
        <w:jc w:val="both"/>
      </w:pPr>
      <w:r w:rsidRPr="0099680C">
        <w:t>9.1. Главный специалист-эксперт осуществляет служебное взаимодействие с гражданскими служащими Министерства в связи с исполнением своих должностных обязанностей в следующем порядке:</w:t>
      </w:r>
    </w:p>
    <w:p w:rsidR="00924663" w:rsidRPr="0099680C" w:rsidRDefault="00924663" w:rsidP="00924663">
      <w:pPr>
        <w:pStyle w:val="a5"/>
        <w:spacing w:after="0"/>
        <w:ind w:firstLine="709"/>
        <w:jc w:val="both"/>
      </w:pPr>
      <w:r w:rsidRPr="0099680C">
        <w:t> разрабатывает предложения к нормативным правовым актам по вопросам, входящим в компетенцию сектора;</w:t>
      </w:r>
    </w:p>
    <w:p w:rsidR="00924663" w:rsidRPr="0099680C" w:rsidRDefault="00924663" w:rsidP="00924663">
      <w:pPr>
        <w:pStyle w:val="a5"/>
        <w:spacing w:after="0"/>
        <w:ind w:firstLine="709"/>
        <w:jc w:val="both"/>
      </w:pPr>
      <w:r w:rsidRPr="0099680C">
        <w:t> организует подготовку ответов на поступившие в Министерство письма и обращения граждан и организаций, согласовывает проекты ответов с соисполнителями;</w:t>
      </w:r>
    </w:p>
    <w:p w:rsidR="00924663" w:rsidRPr="0099680C" w:rsidRDefault="00924663" w:rsidP="00924663">
      <w:pPr>
        <w:pStyle w:val="a5"/>
        <w:spacing w:after="0"/>
        <w:ind w:firstLine="709"/>
        <w:jc w:val="both"/>
      </w:pPr>
      <w:r w:rsidRPr="0099680C">
        <w:t> готовит и представляет структурным подразделениям Министерства аналитические сведения, отчеты и информацию по вопросам, входящим в компетенцию сектора;</w:t>
      </w:r>
    </w:p>
    <w:p w:rsidR="00924663" w:rsidRPr="0099680C" w:rsidRDefault="00924663" w:rsidP="00924663">
      <w:pPr>
        <w:pStyle w:val="a5"/>
        <w:spacing w:after="0"/>
        <w:ind w:firstLine="709"/>
        <w:jc w:val="both"/>
      </w:pPr>
      <w:r w:rsidRPr="0099680C">
        <w:t> разрабатывает проекты нормативных актов Министерства по вопросам, входящим в компетенцию сектора;</w:t>
      </w:r>
    </w:p>
    <w:p w:rsidR="00924663" w:rsidRPr="0099680C" w:rsidRDefault="00924663" w:rsidP="00924663">
      <w:pPr>
        <w:pStyle w:val="a5"/>
        <w:spacing w:after="0"/>
        <w:ind w:firstLine="709"/>
        <w:jc w:val="both"/>
      </w:pPr>
      <w:r w:rsidRPr="0099680C">
        <w:lastRenderedPageBreak/>
        <w:t> разрабатывает проекты нормативных актов Чувашской Республики по вопросам, входящим в компетенцию сектора.</w:t>
      </w:r>
    </w:p>
    <w:p w:rsidR="00924663" w:rsidRPr="0099680C" w:rsidRDefault="00924663" w:rsidP="00924663">
      <w:pPr>
        <w:pStyle w:val="a5"/>
        <w:spacing w:after="0"/>
        <w:ind w:firstLine="709"/>
        <w:jc w:val="both"/>
      </w:pPr>
      <w:r w:rsidRPr="0099680C">
        <w:t>9.2. Главный специалист–эксперт осуществляет служебное взаимодействие с государственными гражданскими служащими иных государственных органов в связи с исполнением своих должностных обязанностей в следующем порядке:</w:t>
      </w:r>
    </w:p>
    <w:p w:rsidR="00924663" w:rsidRPr="0099680C" w:rsidRDefault="00924663" w:rsidP="00924663">
      <w:pPr>
        <w:pStyle w:val="a5"/>
        <w:spacing w:after="0"/>
        <w:ind w:firstLine="709"/>
        <w:jc w:val="both"/>
      </w:pPr>
      <w:r w:rsidRPr="0099680C">
        <w:t xml:space="preserve"> согласовывает проекты нормативных актов Чувашской Республики по вопросам, входящим в компетенцию </w:t>
      </w:r>
      <w:r>
        <w:t>сектора</w:t>
      </w:r>
      <w:r w:rsidRPr="0099680C">
        <w:t>;</w:t>
      </w:r>
    </w:p>
    <w:p w:rsidR="00924663" w:rsidRPr="0099680C" w:rsidRDefault="00924663" w:rsidP="00924663">
      <w:pPr>
        <w:pStyle w:val="a5"/>
        <w:spacing w:after="0"/>
        <w:ind w:firstLine="709"/>
        <w:jc w:val="both"/>
      </w:pPr>
      <w:r w:rsidRPr="0099680C">
        <w:t> участвует в работе комиссий и рабочих групп иных органов государственной власти Чувашской Республики;</w:t>
      </w:r>
    </w:p>
    <w:p w:rsidR="00924663" w:rsidRPr="0099680C" w:rsidRDefault="00924663" w:rsidP="00924663">
      <w:pPr>
        <w:pStyle w:val="a5"/>
        <w:spacing w:after="0"/>
        <w:ind w:firstLine="709"/>
        <w:jc w:val="both"/>
      </w:pPr>
      <w:r w:rsidRPr="0099680C">
        <w:t> запрашивает у органов государственной власти Чувашской Республики необходимую информацию и материалы, необходимые для исполнения им должностных обязанностей.</w:t>
      </w:r>
    </w:p>
    <w:p w:rsidR="00924663" w:rsidRPr="0099680C" w:rsidRDefault="00924663" w:rsidP="00924663">
      <w:pPr>
        <w:pStyle w:val="a5"/>
        <w:spacing w:after="0"/>
        <w:ind w:firstLine="709"/>
        <w:jc w:val="both"/>
      </w:pPr>
      <w:r w:rsidRPr="0099680C">
        <w:t>9.3. Главный специалист-эксперт осуществляет служебное взаимодействие с гражданами и организациями в связи с исполнением своих должностных обязанностей в следующем порядке:</w:t>
      </w:r>
    </w:p>
    <w:p w:rsidR="00924663" w:rsidRPr="0099680C" w:rsidRDefault="00924663" w:rsidP="00924663">
      <w:pPr>
        <w:pStyle w:val="a5"/>
        <w:spacing w:after="0"/>
        <w:ind w:firstLine="709"/>
        <w:jc w:val="both"/>
      </w:pPr>
      <w:r w:rsidRPr="0099680C">
        <w:t> рассматривает и готовит ответы на поступившие в Министерство письма и обращения граждан и организаций;</w:t>
      </w:r>
    </w:p>
    <w:p w:rsidR="00924663" w:rsidRPr="0099680C" w:rsidRDefault="00924663" w:rsidP="00924663">
      <w:pPr>
        <w:pStyle w:val="a5"/>
        <w:spacing w:after="0"/>
        <w:ind w:firstLine="709"/>
        <w:jc w:val="both"/>
      </w:pPr>
      <w:r w:rsidRPr="0099680C">
        <w:t> осуществляет проведение консультаций граждан и организаций;</w:t>
      </w:r>
    </w:p>
    <w:p w:rsidR="00924663" w:rsidRPr="0099680C" w:rsidRDefault="00924663" w:rsidP="00924663">
      <w:pPr>
        <w:pStyle w:val="a5"/>
        <w:spacing w:after="0"/>
        <w:ind w:firstLine="709"/>
        <w:jc w:val="both"/>
      </w:pPr>
      <w:r w:rsidRPr="0099680C">
        <w:t> запрашивает дополнительную информацию для решения вопросов, входящих в компетенцию сектора.</w:t>
      </w:r>
    </w:p>
    <w:p w:rsidR="00F646B9" w:rsidRPr="003F4C50" w:rsidRDefault="00F646B9" w:rsidP="00F646B9">
      <w:pPr>
        <w:pStyle w:val="a5"/>
        <w:spacing w:after="0"/>
        <w:ind w:firstLine="851"/>
        <w:jc w:val="both"/>
      </w:pPr>
    </w:p>
    <w:p w:rsidR="00F646B9" w:rsidRPr="003F4C50" w:rsidRDefault="00F646B9" w:rsidP="00F646B9">
      <w:pPr>
        <w:pStyle w:val="a5"/>
        <w:spacing w:after="0"/>
        <w:ind w:firstLine="851"/>
        <w:jc w:val="center"/>
      </w:pPr>
      <w:r w:rsidRPr="003F4C50">
        <w:rPr>
          <w:rStyle w:val="a4"/>
        </w:rPr>
        <w:t>X. Перечень государственных услуг, оказываемых</w:t>
      </w:r>
    </w:p>
    <w:p w:rsidR="00F646B9" w:rsidRPr="003F4C50" w:rsidRDefault="00F646B9" w:rsidP="00F646B9">
      <w:pPr>
        <w:pStyle w:val="a5"/>
        <w:spacing w:after="0"/>
        <w:ind w:firstLine="851"/>
        <w:jc w:val="center"/>
      </w:pPr>
      <w:r w:rsidRPr="003F4C50">
        <w:rPr>
          <w:rStyle w:val="a4"/>
        </w:rPr>
        <w:t>гражданам и организациям в соответствии</w:t>
      </w:r>
    </w:p>
    <w:p w:rsidR="00F646B9" w:rsidRDefault="00F646B9" w:rsidP="00F646B9">
      <w:pPr>
        <w:pStyle w:val="a5"/>
        <w:spacing w:after="0"/>
        <w:ind w:firstLine="851"/>
        <w:jc w:val="center"/>
        <w:rPr>
          <w:rStyle w:val="a4"/>
        </w:rPr>
      </w:pPr>
      <w:r w:rsidRPr="003F4C50">
        <w:rPr>
          <w:rStyle w:val="a4"/>
        </w:rPr>
        <w:t>с административным регламентом государственного органа</w:t>
      </w:r>
    </w:p>
    <w:p w:rsidR="00210178" w:rsidRPr="003F4C50" w:rsidRDefault="00210178" w:rsidP="00F646B9">
      <w:pPr>
        <w:pStyle w:val="a5"/>
        <w:spacing w:after="0"/>
        <w:ind w:firstLine="851"/>
        <w:jc w:val="center"/>
      </w:pPr>
    </w:p>
    <w:p w:rsidR="00F646B9" w:rsidRPr="003F4C50" w:rsidRDefault="00F646B9" w:rsidP="00F646B9">
      <w:pPr>
        <w:pStyle w:val="a5"/>
        <w:spacing w:after="0"/>
        <w:ind w:firstLine="851"/>
        <w:jc w:val="both"/>
      </w:pPr>
      <w:r w:rsidRPr="003F4C50">
        <w:t> Главный специалист-эксперт</w:t>
      </w:r>
      <w:r w:rsidR="00FA51A8" w:rsidRPr="003F4C50">
        <w:t xml:space="preserve"> </w:t>
      </w:r>
      <w:r w:rsidRPr="003F4C50">
        <w:t>государственные услуги не оказывает.</w:t>
      </w:r>
    </w:p>
    <w:p w:rsidR="00F646B9" w:rsidRPr="003F4C50" w:rsidRDefault="00F646B9" w:rsidP="00F646B9">
      <w:pPr>
        <w:pStyle w:val="a5"/>
        <w:spacing w:after="0"/>
        <w:ind w:firstLine="851"/>
        <w:jc w:val="both"/>
      </w:pPr>
      <w:r w:rsidRPr="003F4C50">
        <w:t> </w:t>
      </w:r>
    </w:p>
    <w:p w:rsidR="00F646B9" w:rsidRPr="003F4C50" w:rsidRDefault="00F646B9" w:rsidP="00F646B9">
      <w:pPr>
        <w:pStyle w:val="a5"/>
        <w:spacing w:after="0"/>
        <w:ind w:firstLine="851"/>
        <w:jc w:val="center"/>
      </w:pPr>
      <w:r w:rsidRPr="003F4C50">
        <w:rPr>
          <w:rStyle w:val="a4"/>
        </w:rPr>
        <w:t>XI. Показатели эффективности и результативности</w:t>
      </w:r>
    </w:p>
    <w:p w:rsidR="00F646B9" w:rsidRPr="003F4C50" w:rsidRDefault="00F646B9" w:rsidP="00F646B9">
      <w:pPr>
        <w:pStyle w:val="a5"/>
        <w:spacing w:after="0"/>
        <w:ind w:firstLine="851"/>
        <w:jc w:val="center"/>
      </w:pPr>
      <w:r w:rsidRPr="003F4C50">
        <w:rPr>
          <w:rStyle w:val="a4"/>
        </w:rPr>
        <w:t>профессиональной служебной деятельности</w:t>
      </w:r>
    </w:p>
    <w:p w:rsidR="00F646B9" w:rsidRPr="003F4C50" w:rsidRDefault="00F646B9" w:rsidP="00F646B9">
      <w:pPr>
        <w:pStyle w:val="a5"/>
        <w:spacing w:after="0"/>
        <w:ind w:firstLine="851"/>
        <w:jc w:val="center"/>
      </w:pPr>
      <w:r w:rsidRPr="003F4C50">
        <w:rPr>
          <w:rStyle w:val="a4"/>
        </w:rPr>
        <w:t>гражданского служащего</w:t>
      </w:r>
    </w:p>
    <w:p w:rsidR="00F646B9" w:rsidRPr="003F4C50" w:rsidRDefault="00EE38AE" w:rsidP="00F646B9">
      <w:pPr>
        <w:pStyle w:val="a5"/>
        <w:spacing w:after="0"/>
        <w:ind w:firstLine="851"/>
        <w:jc w:val="both"/>
      </w:pPr>
      <w:r w:rsidRPr="00EE38AE">
        <w:t>10</w:t>
      </w:r>
      <w:r>
        <w:t xml:space="preserve">.1. </w:t>
      </w:r>
      <w:r w:rsidR="00F646B9" w:rsidRPr="003F4C50">
        <w:t xml:space="preserve">Эффективность и результативность профессиональной служебной деятельности главного специалиста-эксперта оценивается </w:t>
      </w:r>
      <w:proofErr w:type="gramStart"/>
      <w:r w:rsidR="00F646B9" w:rsidRPr="003F4C50">
        <w:t>по</w:t>
      </w:r>
      <w:proofErr w:type="gramEnd"/>
      <w:r w:rsidR="00F646B9" w:rsidRPr="003F4C50">
        <w:t>:</w:t>
      </w:r>
    </w:p>
    <w:p w:rsidR="00F646B9" w:rsidRPr="003F4C50" w:rsidRDefault="00F646B9" w:rsidP="00F646B9">
      <w:pPr>
        <w:pStyle w:val="a5"/>
        <w:spacing w:after="0"/>
        <w:ind w:firstLine="851"/>
        <w:jc w:val="both"/>
      </w:pPr>
      <w:r w:rsidRPr="003F4C50">
        <w:t>успешному выполнению особо важных и сложных заданий;</w:t>
      </w:r>
    </w:p>
    <w:p w:rsidR="00F646B9" w:rsidRPr="003F4C50" w:rsidRDefault="00F646B9" w:rsidP="00F646B9">
      <w:pPr>
        <w:pStyle w:val="a5"/>
        <w:spacing w:after="0"/>
        <w:ind w:firstLine="851"/>
        <w:jc w:val="both"/>
      </w:pPr>
      <w:proofErr w:type="gramStart"/>
      <w:r w:rsidRPr="003F4C50">
        <w:t>исполнительской дисциплине (своевременное и качественное исполнение гражданским служащим поручений министра, заместителей министра (по курируемым направлениям), руководителя структурного подразделения Министерства данные в пределах своих полномочий, при выполнении поручений, решений Главы Чувашской Республики, Администрации Главы Чувашской Республики, Председателя Кабинета Министров Чувашской Республики, Кабинета Министров Чувашской Республики и иных органов государственной власти Чувашской Республики;</w:t>
      </w:r>
      <w:proofErr w:type="gramEnd"/>
    </w:p>
    <w:p w:rsidR="00F646B9" w:rsidRPr="003F4C50" w:rsidRDefault="00F646B9" w:rsidP="00F646B9">
      <w:pPr>
        <w:pStyle w:val="a5"/>
        <w:spacing w:after="0"/>
        <w:ind w:firstLine="851"/>
        <w:jc w:val="both"/>
      </w:pPr>
      <w:r w:rsidRPr="003F4C50">
        <w:t>отсутствию замечаний по исполнению должностного регламента, достижению значимых результатов служебной деятельности, использованию новых форм и методов работы, позитивно отразившихся на результатах служебной деятельности;</w:t>
      </w:r>
    </w:p>
    <w:p w:rsidR="00F646B9" w:rsidRPr="003F4C50" w:rsidRDefault="00F646B9" w:rsidP="00F646B9">
      <w:pPr>
        <w:pStyle w:val="a5"/>
        <w:spacing w:after="0"/>
        <w:ind w:firstLine="851"/>
        <w:jc w:val="both"/>
      </w:pPr>
      <w:r w:rsidRPr="003F4C50">
        <w:t>отсутствию нарушений в деятельности гражданских служащих по результатам проверок контролирующих органов;</w:t>
      </w:r>
    </w:p>
    <w:p w:rsidR="00F646B9" w:rsidRPr="003F4C50" w:rsidRDefault="00F646B9" w:rsidP="00F646B9">
      <w:pPr>
        <w:pStyle w:val="a5"/>
        <w:spacing w:after="0"/>
        <w:ind w:firstLine="851"/>
        <w:jc w:val="both"/>
      </w:pPr>
      <w:r w:rsidRPr="003F4C50">
        <w:t>активному участию в общественно значимых для Министерства мероприятиях;</w:t>
      </w:r>
    </w:p>
    <w:p w:rsidR="00F646B9" w:rsidRPr="003F4C50" w:rsidRDefault="00F646B9" w:rsidP="00F646B9">
      <w:pPr>
        <w:pStyle w:val="a5"/>
        <w:spacing w:after="0"/>
        <w:ind w:firstLine="851"/>
        <w:jc w:val="both"/>
      </w:pPr>
      <w:r w:rsidRPr="003F4C50">
        <w:t>проведение документальной проверки в подведомственных учреждениях по утвержденному плану (выполнение утвержденного плана проверок за год);</w:t>
      </w:r>
    </w:p>
    <w:p w:rsidR="00F646B9" w:rsidRPr="003F4C50" w:rsidRDefault="00F646B9" w:rsidP="00F646B9">
      <w:pPr>
        <w:pStyle w:val="a5"/>
        <w:spacing w:after="0"/>
        <w:ind w:firstLine="851"/>
        <w:jc w:val="both"/>
      </w:pPr>
      <w:r w:rsidRPr="003F4C50">
        <w:t>реализация актов проверок, документальных проверок в установленные сроки;</w:t>
      </w:r>
    </w:p>
    <w:p w:rsidR="00F646B9" w:rsidRPr="00D35786" w:rsidRDefault="00F646B9" w:rsidP="00F646B9">
      <w:pPr>
        <w:pStyle w:val="a5"/>
        <w:spacing w:after="0"/>
        <w:ind w:firstLine="851"/>
        <w:jc w:val="both"/>
      </w:pPr>
      <w:proofErr w:type="gramStart"/>
      <w:r w:rsidRPr="003F4C50">
        <w:t>контроль за</w:t>
      </w:r>
      <w:proofErr w:type="gramEnd"/>
      <w:r w:rsidRPr="003F4C50">
        <w:t xml:space="preserve"> устранением учреждениями выявленных проверкой нарушений, предоставление информации об устранении нарушений в установленные приказом сроки.</w:t>
      </w:r>
    </w:p>
    <w:p w:rsidR="00EE38AE" w:rsidRPr="0099680C" w:rsidRDefault="00EE38AE" w:rsidP="00EE38AE">
      <w:pPr>
        <w:pStyle w:val="a5"/>
        <w:spacing w:after="0"/>
        <w:ind w:firstLine="709"/>
        <w:jc w:val="both"/>
      </w:pPr>
      <w:r w:rsidRPr="0099680C">
        <w:lastRenderedPageBreak/>
        <w:t xml:space="preserve">10.2. </w:t>
      </w:r>
      <w:proofErr w:type="gramStart"/>
      <w:r w:rsidRPr="0099680C">
        <w:t xml:space="preserve">Оценка осуществляется министром в соответствии с </w:t>
      </w:r>
      <w:r w:rsidR="00154D09">
        <w:t xml:space="preserve">Порядком </w:t>
      </w:r>
      <w:r w:rsidRPr="0099680C">
        <w:t>выплаты ежемесячной надбавки к должностному окладу за особые условия государственной гражданской службы Чувашской Республики, премии за выполнение особо важных и сложных заданий, ежемесячного денежного поощрения, единовременной выплаты при предоставлении ежегодного оплачиваемого отпуска, материальной помощи и единовременного поощрения государственным гражданским служащим Чувашской Республики в Министерстве культуры, по делам национальностей и архивного дела Чувашской Республики</w:t>
      </w:r>
      <w:proofErr w:type="gramEnd"/>
      <w:r w:rsidRPr="0099680C">
        <w:t>, утвержденным приказом Министерства от 5 июня 2015 г. № 01-07/246.</w:t>
      </w:r>
    </w:p>
    <w:p w:rsidR="00EE38AE" w:rsidRPr="00EE38AE" w:rsidRDefault="00EE38AE" w:rsidP="00F646B9">
      <w:pPr>
        <w:pStyle w:val="a5"/>
        <w:spacing w:after="0"/>
        <w:ind w:firstLine="851"/>
        <w:jc w:val="both"/>
      </w:pPr>
    </w:p>
    <w:sectPr w:rsidR="00EE38AE" w:rsidRPr="00EE38AE" w:rsidSect="00B60C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76A" w:rsidRDefault="000E176A" w:rsidP="00752D27">
      <w:pPr>
        <w:spacing w:after="0" w:line="240" w:lineRule="auto"/>
      </w:pPr>
      <w:r>
        <w:separator/>
      </w:r>
    </w:p>
  </w:endnote>
  <w:endnote w:type="continuationSeparator" w:id="0">
    <w:p w:rsidR="000E176A" w:rsidRDefault="000E176A" w:rsidP="00752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76A" w:rsidRDefault="000E176A" w:rsidP="00752D27">
      <w:pPr>
        <w:spacing w:after="0" w:line="240" w:lineRule="auto"/>
      </w:pPr>
      <w:r>
        <w:separator/>
      </w:r>
    </w:p>
  </w:footnote>
  <w:footnote w:type="continuationSeparator" w:id="0">
    <w:p w:rsidR="000E176A" w:rsidRDefault="000E176A" w:rsidP="00752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B9"/>
    <w:rsid w:val="000352D6"/>
    <w:rsid w:val="000E176A"/>
    <w:rsid w:val="00154D09"/>
    <w:rsid w:val="00162DAD"/>
    <w:rsid w:val="001764BA"/>
    <w:rsid w:val="001C24A4"/>
    <w:rsid w:val="00210178"/>
    <w:rsid w:val="00384791"/>
    <w:rsid w:val="003F4C50"/>
    <w:rsid w:val="004002B3"/>
    <w:rsid w:val="004F2E07"/>
    <w:rsid w:val="005011BA"/>
    <w:rsid w:val="005F553B"/>
    <w:rsid w:val="00624DC5"/>
    <w:rsid w:val="006A2CC7"/>
    <w:rsid w:val="006C432D"/>
    <w:rsid w:val="00752D27"/>
    <w:rsid w:val="00780FEA"/>
    <w:rsid w:val="00792FF5"/>
    <w:rsid w:val="00865B28"/>
    <w:rsid w:val="009055EF"/>
    <w:rsid w:val="00924663"/>
    <w:rsid w:val="009D55B4"/>
    <w:rsid w:val="009F2A68"/>
    <w:rsid w:val="00A13A08"/>
    <w:rsid w:val="00AF2E0E"/>
    <w:rsid w:val="00B42F40"/>
    <w:rsid w:val="00B60CC4"/>
    <w:rsid w:val="00BC5ABF"/>
    <w:rsid w:val="00BD7216"/>
    <w:rsid w:val="00C34376"/>
    <w:rsid w:val="00C62668"/>
    <w:rsid w:val="00CD6A74"/>
    <w:rsid w:val="00D35786"/>
    <w:rsid w:val="00DF4F2A"/>
    <w:rsid w:val="00E41093"/>
    <w:rsid w:val="00EE38AE"/>
    <w:rsid w:val="00F40E93"/>
    <w:rsid w:val="00F646B9"/>
    <w:rsid w:val="00F65CBC"/>
    <w:rsid w:val="00FA20E5"/>
    <w:rsid w:val="00FA51A8"/>
    <w:rsid w:val="00FA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46B9"/>
    <w:rPr>
      <w:strike w:val="0"/>
      <w:dstrike w:val="0"/>
      <w:color w:val="4D6BBC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F646B9"/>
    <w:rPr>
      <w:b/>
      <w:bCs/>
    </w:rPr>
  </w:style>
  <w:style w:type="paragraph" w:styleId="a5">
    <w:name w:val="Normal (Web)"/>
    <w:basedOn w:val="a"/>
    <w:unhideWhenUsed/>
    <w:rsid w:val="00F646B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646B9"/>
    <w:rPr>
      <w:i/>
      <w:iCs/>
    </w:rPr>
  </w:style>
  <w:style w:type="paragraph" w:styleId="a7">
    <w:name w:val="header"/>
    <w:basedOn w:val="a"/>
    <w:link w:val="a8"/>
    <w:uiPriority w:val="99"/>
    <w:unhideWhenUsed/>
    <w:rsid w:val="00752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2D27"/>
  </w:style>
  <w:style w:type="paragraph" w:styleId="a9">
    <w:name w:val="footer"/>
    <w:basedOn w:val="a"/>
    <w:link w:val="aa"/>
    <w:uiPriority w:val="99"/>
    <w:unhideWhenUsed/>
    <w:rsid w:val="00752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2D27"/>
  </w:style>
  <w:style w:type="paragraph" w:styleId="ab">
    <w:name w:val="List Paragraph"/>
    <w:basedOn w:val="a"/>
    <w:uiPriority w:val="34"/>
    <w:qFormat/>
    <w:rsid w:val="004F2E07"/>
    <w:pPr>
      <w:ind w:left="720"/>
      <w:contextualSpacing/>
    </w:pPr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D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7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46B9"/>
    <w:rPr>
      <w:strike w:val="0"/>
      <w:dstrike w:val="0"/>
      <w:color w:val="4D6BBC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F646B9"/>
    <w:rPr>
      <w:b/>
      <w:bCs/>
    </w:rPr>
  </w:style>
  <w:style w:type="paragraph" w:styleId="a5">
    <w:name w:val="Normal (Web)"/>
    <w:basedOn w:val="a"/>
    <w:unhideWhenUsed/>
    <w:rsid w:val="00F646B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646B9"/>
    <w:rPr>
      <w:i/>
      <w:iCs/>
    </w:rPr>
  </w:style>
  <w:style w:type="paragraph" w:styleId="a7">
    <w:name w:val="header"/>
    <w:basedOn w:val="a"/>
    <w:link w:val="a8"/>
    <w:uiPriority w:val="99"/>
    <w:unhideWhenUsed/>
    <w:rsid w:val="00752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2D27"/>
  </w:style>
  <w:style w:type="paragraph" w:styleId="a9">
    <w:name w:val="footer"/>
    <w:basedOn w:val="a"/>
    <w:link w:val="aa"/>
    <w:uiPriority w:val="99"/>
    <w:unhideWhenUsed/>
    <w:rsid w:val="00752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2D27"/>
  </w:style>
  <w:style w:type="paragraph" w:styleId="ab">
    <w:name w:val="List Paragraph"/>
    <w:basedOn w:val="a"/>
    <w:uiPriority w:val="34"/>
    <w:qFormat/>
    <w:rsid w:val="004F2E07"/>
    <w:pPr>
      <w:ind w:left="720"/>
      <w:contextualSpacing/>
    </w:pPr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D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7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19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733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1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1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81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2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112995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77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26895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45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97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306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669CE89550D28507FCF8077E3D3072A2953198905F5EAD6C5E76304384FBB838D9FA38B00BB05E42FBD153C2B2C28BAB74809890C29DFAy8rCL" TargetMode="External"/><Relationship Id="rId13" Type="http://schemas.openxmlformats.org/officeDocument/2006/relationships/hyperlink" Target="consultantplus://offline/ref=F1A762602C56338754DF17C7A2978892ADF6AB16981DA76636D2BF064FB3E731F473137CBCEC3425tFpAH" TargetMode="External"/><Relationship Id="rId18" Type="http://schemas.openxmlformats.org/officeDocument/2006/relationships/hyperlink" Target="consultantplus://offline/ref=F1A762602C56338754DF17C7A2978892ADF5AC1D9F17A76636D2BF064FB3E731F473137CBCEC352AtFpB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1A762602C56338754DF17C7A2978892ADF5AC1D9F17A76636D2BF064FB3E731F4731378tBp8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A762602C56338754DF17C7A2978892ADF6AB16981DA76636D2BF064FB3E731F473137CBCEC3427tFp7H" TargetMode="External"/><Relationship Id="rId17" Type="http://schemas.openxmlformats.org/officeDocument/2006/relationships/hyperlink" Target="consultantplus://offline/ref=F1A762602C56338754DF17C7A2978892ADF5AC1D9F17A76636D2BF064FB3E731F473137AtBpB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1A762602C56338754DF17C7A2978892ADF5AC1D9F17A76636D2BF064FB3E731F473137BtBp5H" TargetMode="External"/><Relationship Id="rId20" Type="http://schemas.openxmlformats.org/officeDocument/2006/relationships/hyperlink" Target="consultantplus://offline/ref=F1A762602C56338754DF17C7A2978892ADF5AC1D9F17A76636D2BF064FB3E731F473137FtBp4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A762602C56338754DF17C7A2978892ADF6AB16981DA76636D2BF064FB3E731F473137CBCEC3426tFp2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A762602C56338754DF17C7A2978892ADF6AB16981DA76636D2BF064FB3E731F4731374tBp4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1A762602C56338754DF17C7A2978892ADF6AB16981DA76636D2BF064FB3E731F473137CBCEC3420tFp0H" TargetMode="External"/><Relationship Id="rId19" Type="http://schemas.openxmlformats.org/officeDocument/2006/relationships/hyperlink" Target="consultantplus://offline/ref=F1A762602C56338754DF17C7A2978892ADF5AC1D9F17A76636D2BF064FB3E731F473137CBCEC352BtFp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F6EC6561ED2B8016556D65901646CF4F93BD72D0A3A6D7D7AC287B980F199E619F9F73D176A4E884D799886D15289C71592E0E8C4555FFiEgCL" TargetMode="External"/><Relationship Id="rId14" Type="http://schemas.openxmlformats.org/officeDocument/2006/relationships/hyperlink" Target="consultantplus://offline/ref=F1A762602C56338754DF17C7A2978892ADF6AB16981DA76636D2BF064FB3E731F473137CBCEC3D20tFp3H" TargetMode="External"/><Relationship Id="rId22" Type="http://schemas.openxmlformats.org/officeDocument/2006/relationships/hyperlink" Target="consultantplus://offline/ref=F1A762602C56338754DF17C7A2978892ADF6AB16981DA76636D2BF064FB3E731F473137CBCEC3422tFp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A1872-D1C3-4A0F-A574-BB553971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6802</Words>
  <Characters>38772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ЧР Антонова Ольга Николаевна</dc:creator>
  <cp:lastModifiedBy>Минкультуры ЧР Матулене Елена Михайловна</cp:lastModifiedBy>
  <cp:revision>15</cp:revision>
  <cp:lastPrinted>2019-11-08T07:09:00Z</cp:lastPrinted>
  <dcterms:created xsi:type="dcterms:W3CDTF">2019-11-06T10:50:00Z</dcterms:created>
  <dcterms:modified xsi:type="dcterms:W3CDTF">2019-11-08T08:28:00Z</dcterms:modified>
</cp:coreProperties>
</file>