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3793"/>
      </w:tblGrid>
      <w:tr w:rsidR="007F1B14" w:rsidRPr="00B35539" w:rsidTr="00143421">
        <w:tc>
          <w:tcPr>
            <w:tcW w:w="5778" w:type="dxa"/>
            <w:shd w:val="clear" w:color="auto" w:fill="auto"/>
          </w:tcPr>
          <w:p w:rsidR="007F1B14" w:rsidRPr="00B35539" w:rsidRDefault="007F1B14" w:rsidP="00B35539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</w:tcPr>
          <w:p w:rsidR="007F1B14" w:rsidRPr="00B35539" w:rsidRDefault="007F1B14" w:rsidP="00143421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6A2F" w:rsidRDefault="00626A2F" w:rsidP="00F150B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72607" w:rsidRPr="00434E7A" w:rsidRDefault="00872607" w:rsidP="00872607">
      <w:pPr>
        <w:pStyle w:val="ConsPlusNonformat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 к документации об аукционе в электронной форме</w:t>
      </w:r>
    </w:p>
    <w:p w:rsidR="00872607" w:rsidRDefault="00872607" w:rsidP="00BE1C9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7168A" w:rsidRPr="00831217" w:rsidRDefault="00A7168A" w:rsidP="00A71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ПРОЕКТНАЯ ДОКУМЕНТАЦИЯ ЛЕСНОГО УЧАСТКА</w:t>
      </w:r>
    </w:p>
    <w:p w:rsidR="00C70392" w:rsidRDefault="00C70392" w:rsidP="00C70392">
      <w:pPr>
        <w:pStyle w:val="ConsPlusNonformat"/>
        <w:jc w:val="both"/>
        <w:rPr>
          <w:rFonts w:ascii="Times New Roman" w:hAnsi="Times New Roman" w:cs="Times New Roman"/>
        </w:rPr>
      </w:pPr>
    </w:p>
    <w:p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9F">
        <w:rPr>
          <w:rFonts w:ascii="Times New Roman" w:hAnsi="Times New Roman" w:cs="Times New Roman"/>
          <w:b/>
          <w:sz w:val="24"/>
          <w:szCs w:val="24"/>
        </w:rPr>
        <w:t xml:space="preserve">1. Местоположение, границы и площадь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F3429F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C70392" w:rsidRPr="00F3429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253"/>
      </w:tblGrid>
      <w:tr w:rsidR="00621B05" w:rsidRPr="00F3429F" w:rsidTr="00621B05">
        <w:tc>
          <w:tcPr>
            <w:tcW w:w="5307" w:type="dxa"/>
          </w:tcPr>
          <w:p w:rsidR="00621B05" w:rsidRPr="00F3429F" w:rsidRDefault="00621B05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53" w:type="dxa"/>
            <w:vAlign w:val="center"/>
          </w:tcPr>
          <w:p w:rsidR="00621B05" w:rsidRPr="00143421" w:rsidRDefault="00621B05" w:rsidP="00F150BB">
            <w:pPr>
              <w:jc w:val="center"/>
              <w:rPr>
                <w:sz w:val="24"/>
                <w:szCs w:val="24"/>
                <w:u w:val="single"/>
              </w:rPr>
            </w:pPr>
            <w:r w:rsidRPr="00143421">
              <w:rPr>
                <w:sz w:val="24"/>
                <w:szCs w:val="24"/>
                <w:u w:val="single"/>
              </w:rPr>
              <w:t xml:space="preserve">Чувашская Республика </w:t>
            </w:r>
          </w:p>
        </w:tc>
      </w:tr>
      <w:tr w:rsidR="00621B05" w:rsidRPr="00F3429F" w:rsidTr="00621B05">
        <w:trPr>
          <w:trHeight w:val="150"/>
        </w:trPr>
        <w:tc>
          <w:tcPr>
            <w:tcW w:w="5307" w:type="dxa"/>
          </w:tcPr>
          <w:p w:rsidR="00621B05" w:rsidRPr="00F3429F" w:rsidRDefault="00621B05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  <w:vAlign w:val="center"/>
          </w:tcPr>
          <w:p w:rsidR="00621B05" w:rsidRPr="00143421" w:rsidRDefault="002D539C" w:rsidP="00F150B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Чебоксарски</w:t>
            </w:r>
            <w:r w:rsidR="00621B05" w:rsidRPr="00143421">
              <w:rPr>
                <w:sz w:val="24"/>
                <w:szCs w:val="24"/>
                <w:u w:val="single"/>
              </w:rPr>
              <w:t>й район</w:t>
            </w:r>
          </w:p>
        </w:tc>
      </w:tr>
      <w:tr w:rsidR="00621B05" w:rsidRPr="00F3429F" w:rsidTr="00621B05">
        <w:tc>
          <w:tcPr>
            <w:tcW w:w="5307" w:type="dxa"/>
          </w:tcPr>
          <w:p w:rsidR="00621B05" w:rsidRPr="00F3429F" w:rsidRDefault="00621B05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253" w:type="dxa"/>
            <w:vAlign w:val="center"/>
          </w:tcPr>
          <w:p w:rsidR="00621B05" w:rsidRPr="00143421" w:rsidRDefault="00621B05" w:rsidP="00F150BB">
            <w:pPr>
              <w:jc w:val="center"/>
              <w:rPr>
                <w:sz w:val="24"/>
                <w:szCs w:val="24"/>
                <w:u w:val="single"/>
              </w:rPr>
            </w:pPr>
            <w:r w:rsidRPr="00143421">
              <w:rPr>
                <w:sz w:val="24"/>
                <w:szCs w:val="24"/>
                <w:u w:val="single"/>
              </w:rPr>
              <w:t>Земли лесного фонда</w:t>
            </w:r>
          </w:p>
        </w:tc>
      </w:tr>
      <w:tr w:rsidR="00621B05" w:rsidRPr="00F3429F" w:rsidTr="00621B05">
        <w:tc>
          <w:tcPr>
            <w:tcW w:w="5307" w:type="dxa"/>
          </w:tcPr>
          <w:p w:rsidR="00621B05" w:rsidRPr="00F3429F" w:rsidRDefault="00621B05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 xml:space="preserve">Лесничество </w:t>
            </w:r>
          </w:p>
        </w:tc>
        <w:tc>
          <w:tcPr>
            <w:tcW w:w="4253" w:type="dxa"/>
            <w:vAlign w:val="center"/>
          </w:tcPr>
          <w:p w:rsidR="00621B05" w:rsidRPr="00143421" w:rsidRDefault="00C80B7D" w:rsidP="00F150B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Канашск</w:t>
            </w:r>
            <w:r w:rsidR="002D539C">
              <w:rPr>
                <w:sz w:val="24"/>
                <w:szCs w:val="24"/>
                <w:u w:val="single"/>
              </w:rPr>
              <w:t>ое</w:t>
            </w:r>
          </w:p>
        </w:tc>
      </w:tr>
      <w:tr w:rsidR="00621B05" w:rsidRPr="00F3429F" w:rsidTr="00621B05">
        <w:tc>
          <w:tcPr>
            <w:tcW w:w="5307" w:type="dxa"/>
          </w:tcPr>
          <w:p w:rsidR="00621B05" w:rsidRPr="00F3429F" w:rsidRDefault="00621B05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Участковое лесничество</w:t>
            </w:r>
          </w:p>
        </w:tc>
        <w:tc>
          <w:tcPr>
            <w:tcW w:w="4253" w:type="dxa"/>
            <w:vAlign w:val="center"/>
          </w:tcPr>
          <w:p w:rsidR="00621B05" w:rsidRPr="00143421" w:rsidRDefault="00C80B7D" w:rsidP="00F150B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Канаш</w:t>
            </w:r>
            <w:r w:rsidR="002D539C">
              <w:rPr>
                <w:sz w:val="24"/>
                <w:szCs w:val="24"/>
                <w:u w:val="single"/>
              </w:rPr>
              <w:t>ское</w:t>
            </w:r>
          </w:p>
        </w:tc>
      </w:tr>
      <w:tr w:rsidR="00C70392" w:rsidRPr="00F3429F" w:rsidTr="00621B05">
        <w:tc>
          <w:tcPr>
            <w:tcW w:w="5307" w:type="dxa"/>
          </w:tcPr>
          <w:p w:rsidR="00FC2433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 xml:space="preserve">Целевое назначение лесов, </w:t>
            </w:r>
          </w:p>
          <w:p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категория защитных лесов</w:t>
            </w:r>
          </w:p>
        </w:tc>
        <w:tc>
          <w:tcPr>
            <w:tcW w:w="4253" w:type="dxa"/>
            <w:vAlign w:val="center"/>
          </w:tcPr>
          <w:p w:rsidR="00FC2433" w:rsidRDefault="00C70392" w:rsidP="00FC2433">
            <w:pPr>
              <w:jc w:val="center"/>
              <w:rPr>
                <w:sz w:val="24"/>
                <w:szCs w:val="24"/>
                <w:u w:val="single"/>
              </w:rPr>
            </w:pPr>
            <w:r w:rsidRPr="00143421">
              <w:rPr>
                <w:sz w:val="24"/>
                <w:szCs w:val="24"/>
                <w:u w:val="single"/>
              </w:rPr>
              <w:t>Защитные леса</w:t>
            </w:r>
            <w:r w:rsidR="00621B05">
              <w:rPr>
                <w:sz w:val="24"/>
                <w:szCs w:val="24"/>
                <w:u w:val="single"/>
              </w:rPr>
              <w:t xml:space="preserve">, </w:t>
            </w:r>
            <w:r w:rsidR="00C80B7D">
              <w:rPr>
                <w:sz w:val="24"/>
                <w:szCs w:val="24"/>
                <w:u w:val="single"/>
              </w:rPr>
              <w:t>ценные леса,</w:t>
            </w:r>
          </w:p>
          <w:p w:rsidR="00C70392" w:rsidRPr="00143421" w:rsidRDefault="00C80B7D" w:rsidP="00FC243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противоэрозионные леса</w:t>
            </w:r>
          </w:p>
        </w:tc>
      </w:tr>
      <w:tr w:rsidR="00C70392" w:rsidRPr="00F3429F" w:rsidTr="00621B05">
        <w:tc>
          <w:tcPr>
            <w:tcW w:w="5307" w:type="dxa"/>
          </w:tcPr>
          <w:p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Квартал</w:t>
            </w:r>
          </w:p>
        </w:tc>
        <w:tc>
          <w:tcPr>
            <w:tcW w:w="4253" w:type="dxa"/>
            <w:vAlign w:val="center"/>
          </w:tcPr>
          <w:p w:rsidR="00C70392" w:rsidRPr="00143421" w:rsidRDefault="00C80B7D" w:rsidP="00D33D5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141</w:t>
            </w:r>
          </w:p>
        </w:tc>
      </w:tr>
      <w:tr w:rsidR="00C70392" w:rsidRPr="00F3429F" w:rsidTr="00621B05">
        <w:tc>
          <w:tcPr>
            <w:tcW w:w="5307" w:type="dxa"/>
          </w:tcPr>
          <w:p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Лесотаксационный выдел/часть лесотаксационного выдела</w:t>
            </w:r>
          </w:p>
        </w:tc>
        <w:tc>
          <w:tcPr>
            <w:tcW w:w="4253" w:type="dxa"/>
            <w:vAlign w:val="center"/>
          </w:tcPr>
          <w:p w:rsidR="00C70392" w:rsidRPr="00143421" w:rsidRDefault="004830CC" w:rsidP="0014342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C80B7D">
              <w:rPr>
                <w:sz w:val="24"/>
                <w:szCs w:val="24"/>
                <w:u w:val="single"/>
              </w:rPr>
              <w:t>-10, 13-14</w:t>
            </w:r>
          </w:p>
        </w:tc>
      </w:tr>
      <w:tr w:rsidR="00C70392" w:rsidRPr="00F3429F" w:rsidTr="00621B05">
        <w:tc>
          <w:tcPr>
            <w:tcW w:w="5307" w:type="dxa"/>
          </w:tcPr>
          <w:p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 xml:space="preserve">Площадь лесного участка, </w:t>
            </w:r>
            <w:proofErr w:type="gramStart"/>
            <w:r w:rsidRPr="00F3429F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253" w:type="dxa"/>
            <w:vAlign w:val="center"/>
          </w:tcPr>
          <w:p w:rsidR="00C70392" w:rsidRPr="00143421" w:rsidRDefault="00C80B7D" w:rsidP="004830C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175,197</w:t>
            </w:r>
          </w:p>
        </w:tc>
      </w:tr>
    </w:tbl>
    <w:p w:rsidR="00C70392" w:rsidRPr="00F7006F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Местоположение и границы </w:t>
      </w:r>
      <w:r>
        <w:rPr>
          <w:rFonts w:ascii="Times New Roman" w:hAnsi="Times New Roman" w:cs="Times New Roman"/>
          <w:sz w:val="24"/>
          <w:szCs w:val="24"/>
        </w:rPr>
        <w:t xml:space="preserve">проектируемого </w:t>
      </w:r>
      <w:r w:rsidRPr="00F7006F">
        <w:rPr>
          <w:rFonts w:ascii="Times New Roman" w:hAnsi="Times New Roman" w:cs="Times New Roman"/>
          <w:sz w:val="24"/>
          <w:szCs w:val="24"/>
        </w:rPr>
        <w:t>лесного участка указаны на схеме расположения лесного участка.</w:t>
      </w:r>
    </w:p>
    <w:p w:rsidR="00C70392" w:rsidRPr="00F7006F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2. Целевое назначение лесов</w:t>
      </w:r>
    </w:p>
    <w:p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92" w:rsidRPr="00223B22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Федерального агентства лесного хозяйства от </w:t>
      </w:r>
      <w:r w:rsidR="001434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3421">
        <w:rPr>
          <w:rFonts w:ascii="Times New Roman" w:hAnsi="Times New Roman" w:cs="Times New Roman"/>
          <w:sz w:val="24"/>
          <w:szCs w:val="24"/>
          <w:u w:val="single"/>
        </w:rPr>
        <w:t>3 февраля 2009 г. № 18 «Об определении количества лесничеств на тер</w:t>
      </w:r>
      <w:r w:rsidR="00D73849">
        <w:rPr>
          <w:rFonts w:ascii="Times New Roman" w:hAnsi="Times New Roman" w:cs="Times New Roman"/>
          <w:sz w:val="24"/>
          <w:szCs w:val="24"/>
          <w:u w:val="single"/>
        </w:rPr>
        <w:t xml:space="preserve">ритории Чувашской Республики и </w:t>
      </w:r>
      <w:r w:rsidRPr="00143421">
        <w:rPr>
          <w:rFonts w:ascii="Times New Roman" w:hAnsi="Times New Roman" w:cs="Times New Roman"/>
          <w:sz w:val="24"/>
          <w:szCs w:val="24"/>
          <w:u w:val="single"/>
        </w:rPr>
        <w:t>установлении их границ</w:t>
      </w:r>
      <w:r w:rsidR="00143421" w:rsidRPr="00223B2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43421" w:rsidRPr="00223B2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43421" w:rsidRPr="00223B22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Pr="0022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D16">
        <w:rPr>
          <w:rFonts w:ascii="Times New Roman" w:hAnsi="Times New Roman" w:cs="Times New Roman"/>
          <w:sz w:val="24"/>
          <w:szCs w:val="24"/>
          <w:u w:val="single"/>
        </w:rPr>
        <w:t>Карачуринское</w:t>
      </w:r>
      <w:proofErr w:type="spellEnd"/>
      <w:r w:rsidR="00DA5D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23B22">
        <w:rPr>
          <w:rFonts w:ascii="Times New Roman" w:hAnsi="Times New Roman" w:cs="Times New Roman"/>
          <w:sz w:val="24"/>
          <w:szCs w:val="24"/>
        </w:rPr>
        <w:t>участковое</w:t>
      </w:r>
      <w:proofErr w:type="gramEnd"/>
      <w:r w:rsidRPr="00223B22">
        <w:rPr>
          <w:rFonts w:ascii="Times New Roman" w:hAnsi="Times New Roman" w:cs="Times New Roman"/>
          <w:sz w:val="24"/>
          <w:szCs w:val="24"/>
        </w:rPr>
        <w:t xml:space="preserve"> лесничество входит в состав </w:t>
      </w:r>
      <w:r w:rsidR="00C80B7D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r w:rsidRPr="00223B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3B22">
        <w:rPr>
          <w:rFonts w:ascii="Times New Roman" w:hAnsi="Times New Roman" w:cs="Times New Roman"/>
          <w:sz w:val="24"/>
          <w:szCs w:val="24"/>
        </w:rPr>
        <w:t>лесничества.</w:t>
      </w:r>
    </w:p>
    <w:p w:rsidR="00F364F7" w:rsidRPr="00BA3E9E" w:rsidRDefault="00C70392" w:rsidP="0017599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E9E">
        <w:rPr>
          <w:rFonts w:ascii="Times New Roman" w:hAnsi="Times New Roman" w:cs="Times New Roman"/>
          <w:sz w:val="24"/>
          <w:szCs w:val="24"/>
        </w:rPr>
        <w:t xml:space="preserve">На </w:t>
      </w:r>
      <w:r w:rsidR="00143421" w:rsidRPr="00BA3E9E">
        <w:rPr>
          <w:rFonts w:ascii="Times New Roman" w:hAnsi="Times New Roman" w:cs="Times New Roman"/>
          <w:sz w:val="24"/>
          <w:szCs w:val="24"/>
        </w:rPr>
        <w:t xml:space="preserve">момент проектирования лесного участка, на </w:t>
      </w:r>
      <w:r w:rsidRPr="00BA3E9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80B7D" w:rsidRPr="00BA3E9E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r w:rsidR="00DA5D16" w:rsidRPr="00BA3E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3E9E">
        <w:rPr>
          <w:rFonts w:ascii="Times New Roman" w:hAnsi="Times New Roman" w:cs="Times New Roman"/>
          <w:sz w:val="24"/>
          <w:szCs w:val="24"/>
        </w:rPr>
        <w:t xml:space="preserve">лесничества распространяется действие лесохозяйственного регламента, утвержденного  </w:t>
      </w:r>
      <w:r w:rsidR="00F364F7" w:rsidRPr="00BA3E9E">
        <w:rPr>
          <w:rFonts w:ascii="Times New Roman" w:hAnsi="Times New Roman" w:cs="Times New Roman"/>
          <w:sz w:val="24"/>
          <w:szCs w:val="24"/>
        </w:rPr>
        <w:t>п</w:t>
      </w:r>
      <w:r w:rsidR="00C80B7D" w:rsidRPr="00BA3E9E">
        <w:rPr>
          <w:rFonts w:ascii="Times New Roman" w:hAnsi="Times New Roman" w:cs="Times New Roman"/>
          <w:sz w:val="24"/>
          <w:szCs w:val="24"/>
        </w:rPr>
        <w:t>риказом Минприроды Чувашии от 6</w:t>
      </w:r>
      <w:r w:rsidR="00F364F7" w:rsidRPr="00BA3E9E">
        <w:rPr>
          <w:rFonts w:ascii="Times New Roman" w:hAnsi="Times New Roman" w:cs="Times New Roman"/>
          <w:sz w:val="24"/>
          <w:szCs w:val="24"/>
        </w:rPr>
        <w:t xml:space="preserve"> </w:t>
      </w:r>
      <w:r w:rsidR="00C80B7D" w:rsidRPr="00BA3E9E">
        <w:rPr>
          <w:rFonts w:ascii="Times New Roman" w:hAnsi="Times New Roman" w:cs="Times New Roman"/>
          <w:sz w:val="24"/>
          <w:szCs w:val="24"/>
        </w:rPr>
        <w:t>октября 2017 г. № 984</w:t>
      </w:r>
      <w:r w:rsidR="00F364F7" w:rsidRPr="00BA3E9E">
        <w:rPr>
          <w:rFonts w:ascii="Times New Roman" w:hAnsi="Times New Roman" w:cs="Times New Roman"/>
          <w:sz w:val="24"/>
          <w:szCs w:val="24"/>
        </w:rPr>
        <w:t xml:space="preserve"> «Об утверждении лесохо</w:t>
      </w:r>
      <w:r w:rsidR="004C22B2" w:rsidRPr="00BA3E9E">
        <w:rPr>
          <w:rFonts w:ascii="Times New Roman" w:hAnsi="Times New Roman" w:cs="Times New Roman"/>
          <w:sz w:val="24"/>
          <w:szCs w:val="24"/>
        </w:rPr>
        <w:t>зяйственного регламента Канаш</w:t>
      </w:r>
      <w:r w:rsidR="00BA3E9E" w:rsidRPr="00BA3E9E">
        <w:rPr>
          <w:rFonts w:ascii="Times New Roman" w:hAnsi="Times New Roman" w:cs="Times New Roman"/>
          <w:sz w:val="24"/>
          <w:szCs w:val="24"/>
        </w:rPr>
        <w:t>ского</w:t>
      </w:r>
      <w:r w:rsidR="00F364F7" w:rsidRPr="00BA3E9E">
        <w:rPr>
          <w:rFonts w:ascii="Times New Roman" w:hAnsi="Times New Roman" w:cs="Times New Roman"/>
          <w:sz w:val="24"/>
          <w:szCs w:val="24"/>
        </w:rPr>
        <w:t xml:space="preserve"> лесничества», зарегис</w:t>
      </w:r>
      <w:r w:rsidR="00BA3E9E" w:rsidRPr="00BA3E9E">
        <w:rPr>
          <w:rFonts w:ascii="Times New Roman" w:hAnsi="Times New Roman" w:cs="Times New Roman"/>
          <w:sz w:val="24"/>
          <w:szCs w:val="24"/>
        </w:rPr>
        <w:t>трированного в Минюсте Чувашии 9 октябр</w:t>
      </w:r>
      <w:r w:rsidR="00F364F7" w:rsidRPr="00BA3E9E">
        <w:rPr>
          <w:rFonts w:ascii="Times New Roman" w:hAnsi="Times New Roman" w:cs="Times New Roman"/>
          <w:sz w:val="24"/>
          <w:szCs w:val="24"/>
        </w:rPr>
        <w:t>я</w:t>
      </w:r>
      <w:r w:rsidR="00BA3E9E" w:rsidRPr="00BA3E9E">
        <w:rPr>
          <w:rFonts w:ascii="Times New Roman" w:hAnsi="Times New Roman" w:cs="Times New Roman"/>
          <w:sz w:val="24"/>
          <w:szCs w:val="24"/>
        </w:rPr>
        <w:t xml:space="preserve"> 2017 г., регистрационный № 4009</w:t>
      </w:r>
      <w:r w:rsidR="00F364F7" w:rsidRPr="00BA3E9E">
        <w:rPr>
          <w:rFonts w:ascii="Times New Roman" w:hAnsi="Times New Roman" w:cs="Times New Roman"/>
          <w:sz w:val="24"/>
          <w:szCs w:val="24"/>
        </w:rPr>
        <w:t>.</w:t>
      </w:r>
    </w:p>
    <w:p w:rsidR="00BE1C9E" w:rsidRPr="00BF1BA5" w:rsidRDefault="00BE1C9E" w:rsidP="00BE1C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 xml:space="preserve">Леса на территории Чувашской Республики в соответствии со статьей 8 Федерального закона от 04.12.2006 № 201-ФЗ «О введении в действие Лесного кодекса Российской Федерации» отнесены к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="00BA3E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лесам</w:t>
      </w:r>
      <w:r w:rsidRPr="00BF1BA5">
        <w:rPr>
          <w:rFonts w:ascii="Times New Roman" w:hAnsi="Times New Roman" w:cs="Times New Roman"/>
          <w:sz w:val="24"/>
          <w:szCs w:val="24"/>
        </w:rPr>
        <w:t xml:space="preserve">, что отражено в Лесном плане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Чувашской Республики,</w:t>
      </w:r>
      <w:r w:rsidRPr="00BF1BA5">
        <w:rPr>
          <w:rFonts w:ascii="Times New Roman" w:hAnsi="Times New Roman" w:cs="Times New Roman"/>
          <w:sz w:val="24"/>
          <w:szCs w:val="24"/>
        </w:rPr>
        <w:t xml:space="preserve"> утвержденном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Указом Главы Чувашской Республики</w:t>
      </w:r>
      <w:r w:rsidRPr="00BF1BA5">
        <w:rPr>
          <w:rFonts w:ascii="Times New Roman" w:hAnsi="Times New Roman" w:cs="Times New Roman"/>
          <w:sz w:val="24"/>
          <w:szCs w:val="24"/>
        </w:rPr>
        <w:t xml:space="preserve"> от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«21» февраля 2019 г. № 15</w:t>
      </w:r>
      <w:r w:rsidRPr="00BF1BA5">
        <w:rPr>
          <w:rFonts w:ascii="Times New Roman" w:hAnsi="Times New Roman" w:cs="Times New Roman"/>
          <w:sz w:val="24"/>
          <w:szCs w:val="24"/>
        </w:rPr>
        <w:t xml:space="preserve">, и лесохозяйственном регламенте </w:t>
      </w:r>
      <w:r w:rsidR="00092754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BA5">
        <w:rPr>
          <w:rFonts w:ascii="Times New Roman" w:hAnsi="Times New Roman" w:cs="Times New Roman"/>
          <w:sz w:val="24"/>
          <w:szCs w:val="24"/>
        </w:rPr>
        <w:t>лесничества.</w:t>
      </w:r>
    </w:p>
    <w:p w:rsidR="00C70392" w:rsidRPr="00D73849" w:rsidRDefault="00C70392" w:rsidP="00D7384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B22">
        <w:rPr>
          <w:rFonts w:ascii="Times New Roman" w:hAnsi="Times New Roman" w:cs="Times New Roman"/>
          <w:sz w:val="24"/>
          <w:szCs w:val="24"/>
        </w:rPr>
        <w:t xml:space="preserve">Согласно указанным документам лесного планирования квартал </w:t>
      </w:r>
      <w:r w:rsidR="00C80B7D">
        <w:rPr>
          <w:rFonts w:ascii="Times New Roman" w:hAnsi="Times New Roman" w:cs="Times New Roman"/>
          <w:sz w:val="24"/>
          <w:szCs w:val="24"/>
          <w:u w:val="single"/>
        </w:rPr>
        <w:t>141</w:t>
      </w:r>
      <w:r w:rsidRPr="00223B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0B7D">
        <w:rPr>
          <w:rFonts w:ascii="Times New Roman" w:hAnsi="Times New Roman" w:cs="Times New Roman"/>
          <w:sz w:val="24"/>
          <w:szCs w:val="24"/>
          <w:u w:val="single"/>
        </w:rPr>
        <w:t>Канаш</w:t>
      </w:r>
      <w:r w:rsidR="00F364F7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Pr="00223B22">
        <w:rPr>
          <w:rFonts w:ascii="Times New Roman" w:hAnsi="Times New Roman" w:cs="Times New Roman"/>
          <w:sz w:val="24"/>
          <w:szCs w:val="24"/>
        </w:rPr>
        <w:t xml:space="preserve"> участкового лесничества, в котором расположен </w:t>
      </w:r>
      <w:r w:rsidR="00C22171" w:rsidRPr="00223B22">
        <w:rPr>
          <w:rFonts w:ascii="Times New Roman" w:hAnsi="Times New Roman" w:cs="Times New Roman"/>
          <w:sz w:val="24"/>
          <w:szCs w:val="24"/>
        </w:rPr>
        <w:t xml:space="preserve">проектируемый </w:t>
      </w:r>
      <w:r w:rsidRPr="00223B22">
        <w:rPr>
          <w:rFonts w:ascii="Times New Roman" w:hAnsi="Times New Roman" w:cs="Times New Roman"/>
          <w:sz w:val="24"/>
          <w:szCs w:val="24"/>
        </w:rPr>
        <w:t xml:space="preserve">лесной участок, относится к </w:t>
      </w:r>
      <w:r w:rsidRPr="00223B22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Pr="00223B22">
        <w:rPr>
          <w:rFonts w:ascii="Times New Roman" w:hAnsi="Times New Roman" w:cs="Times New Roman"/>
          <w:sz w:val="24"/>
          <w:szCs w:val="24"/>
        </w:rPr>
        <w:t xml:space="preserve"> лесам, категории защитных лесов </w:t>
      </w:r>
      <w:r w:rsidRPr="00F364F7">
        <w:rPr>
          <w:rFonts w:ascii="Times New Roman" w:hAnsi="Times New Roman" w:cs="Times New Roman"/>
          <w:sz w:val="24"/>
          <w:szCs w:val="24"/>
        </w:rPr>
        <w:t>–</w:t>
      </w:r>
      <w:r w:rsidR="00621B05" w:rsidRPr="00F364F7">
        <w:rPr>
          <w:rFonts w:ascii="Times New Roman" w:hAnsi="Times New Roman" w:cs="Times New Roman"/>
          <w:sz w:val="24"/>
          <w:szCs w:val="24"/>
        </w:rPr>
        <w:t xml:space="preserve"> </w:t>
      </w:r>
      <w:r w:rsidR="00C80B7D">
        <w:rPr>
          <w:rFonts w:ascii="Times New Roman" w:hAnsi="Times New Roman" w:cs="Times New Roman"/>
          <w:sz w:val="24"/>
          <w:szCs w:val="24"/>
          <w:u w:val="single"/>
        </w:rPr>
        <w:t>ценные леса, противоэрозионные леса</w:t>
      </w:r>
      <w:r w:rsidR="00F364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1B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4BEA" w:rsidRDefault="00684BEA" w:rsidP="00C703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3849" w:rsidRDefault="00C70392" w:rsidP="00FD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3. Количественные и качественные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C70392" w:rsidRPr="00CE1788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1788">
        <w:rPr>
          <w:rFonts w:ascii="Times New Roman" w:hAnsi="Times New Roman" w:cs="Times New Roman"/>
          <w:sz w:val="24"/>
          <w:szCs w:val="24"/>
        </w:rPr>
        <w:t xml:space="preserve">Количественные  и  качественные  характеристики  </w:t>
      </w:r>
      <w:r>
        <w:rPr>
          <w:rFonts w:ascii="Times New Roman" w:hAnsi="Times New Roman" w:cs="Times New Roman"/>
          <w:sz w:val="24"/>
          <w:szCs w:val="24"/>
        </w:rPr>
        <w:t xml:space="preserve">проектируемого </w:t>
      </w:r>
      <w:r w:rsidRPr="00CE1788">
        <w:rPr>
          <w:rFonts w:ascii="Times New Roman" w:hAnsi="Times New Roman" w:cs="Times New Roman"/>
          <w:sz w:val="24"/>
          <w:szCs w:val="24"/>
        </w:rPr>
        <w:t xml:space="preserve">лесного участка  составляются  на основании данных государственного лесного реестра </w:t>
      </w:r>
      <w:r w:rsidR="00C80B7D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r w:rsidRPr="00DB20EB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CE1788">
        <w:rPr>
          <w:rFonts w:ascii="Times New Roman" w:hAnsi="Times New Roman" w:cs="Times New Roman"/>
          <w:sz w:val="24"/>
          <w:szCs w:val="24"/>
        </w:rPr>
        <w:t xml:space="preserve"> и необходимо</w:t>
      </w:r>
      <w:r w:rsidR="002649B8">
        <w:rPr>
          <w:rFonts w:ascii="Times New Roman" w:hAnsi="Times New Roman" w:cs="Times New Roman"/>
          <w:sz w:val="24"/>
          <w:szCs w:val="24"/>
        </w:rPr>
        <w:t>го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натурного обследования.</w:t>
      </w:r>
    </w:p>
    <w:p w:rsidR="00C70392" w:rsidRDefault="00C70392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B7D" w:rsidRDefault="00C80B7D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B7D" w:rsidRDefault="00C80B7D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9E" w:rsidRDefault="00BA3E9E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9E" w:rsidRDefault="00BA3E9E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9E" w:rsidRDefault="00BA3E9E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E9E" w:rsidRDefault="00BA3E9E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BE2" w:rsidRPr="00CE1788" w:rsidRDefault="00C96BE2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Таблица 1. Распределение земель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220"/>
        <w:gridCol w:w="1063"/>
        <w:gridCol w:w="1012"/>
        <w:gridCol w:w="1220"/>
        <w:gridCol w:w="687"/>
        <w:gridCol w:w="681"/>
        <w:gridCol w:w="762"/>
        <w:gridCol w:w="687"/>
        <w:gridCol w:w="705"/>
        <w:gridCol w:w="1261"/>
      </w:tblGrid>
      <w:tr w:rsidR="00C70392" w:rsidTr="00397066">
        <w:tc>
          <w:tcPr>
            <w:tcW w:w="875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площадь, </w:t>
            </w:r>
            <w:proofErr w:type="gramStart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9298" w:type="dxa"/>
            <w:gridSpan w:val="10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C70392" w:rsidTr="00397066">
        <w:tc>
          <w:tcPr>
            <w:tcW w:w="875" w:type="dxa"/>
            <w:vMerge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2" w:type="dxa"/>
            <w:gridSpan w:val="5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земли</w:t>
            </w:r>
          </w:p>
        </w:tc>
        <w:tc>
          <w:tcPr>
            <w:tcW w:w="4096" w:type="dxa"/>
            <w:gridSpan w:val="5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нелесные земли</w:t>
            </w:r>
          </w:p>
        </w:tc>
      </w:tr>
      <w:tr w:rsidR="0045205A" w:rsidTr="00397066">
        <w:trPr>
          <w:trHeight w:val="790"/>
        </w:trPr>
        <w:tc>
          <w:tcPr>
            <w:tcW w:w="875" w:type="dxa"/>
            <w:vMerge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занятые</w:t>
            </w:r>
            <w:proofErr w:type="gramEnd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лесными насаждениями - всего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покрытые</w:t>
            </w:r>
            <w:proofErr w:type="gramEnd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лесными культурами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питомники, плантации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занятые</w:t>
            </w:r>
            <w:proofErr w:type="gramEnd"/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лесными насаждениями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просеки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70392" w:rsidRPr="004114E6" w:rsidRDefault="0045205A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болота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70392" w:rsidRPr="0057196F" w:rsidRDefault="00C22171" w:rsidP="00A23C07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5205A" w:rsidTr="00397066">
        <w:tc>
          <w:tcPr>
            <w:tcW w:w="875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21B05" w:rsidRPr="0057196F" w:rsidTr="00397066">
        <w:tc>
          <w:tcPr>
            <w:tcW w:w="875" w:type="dxa"/>
            <w:shd w:val="clear" w:color="auto" w:fill="auto"/>
            <w:vAlign w:val="center"/>
          </w:tcPr>
          <w:p w:rsidR="00621B05" w:rsidRPr="002B7AA9" w:rsidRDefault="00C80B7D" w:rsidP="004830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hAnsi="Times New Roman" w:cs="Times New Roman"/>
                <w:sz w:val="18"/>
                <w:szCs w:val="18"/>
              </w:rPr>
              <w:t>175,197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21B05" w:rsidRPr="002B7AA9" w:rsidRDefault="00C80B7D" w:rsidP="004830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hAnsi="Times New Roman" w:cs="Times New Roman"/>
                <w:sz w:val="18"/>
                <w:szCs w:val="18"/>
              </w:rPr>
              <w:t>175,197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21B05" w:rsidRPr="002B7AA9" w:rsidRDefault="00C80B7D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21B05" w:rsidRPr="002B7AA9" w:rsidRDefault="00621B05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21B05" w:rsidRPr="002B7AA9" w:rsidRDefault="00F364F7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21B05" w:rsidRPr="002B7AA9" w:rsidRDefault="00C80B7D" w:rsidP="004830CC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hAnsi="Times New Roman" w:cs="Times New Roman"/>
                <w:sz w:val="18"/>
                <w:szCs w:val="18"/>
              </w:rPr>
              <w:t>175,197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21B05" w:rsidRPr="002B7AA9" w:rsidRDefault="00621B05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21B05" w:rsidRPr="002B7AA9" w:rsidRDefault="00621B05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621B05" w:rsidRPr="002B7AA9" w:rsidRDefault="00621B05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21B05" w:rsidRPr="002B7AA9" w:rsidRDefault="00621B05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21B05" w:rsidRPr="0057196F" w:rsidRDefault="00621B05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14C99" w:rsidRDefault="00B14C99" w:rsidP="008E37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2. Характеристика насаждений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276"/>
        <w:gridCol w:w="1276"/>
        <w:gridCol w:w="850"/>
        <w:gridCol w:w="993"/>
        <w:gridCol w:w="708"/>
        <w:gridCol w:w="1560"/>
      </w:tblGrid>
      <w:tr w:rsidR="00F364F7" w:rsidTr="00397066">
        <w:tc>
          <w:tcPr>
            <w:tcW w:w="1809" w:type="dxa"/>
            <w:vMerge w:val="restart"/>
            <w:shd w:val="clear" w:color="auto" w:fill="auto"/>
            <w:vAlign w:val="center"/>
          </w:tcPr>
          <w:p w:rsidR="00F364F7" w:rsidRPr="004114E6" w:rsidRDefault="00F364F7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лесничество/урочище (при наличии)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64F7" w:rsidRPr="004114E6" w:rsidRDefault="00F364F7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64F7" w:rsidRPr="004114E6" w:rsidRDefault="00F364F7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64F7" w:rsidRPr="004114E6" w:rsidRDefault="00F364F7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 xml:space="preserve">Состав насаждения или характеристика лесного участка при отсутствии насаждения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64F7" w:rsidRPr="004114E6" w:rsidRDefault="00F364F7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(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)/запас древесины при наличии (куб. м)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F364F7" w:rsidRPr="004114E6" w:rsidRDefault="00F364F7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 том числе по группам возраста древостоя (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/куб. м)</w:t>
            </w:r>
          </w:p>
        </w:tc>
      </w:tr>
      <w:tr w:rsidR="00F364F7" w:rsidTr="00397066">
        <w:tc>
          <w:tcPr>
            <w:tcW w:w="1809" w:type="dxa"/>
            <w:vMerge/>
            <w:shd w:val="clear" w:color="auto" w:fill="auto"/>
          </w:tcPr>
          <w:p w:rsidR="00F364F7" w:rsidRPr="004114E6" w:rsidRDefault="00F364F7" w:rsidP="00005C10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364F7" w:rsidRPr="004114E6" w:rsidRDefault="00F364F7" w:rsidP="00005C10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64F7" w:rsidRPr="004114E6" w:rsidRDefault="00F364F7" w:rsidP="00005C10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64F7" w:rsidRPr="004114E6" w:rsidRDefault="00F364F7" w:rsidP="00005C10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64F7" w:rsidRPr="004114E6" w:rsidRDefault="00F364F7" w:rsidP="00005C10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64F7" w:rsidRPr="004114E6" w:rsidRDefault="00F364F7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Молодняки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4F7" w:rsidRPr="004114E6" w:rsidRDefault="00F364F7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Средневозрастные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64F7" w:rsidRPr="004114E6" w:rsidRDefault="00F364F7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Приспевающие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64F7" w:rsidRPr="004114E6" w:rsidRDefault="00F364F7" w:rsidP="00005C10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Спелые и перестойные</w:t>
            </w:r>
          </w:p>
        </w:tc>
      </w:tr>
      <w:tr w:rsidR="00F364F7" w:rsidTr="00397066">
        <w:tc>
          <w:tcPr>
            <w:tcW w:w="1809" w:type="dxa"/>
            <w:shd w:val="clear" w:color="auto" w:fill="auto"/>
          </w:tcPr>
          <w:p w:rsidR="00F364F7" w:rsidRPr="004114E6" w:rsidRDefault="00F364F7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64F7" w:rsidRPr="004114E6" w:rsidRDefault="00F364F7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364F7" w:rsidRPr="004114E6" w:rsidRDefault="00F364F7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364F7" w:rsidRPr="004114E6" w:rsidRDefault="00F364F7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64F7" w:rsidRPr="004114E6" w:rsidRDefault="00F364F7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364F7" w:rsidRPr="004114E6" w:rsidRDefault="00F364F7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364F7" w:rsidRPr="004114E6" w:rsidRDefault="00F364F7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364F7" w:rsidRPr="004114E6" w:rsidRDefault="00F364F7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64F7" w:rsidRPr="004114E6" w:rsidRDefault="00F364F7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B52E5" w:rsidRPr="001B708E" w:rsidTr="00397066">
        <w:trPr>
          <w:trHeight w:val="30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B52E5" w:rsidRPr="005D4DB2" w:rsidRDefault="008B52E5" w:rsidP="003F769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Канашское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B52E5" w:rsidRPr="005D4DB2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Pr="005D4DB2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Pr="005D4DB2" w:rsidRDefault="003F769E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B52E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Pr="005D4DB2" w:rsidRDefault="003F769E" w:rsidP="003F769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  <w:r w:rsidR="008B52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Pr="002836AB" w:rsidRDefault="003F769E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6,6/59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52E5" w:rsidRPr="002836AB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2E5" w:rsidRPr="002836AB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2E5" w:rsidRPr="002836AB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52E5" w:rsidRPr="001B708E" w:rsidTr="00397066">
        <w:trPr>
          <w:trHeight w:val="256"/>
        </w:trPr>
        <w:tc>
          <w:tcPr>
            <w:tcW w:w="1809" w:type="dxa"/>
            <w:vMerge/>
            <w:shd w:val="clear" w:color="auto" w:fill="auto"/>
            <w:vAlign w:val="center"/>
          </w:tcPr>
          <w:p w:rsidR="008B52E5" w:rsidRDefault="008B52E5" w:rsidP="00D24F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3F769E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5Дн5Лп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13,5/149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13,5/149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E5" w:rsidRPr="001B708E" w:rsidTr="00397066">
        <w:trPr>
          <w:trHeight w:val="97"/>
        </w:trPr>
        <w:tc>
          <w:tcPr>
            <w:tcW w:w="1809" w:type="dxa"/>
            <w:vMerge/>
            <w:shd w:val="clear" w:color="auto" w:fill="auto"/>
            <w:vAlign w:val="center"/>
          </w:tcPr>
          <w:p w:rsidR="008B52E5" w:rsidRDefault="008B52E5" w:rsidP="00D24F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3F769E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4,6/41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4,6/41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E5" w:rsidRPr="001B708E" w:rsidTr="00397066">
        <w:trPr>
          <w:trHeight w:val="101"/>
        </w:trPr>
        <w:tc>
          <w:tcPr>
            <w:tcW w:w="1809" w:type="dxa"/>
            <w:vMerge/>
            <w:shd w:val="clear" w:color="auto" w:fill="auto"/>
            <w:vAlign w:val="center"/>
          </w:tcPr>
          <w:p w:rsidR="008B52E5" w:rsidRDefault="008B52E5" w:rsidP="00D24F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2,3/21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2,3/21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E5" w:rsidRPr="001B708E" w:rsidTr="00397066">
        <w:trPr>
          <w:trHeight w:val="57"/>
        </w:trPr>
        <w:tc>
          <w:tcPr>
            <w:tcW w:w="1809" w:type="dxa"/>
            <w:vMerge/>
            <w:shd w:val="clear" w:color="auto" w:fill="auto"/>
            <w:vAlign w:val="center"/>
          </w:tcPr>
          <w:p w:rsidR="008B52E5" w:rsidRDefault="008B52E5" w:rsidP="00D24F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48/768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48/768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E5" w:rsidRPr="001B708E" w:rsidTr="00397066">
        <w:trPr>
          <w:trHeight w:val="83"/>
        </w:trPr>
        <w:tc>
          <w:tcPr>
            <w:tcW w:w="1809" w:type="dxa"/>
            <w:vMerge/>
            <w:shd w:val="clear" w:color="auto" w:fill="auto"/>
            <w:vAlign w:val="center"/>
          </w:tcPr>
          <w:p w:rsidR="008B52E5" w:rsidRDefault="008B52E5" w:rsidP="00D24F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7,5/30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7,5/30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E5" w:rsidRPr="001B708E" w:rsidTr="00397066">
        <w:trPr>
          <w:trHeight w:val="101"/>
        </w:trPr>
        <w:tc>
          <w:tcPr>
            <w:tcW w:w="1809" w:type="dxa"/>
            <w:vMerge/>
            <w:shd w:val="clear" w:color="auto" w:fill="auto"/>
            <w:vAlign w:val="center"/>
          </w:tcPr>
          <w:p w:rsidR="008B52E5" w:rsidRDefault="008B52E5" w:rsidP="00D24F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3,1/74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3,1/74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E5" w:rsidRPr="001B708E" w:rsidTr="00397066">
        <w:trPr>
          <w:trHeight w:val="92"/>
        </w:trPr>
        <w:tc>
          <w:tcPr>
            <w:tcW w:w="1809" w:type="dxa"/>
            <w:vMerge/>
            <w:shd w:val="clear" w:color="auto" w:fill="auto"/>
            <w:vAlign w:val="center"/>
          </w:tcPr>
          <w:p w:rsidR="008B52E5" w:rsidRDefault="008B52E5" w:rsidP="00D24F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7,3/15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7,3/15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E5" w:rsidRPr="001B708E" w:rsidTr="00397066">
        <w:trPr>
          <w:trHeight w:val="101"/>
        </w:trPr>
        <w:tc>
          <w:tcPr>
            <w:tcW w:w="1809" w:type="dxa"/>
            <w:vMerge/>
            <w:shd w:val="clear" w:color="auto" w:fill="auto"/>
            <w:vAlign w:val="center"/>
          </w:tcPr>
          <w:p w:rsidR="008B52E5" w:rsidRDefault="008B52E5" w:rsidP="00D24F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59/1298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59/1298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E5" w:rsidRPr="001B708E" w:rsidTr="00397066">
        <w:trPr>
          <w:trHeight w:val="83"/>
        </w:trPr>
        <w:tc>
          <w:tcPr>
            <w:tcW w:w="1809" w:type="dxa"/>
            <w:vMerge/>
            <w:shd w:val="clear" w:color="auto" w:fill="auto"/>
            <w:vAlign w:val="center"/>
          </w:tcPr>
          <w:p w:rsidR="008B52E5" w:rsidRDefault="008B52E5" w:rsidP="00D24F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4,6/87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4,6/87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E5" w:rsidRPr="001B708E" w:rsidTr="00397066">
        <w:trPr>
          <w:trHeight w:val="83"/>
        </w:trPr>
        <w:tc>
          <w:tcPr>
            <w:tcW w:w="1809" w:type="dxa"/>
            <w:vMerge/>
            <w:shd w:val="clear" w:color="auto" w:fill="auto"/>
            <w:vAlign w:val="center"/>
          </w:tcPr>
          <w:p w:rsidR="008B52E5" w:rsidRDefault="008B52E5" w:rsidP="00D24F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7,8/156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7,8/156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2E5" w:rsidRPr="001B708E" w:rsidTr="00397066">
        <w:trPr>
          <w:trHeight w:val="92"/>
        </w:trPr>
        <w:tc>
          <w:tcPr>
            <w:tcW w:w="1809" w:type="dxa"/>
            <w:vMerge/>
            <w:shd w:val="clear" w:color="auto" w:fill="auto"/>
            <w:vAlign w:val="center"/>
          </w:tcPr>
          <w:p w:rsidR="008B52E5" w:rsidRDefault="008B52E5" w:rsidP="00D24F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8B52E5" w:rsidP="008B52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8,5/119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2E5" w:rsidRDefault="00504F5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8,5/119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2E5" w:rsidRDefault="008B52E5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9F6" w:rsidRPr="001B708E" w:rsidTr="00397066">
        <w:trPr>
          <w:trHeight w:val="18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F6" w:rsidRDefault="00D129F6" w:rsidP="00D24F2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9F6" w:rsidRDefault="00D129F6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29F6" w:rsidRDefault="00D129F6" w:rsidP="00504F5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9F6" w:rsidRDefault="00D129F6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9F6" w:rsidRDefault="00D129F6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08D3" w:rsidRDefault="001308D3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97,20</w:t>
            </w:r>
            <w:r w:rsidR="00D129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129F6" w:rsidRDefault="00D129F6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08D3">
              <w:rPr>
                <w:rFonts w:ascii="Times New Roman" w:hAnsi="Times New Roman" w:cs="Times New Roman"/>
                <w:sz w:val="18"/>
                <w:szCs w:val="18"/>
              </w:rPr>
              <w:t>296,0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08D3" w:rsidRDefault="001308D3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D129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129F6" w:rsidRDefault="001308D3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29F6" w:rsidRDefault="00D129F6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29F6" w:rsidRDefault="00D129F6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2433" w:rsidRDefault="00FC2433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92" w:rsidRPr="00CE1788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</w:t>
      </w:r>
    </w:p>
    <w:p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проектируемого лесного участка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850"/>
        <w:gridCol w:w="993"/>
        <w:gridCol w:w="850"/>
        <w:gridCol w:w="850"/>
        <w:gridCol w:w="851"/>
        <w:gridCol w:w="850"/>
        <w:gridCol w:w="993"/>
      </w:tblGrid>
      <w:tr w:rsidR="00C70392" w:rsidTr="00397066">
        <w:tc>
          <w:tcPr>
            <w:tcW w:w="1526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Целевое назначение лесов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Хозяйство, преобладающая порода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Состав насаждений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Бонитет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Полнота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Средний запас древесины (куб. м/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D0578" w:rsidTr="00397066">
        <w:tc>
          <w:tcPr>
            <w:tcW w:w="1526" w:type="dxa"/>
            <w:vMerge/>
            <w:shd w:val="clear" w:color="auto" w:fill="auto"/>
            <w:vAlign w:val="center"/>
          </w:tcPr>
          <w:p w:rsidR="003D0578" w:rsidRPr="004114E6" w:rsidRDefault="003D0578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D0578" w:rsidRPr="004114E6" w:rsidRDefault="003D0578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0578" w:rsidRPr="004114E6" w:rsidRDefault="003D0578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D0578" w:rsidRPr="004114E6" w:rsidRDefault="003D0578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D0578" w:rsidRPr="004114E6" w:rsidRDefault="003D0578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D0578" w:rsidRPr="004114E6" w:rsidRDefault="003D0578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578" w:rsidRPr="004114E6" w:rsidRDefault="003D0578" w:rsidP="00F150BB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Молодняки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578" w:rsidRPr="004114E6" w:rsidRDefault="003D0578" w:rsidP="00F150BB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Средневозрастные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Pr="004114E6" w:rsidRDefault="003D0578" w:rsidP="00F150BB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Приспевающие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Pr="004114E6" w:rsidRDefault="003D0578" w:rsidP="00F150BB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Спелые и перестойные</w:t>
            </w:r>
          </w:p>
        </w:tc>
      </w:tr>
      <w:tr w:rsidR="003D0578" w:rsidTr="00397066">
        <w:tc>
          <w:tcPr>
            <w:tcW w:w="1526" w:type="dxa"/>
            <w:shd w:val="clear" w:color="auto" w:fill="auto"/>
          </w:tcPr>
          <w:p w:rsidR="003D0578" w:rsidRPr="004114E6" w:rsidRDefault="003D0578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D0578" w:rsidRPr="004114E6" w:rsidRDefault="003D0578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0578" w:rsidRPr="004114E6" w:rsidRDefault="003D0578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D0578" w:rsidRPr="004114E6" w:rsidRDefault="003D0578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D0578" w:rsidRPr="004114E6" w:rsidRDefault="003D0578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D0578" w:rsidRPr="004114E6" w:rsidRDefault="003D0578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D0578" w:rsidRPr="004114E6" w:rsidRDefault="003D0578" w:rsidP="00F150BB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D0578" w:rsidRPr="004114E6" w:rsidRDefault="003D0578" w:rsidP="00F150BB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D0578" w:rsidRPr="004114E6" w:rsidRDefault="003D0578" w:rsidP="00F150BB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D0578" w:rsidRPr="004114E6" w:rsidRDefault="003D0578" w:rsidP="00F150BB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D0578" w:rsidRPr="001B708E" w:rsidTr="00397066">
        <w:trPr>
          <w:trHeight w:val="37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D0578" w:rsidRPr="002836AB" w:rsidRDefault="003D0578" w:rsidP="00D12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-Защитные леса, противоэрозионные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578" w:rsidRPr="002836AB" w:rsidRDefault="003D0578" w:rsidP="00181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578" w:rsidRPr="005D4DB2" w:rsidRDefault="003D0578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Pr="002836AB" w:rsidRDefault="003D0578" w:rsidP="00E661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Pr="002836AB" w:rsidRDefault="003D0578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Pr="002836AB" w:rsidRDefault="003D0578" w:rsidP="00D24F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Pr="002836AB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6,6/59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578" w:rsidRPr="002836AB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578" w:rsidRPr="002836AB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578" w:rsidRPr="002836AB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0578" w:rsidRPr="001B708E" w:rsidTr="00397066">
        <w:trPr>
          <w:trHeight w:val="150"/>
        </w:trPr>
        <w:tc>
          <w:tcPr>
            <w:tcW w:w="1526" w:type="dxa"/>
            <w:vMerge/>
            <w:shd w:val="clear" w:color="auto" w:fill="auto"/>
            <w:vAlign w:val="center"/>
          </w:tcPr>
          <w:p w:rsidR="003D0578" w:rsidRDefault="003D0578" w:rsidP="00D12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578" w:rsidRDefault="00313DCB" w:rsidP="00181E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Дуб, Липа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5Дн5Лп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E661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D24F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13,5/149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78" w:rsidRPr="001B708E" w:rsidTr="00397066">
        <w:trPr>
          <w:trHeight w:val="53"/>
        </w:trPr>
        <w:tc>
          <w:tcPr>
            <w:tcW w:w="1526" w:type="dxa"/>
            <w:vMerge/>
            <w:shd w:val="clear" w:color="auto" w:fill="auto"/>
            <w:vAlign w:val="center"/>
          </w:tcPr>
          <w:p w:rsidR="003D0578" w:rsidRDefault="003D0578" w:rsidP="00D12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0578" w:rsidRDefault="003D0578" w:rsidP="00AD663E">
            <w:pPr>
              <w:jc w:val="center"/>
            </w:pPr>
            <w:r w:rsidRPr="008A698D">
              <w:rPr>
                <w:sz w:val="18"/>
                <w:szCs w:val="18"/>
              </w:rPr>
              <w:t>Сосна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E661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D24F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4,6/41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78" w:rsidRPr="001B708E" w:rsidTr="00397066">
        <w:trPr>
          <w:trHeight w:val="115"/>
        </w:trPr>
        <w:tc>
          <w:tcPr>
            <w:tcW w:w="1526" w:type="dxa"/>
            <w:vMerge/>
            <w:shd w:val="clear" w:color="auto" w:fill="auto"/>
            <w:vAlign w:val="center"/>
          </w:tcPr>
          <w:p w:rsidR="003D0578" w:rsidRDefault="003D0578" w:rsidP="00D12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0578" w:rsidRDefault="003D0578" w:rsidP="00AD663E">
            <w:pPr>
              <w:jc w:val="center"/>
            </w:pPr>
            <w:r w:rsidRPr="008A698D">
              <w:rPr>
                <w:sz w:val="18"/>
                <w:szCs w:val="18"/>
              </w:rPr>
              <w:t>Сосна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E661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D24F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2,3/21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78" w:rsidRPr="001B708E" w:rsidTr="00397066">
        <w:trPr>
          <w:trHeight w:val="88"/>
        </w:trPr>
        <w:tc>
          <w:tcPr>
            <w:tcW w:w="1526" w:type="dxa"/>
            <w:vMerge/>
            <w:shd w:val="clear" w:color="auto" w:fill="auto"/>
            <w:vAlign w:val="center"/>
          </w:tcPr>
          <w:p w:rsidR="003D0578" w:rsidRDefault="003D0578" w:rsidP="00D12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0578" w:rsidRDefault="003D0578" w:rsidP="00AD663E">
            <w:pPr>
              <w:jc w:val="center"/>
            </w:pPr>
            <w:r w:rsidRPr="008A698D">
              <w:rPr>
                <w:sz w:val="18"/>
                <w:szCs w:val="18"/>
              </w:rPr>
              <w:t>Сосна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E661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D24F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48/768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78" w:rsidRPr="001B708E" w:rsidTr="00397066">
        <w:trPr>
          <w:trHeight w:val="88"/>
        </w:trPr>
        <w:tc>
          <w:tcPr>
            <w:tcW w:w="1526" w:type="dxa"/>
            <w:vMerge/>
            <w:shd w:val="clear" w:color="auto" w:fill="auto"/>
            <w:vAlign w:val="center"/>
          </w:tcPr>
          <w:p w:rsidR="003D0578" w:rsidRDefault="003D0578" w:rsidP="00D12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0578" w:rsidRDefault="003D0578" w:rsidP="00AD663E">
            <w:pPr>
              <w:jc w:val="center"/>
            </w:pPr>
            <w:r w:rsidRPr="008A698D">
              <w:rPr>
                <w:sz w:val="18"/>
                <w:szCs w:val="18"/>
              </w:rPr>
              <w:t>Сосна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E661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D24F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7,5/30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78" w:rsidRPr="001B708E" w:rsidTr="00397066">
        <w:trPr>
          <w:trHeight w:val="115"/>
        </w:trPr>
        <w:tc>
          <w:tcPr>
            <w:tcW w:w="1526" w:type="dxa"/>
            <w:vMerge/>
            <w:shd w:val="clear" w:color="auto" w:fill="auto"/>
            <w:vAlign w:val="center"/>
          </w:tcPr>
          <w:p w:rsidR="003D0578" w:rsidRDefault="003D0578" w:rsidP="00D12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0578" w:rsidRDefault="003D0578" w:rsidP="00AD663E">
            <w:pPr>
              <w:jc w:val="center"/>
            </w:pPr>
            <w:r w:rsidRPr="008A698D">
              <w:rPr>
                <w:sz w:val="18"/>
                <w:szCs w:val="18"/>
              </w:rPr>
              <w:t>Сосна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E661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D24F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3,1/74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78" w:rsidRPr="001B708E" w:rsidTr="00397066">
        <w:trPr>
          <w:trHeight w:val="124"/>
        </w:trPr>
        <w:tc>
          <w:tcPr>
            <w:tcW w:w="1526" w:type="dxa"/>
            <w:vMerge/>
            <w:shd w:val="clear" w:color="auto" w:fill="auto"/>
            <w:vAlign w:val="center"/>
          </w:tcPr>
          <w:p w:rsidR="003D0578" w:rsidRDefault="003D0578" w:rsidP="00D12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0578" w:rsidRDefault="003D0578" w:rsidP="00AD663E">
            <w:pPr>
              <w:jc w:val="center"/>
            </w:pPr>
            <w:r w:rsidRPr="008A698D">
              <w:rPr>
                <w:sz w:val="18"/>
                <w:szCs w:val="18"/>
              </w:rPr>
              <w:t>Сосна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E661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D24F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7,3/15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78" w:rsidRPr="001B708E" w:rsidTr="00397066">
        <w:trPr>
          <w:trHeight w:val="133"/>
        </w:trPr>
        <w:tc>
          <w:tcPr>
            <w:tcW w:w="1526" w:type="dxa"/>
            <w:vMerge/>
            <w:shd w:val="clear" w:color="auto" w:fill="auto"/>
            <w:vAlign w:val="center"/>
          </w:tcPr>
          <w:p w:rsidR="003D0578" w:rsidRDefault="003D0578" w:rsidP="00D12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0578" w:rsidRDefault="003D0578" w:rsidP="00AD663E">
            <w:pPr>
              <w:jc w:val="center"/>
            </w:pPr>
            <w:r w:rsidRPr="008A698D">
              <w:rPr>
                <w:sz w:val="18"/>
                <w:szCs w:val="18"/>
              </w:rPr>
              <w:t>Сосна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E661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D24F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59/1298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78" w:rsidRPr="001B708E" w:rsidTr="00397066">
        <w:trPr>
          <w:trHeight w:val="80"/>
        </w:trPr>
        <w:tc>
          <w:tcPr>
            <w:tcW w:w="1526" w:type="dxa"/>
            <w:vMerge/>
            <w:shd w:val="clear" w:color="auto" w:fill="auto"/>
            <w:vAlign w:val="center"/>
          </w:tcPr>
          <w:p w:rsidR="003D0578" w:rsidRDefault="003D0578" w:rsidP="00D12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0578" w:rsidRDefault="003D0578" w:rsidP="00AD663E">
            <w:pPr>
              <w:jc w:val="center"/>
            </w:pPr>
            <w:r w:rsidRPr="008A698D">
              <w:rPr>
                <w:sz w:val="18"/>
                <w:szCs w:val="18"/>
              </w:rPr>
              <w:t>Сосна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E661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D24F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4,6/87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78" w:rsidRPr="001B708E" w:rsidTr="00397066">
        <w:trPr>
          <w:trHeight w:val="80"/>
        </w:trPr>
        <w:tc>
          <w:tcPr>
            <w:tcW w:w="1526" w:type="dxa"/>
            <w:vMerge/>
            <w:shd w:val="clear" w:color="auto" w:fill="auto"/>
            <w:vAlign w:val="center"/>
          </w:tcPr>
          <w:p w:rsidR="003D0578" w:rsidRDefault="003D0578" w:rsidP="00D12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0578" w:rsidRDefault="003D0578" w:rsidP="00AD663E">
            <w:pPr>
              <w:jc w:val="center"/>
            </w:pPr>
            <w:r w:rsidRPr="008A698D">
              <w:rPr>
                <w:sz w:val="18"/>
                <w:szCs w:val="18"/>
              </w:rPr>
              <w:t>Сосна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E661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D24F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7,8/156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78" w:rsidRPr="001B708E" w:rsidTr="00397066">
        <w:trPr>
          <w:trHeight w:val="106"/>
        </w:trPr>
        <w:tc>
          <w:tcPr>
            <w:tcW w:w="1526" w:type="dxa"/>
            <w:vMerge/>
            <w:shd w:val="clear" w:color="auto" w:fill="auto"/>
            <w:vAlign w:val="center"/>
          </w:tcPr>
          <w:p w:rsidR="003D0578" w:rsidRDefault="003D0578" w:rsidP="00D129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D0578" w:rsidRDefault="003D0578" w:rsidP="00AD663E">
            <w:pPr>
              <w:jc w:val="center"/>
            </w:pPr>
            <w:r w:rsidRPr="008A698D">
              <w:rPr>
                <w:sz w:val="18"/>
                <w:szCs w:val="18"/>
              </w:rPr>
              <w:t>Сосна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E661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D24F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8,5/119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578" w:rsidRDefault="003D0578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7AA9" w:rsidRDefault="002B7AA9" w:rsidP="00C96B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96BE2" w:rsidRDefault="00C96BE2" w:rsidP="00C96B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96BE2" w:rsidRDefault="00C96BE2" w:rsidP="00C96B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96BE2" w:rsidRDefault="00C96BE2" w:rsidP="00C96B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96BE2" w:rsidRDefault="00C96BE2" w:rsidP="00C96B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96BE2" w:rsidRDefault="00C96BE2" w:rsidP="00C96B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96BE2" w:rsidRDefault="00C96BE2" w:rsidP="00C96B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4. Виды и объемы использования лесов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проектируемом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454"/>
        <w:gridCol w:w="2375"/>
      </w:tblGrid>
      <w:tr w:rsidR="00C70392" w:rsidRPr="002B7AA9" w:rsidTr="004114E6">
        <w:tc>
          <w:tcPr>
            <w:tcW w:w="1914" w:type="dxa"/>
            <w:shd w:val="clear" w:color="auto" w:fill="auto"/>
            <w:vAlign w:val="center"/>
          </w:tcPr>
          <w:p w:rsidR="00C70392" w:rsidRPr="002B7AA9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Целевое назначение лесов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70392" w:rsidRPr="002B7AA9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 (хвойное, твердолиственное, мягколиственные)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70392" w:rsidRPr="002B7AA9" w:rsidRDefault="00C70392" w:rsidP="007215F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gramStart"/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70392" w:rsidRPr="002B7AA9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70392" w:rsidRPr="002B7AA9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использования лесов (изъятия лесных ресурсов)</w:t>
            </w:r>
          </w:p>
        </w:tc>
      </w:tr>
      <w:tr w:rsidR="00C70392" w:rsidRPr="002B7AA9" w:rsidTr="004114E6">
        <w:tc>
          <w:tcPr>
            <w:tcW w:w="1914" w:type="dxa"/>
            <w:shd w:val="clear" w:color="auto" w:fill="auto"/>
          </w:tcPr>
          <w:p w:rsidR="00C70392" w:rsidRPr="002B7AA9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70392" w:rsidRPr="002B7AA9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70392" w:rsidRPr="002B7AA9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C70392" w:rsidRPr="002B7AA9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C70392" w:rsidRPr="002B7AA9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0392" w:rsidRPr="002B7AA9" w:rsidTr="004114E6">
        <w:tc>
          <w:tcPr>
            <w:tcW w:w="9571" w:type="dxa"/>
            <w:gridSpan w:val="5"/>
            <w:shd w:val="clear" w:color="auto" w:fill="auto"/>
          </w:tcPr>
          <w:p w:rsidR="00C70392" w:rsidRPr="002B7AA9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использования лесов – </w:t>
            </w:r>
            <w:r w:rsidR="00BA3E9E">
              <w:rPr>
                <w:rFonts w:ascii="Times New Roman" w:eastAsia="Times New Roman" w:hAnsi="Times New Roman" w:cs="Times New Roman"/>
                <w:sz w:val="18"/>
                <w:szCs w:val="18"/>
              </w:rPr>
              <w:t>заготовка древесины</w:t>
            </w:r>
          </w:p>
          <w:p w:rsidR="00C70392" w:rsidRPr="002B7AA9" w:rsidRDefault="00C70392" w:rsidP="00181E67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Цель предоставления лесного участка – </w:t>
            </w:r>
            <w:r w:rsidR="00181E67"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006610" w:rsidRPr="002B7AA9" w:rsidTr="00006610">
        <w:trPr>
          <w:trHeight w:val="300"/>
        </w:trPr>
        <w:tc>
          <w:tcPr>
            <w:tcW w:w="1914" w:type="dxa"/>
            <w:vMerge w:val="restart"/>
            <w:shd w:val="clear" w:color="auto" w:fill="auto"/>
          </w:tcPr>
          <w:p w:rsidR="00006610" w:rsidRPr="002B7AA9" w:rsidRDefault="00006610" w:rsidP="00FC2433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hAnsi="Times New Roman" w:cs="Times New Roman"/>
                <w:sz w:val="18"/>
                <w:szCs w:val="18"/>
              </w:rPr>
              <w:t>Защитные леса, противоэрозионные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06610" w:rsidRPr="002B7AA9" w:rsidRDefault="00006610" w:rsidP="00C221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hAnsi="Times New Roman" w:cs="Times New Roman"/>
                <w:sz w:val="18"/>
                <w:szCs w:val="18"/>
              </w:rPr>
              <w:t>Хвойное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06610" w:rsidRPr="002B7AA9" w:rsidRDefault="00006610" w:rsidP="00D24F2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159,30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006610" w:rsidRPr="002B7AA9" w:rsidRDefault="00006610" w:rsidP="00C221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куб м</w:t>
            </w: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006610" w:rsidRPr="002B7AA9" w:rsidRDefault="0068184C" w:rsidP="00C221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006610" w:rsidRPr="002B7AA9" w:rsidTr="00F150BB">
        <w:trPr>
          <w:trHeight w:val="314"/>
        </w:trPr>
        <w:tc>
          <w:tcPr>
            <w:tcW w:w="19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610" w:rsidRPr="002B7AA9" w:rsidRDefault="00006610" w:rsidP="00FC243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610" w:rsidRPr="002B7AA9" w:rsidRDefault="00006610" w:rsidP="00C221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hAnsi="Times New Roman" w:cs="Times New Roman"/>
                <w:sz w:val="18"/>
                <w:szCs w:val="18"/>
              </w:rPr>
              <w:t>Твердолиственное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610" w:rsidRPr="002B7AA9" w:rsidRDefault="00006610" w:rsidP="00D24F2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AA9">
              <w:rPr>
                <w:rFonts w:ascii="Times New Roman" w:eastAsia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610" w:rsidRPr="002B7AA9" w:rsidRDefault="00006610" w:rsidP="00C221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610" w:rsidRPr="002B7AA9" w:rsidRDefault="00006610" w:rsidP="00C221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16BE4" w:rsidRDefault="00216BE4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BE4" w:rsidRPr="00CE1788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4. Виды разрешенного использования лесов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проектируемом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A63CC2" w:rsidRPr="00E661BB" w:rsidRDefault="00A63CC2" w:rsidP="00E661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BB">
        <w:rPr>
          <w:rFonts w:ascii="Times New Roman" w:hAnsi="Times New Roman" w:cs="Times New Roman"/>
          <w:sz w:val="24"/>
          <w:szCs w:val="24"/>
        </w:rPr>
        <w:t>Лес</w:t>
      </w:r>
      <w:r w:rsidR="002D1388">
        <w:rPr>
          <w:rFonts w:ascii="Times New Roman" w:hAnsi="Times New Roman" w:cs="Times New Roman"/>
          <w:sz w:val="24"/>
          <w:szCs w:val="24"/>
        </w:rPr>
        <w:t>охозяйственным регламентом Канашск</w:t>
      </w:r>
      <w:r w:rsidRPr="00E661BB">
        <w:rPr>
          <w:rFonts w:ascii="Times New Roman" w:hAnsi="Times New Roman" w:cs="Times New Roman"/>
          <w:sz w:val="24"/>
          <w:szCs w:val="24"/>
        </w:rPr>
        <w:t xml:space="preserve">ого лесничества в квартале </w:t>
      </w:r>
      <w:r w:rsidR="002D1388">
        <w:rPr>
          <w:rFonts w:ascii="Times New Roman" w:hAnsi="Times New Roman" w:cs="Times New Roman"/>
          <w:sz w:val="24"/>
          <w:szCs w:val="24"/>
        </w:rPr>
        <w:t>141</w:t>
      </w:r>
      <w:r w:rsidRPr="00E661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1388">
        <w:rPr>
          <w:rFonts w:ascii="Times New Roman" w:hAnsi="Times New Roman" w:cs="Times New Roman"/>
          <w:sz w:val="24"/>
          <w:szCs w:val="24"/>
        </w:rPr>
        <w:t>Канаш</w:t>
      </w:r>
      <w:r w:rsidRPr="00E661BB">
        <w:rPr>
          <w:rFonts w:ascii="Times New Roman" w:hAnsi="Times New Roman" w:cs="Times New Roman"/>
          <w:sz w:val="24"/>
          <w:szCs w:val="24"/>
        </w:rPr>
        <w:t>ского участкового  лесничества  и  соответственно на лесном участке установлены следующие виды разрешенного использования лесов:</w:t>
      </w:r>
    </w:p>
    <w:p w:rsidR="00A63CC2" w:rsidRPr="00897D58" w:rsidRDefault="00A63CC2" w:rsidP="00E661B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D58">
        <w:rPr>
          <w:rFonts w:ascii="Times New Roman" w:hAnsi="Times New Roman" w:cs="Times New Roman"/>
          <w:sz w:val="24"/>
          <w:szCs w:val="24"/>
        </w:rPr>
        <w:t>- заготовка древесины;</w:t>
      </w:r>
    </w:p>
    <w:p w:rsidR="00A63CC2" w:rsidRPr="00897D58" w:rsidRDefault="00A63CC2" w:rsidP="00E661B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D58">
        <w:rPr>
          <w:rFonts w:ascii="Times New Roman" w:hAnsi="Times New Roman" w:cs="Times New Roman"/>
          <w:sz w:val="24"/>
          <w:szCs w:val="24"/>
        </w:rPr>
        <w:t>- заготовка и сбор недревесных лесных ресурсов;</w:t>
      </w:r>
    </w:p>
    <w:p w:rsidR="00A63CC2" w:rsidRPr="00897D58" w:rsidRDefault="00A63CC2" w:rsidP="00E661B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D58">
        <w:rPr>
          <w:rFonts w:ascii="Times New Roman" w:hAnsi="Times New Roman" w:cs="Times New Roman"/>
          <w:sz w:val="24"/>
          <w:szCs w:val="24"/>
        </w:rPr>
        <w:t>- заготовка пищевых лесных ресурсов и сбор лекарственных растений;</w:t>
      </w:r>
    </w:p>
    <w:p w:rsidR="00A63CC2" w:rsidRPr="00897D58" w:rsidRDefault="00A63CC2" w:rsidP="00E661B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D58">
        <w:rPr>
          <w:rFonts w:ascii="Times New Roman" w:hAnsi="Times New Roman" w:cs="Times New Roman"/>
          <w:sz w:val="24"/>
          <w:szCs w:val="24"/>
        </w:rPr>
        <w:t xml:space="preserve">- осуществление научно-исследовательской деятельности, образовательной деятельности; </w:t>
      </w:r>
    </w:p>
    <w:p w:rsidR="00A63CC2" w:rsidRPr="00897D58" w:rsidRDefault="00A63CC2" w:rsidP="00E661B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D58">
        <w:rPr>
          <w:rFonts w:ascii="Times New Roman" w:hAnsi="Times New Roman" w:cs="Times New Roman"/>
          <w:sz w:val="24"/>
          <w:szCs w:val="24"/>
        </w:rPr>
        <w:t xml:space="preserve">- осуществление рекреационной деятельности;  </w:t>
      </w:r>
    </w:p>
    <w:p w:rsidR="00A63CC2" w:rsidRPr="00897D58" w:rsidRDefault="00A63CC2" w:rsidP="00E661B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D58">
        <w:rPr>
          <w:rFonts w:ascii="Times New Roman" w:hAnsi="Times New Roman" w:cs="Times New Roman"/>
          <w:sz w:val="24"/>
          <w:szCs w:val="24"/>
        </w:rPr>
        <w:t>- выращивание лесных, плодовых, ягодных, декоративных растений, лекарственных растений;</w:t>
      </w:r>
    </w:p>
    <w:p w:rsidR="00A63CC2" w:rsidRPr="00897D58" w:rsidRDefault="00A63CC2" w:rsidP="00181D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58">
        <w:rPr>
          <w:rFonts w:ascii="Times New Roman" w:hAnsi="Times New Roman" w:cs="Times New Roman"/>
          <w:sz w:val="24"/>
          <w:szCs w:val="24"/>
        </w:rPr>
        <w:t>- выращивание посадочного материала лесных растений (сеянцев, саженцев)</w:t>
      </w:r>
      <w:r w:rsidR="002D1388" w:rsidRPr="00897D58">
        <w:rPr>
          <w:rFonts w:ascii="Times New Roman" w:hAnsi="Times New Roman" w:cs="Times New Roman"/>
          <w:sz w:val="24"/>
          <w:szCs w:val="24"/>
        </w:rPr>
        <w:t>;</w:t>
      </w:r>
    </w:p>
    <w:p w:rsidR="00A63CC2" w:rsidRPr="00897D58" w:rsidRDefault="00A63CC2" w:rsidP="00181D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58">
        <w:rPr>
          <w:rFonts w:ascii="Times New Roman" w:hAnsi="Times New Roman" w:cs="Times New Roman"/>
          <w:sz w:val="24"/>
          <w:szCs w:val="24"/>
        </w:rPr>
        <w:t>- осущест</w:t>
      </w:r>
      <w:r w:rsidR="002D1388">
        <w:rPr>
          <w:rFonts w:ascii="Times New Roman" w:hAnsi="Times New Roman" w:cs="Times New Roman"/>
          <w:sz w:val="24"/>
          <w:szCs w:val="24"/>
        </w:rPr>
        <w:t>вление религиозной деятельности</w:t>
      </w:r>
      <w:r w:rsidR="002D1388" w:rsidRPr="00897D58">
        <w:rPr>
          <w:rFonts w:ascii="Times New Roman" w:hAnsi="Times New Roman" w:cs="Times New Roman"/>
          <w:sz w:val="24"/>
          <w:szCs w:val="24"/>
        </w:rPr>
        <w:t>;</w:t>
      </w:r>
    </w:p>
    <w:p w:rsidR="00FD6AC3" w:rsidRPr="002D1388" w:rsidRDefault="002D1388" w:rsidP="002D13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D1388">
        <w:rPr>
          <w:rFonts w:ascii="Times New Roman" w:hAnsi="Times New Roman" w:cs="Times New Roman"/>
          <w:sz w:val="24"/>
          <w:szCs w:val="24"/>
        </w:rPr>
        <w:t>- осуществление видов деятельности в сфере охотничьего хозяйства;</w:t>
      </w:r>
    </w:p>
    <w:p w:rsidR="008E3724" w:rsidRDefault="002D1388" w:rsidP="002D13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D1388">
        <w:rPr>
          <w:rFonts w:ascii="Times New Roman" w:hAnsi="Times New Roman" w:cs="Times New Roman"/>
          <w:sz w:val="24"/>
          <w:szCs w:val="24"/>
        </w:rPr>
        <w:t>- ведение сельского хозяйства;</w:t>
      </w:r>
    </w:p>
    <w:p w:rsidR="00B31BB8" w:rsidRDefault="00B31BB8" w:rsidP="00B31BB8">
      <w:pPr>
        <w:pStyle w:val="aa"/>
        <w:spacing w:before="2" w:line="275" w:lineRule="exact"/>
      </w:pPr>
      <w:r>
        <w:rPr>
          <w:w w:val="99"/>
        </w:rPr>
        <w:t xml:space="preserve"> </w:t>
      </w:r>
      <w:r>
        <w:rPr>
          <w:spacing w:val="1"/>
          <w:w w:val="99"/>
        </w:rPr>
        <w:t xml:space="preserve">           - </w:t>
      </w:r>
      <w:r>
        <w:t>строительство и эксплуатация водохранилищ и иных искусственных</w:t>
      </w:r>
      <w:r>
        <w:rPr>
          <w:spacing w:val="41"/>
        </w:rPr>
        <w:t xml:space="preserve"> </w:t>
      </w:r>
      <w:r>
        <w:t>водных</w:t>
      </w:r>
    </w:p>
    <w:p w:rsidR="00B31BB8" w:rsidRDefault="00B31BB8" w:rsidP="00B31BB8">
      <w:pPr>
        <w:pStyle w:val="aa"/>
        <w:spacing w:before="2" w:line="275" w:lineRule="exact"/>
      </w:pPr>
      <w:r>
        <w:rPr>
          <w:spacing w:val="-60"/>
        </w:rPr>
        <w:t xml:space="preserve"> </w:t>
      </w:r>
      <w:r>
        <w:t>объектов, а также гидротехнических сооружений, речных портов, причалов;</w:t>
      </w:r>
    </w:p>
    <w:p w:rsidR="00B31BB8" w:rsidRDefault="00B31BB8" w:rsidP="00B31BB8">
      <w:pPr>
        <w:tabs>
          <w:tab w:val="left" w:pos="1314"/>
        </w:tabs>
        <w:ind w:left="709"/>
        <w:rPr>
          <w:sz w:val="24"/>
        </w:rPr>
      </w:pPr>
      <w:r>
        <w:rPr>
          <w:sz w:val="24"/>
        </w:rPr>
        <w:t xml:space="preserve">- </w:t>
      </w:r>
      <w:r w:rsidRPr="00B31BB8">
        <w:rPr>
          <w:sz w:val="24"/>
        </w:rPr>
        <w:t>строительство, реконструкция, эксплуатация линейных</w:t>
      </w:r>
      <w:r w:rsidRPr="00B31BB8">
        <w:rPr>
          <w:spacing w:val="-6"/>
          <w:sz w:val="24"/>
        </w:rPr>
        <w:t xml:space="preserve"> </w:t>
      </w:r>
      <w:r w:rsidRPr="00B31BB8">
        <w:rPr>
          <w:sz w:val="24"/>
        </w:rPr>
        <w:t>объектов;</w:t>
      </w:r>
    </w:p>
    <w:p w:rsidR="00B31BB8" w:rsidRDefault="00B31BB8" w:rsidP="00B31BB8">
      <w:pPr>
        <w:tabs>
          <w:tab w:val="left" w:pos="1314"/>
        </w:tabs>
        <w:ind w:left="709"/>
        <w:rPr>
          <w:sz w:val="24"/>
        </w:rPr>
      </w:pPr>
      <w:r>
        <w:rPr>
          <w:sz w:val="24"/>
        </w:rPr>
        <w:t xml:space="preserve">- осуществление геологического изучения недр, разведка и добыча полезных </w:t>
      </w:r>
    </w:p>
    <w:p w:rsidR="00B31BB8" w:rsidRPr="00B31BB8" w:rsidRDefault="00B31BB8" w:rsidP="00B31BB8">
      <w:pPr>
        <w:tabs>
          <w:tab w:val="left" w:pos="1314"/>
        </w:tabs>
        <w:rPr>
          <w:sz w:val="24"/>
        </w:rPr>
      </w:pPr>
      <w:r>
        <w:rPr>
          <w:sz w:val="24"/>
        </w:rPr>
        <w:t>ископаемых.</w:t>
      </w:r>
    </w:p>
    <w:p w:rsidR="00B31BB8" w:rsidRPr="002D1388" w:rsidRDefault="00B31BB8" w:rsidP="004C22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E0D" w:rsidRPr="00181DAE" w:rsidRDefault="00C70392" w:rsidP="00181DA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AE">
        <w:rPr>
          <w:rFonts w:ascii="Times New Roman" w:hAnsi="Times New Roman" w:cs="Times New Roman"/>
          <w:b/>
          <w:sz w:val="24"/>
          <w:szCs w:val="24"/>
        </w:rPr>
        <w:t>5. Сведения об обременениях проектируемого лесного участка</w:t>
      </w:r>
    </w:p>
    <w:p w:rsidR="00C70392" w:rsidRPr="00181DAE" w:rsidRDefault="00C70392" w:rsidP="00181D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AE">
        <w:rPr>
          <w:rFonts w:ascii="Times New Roman" w:hAnsi="Times New Roman" w:cs="Times New Roman"/>
          <w:sz w:val="24"/>
          <w:szCs w:val="24"/>
        </w:rPr>
        <w:t xml:space="preserve">По данным государственного лесного реестра квартал </w:t>
      </w:r>
      <w:r w:rsidR="00B31BB8">
        <w:rPr>
          <w:rFonts w:ascii="Times New Roman" w:hAnsi="Times New Roman" w:cs="Times New Roman"/>
          <w:sz w:val="24"/>
          <w:szCs w:val="24"/>
          <w:u w:val="single"/>
        </w:rPr>
        <w:t>141</w:t>
      </w:r>
      <w:r w:rsidRPr="00181DAE">
        <w:rPr>
          <w:rFonts w:ascii="Times New Roman" w:hAnsi="Times New Roman" w:cs="Times New Roman"/>
          <w:sz w:val="24"/>
          <w:szCs w:val="24"/>
        </w:rPr>
        <w:t xml:space="preserve"> </w:t>
      </w:r>
      <w:r w:rsidR="00E661BB" w:rsidRPr="00181DAE">
        <w:rPr>
          <w:rFonts w:ascii="Times New Roman" w:hAnsi="Times New Roman" w:cs="Times New Roman"/>
          <w:sz w:val="24"/>
          <w:szCs w:val="24"/>
        </w:rPr>
        <w:t>выдел</w:t>
      </w:r>
      <w:r w:rsidR="00B31BB8">
        <w:rPr>
          <w:rFonts w:ascii="Times New Roman" w:hAnsi="Times New Roman" w:cs="Times New Roman"/>
          <w:sz w:val="24"/>
          <w:szCs w:val="24"/>
        </w:rPr>
        <w:t>а</w:t>
      </w:r>
      <w:r w:rsidR="00E661BB" w:rsidRPr="00181DAE">
        <w:rPr>
          <w:rFonts w:ascii="Times New Roman" w:hAnsi="Times New Roman" w:cs="Times New Roman"/>
          <w:sz w:val="24"/>
          <w:szCs w:val="24"/>
        </w:rPr>
        <w:t xml:space="preserve"> </w:t>
      </w:r>
      <w:r w:rsidR="00534A7F">
        <w:rPr>
          <w:rFonts w:ascii="Times New Roman" w:hAnsi="Times New Roman" w:cs="Times New Roman"/>
          <w:sz w:val="24"/>
          <w:szCs w:val="24"/>
        </w:rPr>
        <w:t>1</w:t>
      </w:r>
      <w:r w:rsidR="00B31BB8">
        <w:rPr>
          <w:rFonts w:ascii="Times New Roman" w:hAnsi="Times New Roman" w:cs="Times New Roman"/>
          <w:sz w:val="24"/>
          <w:szCs w:val="24"/>
        </w:rPr>
        <w:t>-10, 13, 14</w:t>
      </w:r>
      <w:r w:rsidRPr="00181DAE">
        <w:rPr>
          <w:rFonts w:ascii="Times New Roman" w:hAnsi="Times New Roman" w:cs="Times New Roman"/>
          <w:sz w:val="24"/>
          <w:szCs w:val="24"/>
        </w:rPr>
        <w:t xml:space="preserve"> </w:t>
      </w:r>
      <w:r w:rsidR="00B31BB8">
        <w:rPr>
          <w:rFonts w:ascii="Times New Roman" w:hAnsi="Times New Roman" w:cs="Times New Roman"/>
          <w:sz w:val="24"/>
          <w:szCs w:val="24"/>
          <w:u w:val="single"/>
        </w:rPr>
        <w:t>Канаш</w:t>
      </w:r>
      <w:r w:rsidR="007215F4" w:rsidRPr="00181DAE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Pr="00181DAE">
        <w:rPr>
          <w:rFonts w:ascii="Times New Roman" w:hAnsi="Times New Roman" w:cs="Times New Roman"/>
          <w:sz w:val="24"/>
          <w:szCs w:val="24"/>
        </w:rPr>
        <w:t xml:space="preserve"> участкового лесничества </w:t>
      </w:r>
      <w:r w:rsidR="00B31BB8">
        <w:rPr>
          <w:rFonts w:ascii="Times New Roman" w:hAnsi="Times New Roman" w:cs="Times New Roman"/>
          <w:sz w:val="24"/>
          <w:szCs w:val="24"/>
          <w:u w:val="single"/>
        </w:rPr>
        <w:t>Канашск</w:t>
      </w:r>
      <w:r w:rsidR="007215F4" w:rsidRPr="00181DAE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7215F4" w:rsidRPr="00181DAE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181DAE">
        <w:rPr>
          <w:rFonts w:ascii="Times New Roman" w:hAnsi="Times New Roman" w:cs="Times New Roman"/>
          <w:sz w:val="24"/>
          <w:szCs w:val="24"/>
        </w:rPr>
        <w:t xml:space="preserve"> обременени</w:t>
      </w:r>
      <w:r w:rsidR="00216BE4" w:rsidRPr="00181DAE">
        <w:rPr>
          <w:rFonts w:ascii="Times New Roman" w:hAnsi="Times New Roman" w:cs="Times New Roman"/>
          <w:sz w:val="24"/>
          <w:szCs w:val="24"/>
        </w:rPr>
        <w:t>я</w:t>
      </w:r>
      <w:r w:rsidR="00D16B45" w:rsidRPr="00181DAE">
        <w:rPr>
          <w:rFonts w:ascii="Times New Roman" w:hAnsi="Times New Roman" w:cs="Times New Roman"/>
          <w:sz w:val="24"/>
          <w:szCs w:val="24"/>
        </w:rPr>
        <w:t xml:space="preserve"> не имеет</w:t>
      </w:r>
      <w:r w:rsidRPr="00181DA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392" w:rsidRPr="00852CAC" w:rsidRDefault="00C70392" w:rsidP="00181D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4C99" w:rsidRDefault="00B14C99" w:rsidP="00B31BB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70392" w:rsidRPr="009F1B92" w:rsidRDefault="00C70392" w:rsidP="00181DA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1B92">
        <w:rPr>
          <w:rFonts w:ascii="Times New Roman" w:hAnsi="Times New Roman" w:cs="Times New Roman"/>
          <w:b/>
          <w:sz w:val="24"/>
          <w:szCs w:val="24"/>
        </w:rPr>
        <w:t>6. Сведения об ограничениях использования лесов</w:t>
      </w:r>
    </w:p>
    <w:p w:rsidR="00A63CC2" w:rsidRPr="00897D58" w:rsidRDefault="00A63CC2" w:rsidP="00897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58">
        <w:rPr>
          <w:rFonts w:ascii="Times New Roman" w:hAnsi="Times New Roman" w:cs="Times New Roman"/>
          <w:sz w:val="24"/>
          <w:szCs w:val="24"/>
        </w:rPr>
        <w:t>С  учетом  целевого назначения и правового режима лесов, установленного лесным законодательством Российской    Федерации,   лесохо</w:t>
      </w:r>
      <w:r w:rsidR="00B31BB8">
        <w:rPr>
          <w:rFonts w:ascii="Times New Roman" w:hAnsi="Times New Roman" w:cs="Times New Roman"/>
          <w:sz w:val="24"/>
          <w:szCs w:val="24"/>
        </w:rPr>
        <w:t>зяйственным регламентом Канашского</w:t>
      </w:r>
      <w:r w:rsidRPr="00897D58">
        <w:rPr>
          <w:rFonts w:ascii="Times New Roman" w:hAnsi="Times New Roman" w:cs="Times New Roman"/>
          <w:sz w:val="24"/>
          <w:szCs w:val="24"/>
        </w:rPr>
        <w:t xml:space="preserve"> лесничества предусмотрены следующие ограничения в использовании лесов:</w:t>
      </w:r>
    </w:p>
    <w:p w:rsidR="008E3724" w:rsidRDefault="00A63CC2" w:rsidP="00897D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97D58">
        <w:rPr>
          <w:rFonts w:eastAsiaTheme="minorHAnsi"/>
          <w:sz w:val="24"/>
          <w:szCs w:val="24"/>
          <w:lang w:eastAsia="en-US"/>
        </w:rPr>
        <w:t xml:space="preserve">проведение сплошных рубок </w:t>
      </w:r>
      <w:r w:rsidR="00B31BB8">
        <w:rPr>
          <w:rFonts w:eastAsiaTheme="minorHAnsi"/>
          <w:sz w:val="24"/>
          <w:szCs w:val="24"/>
          <w:lang w:eastAsia="en-US"/>
        </w:rPr>
        <w:t xml:space="preserve">в защитных лесах осуществляется в случаях, </w:t>
      </w:r>
      <w:r w:rsidRPr="00897D58">
        <w:rPr>
          <w:rFonts w:eastAsiaTheme="minorHAnsi"/>
          <w:sz w:val="24"/>
          <w:szCs w:val="24"/>
          <w:lang w:eastAsia="en-US"/>
        </w:rPr>
        <w:t>предусмотренных</w:t>
      </w:r>
      <w:r w:rsidR="00CB18E6">
        <w:rPr>
          <w:rFonts w:eastAsiaTheme="minorHAnsi"/>
          <w:sz w:val="24"/>
          <w:szCs w:val="24"/>
          <w:lang w:eastAsia="en-US"/>
        </w:rPr>
        <w:t xml:space="preserve"> </w:t>
      </w:r>
      <w:hyperlink r:id="rId9" w:history="1">
        <w:r w:rsidRPr="00897D58">
          <w:rPr>
            <w:rFonts w:eastAsiaTheme="minorHAnsi"/>
            <w:sz w:val="24"/>
            <w:szCs w:val="24"/>
            <w:lang w:eastAsia="en-US"/>
          </w:rPr>
          <w:t>частью 5.1 статьи 21</w:t>
        </w:r>
      </w:hyperlink>
      <w:r w:rsidRPr="00897D58">
        <w:rPr>
          <w:rFonts w:eastAsiaTheme="minorHAnsi"/>
          <w:sz w:val="24"/>
          <w:szCs w:val="24"/>
          <w:lang w:eastAsia="en-US"/>
        </w:rPr>
        <w:t xml:space="preserve"> Лесног</w:t>
      </w:r>
      <w:r w:rsidR="00AC3BDB" w:rsidRPr="00897D58">
        <w:rPr>
          <w:rFonts w:eastAsiaTheme="minorHAnsi"/>
          <w:sz w:val="24"/>
          <w:szCs w:val="24"/>
          <w:lang w:eastAsia="en-US"/>
        </w:rPr>
        <w:t>о Кодекса Российской Федерации</w:t>
      </w:r>
      <w:r w:rsidR="00CB18E6">
        <w:rPr>
          <w:rFonts w:eastAsiaTheme="minorHAnsi"/>
          <w:sz w:val="24"/>
          <w:szCs w:val="24"/>
          <w:lang w:eastAsia="en-US"/>
        </w:rPr>
        <w:t>, и в случаях, если выборочные рубки не обеспечивают замену лесных насаждений, утрачивающих свои средообразующие, водоохранные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установлено Лесным Кодексом Российской</w:t>
      </w:r>
      <w:proofErr w:type="gramEnd"/>
      <w:r w:rsidR="00CB18E6">
        <w:rPr>
          <w:rFonts w:eastAsiaTheme="minorHAnsi"/>
          <w:sz w:val="24"/>
          <w:szCs w:val="24"/>
          <w:lang w:eastAsia="en-US"/>
        </w:rPr>
        <w:t xml:space="preserve"> Федерации.</w:t>
      </w:r>
    </w:p>
    <w:p w:rsidR="00AC3BDB" w:rsidRPr="00897D58" w:rsidRDefault="00CB18E6" w:rsidP="00CB18E6">
      <w:pPr>
        <w:pStyle w:val="ConsPlusNormal"/>
        <w:ind w:firstLine="709"/>
        <w:jc w:val="both"/>
        <w:rPr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запрещаются строительство и эксплуатация объектов капитального строительства, за исключением линейных объектов и гидротехнических сооружений.</w:t>
      </w:r>
    </w:p>
    <w:p w:rsidR="00A63CC2" w:rsidRPr="00897D58" w:rsidRDefault="004C22B2" w:rsidP="00897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лесов в целях создания лесных плантаций не допускается</w:t>
      </w:r>
      <w:r w:rsidR="00A63CC2" w:rsidRPr="00897D58">
        <w:rPr>
          <w:rFonts w:ascii="Times New Roman" w:hAnsi="Times New Roman" w:cs="Times New Roman"/>
          <w:sz w:val="24"/>
          <w:szCs w:val="24"/>
        </w:rPr>
        <w:t>.</w:t>
      </w:r>
    </w:p>
    <w:p w:rsidR="00897D58" w:rsidRDefault="00897D58" w:rsidP="00C70392">
      <w:pPr>
        <w:pStyle w:val="ConsPlusNonformat"/>
        <w:jc w:val="both"/>
        <w:rPr>
          <w:rFonts w:ascii="Times New Roman" w:hAnsi="Times New Roman" w:cs="Times New Roman"/>
          <w:color w:val="943634"/>
          <w:sz w:val="24"/>
          <w:szCs w:val="24"/>
        </w:rPr>
      </w:pPr>
    </w:p>
    <w:p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наличии зданий, сооружений, объектов, связанных с созданием лесной инфраструктуры и объектов, не связанных с созданием лесной инфраструктуры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проектируемом </w:t>
      </w:r>
      <w:r w:rsidRPr="00F7006F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C70392" w:rsidRPr="00F7006F" w:rsidRDefault="00C70392" w:rsidP="00C70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52"/>
        <w:gridCol w:w="1134"/>
        <w:gridCol w:w="1134"/>
        <w:gridCol w:w="1417"/>
        <w:gridCol w:w="2659"/>
      </w:tblGrid>
      <w:tr w:rsidR="00C70392" w:rsidTr="005520AD">
        <w:tc>
          <w:tcPr>
            <w:tcW w:w="674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лесничество/урочище (при наличии)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объекта, (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</w:tr>
      <w:tr w:rsidR="00C70392" w:rsidTr="005520AD">
        <w:tc>
          <w:tcPr>
            <w:tcW w:w="674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520AD" w:rsidRPr="002321AE" w:rsidTr="005520AD">
        <w:tc>
          <w:tcPr>
            <w:tcW w:w="674" w:type="dxa"/>
            <w:shd w:val="clear" w:color="auto" w:fill="auto"/>
            <w:vAlign w:val="center"/>
          </w:tcPr>
          <w:p w:rsidR="005520AD" w:rsidRPr="00216BE4" w:rsidRDefault="005520AD" w:rsidP="00C77AE3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6BE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20AD" w:rsidRDefault="00941BAA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0AD" w:rsidRDefault="00941BAA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0AD" w:rsidRDefault="00941BAA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0AD" w:rsidRDefault="00941BAA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520AD" w:rsidRDefault="00941BAA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D6AC3" w:rsidRDefault="00FD6AC3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92" w:rsidRDefault="00C70392" w:rsidP="00FD6A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8. Сведения о наличии на проектируемом лесном участке особо защитных участков лесов, особо охраняемых природных территорий, зон с особыми условиями использования территорий</w:t>
      </w:r>
    </w:p>
    <w:p w:rsidR="0087268B" w:rsidRPr="00F7006F" w:rsidRDefault="0087268B" w:rsidP="00FD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0392" w:rsidRPr="00F7006F" w:rsidRDefault="00B933AC" w:rsidP="00C70392">
      <w:pPr>
        <w:pStyle w:val="ConsPlusNonformat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 w:rsidR="00C70392" w:rsidRPr="00F7006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лесного реестра на проектируемом лесном участке </w:t>
      </w:r>
      <w:r w:rsidR="00BC3D95">
        <w:rPr>
          <w:rFonts w:ascii="Times New Roman" w:hAnsi="Times New Roman" w:cs="Times New Roman"/>
          <w:sz w:val="24"/>
          <w:szCs w:val="24"/>
        </w:rPr>
        <w:t>присутствуют</w:t>
      </w:r>
      <w:r>
        <w:rPr>
          <w:rFonts w:ascii="Times New Roman" w:hAnsi="Times New Roman" w:cs="Times New Roman"/>
          <w:sz w:val="24"/>
          <w:szCs w:val="24"/>
        </w:rPr>
        <w:t xml:space="preserve"> особо защитные участки лесов (ОЗУ), </w:t>
      </w:r>
      <w:r w:rsidR="00C70392" w:rsidRPr="00F7006F">
        <w:rPr>
          <w:rFonts w:ascii="Times New Roman" w:hAnsi="Times New Roman" w:cs="Times New Roman"/>
          <w:sz w:val="24"/>
          <w:szCs w:val="24"/>
        </w:rPr>
        <w:t>особо охраня</w:t>
      </w:r>
      <w:r>
        <w:rPr>
          <w:rFonts w:ascii="Times New Roman" w:hAnsi="Times New Roman" w:cs="Times New Roman"/>
          <w:sz w:val="24"/>
          <w:szCs w:val="24"/>
        </w:rPr>
        <w:t xml:space="preserve">емые   природные   территории (ООПТ), зоны с особыми </w:t>
      </w:r>
      <w:r w:rsidR="00C70392" w:rsidRPr="00F7006F">
        <w:rPr>
          <w:rFonts w:ascii="Times New Roman" w:hAnsi="Times New Roman" w:cs="Times New Roman"/>
          <w:sz w:val="24"/>
          <w:szCs w:val="24"/>
        </w:rPr>
        <w:t>условиями использования территорий</w:t>
      </w:r>
      <w:r w:rsidR="0045205A">
        <w:rPr>
          <w:rFonts w:ascii="Times New Roman" w:hAnsi="Times New Roman" w:cs="Times New Roman"/>
          <w:sz w:val="24"/>
          <w:szCs w:val="24"/>
        </w:rPr>
        <w:t>.</w:t>
      </w:r>
      <w:r w:rsidR="00C77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392" w:rsidRPr="00F7006F" w:rsidRDefault="00C70392" w:rsidP="00C70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89"/>
        <w:gridCol w:w="1387"/>
        <w:gridCol w:w="847"/>
        <w:gridCol w:w="2793"/>
        <w:gridCol w:w="1722"/>
      </w:tblGrid>
      <w:tr w:rsidR="00C70392" w:rsidTr="00941BAA">
        <w:tc>
          <w:tcPr>
            <w:tcW w:w="651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4E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участкового лесничества/урочища (при наличии)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 xml:space="preserve">Общая площадь, </w:t>
            </w: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</w:tr>
      <w:tr w:rsidR="00C70392" w:rsidTr="00941BAA">
        <w:tc>
          <w:tcPr>
            <w:tcW w:w="651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22" w:type="dxa"/>
            <w:shd w:val="clear" w:color="auto" w:fill="auto"/>
          </w:tcPr>
          <w:p w:rsidR="00C70392" w:rsidRPr="004114E6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41BAA" w:rsidRPr="002321AE" w:rsidTr="00941BAA">
        <w:tc>
          <w:tcPr>
            <w:tcW w:w="651" w:type="dxa"/>
            <w:shd w:val="clear" w:color="auto" w:fill="auto"/>
            <w:vAlign w:val="center"/>
          </w:tcPr>
          <w:p w:rsidR="00941BAA" w:rsidRPr="00216BE4" w:rsidRDefault="00941BAA" w:rsidP="004F2455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941BAA" w:rsidRPr="002836AB" w:rsidRDefault="00941BAA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941BAA" w:rsidRPr="002836AB" w:rsidRDefault="00941BAA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41BAA" w:rsidRPr="002836AB" w:rsidRDefault="00941BAA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941BAA" w:rsidRPr="002836AB" w:rsidRDefault="00941BAA" w:rsidP="00F15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41BAA" w:rsidRPr="002836AB" w:rsidRDefault="00941BAA" w:rsidP="008726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2607" w:rsidRDefault="00872607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:rsidR="00C70392" w:rsidRPr="00DB20EB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DB20EB">
        <w:rPr>
          <w:rFonts w:ascii="Times New Roman" w:hAnsi="Times New Roman" w:cs="Times New Roman"/>
          <w:sz w:val="24"/>
          <w:szCs w:val="24"/>
        </w:rPr>
        <w:t xml:space="preserve">Согласно лесохозяйственному регламенту </w:t>
      </w:r>
      <w:r w:rsidR="004C22B2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r w:rsidRPr="00DB20EB">
        <w:rPr>
          <w:rFonts w:ascii="Times New Roman" w:hAnsi="Times New Roman" w:cs="Times New Roman"/>
          <w:sz w:val="24"/>
          <w:szCs w:val="24"/>
        </w:rPr>
        <w:t xml:space="preserve"> лесничества квартал </w:t>
      </w:r>
      <w:r w:rsidR="004C22B2">
        <w:rPr>
          <w:rFonts w:ascii="Times New Roman" w:hAnsi="Times New Roman" w:cs="Times New Roman"/>
          <w:sz w:val="24"/>
          <w:szCs w:val="24"/>
          <w:u w:val="single"/>
        </w:rPr>
        <w:t>141</w:t>
      </w:r>
      <w:r w:rsidR="00C71C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3B22">
        <w:rPr>
          <w:rFonts w:ascii="Times New Roman" w:hAnsi="Times New Roman" w:cs="Times New Roman"/>
          <w:sz w:val="24"/>
          <w:szCs w:val="24"/>
        </w:rPr>
        <w:t>выдел</w:t>
      </w:r>
      <w:r w:rsidR="004C22B2">
        <w:rPr>
          <w:rFonts w:ascii="Times New Roman" w:hAnsi="Times New Roman" w:cs="Times New Roman"/>
          <w:sz w:val="24"/>
          <w:szCs w:val="24"/>
        </w:rPr>
        <w:t>а 1-10, 13, 14</w:t>
      </w:r>
      <w:r w:rsidRPr="00223B22">
        <w:rPr>
          <w:rFonts w:ascii="Times New Roman" w:hAnsi="Times New Roman" w:cs="Times New Roman"/>
          <w:sz w:val="24"/>
          <w:szCs w:val="24"/>
        </w:rPr>
        <w:t xml:space="preserve"> </w:t>
      </w:r>
      <w:r w:rsidR="00216BE4" w:rsidRPr="00223B22">
        <w:rPr>
          <w:rFonts w:ascii="Times New Roman" w:hAnsi="Times New Roman" w:cs="Times New Roman"/>
          <w:sz w:val="24"/>
          <w:szCs w:val="24"/>
        </w:rPr>
        <w:t xml:space="preserve"> </w:t>
      </w:r>
      <w:r w:rsidR="00FC2433">
        <w:rPr>
          <w:rFonts w:ascii="Times New Roman" w:hAnsi="Times New Roman" w:cs="Times New Roman"/>
          <w:sz w:val="24"/>
          <w:szCs w:val="24"/>
        </w:rPr>
        <w:t>К</w:t>
      </w:r>
      <w:r w:rsidR="004C22B2">
        <w:rPr>
          <w:rFonts w:ascii="Times New Roman" w:hAnsi="Times New Roman" w:cs="Times New Roman"/>
          <w:sz w:val="24"/>
          <w:szCs w:val="24"/>
          <w:u w:val="single"/>
        </w:rPr>
        <w:t>анаш</w:t>
      </w:r>
      <w:r w:rsidR="00A63CC2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Pr="00223B22">
        <w:rPr>
          <w:rFonts w:ascii="Times New Roman" w:hAnsi="Times New Roman" w:cs="Times New Roman"/>
          <w:sz w:val="24"/>
          <w:szCs w:val="24"/>
        </w:rPr>
        <w:t xml:space="preserve"> участкового лесничества, в границах которого расположен </w:t>
      </w:r>
      <w:r w:rsidR="00216BE4" w:rsidRPr="00223B22">
        <w:rPr>
          <w:rFonts w:ascii="Times New Roman" w:hAnsi="Times New Roman" w:cs="Times New Roman"/>
          <w:sz w:val="24"/>
          <w:szCs w:val="24"/>
        </w:rPr>
        <w:t xml:space="preserve">проектируемый </w:t>
      </w:r>
      <w:r w:rsidRPr="00223B22">
        <w:rPr>
          <w:rFonts w:ascii="Times New Roman" w:hAnsi="Times New Roman" w:cs="Times New Roman"/>
          <w:sz w:val="24"/>
          <w:szCs w:val="24"/>
        </w:rPr>
        <w:t xml:space="preserve">лесной участок, относится к зоне планируемого освоения лесов для  </w:t>
      </w:r>
      <w:r w:rsidR="004C22B2">
        <w:rPr>
          <w:rFonts w:ascii="Times New Roman" w:hAnsi="Times New Roman" w:cs="Times New Roman"/>
          <w:sz w:val="24"/>
          <w:szCs w:val="24"/>
        </w:rPr>
        <w:t>заготовки древесины</w:t>
      </w:r>
      <w:r w:rsidR="00FE566B" w:rsidRPr="00223B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7268B" w:rsidRDefault="0087268B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СХЕМА РАСПОЛОЖЕНИЯ ЛЕСНОГО УЧАСТКА</w:t>
      </w:r>
    </w:p>
    <w:p w:rsidR="00C70392" w:rsidRPr="00F7006F" w:rsidRDefault="00C70392" w:rsidP="00C7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76"/>
        <w:gridCol w:w="5767"/>
      </w:tblGrid>
      <w:tr w:rsidR="00C71C60" w:rsidRPr="00F7006F" w:rsidTr="00F150BB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1C60" w:rsidRPr="00F7006F" w:rsidRDefault="00C71C60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60" w:rsidRPr="00143421" w:rsidRDefault="00C71C60" w:rsidP="00F150BB">
            <w:pPr>
              <w:jc w:val="center"/>
              <w:rPr>
                <w:sz w:val="24"/>
                <w:szCs w:val="24"/>
                <w:u w:val="single"/>
              </w:rPr>
            </w:pPr>
            <w:r w:rsidRPr="00143421">
              <w:rPr>
                <w:sz w:val="24"/>
                <w:szCs w:val="24"/>
                <w:u w:val="single"/>
              </w:rPr>
              <w:t xml:space="preserve">Чувашская Республика </w:t>
            </w:r>
          </w:p>
        </w:tc>
      </w:tr>
      <w:tr w:rsidR="00C71C60" w:rsidRPr="00F7006F" w:rsidTr="00F150BB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1C60" w:rsidRPr="00F7006F" w:rsidRDefault="00C71C60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60" w:rsidRPr="002D05FE" w:rsidRDefault="00A63CC2" w:rsidP="00F150BB">
            <w:pPr>
              <w:jc w:val="center"/>
              <w:rPr>
                <w:sz w:val="24"/>
                <w:szCs w:val="24"/>
                <w:u w:val="single"/>
              </w:rPr>
            </w:pPr>
            <w:r w:rsidRPr="002D05FE">
              <w:rPr>
                <w:sz w:val="24"/>
                <w:szCs w:val="24"/>
                <w:u w:val="single"/>
              </w:rPr>
              <w:t>Чебоксарский</w:t>
            </w:r>
            <w:r w:rsidR="00C71C60" w:rsidRPr="002D05FE">
              <w:rPr>
                <w:sz w:val="24"/>
                <w:szCs w:val="24"/>
                <w:u w:val="single"/>
              </w:rPr>
              <w:t xml:space="preserve"> район</w:t>
            </w:r>
          </w:p>
        </w:tc>
      </w:tr>
      <w:tr w:rsidR="00C71C60" w:rsidRPr="00F7006F" w:rsidTr="00F150BB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1C60" w:rsidRPr="00F7006F" w:rsidRDefault="00C71C60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60" w:rsidRPr="002D05FE" w:rsidRDefault="00C71C60" w:rsidP="00F150BB">
            <w:pPr>
              <w:jc w:val="center"/>
              <w:rPr>
                <w:sz w:val="24"/>
                <w:szCs w:val="24"/>
                <w:u w:val="single"/>
              </w:rPr>
            </w:pPr>
            <w:r w:rsidRPr="002D05FE">
              <w:rPr>
                <w:sz w:val="24"/>
                <w:szCs w:val="24"/>
                <w:u w:val="single"/>
              </w:rPr>
              <w:t>Земли лесного фонда</w:t>
            </w:r>
          </w:p>
        </w:tc>
      </w:tr>
      <w:tr w:rsidR="00C71C60" w:rsidRPr="00F7006F" w:rsidTr="00F150BB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1C60" w:rsidRPr="00F7006F" w:rsidRDefault="00C71C60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Лесничество (лесопарк)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60" w:rsidRPr="00143421" w:rsidRDefault="004C22B2" w:rsidP="00F150B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Канашское</w:t>
            </w:r>
          </w:p>
        </w:tc>
      </w:tr>
      <w:tr w:rsidR="00C71C60" w:rsidRPr="00F7006F" w:rsidTr="00F150BB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1C60" w:rsidRPr="00F7006F" w:rsidRDefault="00C71C60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60" w:rsidRPr="00143421" w:rsidRDefault="00A63CC2" w:rsidP="004C22B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Ка</w:t>
            </w:r>
            <w:r w:rsidR="004C22B2">
              <w:rPr>
                <w:sz w:val="24"/>
                <w:szCs w:val="24"/>
                <w:u w:val="single"/>
              </w:rPr>
              <w:t>наш</w:t>
            </w:r>
            <w:r>
              <w:rPr>
                <w:sz w:val="24"/>
                <w:szCs w:val="24"/>
                <w:u w:val="single"/>
              </w:rPr>
              <w:t>ское</w:t>
            </w:r>
          </w:p>
        </w:tc>
      </w:tr>
      <w:tr w:rsidR="00C71C60" w:rsidRPr="00F7006F" w:rsidTr="00F150BB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1C60" w:rsidRPr="00F7006F" w:rsidRDefault="00C71C60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Вид использования лесов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60" w:rsidRPr="00C71C60" w:rsidRDefault="004C22B2" w:rsidP="00F150B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Заготовка древесины</w:t>
            </w:r>
          </w:p>
        </w:tc>
      </w:tr>
      <w:tr w:rsidR="00C70392" w:rsidRPr="00F7006F" w:rsidTr="00684BEA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F7006F" w:rsidRDefault="00C70392" w:rsidP="00411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лесного участка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C70392" w:rsidRPr="00C71C60" w:rsidRDefault="00A63CC2" w:rsidP="00216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Аренда</w:t>
            </w:r>
          </w:p>
        </w:tc>
      </w:tr>
    </w:tbl>
    <w:p w:rsidR="00B35539" w:rsidRDefault="00B35539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392" w:rsidRDefault="00C70392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1BC">
        <w:rPr>
          <w:rFonts w:ascii="Times New Roman" w:hAnsi="Times New Roman" w:cs="Times New Roman"/>
          <w:sz w:val="24"/>
          <w:szCs w:val="24"/>
        </w:rPr>
        <w:t>Масштаб 1: 10</w:t>
      </w:r>
      <w:r w:rsidR="00961FAC">
        <w:rPr>
          <w:rFonts w:ascii="Times New Roman" w:hAnsi="Times New Roman" w:cs="Times New Roman"/>
          <w:sz w:val="24"/>
          <w:szCs w:val="24"/>
        </w:rPr>
        <w:t> </w:t>
      </w:r>
      <w:r w:rsidRPr="004B61BC">
        <w:rPr>
          <w:rFonts w:ascii="Times New Roman" w:hAnsi="Times New Roman" w:cs="Times New Roman"/>
          <w:sz w:val="24"/>
          <w:szCs w:val="24"/>
        </w:rPr>
        <w:t>000</w:t>
      </w:r>
    </w:p>
    <w:p w:rsidR="00C70392" w:rsidRDefault="00C70392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CC2" w:rsidRDefault="00A63CC2" w:rsidP="00C70392">
      <w:pPr>
        <w:pStyle w:val="ConsPlusNonformat"/>
        <w:jc w:val="both"/>
        <w:rPr>
          <w:noProof/>
        </w:rPr>
      </w:pPr>
    </w:p>
    <w:p w:rsidR="00A63CC2" w:rsidRPr="002836AB" w:rsidRDefault="00F150BB" w:rsidP="00A63CC2">
      <w:r>
        <w:rPr>
          <w:noProof/>
        </w:rPr>
        <w:lastRenderedPageBreak/>
        <w:drawing>
          <wp:inline distT="0" distB="0" distL="0" distR="0">
            <wp:extent cx="5939790" cy="329819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2_ри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CC2" w:rsidRPr="002836AB">
        <w:t xml:space="preserve">                                                                                                                                     </w:t>
      </w:r>
    </w:p>
    <w:p w:rsidR="00A63CC2" w:rsidRPr="002836AB" w:rsidRDefault="00A63CC2" w:rsidP="00A63CC2">
      <w:r w:rsidRPr="002836AB">
        <w:t xml:space="preserve">                                                         </w:t>
      </w:r>
    </w:p>
    <w:p w:rsidR="00961FAC" w:rsidRDefault="00F150BB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150BB" w:rsidRPr="00F150BB" w:rsidRDefault="00F150BB" w:rsidP="00F150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Граница лесного участка</w:t>
      </w:r>
    </w:p>
    <w:p w:rsidR="00F150BB" w:rsidRDefault="00F150BB" w:rsidP="00F150BB">
      <w:pPr>
        <w:pStyle w:val="ConsPlusNonformat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F150BB" w:rsidRDefault="00F150BB" w:rsidP="00F150BB">
      <w:pPr>
        <w:pStyle w:val="ConsPlusNonformat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F150BB" w:rsidRDefault="00F150BB" w:rsidP="00F150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инструментальной съемки</w:t>
      </w:r>
    </w:p>
    <w:p w:rsidR="004C2E68" w:rsidRDefault="004C2E68" w:rsidP="00F150BB">
      <w:pPr>
        <w:jc w:val="center"/>
        <w:rPr>
          <w:sz w:val="20"/>
          <w:szCs w:val="20"/>
        </w:rPr>
        <w:sectPr w:rsidR="004C2E68" w:rsidSect="007D68A2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3984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701"/>
      </w:tblGrid>
      <w:tr w:rsidR="00F150BB" w:rsidRPr="00F150BB" w:rsidTr="00F150B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343968.02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1238770.92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343939.52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1238750.26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343915.52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1238730.26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343925.42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1238683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343909.74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1238621.94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343931.42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1238524.76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343951.1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1238477.5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344013.4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1238380.44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344025.62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1238345.76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344035.1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1238243.54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344199.3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1238378.54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344083.1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1238565.9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344087.52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1238573.68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344095.4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1238620.36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344106.3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1238643.4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344106.32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1238663.4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344082.06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1238702.12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344045.06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1238746.28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344014.72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1238760.12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343968.02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1238770.92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1238723.16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343788.2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1238676.24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343785.82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1238661.08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343738.08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1238620.3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343715.1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1238628.12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343655.88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1238586.72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343634.76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1238562.4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343634.82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1238530.96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343677.9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1238560.9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343729.16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1238565.46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343755.18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1238590.82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343760.62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1238532.32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343714.7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1238472.72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343707.14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1238417.46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343713.7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1238392.78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343740.5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1238366.76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343763.18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1238352.3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343775.86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1238319.72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343737.38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1238302.48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343728.5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1238357.08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343701.48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1238377.2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343687.9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1238425.12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343705.36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1238486.74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343731.16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1238529.22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343713.36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1238542.22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343693.34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1238535.74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343624.72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1238481.6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343621.48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1238487.22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343618.56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1238484.78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343535.68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1238493.6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343519.32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1238507.5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343499.38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1238498.94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343467.9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1238509.74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343447.36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1238496.96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343427.98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1238512.66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343376.66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1238464.62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343327.62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1238427.9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343296.38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1238321.72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343328.08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1238278.24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343096.8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1238083.44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343066.32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1238108.46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343014.4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1238053.74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342918.66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1237895.42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342945.06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1237860.38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343006.24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1237781.44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1237722.66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343136.74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1237677.82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343186.88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1237645.42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343203.88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1237634.04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1237639.98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343261.42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1237613.02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343287.6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1237598.52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343388.02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1237526.34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343252.24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1237508.88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343191.08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1237513.56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343170.96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1237545.24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343156.38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1237588.7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343081.26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1237617.8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343052.56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1237588.5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343015.46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1237629.96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342970.9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1237636.76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342951.3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1237610.12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342942.6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1237613.42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342923.06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1237628.62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342922.38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1237638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342848.28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1237660.58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342838.7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1237661.58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342766.68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1237609.46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342732.72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1237616.96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342710.28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1237608.7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342671.94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1237558.26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342662.02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1237527.04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342550.54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1237424.8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342541.4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1237391.52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342548.72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1237333.38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342562.14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1237271.62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342567.04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1237228.02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342607.08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1237178.42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342656.8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1237142.14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342714.98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1237109.56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342770.74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1237092.7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342810.72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1237090.34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342855.56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1237080.72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342916.18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1237050.54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342942.84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1237046.96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342951.4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1236976.7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342963.58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1236923.42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342996.36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1236870.16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343038.76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1236873.88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343072.7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1236855.78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343094.04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1236773.3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343350.82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1236862.32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1236953.86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343639.42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1236980.48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343662.1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1237015.74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343647.98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1237200.54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343738.84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1237201.22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343776.08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1237222.44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343843.24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1237237.68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343964.9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1237230.12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343970.78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1237384.9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344020.2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1237406.96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344031.28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1237435.72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344030.78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1237469.12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344029.64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1237525.24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344017.44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1237534.34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343918.24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1237551.2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343827.2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1237565.64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343863.48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1237786.62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344206.66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1237832.56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344200.74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1237846.14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344194.44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1237878.4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344150.72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1237906.44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344119.4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1237918.72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344085.86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1237949.5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344055.84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1237997.4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1237983.34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344023.86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1237977.3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344009.74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1237993.86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344018.4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1238020.92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344008.26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1238037.5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1238066.9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343993.16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1238087.86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343982.48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1238083.58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343967.46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1238045.46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343960.28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1238020.92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343957.04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1237997.76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343954.48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1237967.46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343956.3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1237947.3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343947.76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1237904.68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343933.84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1237911.62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343936.9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1237940.72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343944.94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1237962.88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343939.08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1237981.42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343955.58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1238062.2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343969.06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1238113.68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343985.58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1238132.58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343997.76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1238172.24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343992.2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1238205.28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343995.12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1238241.7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344007.6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1238273.34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344004.92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1238349.66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344001.08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1238376.72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344000.14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1238390.78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343934.42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1238444.38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343888.62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1238572.58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343886.06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1238645.18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343899.74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1238711.68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343890.36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1238717.18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343871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1238723.16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344322.38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1238747.82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344306.48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1238731.04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344335.84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1238698.68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344347.4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1238682.22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344320.16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1238651.98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344264.64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1238737.7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344180.94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1238696.3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344171.26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1238651.2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344219.08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1238605.26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344289.46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1238504.62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344299.26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1238487.18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344281.9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1238445.92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344240.44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1238526.98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344226.54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1238559.56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344204.86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1238579.12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344168.8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1238645.38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344139.68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1238636.22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344136.04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1238590.14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344103.28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1238599.14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344101.9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1238590.58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344117.22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1238540.1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344150.04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1238492.96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344163.04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1238486.84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344210.96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1238400.44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344260.34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1238411.56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344326.94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1238357.08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344451.7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1238555.24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344464.6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1238591.92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344493.92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1238624.84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344483.6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1238658.16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344433.26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1238718.02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344419.32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1238716.18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344393.84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1238734.3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344361.08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1238740.88</w:t>
            </w:r>
          </w:p>
        </w:tc>
      </w:tr>
      <w:tr w:rsidR="00F150BB" w:rsidRPr="00F150BB" w:rsidTr="00F150B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344322.38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BB" w:rsidRPr="00F150BB" w:rsidRDefault="00F150BB" w:rsidP="00F150BB">
            <w:pPr>
              <w:jc w:val="center"/>
              <w:rPr>
                <w:sz w:val="20"/>
                <w:szCs w:val="20"/>
              </w:rPr>
            </w:pPr>
            <w:r w:rsidRPr="00F150BB">
              <w:rPr>
                <w:sz w:val="20"/>
                <w:szCs w:val="20"/>
              </w:rPr>
              <w:t>1238747.82</w:t>
            </w:r>
          </w:p>
        </w:tc>
      </w:tr>
    </w:tbl>
    <w:p w:rsidR="004C2E68" w:rsidRDefault="004C2E68" w:rsidP="00F150BB">
      <w:pPr>
        <w:pStyle w:val="ConsPlusNonformat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4C2E68" w:rsidSect="004C2E68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81"/>
        </w:sectPr>
      </w:pPr>
    </w:p>
    <w:p w:rsidR="00F150BB" w:rsidRPr="00F150BB" w:rsidRDefault="00F150BB" w:rsidP="00F150BB">
      <w:pPr>
        <w:pStyle w:val="ConsPlusNonformat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150BB" w:rsidRPr="00F150BB" w:rsidSect="004C2E68">
      <w:type w:val="continuous"/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26" w:rsidRDefault="00697526" w:rsidP="00106A48">
      <w:r>
        <w:separator/>
      </w:r>
    </w:p>
  </w:endnote>
  <w:endnote w:type="continuationSeparator" w:id="0">
    <w:p w:rsidR="00697526" w:rsidRDefault="00697526" w:rsidP="0010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26" w:rsidRDefault="00697526" w:rsidP="00106A48">
      <w:r>
        <w:separator/>
      </w:r>
    </w:p>
  </w:footnote>
  <w:footnote w:type="continuationSeparator" w:id="0">
    <w:p w:rsidR="00697526" w:rsidRDefault="00697526" w:rsidP="0010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2AB0"/>
    <w:multiLevelType w:val="hybridMultilevel"/>
    <w:tmpl w:val="A000C7FC"/>
    <w:lvl w:ilvl="0" w:tplc="79900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04136"/>
    <w:multiLevelType w:val="hybridMultilevel"/>
    <w:tmpl w:val="07E40E9A"/>
    <w:lvl w:ilvl="0" w:tplc="A04CF904">
      <w:numFmt w:val="bullet"/>
      <w:lvlText w:val="-"/>
      <w:lvlJc w:val="left"/>
      <w:pPr>
        <w:ind w:left="1313" w:hanging="144"/>
      </w:pPr>
      <w:rPr>
        <w:w w:val="99"/>
        <w:u w:val="single" w:color="000000"/>
        <w:lang w:val="ru-RU" w:eastAsia="ru-RU" w:bidi="ru-RU"/>
      </w:rPr>
    </w:lvl>
    <w:lvl w:ilvl="1" w:tplc="AC5E0E40">
      <w:numFmt w:val="bullet"/>
      <w:lvlText w:val="•"/>
      <w:lvlJc w:val="left"/>
      <w:pPr>
        <w:ind w:left="2210" w:hanging="144"/>
      </w:pPr>
      <w:rPr>
        <w:lang w:val="ru-RU" w:eastAsia="ru-RU" w:bidi="ru-RU"/>
      </w:rPr>
    </w:lvl>
    <w:lvl w:ilvl="2" w:tplc="0AAE2976">
      <w:numFmt w:val="bullet"/>
      <w:lvlText w:val="•"/>
      <w:lvlJc w:val="left"/>
      <w:pPr>
        <w:ind w:left="3100" w:hanging="144"/>
      </w:pPr>
      <w:rPr>
        <w:lang w:val="ru-RU" w:eastAsia="ru-RU" w:bidi="ru-RU"/>
      </w:rPr>
    </w:lvl>
    <w:lvl w:ilvl="3" w:tplc="D7B86B04">
      <w:numFmt w:val="bullet"/>
      <w:lvlText w:val="•"/>
      <w:lvlJc w:val="left"/>
      <w:pPr>
        <w:ind w:left="3991" w:hanging="144"/>
      </w:pPr>
      <w:rPr>
        <w:lang w:val="ru-RU" w:eastAsia="ru-RU" w:bidi="ru-RU"/>
      </w:rPr>
    </w:lvl>
    <w:lvl w:ilvl="4" w:tplc="0A6E6C18">
      <w:numFmt w:val="bullet"/>
      <w:lvlText w:val="•"/>
      <w:lvlJc w:val="left"/>
      <w:pPr>
        <w:ind w:left="4881" w:hanging="144"/>
      </w:pPr>
      <w:rPr>
        <w:lang w:val="ru-RU" w:eastAsia="ru-RU" w:bidi="ru-RU"/>
      </w:rPr>
    </w:lvl>
    <w:lvl w:ilvl="5" w:tplc="73B67A32">
      <w:numFmt w:val="bullet"/>
      <w:lvlText w:val="•"/>
      <w:lvlJc w:val="left"/>
      <w:pPr>
        <w:ind w:left="5772" w:hanging="144"/>
      </w:pPr>
      <w:rPr>
        <w:lang w:val="ru-RU" w:eastAsia="ru-RU" w:bidi="ru-RU"/>
      </w:rPr>
    </w:lvl>
    <w:lvl w:ilvl="6" w:tplc="4C4EAF2C">
      <w:numFmt w:val="bullet"/>
      <w:lvlText w:val="•"/>
      <w:lvlJc w:val="left"/>
      <w:pPr>
        <w:ind w:left="6662" w:hanging="144"/>
      </w:pPr>
      <w:rPr>
        <w:lang w:val="ru-RU" w:eastAsia="ru-RU" w:bidi="ru-RU"/>
      </w:rPr>
    </w:lvl>
    <w:lvl w:ilvl="7" w:tplc="D8A48E54">
      <w:numFmt w:val="bullet"/>
      <w:lvlText w:val="•"/>
      <w:lvlJc w:val="left"/>
      <w:pPr>
        <w:ind w:left="7552" w:hanging="144"/>
      </w:pPr>
      <w:rPr>
        <w:lang w:val="ru-RU" w:eastAsia="ru-RU" w:bidi="ru-RU"/>
      </w:rPr>
    </w:lvl>
    <w:lvl w:ilvl="8" w:tplc="C1243490">
      <w:numFmt w:val="bullet"/>
      <w:lvlText w:val="•"/>
      <w:lvlJc w:val="left"/>
      <w:pPr>
        <w:ind w:left="8443" w:hanging="144"/>
      </w:pPr>
      <w:rPr>
        <w:lang w:val="ru-RU" w:eastAsia="ru-RU" w:bidi="ru-RU"/>
      </w:rPr>
    </w:lvl>
  </w:abstractNum>
  <w:abstractNum w:abstractNumId="2">
    <w:nsid w:val="792F5879"/>
    <w:multiLevelType w:val="hybridMultilevel"/>
    <w:tmpl w:val="96D00D8A"/>
    <w:lvl w:ilvl="0" w:tplc="99AA89C4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2"/>
    <w:rsid w:val="00005C10"/>
    <w:rsid w:val="00006610"/>
    <w:rsid w:val="00006DED"/>
    <w:rsid w:val="0002012C"/>
    <w:rsid w:val="00022F32"/>
    <w:rsid w:val="000300B8"/>
    <w:rsid w:val="00050C47"/>
    <w:rsid w:val="00055474"/>
    <w:rsid w:val="000846B5"/>
    <w:rsid w:val="00090F38"/>
    <w:rsid w:val="00092754"/>
    <w:rsid w:val="000E476E"/>
    <w:rsid w:val="00105CF5"/>
    <w:rsid w:val="00106A48"/>
    <w:rsid w:val="001308D3"/>
    <w:rsid w:val="00143421"/>
    <w:rsid w:val="00165818"/>
    <w:rsid w:val="0017599F"/>
    <w:rsid w:val="00181DAE"/>
    <w:rsid w:val="00181E67"/>
    <w:rsid w:val="001A74E3"/>
    <w:rsid w:val="001B708E"/>
    <w:rsid w:val="001C4EE2"/>
    <w:rsid w:val="001C7545"/>
    <w:rsid w:val="00213A40"/>
    <w:rsid w:val="00216BE4"/>
    <w:rsid w:val="00221E0A"/>
    <w:rsid w:val="00223B22"/>
    <w:rsid w:val="00230594"/>
    <w:rsid w:val="002321AE"/>
    <w:rsid w:val="002649B8"/>
    <w:rsid w:val="00267559"/>
    <w:rsid w:val="002B1CE6"/>
    <w:rsid w:val="002B7AA9"/>
    <w:rsid w:val="002C0EE1"/>
    <w:rsid w:val="002D05FE"/>
    <w:rsid w:val="002D1388"/>
    <w:rsid w:val="002D539C"/>
    <w:rsid w:val="002F0B83"/>
    <w:rsid w:val="002F6C8D"/>
    <w:rsid w:val="003035DE"/>
    <w:rsid w:val="00313DCB"/>
    <w:rsid w:val="00353D16"/>
    <w:rsid w:val="00397066"/>
    <w:rsid w:val="003D0578"/>
    <w:rsid w:val="003D159D"/>
    <w:rsid w:val="003F769E"/>
    <w:rsid w:val="0041148F"/>
    <w:rsid w:val="004114E6"/>
    <w:rsid w:val="0045205A"/>
    <w:rsid w:val="004553D0"/>
    <w:rsid w:val="00477A0E"/>
    <w:rsid w:val="004830CC"/>
    <w:rsid w:val="00491B29"/>
    <w:rsid w:val="004A6AF3"/>
    <w:rsid w:val="004C1C34"/>
    <w:rsid w:val="004C22B2"/>
    <w:rsid w:val="004C2DE3"/>
    <w:rsid w:val="004C2E68"/>
    <w:rsid w:val="004C5757"/>
    <w:rsid w:val="004D01CC"/>
    <w:rsid w:val="004E0219"/>
    <w:rsid w:val="004F204E"/>
    <w:rsid w:val="004F2455"/>
    <w:rsid w:val="00504F55"/>
    <w:rsid w:val="00520FCF"/>
    <w:rsid w:val="00531D1C"/>
    <w:rsid w:val="00534A7F"/>
    <w:rsid w:val="005520AD"/>
    <w:rsid w:val="0057196F"/>
    <w:rsid w:val="00577049"/>
    <w:rsid w:val="00580FC6"/>
    <w:rsid w:val="00621B05"/>
    <w:rsid w:val="00626A2F"/>
    <w:rsid w:val="00676E0D"/>
    <w:rsid w:val="0068184C"/>
    <w:rsid w:val="0068262E"/>
    <w:rsid w:val="00684BEA"/>
    <w:rsid w:val="00697526"/>
    <w:rsid w:val="007215F4"/>
    <w:rsid w:val="00736B02"/>
    <w:rsid w:val="00753B15"/>
    <w:rsid w:val="007740FB"/>
    <w:rsid w:val="007A656F"/>
    <w:rsid w:val="007D68A2"/>
    <w:rsid w:val="007F1B14"/>
    <w:rsid w:val="007F4815"/>
    <w:rsid w:val="00823366"/>
    <w:rsid w:val="00826F3B"/>
    <w:rsid w:val="00832271"/>
    <w:rsid w:val="00841E16"/>
    <w:rsid w:val="00852CAC"/>
    <w:rsid w:val="00861E60"/>
    <w:rsid w:val="00872607"/>
    <w:rsid w:val="0087268B"/>
    <w:rsid w:val="00880AB0"/>
    <w:rsid w:val="008848EA"/>
    <w:rsid w:val="00897D58"/>
    <w:rsid w:val="008B52E5"/>
    <w:rsid w:val="008C30A0"/>
    <w:rsid w:val="008C5005"/>
    <w:rsid w:val="008E3724"/>
    <w:rsid w:val="00937A64"/>
    <w:rsid w:val="0094045F"/>
    <w:rsid w:val="00941BAA"/>
    <w:rsid w:val="0094273D"/>
    <w:rsid w:val="00961FAC"/>
    <w:rsid w:val="0096422E"/>
    <w:rsid w:val="00965B30"/>
    <w:rsid w:val="00992B5D"/>
    <w:rsid w:val="009C4030"/>
    <w:rsid w:val="009F1B92"/>
    <w:rsid w:val="009F5C55"/>
    <w:rsid w:val="00A23C07"/>
    <w:rsid w:val="00A4260A"/>
    <w:rsid w:val="00A63CC2"/>
    <w:rsid w:val="00A7168A"/>
    <w:rsid w:val="00A86FB8"/>
    <w:rsid w:val="00AC3BDB"/>
    <w:rsid w:val="00AD663E"/>
    <w:rsid w:val="00AE606B"/>
    <w:rsid w:val="00AF2F07"/>
    <w:rsid w:val="00B14C99"/>
    <w:rsid w:val="00B20EA9"/>
    <w:rsid w:val="00B31BB8"/>
    <w:rsid w:val="00B35539"/>
    <w:rsid w:val="00B83C5D"/>
    <w:rsid w:val="00B933AC"/>
    <w:rsid w:val="00BA3E9E"/>
    <w:rsid w:val="00BB4A11"/>
    <w:rsid w:val="00BC3D95"/>
    <w:rsid w:val="00BC572C"/>
    <w:rsid w:val="00BD7CFF"/>
    <w:rsid w:val="00BE1C9E"/>
    <w:rsid w:val="00C22171"/>
    <w:rsid w:val="00C271E5"/>
    <w:rsid w:val="00C63633"/>
    <w:rsid w:val="00C70392"/>
    <w:rsid w:val="00C71C60"/>
    <w:rsid w:val="00C77AE3"/>
    <w:rsid w:val="00C80B7D"/>
    <w:rsid w:val="00C96BE2"/>
    <w:rsid w:val="00CB18E6"/>
    <w:rsid w:val="00CD57C8"/>
    <w:rsid w:val="00CE00B7"/>
    <w:rsid w:val="00CE4107"/>
    <w:rsid w:val="00CF5E70"/>
    <w:rsid w:val="00D129F6"/>
    <w:rsid w:val="00D16B45"/>
    <w:rsid w:val="00D24F29"/>
    <w:rsid w:val="00D33D5E"/>
    <w:rsid w:val="00D73849"/>
    <w:rsid w:val="00D81063"/>
    <w:rsid w:val="00DA4A8D"/>
    <w:rsid w:val="00DA5D16"/>
    <w:rsid w:val="00DB20EB"/>
    <w:rsid w:val="00DC47BE"/>
    <w:rsid w:val="00E54EF7"/>
    <w:rsid w:val="00E63844"/>
    <w:rsid w:val="00E661BB"/>
    <w:rsid w:val="00E96856"/>
    <w:rsid w:val="00EE0B96"/>
    <w:rsid w:val="00EE22B2"/>
    <w:rsid w:val="00F00631"/>
    <w:rsid w:val="00F150BB"/>
    <w:rsid w:val="00F33E7A"/>
    <w:rsid w:val="00F34417"/>
    <w:rsid w:val="00F364F7"/>
    <w:rsid w:val="00F37384"/>
    <w:rsid w:val="00F92623"/>
    <w:rsid w:val="00FC2433"/>
    <w:rsid w:val="00FD6AC3"/>
    <w:rsid w:val="00FE566B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92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70392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C70392"/>
    <w:rPr>
      <w:rFonts w:eastAsia="Times New Roman"/>
      <w:sz w:val="28"/>
    </w:rPr>
  </w:style>
  <w:style w:type="character" w:customStyle="1" w:styleId="a5">
    <w:name w:val="Цветовое выделение"/>
    <w:rsid w:val="00C70392"/>
    <w:rPr>
      <w:b/>
      <w:color w:val="000080"/>
    </w:rPr>
  </w:style>
  <w:style w:type="table" w:styleId="a6">
    <w:name w:val="Table Grid"/>
    <w:basedOn w:val="a1"/>
    <w:uiPriority w:val="59"/>
    <w:rsid w:val="00C70392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03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C703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7">
    <w:name w:val="Нормальный (таблица)"/>
    <w:basedOn w:val="a"/>
    <w:rsid w:val="00C70392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77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49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rsid w:val="00577049"/>
    <w:pPr>
      <w:tabs>
        <w:tab w:val="left" w:pos="3294"/>
        <w:tab w:val="left" w:pos="3436"/>
      </w:tabs>
      <w:ind w:right="-675"/>
      <w:jc w:val="both"/>
    </w:pPr>
    <w:rPr>
      <w:sz w:val="24"/>
      <w:szCs w:val="20"/>
    </w:rPr>
  </w:style>
  <w:style w:type="character" w:customStyle="1" w:styleId="ab">
    <w:name w:val="Основной текст Знак"/>
    <w:basedOn w:val="a0"/>
    <w:link w:val="aa"/>
    <w:rsid w:val="00577049"/>
    <w:rPr>
      <w:rFonts w:eastAsia="Times New Roman"/>
      <w:sz w:val="24"/>
    </w:rPr>
  </w:style>
  <w:style w:type="paragraph" w:styleId="ac">
    <w:name w:val="header"/>
    <w:basedOn w:val="a"/>
    <w:link w:val="ad"/>
    <w:uiPriority w:val="99"/>
    <w:unhideWhenUsed/>
    <w:rsid w:val="00106A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6A48"/>
    <w:rPr>
      <w:rFonts w:eastAsia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106A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6A48"/>
    <w:rPr>
      <w:rFonts w:eastAsia="Times New Roman"/>
      <w:sz w:val="28"/>
      <w:szCs w:val="28"/>
    </w:rPr>
  </w:style>
  <w:style w:type="paragraph" w:customStyle="1" w:styleId="12">
    <w:name w:val="Форма 12"/>
    <w:basedOn w:val="a"/>
    <w:rsid w:val="00A63CC2"/>
    <w:pPr>
      <w:tabs>
        <w:tab w:val="left" w:pos="510"/>
        <w:tab w:val="left" w:pos="1247"/>
        <w:tab w:val="left" w:pos="1361"/>
        <w:tab w:val="left" w:pos="1531"/>
        <w:tab w:val="left" w:pos="6300"/>
      </w:tabs>
    </w:pPr>
    <w:rPr>
      <w:sz w:val="24"/>
      <w:szCs w:val="24"/>
    </w:rPr>
  </w:style>
  <w:style w:type="paragraph" w:customStyle="1" w:styleId="msonormalbullet2gif">
    <w:name w:val="msonormalbullet2.gif"/>
    <w:basedOn w:val="a"/>
    <w:rsid w:val="00A63CC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1"/>
    <w:qFormat/>
    <w:rsid w:val="00B31BB8"/>
    <w:pPr>
      <w:widowControl w:val="0"/>
      <w:autoSpaceDE w:val="0"/>
      <w:autoSpaceDN w:val="0"/>
      <w:spacing w:line="275" w:lineRule="exact"/>
      <w:ind w:left="1313" w:hanging="144"/>
    </w:pPr>
    <w:rPr>
      <w:sz w:val="22"/>
      <w:szCs w:val="22"/>
      <w:u w:val="single" w:color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92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70392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C70392"/>
    <w:rPr>
      <w:rFonts w:eastAsia="Times New Roman"/>
      <w:sz w:val="28"/>
    </w:rPr>
  </w:style>
  <w:style w:type="character" w:customStyle="1" w:styleId="a5">
    <w:name w:val="Цветовое выделение"/>
    <w:rsid w:val="00C70392"/>
    <w:rPr>
      <w:b/>
      <w:color w:val="000080"/>
    </w:rPr>
  </w:style>
  <w:style w:type="table" w:styleId="a6">
    <w:name w:val="Table Grid"/>
    <w:basedOn w:val="a1"/>
    <w:uiPriority w:val="59"/>
    <w:rsid w:val="00C70392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03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C703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7">
    <w:name w:val="Нормальный (таблица)"/>
    <w:basedOn w:val="a"/>
    <w:rsid w:val="00C70392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77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49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rsid w:val="00577049"/>
    <w:pPr>
      <w:tabs>
        <w:tab w:val="left" w:pos="3294"/>
        <w:tab w:val="left" w:pos="3436"/>
      </w:tabs>
      <w:ind w:right="-675"/>
      <w:jc w:val="both"/>
    </w:pPr>
    <w:rPr>
      <w:sz w:val="24"/>
      <w:szCs w:val="20"/>
    </w:rPr>
  </w:style>
  <w:style w:type="character" w:customStyle="1" w:styleId="ab">
    <w:name w:val="Основной текст Знак"/>
    <w:basedOn w:val="a0"/>
    <w:link w:val="aa"/>
    <w:rsid w:val="00577049"/>
    <w:rPr>
      <w:rFonts w:eastAsia="Times New Roman"/>
      <w:sz w:val="24"/>
    </w:rPr>
  </w:style>
  <w:style w:type="paragraph" w:styleId="ac">
    <w:name w:val="header"/>
    <w:basedOn w:val="a"/>
    <w:link w:val="ad"/>
    <w:uiPriority w:val="99"/>
    <w:unhideWhenUsed/>
    <w:rsid w:val="00106A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6A48"/>
    <w:rPr>
      <w:rFonts w:eastAsia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106A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6A48"/>
    <w:rPr>
      <w:rFonts w:eastAsia="Times New Roman"/>
      <w:sz w:val="28"/>
      <w:szCs w:val="28"/>
    </w:rPr>
  </w:style>
  <w:style w:type="paragraph" w:customStyle="1" w:styleId="12">
    <w:name w:val="Форма 12"/>
    <w:basedOn w:val="a"/>
    <w:rsid w:val="00A63CC2"/>
    <w:pPr>
      <w:tabs>
        <w:tab w:val="left" w:pos="510"/>
        <w:tab w:val="left" w:pos="1247"/>
        <w:tab w:val="left" w:pos="1361"/>
        <w:tab w:val="left" w:pos="1531"/>
        <w:tab w:val="left" w:pos="6300"/>
      </w:tabs>
    </w:pPr>
    <w:rPr>
      <w:sz w:val="24"/>
      <w:szCs w:val="24"/>
    </w:rPr>
  </w:style>
  <w:style w:type="paragraph" w:customStyle="1" w:styleId="msonormalbullet2gif">
    <w:name w:val="msonormalbullet2.gif"/>
    <w:basedOn w:val="a"/>
    <w:rsid w:val="00A63CC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1"/>
    <w:qFormat/>
    <w:rsid w:val="00B31BB8"/>
    <w:pPr>
      <w:widowControl w:val="0"/>
      <w:autoSpaceDE w:val="0"/>
      <w:autoSpaceDN w:val="0"/>
      <w:spacing w:line="275" w:lineRule="exact"/>
      <w:ind w:left="1313" w:hanging="144"/>
    </w:pPr>
    <w:rPr>
      <w:sz w:val="22"/>
      <w:szCs w:val="22"/>
      <w:u w:val="single" w:color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A1EA3443E924453CDB72C5F89A1127A0AFC6A1CCE81DC2F214ECD447708FC5353D85A5C90ED285o6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D940-7E72-4336-B716-16A281C5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Links>
    <vt:vector size="6" baseType="variant">
      <vt:variant>
        <vt:i4>3866722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consultantplus://offline/ref=54A1EA3443E924453CDB72C5F89A1127A0AFC6A1CCE81DC2F214ECD447708FC5353D85A5C90ED285o6yDM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25. Иванова ЕН</dc:creator>
  <cp:lastModifiedBy>Минприроды 78. Малкина НВ</cp:lastModifiedBy>
  <cp:revision>9</cp:revision>
  <cp:lastPrinted>2019-10-15T11:48:00Z</cp:lastPrinted>
  <dcterms:created xsi:type="dcterms:W3CDTF">2019-08-21T08:17:00Z</dcterms:created>
  <dcterms:modified xsi:type="dcterms:W3CDTF">2019-10-15T11:48:00Z</dcterms:modified>
</cp:coreProperties>
</file>