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EB" w:rsidRPr="008D16EB" w:rsidRDefault="008D16EB" w:rsidP="008D16EB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4993445"/>
      <w:r w:rsidRPr="008D16EB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8D16EB" w:rsidRPr="008D16EB" w:rsidRDefault="00105645" w:rsidP="008D16EB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«ЭТТОН ГРУП</w:t>
      </w:r>
      <w:r w:rsidR="008D16EB" w:rsidRPr="008D16EB">
        <w:rPr>
          <w:rFonts w:ascii="Times New Roman" w:hAnsi="Times New Roman" w:cs="Times New Roman"/>
          <w:b/>
          <w:sz w:val="28"/>
          <w:szCs w:val="28"/>
        </w:rPr>
        <w:t>»</w:t>
      </w:r>
    </w:p>
    <w:p w:rsidR="008D16EB" w:rsidRPr="008D16EB" w:rsidRDefault="008D16EB" w:rsidP="008D16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16EB" w:rsidRPr="008D16EB" w:rsidRDefault="008D16EB" w:rsidP="008D16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16EB" w:rsidRPr="008D16EB" w:rsidRDefault="008D16EB" w:rsidP="008D16EB">
      <w:pPr>
        <w:jc w:val="right"/>
        <w:rPr>
          <w:rFonts w:ascii="Times New Roman" w:hAnsi="Times New Roman" w:cs="Times New Roman"/>
          <w:b/>
          <w:bCs/>
        </w:rPr>
      </w:pPr>
      <w:r w:rsidRPr="008D16EB">
        <w:rPr>
          <w:rFonts w:ascii="Times New Roman" w:hAnsi="Times New Roman" w:cs="Times New Roman"/>
          <w:b/>
          <w:bCs/>
        </w:rPr>
        <w:t>УТВЕРЖДАЮ</w:t>
      </w:r>
    </w:p>
    <w:p w:rsidR="008D16EB" w:rsidRPr="008D16EB" w:rsidRDefault="008D16EB" w:rsidP="008D16EB">
      <w:pPr>
        <w:jc w:val="right"/>
        <w:rPr>
          <w:rFonts w:ascii="Times New Roman" w:hAnsi="Times New Roman" w:cs="Times New Roman"/>
          <w:b/>
        </w:rPr>
      </w:pPr>
      <w:r w:rsidRPr="008D16EB">
        <w:rPr>
          <w:rFonts w:ascii="Times New Roman" w:hAnsi="Times New Roman" w:cs="Times New Roman"/>
          <w:b/>
        </w:rPr>
        <w:t>Генеральный директор</w:t>
      </w:r>
    </w:p>
    <w:p w:rsidR="008D16EB" w:rsidRPr="008D16EB" w:rsidRDefault="008D16EB" w:rsidP="008D16EB">
      <w:pPr>
        <w:jc w:val="right"/>
        <w:rPr>
          <w:rFonts w:ascii="Times New Roman" w:hAnsi="Times New Roman" w:cs="Times New Roman"/>
          <w:b/>
        </w:rPr>
      </w:pPr>
      <w:r w:rsidRPr="008D16EB">
        <w:rPr>
          <w:rFonts w:ascii="Times New Roman" w:hAnsi="Times New Roman" w:cs="Times New Roman"/>
          <w:b/>
        </w:rPr>
        <w:t>ООО</w:t>
      </w:r>
      <w:r w:rsidRPr="008D16EB">
        <w:rPr>
          <w:rFonts w:ascii="Times New Roman" w:hAnsi="Times New Roman" w:cs="Times New Roman"/>
          <w:sz w:val="28"/>
          <w:szCs w:val="28"/>
        </w:rPr>
        <w:t xml:space="preserve"> </w:t>
      </w:r>
      <w:r w:rsidRPr="008D16EB">
        <w:rPr>
          <w:rFonts w:ascii="Times New Roman" w:hAnsi="Times New Roman" w:cs="Times New Roman"/>
          <w:b/>
        </w:rPr>
        <w:t>«Эттон</w:t>
      </w:r>
      <w:r w:rsidR="00105645">
        <w:rPr>
          <w:rFonts w:ascii="Times New Roman" w:hAnsi="Times New Roman" w:cs="Times New Roman"/>
          <w:b/>
        </w:rPr>
        <w:t xml:space="preserve"> Груп»</w:t>
      </w:r>
    </w:p>
    <w:p w:rsidR="008D16EB" w:rsidRPr="008D16EB" w:rsidRDefault="008D16EB" w:rsidP="008D16EB">
      <w:pPr>
        <w:jc w:val="right"/>
        <w:rPr>
          <w:rFonts w:ascii="Times New Roman" w:hAnsi="Times New Roman" w:cs="Times New Roman"/>
          <w:b/>
        </w:rPr>
      </w:pPr>
    </w:p>
    <w:p w:rsidR="008D16EB" w:rsidRPr="008D16EB" w:rsidRDefault="008D16EB" w:rsidP="008D16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8D16EB">
        <w:rPr>
          <w:rFonts w:ascii="Times New Roman" w:hAnsi="Times New Roman" w:cs="Times New Roman"/>
          <w:b/>
          <w:bCs/>
        </w:rPr>
        <w:t>___________________</w:t>
      </w:r>
      <w:r w:rsidRPr="008D16EB">
        <w:rPr>
          <w:rFonts w:ascii="Times New Roman" w:hAnsi="Times New Roman" w:cs="Times New Roman"/>
        </w:rPr>
        <w:t xml:space="preserve"> </w:t>
      </w:r>
      <w:r w:rsidRPr="008D16EB">
        <w:rPr>
          <w:rFonts w:ascii="Times New Roman" w:hAnsi="Times New Roman" w:cs="Times New Roman"/>
          <w:b/>
        </w:rPr>
        <w:t>Е.С. Климов</w:t>
      </w:r>
    </w:p>
    <w:p w:rsidR="008D16EB" w:rsidRPr="008D16EB" w:rsidRDefault="008D16EB" w:rsidP="008D16EB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8D16EB">
        <w:rPr>
          <w:rFonts w:ascii="Times New Roman" w:hAnsi="Times New Roman" w:cs="Times New Roman"/>
          <w:b/>
          <w:bCs/>
        </w:rPr>
        <w:t>«___»____________________ 2019г.</w:t>
      </w:r>
    </w:p>
    <w:p w:rsidR="008D16EB" w:rsidRPr="008D16EB" w:rsidRDefault="008D16EB" w:rsidP="008D16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16EB" w:rsidRPr="008D16EB" w:rsidRDefault="008D16EB" w:rsidP="008D16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16EB" w:rsidRPr="008D16EB" w:rsidRDefault="008D16EB" w:rsidP="008D16EB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16EB">
        <w:rPr>
          <w:rFonts w:ascii="Times New Roman" w:hAnsi="Times New Roman" w:cs="Times New Roman"/>
          <w:bCs/>
          <w:sz w:val="28"/>
          <w:szCs w:val="28"/>
        </w:rPr>
        <w:t>ТЕРРИТОРИАЛЬНАЯ СХЕМА</w:t>
      </w:r>
    </w:p>
    <w:p w:rsidR="008D16EB" w:rsidRPr="008D16EB" w:rsidRDefault="008D16EB" w:rsidP="008D16EB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16EB">
        <w:rPr>
          <w:rFonts w:ascii="Times New Roman" w:hAnsi="Times New Roman" w:cs="Times New Roman"/>
          <w:bCs/>
          <w:sz w:val="28"/>
          <w:szCs w:val="28"/>
        </w:rPr>
        <w:t>ОБРАЩЕНИЯ С ТВЕРДЫМИ КОММУНАЛЬНЫМИ ОТХОДАМИ</w:t>
      </w:r>
    </w:p>
    <w:p w:rsidR="008D16EB" w:rsidRPr="008D16EB" w:rsidRDefault="008D16EB" w:rsidP="008D16EB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</w:p>
    <w:p w:rsidR="008D16EB" w:rsidRPr="008D16EB" w:rsidRDefault="008D16EB" w:rsidP="008D16EB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</w:p>
    <w:p w:rsidR="008D16EB" w:rsidRPr="008D16EB" w:rsidRDefault="008D16EB" w:rsidP="008D16E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8D16EB" w:rsidRPr="008D16EB" w:rsidRDefault="008D16EB" w:rsidP="008D16EB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8D16EB" w:rsidRPr="008D16EB" w:rsidRDefault="008D16EB" w:rsidP="008D16EB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6EB" w:rsidRPr="008D16EB" w:rsidRDefault="008D16EB" w:rsidP="008D16EB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98">
        <w:rPr>
          <w:rFonts w:ascii="Times New Roman" w:hAnsi="Times New Roman" w:cs="Times New Roman"/>
          <w:b/>
          <w:sz w:val="26"/>
          <w:szCs w:val="26"/>
        </w:rPr>
        <w:t>«Краткая характеристика объекта разработки территориальной схемы обращения с отходами»</w:t>
      </w:r>
    </w:p>
    <w:p w:rsidR="008D16EB" w:rsidRPr="008D16EB" w:rsidRDefault="008D16EB" w:rsidP="008D16E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8D16EB" w:rsidRPr="008D16EB" w:rsidRDefault="008D16EB" w:rsidP="008D16E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8D16EB" w:rsidRPr="008D16EB" w:rsidRDefault="008D16EB" w:rsidP="008D16E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8D16EB" w:rsidRPr="008D16EB" w:rsidRDefault="008D16EB" w:rsidP="008D16E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8D16EB" w:rsidRPr="008D16EB" w:rsidRDefault="008D16EB" w:rsidP="008D16E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8D16EB" w:rsidRPr="008D16EB" w:rsidRDefault="008D16EB" w:rsidP="008D16E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8D16EB" w:rsidRPr="008D16EB" w:rsidRDefault="008D16EB" w:rsidP="008D16E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8D16EB" w:rsidRPr="008D16EB" w:rsidRDefault="00F877BD" w:rsidP="008D16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Чувашская Республика</w:t>
      </w:r>
      <w:r w:rsidR="008D16EB" w:rsidRPr="008D16EB">
        <w:rPr>
          <w:rFonts w:ascii="Times New Roman" w:hAnsi="Times New Roman" w:cs="Times New Roman"/>
          <w:bCs/>
          <w:sz w:val="28"/>
          <w:szCs w:val="28"/>
        </w:rPr>
        <w:t>, 2019</w:t>
      </w:r>
    </w:p>
    <w:p w:rsidR="008D16EB" w:rsidRPr="008D16EB" w:rsidRDefault="008D16EB" w:rsidP="008D16EB">
      <w:pPr>
        <w:spacing w:after="200" w:line="276" w:lineRule="auto"/>
      </w:pPr>
      <w:r w:rsidRPr="008D16EB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73228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D16EB" w:rsidRPr="00795A92" w:rsidRDefault="008D16EB" w:rsidP="008D16EB">
          <w:pPr>
            <w:pStyle w:val="affa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795A92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795A92" w:rsidRPr="00795A92" w:rsidRDefault="0054024D">
          <w:pPr>
            <w:pStyle w:val="2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95A92">
            <w:rPr>
              <w:sz w:val="28"/>
              <w:szCs w:val="28"/>
            </w:rPr>
            <w:fldChar w:fldCharType="begin"/>
          </w:r>
          <w:r w:rsidR="008D16EB" w:rsidRPr="00795A92">
            <w:rPr>
              <w:sz w:val="28"/>
              <w:szCs w:val="28"/>
            </w:rPr>
            <w:instrText xml:space="preserve"> TOC \o "1-3" \h \z \u </w:instrText>
          </w:r>
          <w:r w:rsidRPr="00795A92">
            <w:rPr>
              <w:sz w:val="28"/>
              <w:szCs w:val="28"/>
            </w:rPr>
            <w:fldChar w:fldCharType="separate"/>
          </w:r>
          <w:hyperlink w:anchor="_Toc15395957" w:history="1">
            <w:r w:rsidR="00795A92" w:rsidRPr="00795A92">
              <w:rPr>
                <w:rStyle w:val="a9"/>
                <w:noProof/>
                <w:sz w:val="28"/>
                <w:szCs w:val="28"/>
              </w:rPr>
              <w:t>2.1 Общие сведения о территории</w:t>
            </w:r>
            <w:r w:rsidR="00795A92" w:rsidRPr="00795A92">
              <w:rPr>
                <w:noProof/>
                <w:webHidden/>
                <w:sz w:val="28"/>
                <w:szCs w:val="28"/>
              </w:rPr>
              <w:tab/>
            </w:r>
            <w:r w:rsidRPr="00795A92">
              <w:rPr>
                <w:noProof/>
                <w:webHidden/>
                <w:sz w:val="28"/>
                <w:szCs w:val="28"/>
              </w:rPr>
              <w:fldChar w:fldCharType="begin"/>
            </w:r>
            <w:r w:rsidR="00795A92" w:rsidRPr="00795A92">
              <w:rPr>
                <w:noProof/>
                <w:webHidden/>
                <w:sz w:val="28"/>
                <w:szCs w:val="28"/>
              </w:rPr>
              <w:instrText xml:space="preserve"> PAGEREF _Toc15395957 \h </w:instrText>
            </w:r>
            <w:r w:rsidRPr="00795A92">
              <w:rPr>
                <w:noProof/>
                <w:webHidden/>
                <w:sz w:val="28"/>
                <w:szCs w:val="28"/>
              </w:rPr>
            </w:r>
            <w:r w:rsidRPr="00795A9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6619">
              <w:rPr>
                <w:noProof/>
                <w:webHidden/>
                <w:sz w:val="28"/>
                <w:szCs w:val="28"/>
              </w:rPr>
              <w:t>3</w:t>
            </w:r>
            <w:r w:rsidRPr="00795A9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A92" w:rsidRPr="00795A92" w:rsidRDefault="00023150">
          <w:pPr>
            <w:pStyle w:val="27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395958" w:history="1">
            <w:r w:rsidR="00795A92" w:rsidRPr="00795A92">
              <w:rPr>
                <w:rStyle w:val="a9"/>
                <w:noProof/>
                <w:sz w:val="28"/>
                <w:szCs w:val="28"/>
              </w:rPr>
              <w:t>2.2</w:t>
            </w:r>
            <w:r w:rsidR="00795A92" w:rsidRPr="00795A9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95A92" w:rsidRPr="00795A92">
              <w:rPr>
                <w:rStyle w:val="a9"/>
                <w:noProof/>
                <w:sz w:val="28"/>
                <w:szCs w:val="28"/>
              </w:rPr>
              <w:t>Твердые коммунальные отходы</w:t>
            </w:r>
            <w:r w:rsidR="00795A92" w:rsidRPr="00795A92">
              <w:rPr>
                <w:noProof/>
                <w:webHidden/>
                <w:sz w:val="28"/>
                <w:szCs w:val="28"/>
              </w:rPr>
              <w:tab/>
            </w:r>
            <w:r w:rsidR="00933A69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795A92" w:rsidRPr="00795A92" w:rsidRDefault="00023150">
          <w:pPr>
            <w:pStyle w:val="3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395959" w:history="1">
            <w:r w:rsidR="00795A92" w:rsidRPr="00795A92">
              <w:rPr>
                <w:rStyle w:val="a9"/>
                <w:noProof/>
                <w:sz w:val="28"/>
                <w:szCs w:val="28"/>
              </w:rPr>
              <w:t>2.2.1.</w:t>
            </w:r>
            <w:r w:rsidR="00795A92" w:rsidRPr="00795A9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95A92" w:rsidRPr="00795A92">
              <w:rPr>
                <w:rStyle w:val="a9"/>
                <w:noProof/>
                <w:sz w:val="28"/>
                <w:szCs w:val="28"/>
              </w:rPr>
              <w:t>Источники образования отходов</w:t>
            </w:r>
            <w:r w:rsidR="00795A92" w:rsidRPr="00795A92">
              <w:rPr>
                <w:noProof/>
                <w:webHidden/>
                <w:sz w:val="28"/>
                <w:szCs w:val="28"/>
              </w:rPr>
              <w:tab/>
            </w:r>
            <w:r w:rsidR="00933A69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795A92" w:rsidRPr="00795A92" w:rsidRDefault="00023150">
          <w:pPr>
            <w:pStyle w:val="3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395960" w:history="1">
            <w:r w:rsidR="00795A92" w:rsidRPr="00795A92">
              <w:rPr>
                <w:rStyle w:val="a9"/>
                <w:noProof/>
                <w:sz w:val="28"/>
                <w:szCs w:val="28"/>
              </w:rPr>
              <w:t>2.2.2</w:t>
            </w:r>
            <w:r w:rsidR="00795A92" w:rsidRPr="00795A9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95A92" w:rsidRPr="00795A92">
              <w:rPr>
                <w:rStyle w:val="a9"/>
                <w:noProof/>
                <w:sz w:val="28"/>
                <w:szCs w:val="28"/>
              </w:rPr>
              <w:t>Обращение с ТКО</w:t>
            </w:r>
            <w:r w:rsidR="00795A92" w:rsidRPr="00795A92">
              <w:rPr>
                <w:noProof/>
                <w:webHidden/>
                <w:sz w:val="28"/>
                <w:szCs w:val="28"/>
              </w:rPr>
              <w:tab/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begin"/>
            </w:r>
            <w:r w:rsidR="00795A92" w:rsidRPr="00795A92">
              <w:rPr>
                <w:noProof/>
                <w:webHidden/>
                <w:sz w:val="28"/>
                <w:szCs w:val="28"/>
              </w:rPr>
              <w:instrText xml:space="preserve"> PAGEREF _Toc15395960 \h </w:instrText>
            </w:r>
            <w:r w:rsidR="0054024D" w:rsidRPr="00795A92">
              <w:rPr>
                <w:noProof/>
                <w:webHidden/>
                <w:sz w:val="28"/>
                <w:szCs w:val="28"/>
              </w:rPr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6619">
              <w:rPr>
                <w:noProof/>
                <w:webHidden/>
                <w:sz w:val="28"/>
                <w:szCs w:val="28"/>
              </w:rPr>
              <w:t>1</w:t>
            </w:r>
            <w:r w:rsidR="00933A69">
              <w:rPr>
                <w:noProof/>
                <w:webHidden/>
                <w:sz w:val="28"/>
                <w:szCs w:val="28"/>
              </w:rPr>
              <w:t>1</w:t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A92" w:rsidRPr="00795A92" w:rsidRDefault="00023150">
          <w:pPr>
            <w:pStyle w:val="3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395961" w:history="1">
            <w:r w:rsidR="00795A92" w:rsidRPr="00795A92">
              <w:rPr>
                <w:rStyle w:val="a9"/>
                <w:noProof/>
                <w:sz w:val="28"/>
                <w:szCs w:val="28"/>
              </w:rPr>
              <w:t>2.2.3</w:t>
            </w:r>
            <w:r w:rsidR="00795A92" w:rsidRPr="00795A9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95A92" w:rsidRPr="00795A92">
              <w:rPr>
                <w:rStyle w:val="a9"/>
                <w:noProof/>
                <w:sz w:val="28"/>
                <w:szCs w:val="28"/>
              </w:rPr>
              <w:t>Организация сбора и транспортирования ТКО н</w:t>
            </w:r>
            <w:r w:rsidR="00F877BD">
              <w:rPr>
                <w:rStyle w:val="a9"/>
                <w:noProof/>
                <w:sz w:val="28"/>
                <w:szCs w:val="28"/>
              </w:rPr>
              <w:t>а территории Чувашской Республики</w:t>
            </w:r>
            <w:r w:rsidR="00795A92" w:rsidRPr="00795A92">
              <w:rPr>
                <w:rStyle w:val="a9"/>
                <w:noProof/>
                <w:sz w:val="28"/>
                <w:szCs w:val="28"/>
              </w:rPr>
              <w:t>.</w:t>
            </w:r>
            <w:r w:rsidR="00795A92" w:rsidRPr="00795A92">
              <w:rPr>
                <w:noProof/>
                <w:webHidden/>
                <w:sz w:val="28"/>
                <w:szCs w:val="28"/>
              </w:rPr>
              <w:tab/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begin"/>
            </w:r>
            <w:r w:rsidR="00795A92" w:rsidRPr="00795A92">
              <w:rPr>
                <w:noProof/>
                <w:webHidden/>
                <w:sz w:val="28"/>
                <w:szCs w:val="28"/>
              </w:rPr>
              <w:instrText xml:space="preserve"> PAGEREF _Toc15395961 \h </w:instrText>
            </w:r>
            <w:r w:rsidR="0054024D" w:rsidRPr="00795A92">
              <w:rPr>
                <w:noProof/>
                <w:webHidden/>
                <w:sz w:val="28"/>
                <w:szCs w:val="28"/>
              </w:rPr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46619">
              <w:rPr>
                <w:noProof/>
                <w:webHidden/>
                <w:sz w:val="28"/>
                <w:szCs w:val="28"/>
              </w:rPr>
              <w:t>1</w:t>
            </w:r>
            <w:r w:rsidR="00933A69">
              <w:rPr>
                <w:noProof/>
                <w:webHidden/>
                <w:sz w:val="28"/>
                <w:szCs w:val="28"/>
              </w:rPr>
              <w:t>3</w:t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A92" w:rsidRPr="00795A92" w:rsidRDefault="00023150">
          <w:pPr>
            <w:pStyle w:val="3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395962" w:history="1">
            <w:r w:rsidR="00933A69">
              <w:rPr>
                <w:rStyle w:val="a9"/>
                <w:noProof/>
                <w:sz w:val="28"/>
                <w:szCs w:val="28"/>
              </w:rPr>
              <w:t>2.2.4</w:t>
            </w:r>
            <w:r w:rsidR="00795A92" w:rsidRPr="00795A92">
              <w:rPr>
                <w:rStyle w:val="a9"/>
                <w:noProof/>
                <w:sz w:val="28"/>
                <w:szCs w:val="28"/>
              </w:rPr>
              <w:t xml:space="preserve"> Объекты размещения ТКО</w:t>
            </w:r>
            <w:r w:rsidR="00795A92" w:rsidRPr="00795A92">
              <w:rPr>
                <w:noProof/>
                <w:webHidden/>
                <w:sz w:val="28"/>
                <w:szCs w:val="28"/>
              </w:rPr>
              <w:tab/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begin"/>
            </w:r>
            <w:r w:rsidR="00795A92" w:rsidRPr="00795A92">
              <w:rPr>
                <w:noProof/>
                <w:webHidden/>
                <w:sz w:val="28"/>
                <w:szCs w:val="28"/>
              </w:rPr>
              <w:instrText xml:space="preserve"> PAGEREF _Toc15395962 \h </w:instrText>
            </w:r>
            <w:r w:rsidR="0054024D" w:rsidRPr="00795A92">
              <w:rPr>
                <w:noProof/>
                <w:webHidden/>
                <w:sz w:val="28"/>
                <w:szCs w:val="28"/>
              </w:rPr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33A69">
              <w:rPr>
                <w:noProof/>
                <w:webHidden/>
                <w:sz w:val="28"/>
                <w:szCs w:val="28"/>
              </w:rPr>
              <w:t>2</w:t>
            </w:r>
            <w:r w:rsidR="00446619">
              <w:rPr>
                <w:noProof/>
                <w:webHidden/>
                <w:sz w:val="28"/>
                <w:szCs w:val="28"/>
              </w:rPr>
              <w:t>0</w:t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A92" w:rsidRPr="00795A92" w:rsidRDefault="00023150">
          <w:pPr>
            <w:pStyle w:val="3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395963" w:history="1">
            <w:r w:rsidR="00795A92" w:rsidRPr="00795A92">
              <w:rPr>
                <w:rStyle w:val="a9"/>
                <w:noProof/>
                <w:sz w:val="28"/>
                <w:szCs w:val="28"/>
              </w:rPr>
              <w:t>2.2.</w:t>
            </w:r>
            <w:r w:rsidR="00933A69">
              <w:rPr>
                <w:rStyle w:val="a9"/>
                <w:noProof/>
                <w:sz w:val="28"/>
                <w:szCs w:val="28"/>
              </w:rPr>
              <w:t>5</w:t>
            </w:r>
            <w:r w:rsidR="00795A92" w:rsidRPr="00795A92">
              <w:rPr>
                <w:rStyle w:val="a9"/>
                <w:noProof/>
                <w:sz w:val="28"/>
                <w:szCs w:val="28"/>
              </w:rPr>
              <w:t xml:space="preserve"> Анализ применяемых технологий по обезвреживанию, утилизации и размещению отходов</w:t>
            </w:r>
            <w:r w:rsidR="00795A92" w:rsidRPr="00795A92">
              <w:rPr>
                <w:noProof/>
                <w:webHidden/>
                <w:sz w:val="28"/>
                <w:szCs w:val="28"/>
              </w:rPr>
              <w:tab/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begin"/>
            </w:r>
            <w:r w:rsidR="00795A92" w:rsidRPr="00795A92">
              <w:rPr>
                <w:noProof/>
                <w:webHidden/>
                <w:sz w:val="28"/>
                <w:szCs w:val="28"/>
              </w:rPr>
              <w:instrText xml:space="preserve"> PAGEREF _Toc15395963 \h </w:instrText>
            </w:r>
            <w:r w:rsidR="0054024D" w:rsidRPr="00795A92">
              <w:rPr>
                <w:noProof/>
                <w:webHidden/>
                <w:sz w:val="28"/>
                <w:szCs w:val="28"/>
              </w:rPr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33A69">
              <w:rPr>
                <w:noProof/>
                <w:webHidden/>
                <w:sz w:val="28"/>
                <w:szCs w:val="28"/>
              </w:rPr>
              <w:t>2</w:t>
            </w:r>
            <w:r w:rsidR="00446619">
              <w:rPr>
                <w:noProof/>
                <w:webHidden/>
                <w:sz w:val="28"/>
                <w:szCs w:val="28"/>
              </w:rPr>
              <w:t>0</w:t>
            </w:r>
            <w:r w:rsidR="0054024D" w:rsidRPr="00795A9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6EB" w:rsidRDefault="0054024D">
          <w:r w:rsidRPr="00795A9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D16EB" w:rsidRDefault="008D16E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F1A98" w:rsidRDefault="00795A92" w:rsidP="00AF1A98">
      <w:pPr>
        <w:pStyle w:val="110"/>
        <w:numPr>
          <w:ilvl w:val="0"/>
          <w:numId w:val="0"/>
        </w:numPr>
        <w:ind w:left="709"/>
      </w:pPr>
      <w:bookmarkStart w:id="1" w:name="_Toc464993447"/>
      <w:bookmarkStart w:id="2" w:name="_Toc15395957"/>
      <w:bookmarkEnd w:id="0"/>
      <w:r>
        <w:t xml:space="preserve">2.1 </w:t>
      </w:r>
      <w:r w:rsidR="00AF1A98" w:rsidRPr="00FB6469">
        <w:t>Общие сведения о территории</w:t>
      </w:r>
      <w:bookmarkEnd w:id="1"/>
      <w:bookmarkEnd w:id="2"/>
    </w:p>
    <w:p w:rsidR="003916A8" w:rsidRDefault="00F877BD" w:rsidP="003916A8">
      <w:pPr>
        <w:pStyle w:val="af0"/>
        <w:rPr>
          <w:rFonts w:eastAsia="TimesNewRoman"/>
          <w:sz w:val="26"/>
        </w:rPr>
      </w:pPr>
      <w:r w:rsidRPr="003916A8">
        <w:rPr>
          <w:color w:val="000000"/>
          <w:szCs w:val="28"/>
        </w:rPr>
        <w:t>Чувашская Республика</w:t>
      </w:r>
      <w:r w:rsidR="00724ACC" w:rsidRPr="003916A8">
        <w:rPr>
          <w:color w:val="000000"/>
          <w:szCs w:val="28"/>
        </w:rPr>
        <w:t>,</w:t>
      </w:r>
      <w:r w:rsidR="00FC167D" w:rsidRPr="003916A8">
        <w:rPr>
          <w:color w:val="000000"/>
          <w:szCs w:val="28"/>
        </w:rPr>
        <w:t xml:space="preserve"> является субъектом </w:t>
      </w:r>
      <w:r w:rsidR="00FC167D" w:rsidRPr="003916A8">
        <w:rPr>
          <w:szCs w:val="28"/>
        </w:rPr>
        <w:t>Российской Федерации,</w:t>
      </w:r>
      <w:r w:rsidR="00724ACC" w:rsidRPr="003916A8">
        <w:rPr>
          <w:color w:val="000000"/>
          <w:szCs w:val="28"/>
        </w:rPr>
        <w:t xml:space="preserve"> </w:t>
      </w:r>
      <w:r w:rsidRPr="003916A8">
        <w:rPr>
          <w:rFonts w:eastAsia="TimesNewRoman"/>
          <w:szCs w:val="28"/>
        </w:rPr>
        <w:t>находится в центре европейской части России</w:t>
      </w:r>
      <w:r w:rsidR="003916A8">
        <w:rPr>
          <w:rFonts w:eastAsia="TimesNewRoman"/>
          <w:szCs w:val="28"/>
        </w:rPr>
        <w:t>,</w:t>
      </w:r>
      <w:r w:rsidR="003916A8" w:rsidRPr="003916A8">
        <w:rPr>
          <w:color w:val="000000"/>
        </w:rPr>
        <w:t xml:space="preserve"> </w:t>
      </w:r>
      <w:r w:rsidR="003916A8" w:rsidRPr="00FC167D">
        <w:rPr>
          <w:color w:val="000000"/>
        </w:rPr>
        <w:t xml:space="preserve">входит в состав </w:t>
      </w:r>
      <w:hyperlink r:id="rId8" w:tooltip="Приволжский федеральный округ" w:history="1">
        <w:r w:rsidR="003916A8" w:rsidRPr="00FC167D">
          <w:rPr>
            <w:color w:val="000000"/>
          </w:rPr>
          <w:t>Приволжского федерального округа</w:t>
        </w:r>
      </w:hyperlink>
      <w:r w:rsidR="00696131">
        <w:t xml:space="preserve">, </w:t>
      </w:r>
      <w:r w:rsidR="00696131" w:rsidRPr="00696131">
        <w:rPr>
          <w:szCs w:val="28"/>
          <w:shd w:val="clear" w:color="auto" w:fill="FFFFFF"/>
        </w:rPr>
        <w:t>является частью </w:t>
      </w:r>
      <w:hyperlink r:id="rId9" w:tooltip="Волго-Вятский экономический район" w:history="1">
        <w:r w:rsidR="00696131" w:rsidRPr="00696131">
          <w:rPr>
            <w:rStyle w:val="a9"/>
            <w:color w:val="auto"/>
            <w:szCs w:val="28"/>
            <w:u w:val="none"/>
            <w:shd w:val="clear" w:color="auto" w:fill="FFFFFF"/>
          </w:rPr>
          <w:t>Волго-Вятского экономического района</w:t>
        </w:r>
      </w:hyperlink>
      <w:r w:rsidR="00696131" w:rsidRPr="00696131">
        <w:rPr>
          <w:szCs w:val="28"/>
          <w:shd w:val="clear" w:color="auto" w:fill="FFFFFF"/>
        </w:rPr>
        <w:t>.</w:t>
      </w:r>
      <w:r w:rsidRPr="003916A8">
        <w:rPr>
          <w:rFonts w:eastAsia="TimesNewRoman"/>
          <w:szCs w:val="28"/>
        </w:rPr>
        <w:t xml:space="preserve"> Столица республики — город  Чебоксары. </w:t>
      </w:r>
    </w:p>
    <w:p w:rsidR="003916A8" w:rsidRPr="00FB6469" w:rsidRDefault="003916A8" w:rsidP="003916A8">
      <w:pPr>
        <w:pStyle w:val="af0"/>
        <w:rPr>
          <w:b/>
        </w:rPr>
      </w:pPr>
      <w:r w:rsidRPr="00FB6469">
        <w:rPr>
          <w:b/>
        </w:rPr>
        <w:t>Информация о граничных территориях</w:t>
      </w:r>
    </w:p>
    <w:p w:rsidR="00F877BD" w:rsidRPr="00A21C0E" w:rsidRDefault="003916A8" w:rsidP="00391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916A8">
        <w:rPr>
          <w:rFonts w:ascii="Times New Roman" w:eastAsia="TimesNewRoman" w:hAnsi="Times New Roman" w:cs="Times New Roman"/>
          <w:sz w:val="28"/>
          <w:szCs w:val="28"/>
        </w:rPr>
        <w:t>Чувашская Республика г</w:t>
      </w:r>
      <w:r w:rsidR="00F877BD" w:rsidRPr="003916A8">
        <w:rPr>
          <w:rFonts w:ascii="Times New Roman" w:eastAsia="TimesNewRoman" w:hAnsi="Times New Roman" w:cs="Times New Roman"/>
          <w:sz w:val="28"/>
          <w:szCs w:val="28"/>
        </w:rPr>
        <w:t>раничит с Нижегородской областью на западе, с  Республикой Марий Эл на севере, с Татарстаном на востоке и с Мордовией и  Ульяновской областью на юге.</w:t>
      </w:r>
      <w:r w:rsidR="002D0EE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D0EE2" w:rsidRPr="003916A8">
        <w:rPr>
          <w:rFonts w:ascii="Times New Roman" w:eastAsia="TimesNewRoman" w:hAnsi="Times New Roman" w:cs="Times New Roman"/>
          <w:sz w:val="28"/>
          <w:szCs w:val="28"/>
        </w:rPr>
        <w:t>Расстояние от города Чебоксары до столицы России —  Москвы около 630 км</w:t>
      </w:r>
      <w:r w:rsidR="00A21C0E">
        <w:rPr>
          <w:rFonts w:ascii="Times New Roman" w:eastAsia="TimesNewRoman" w:hAnsi="Times New Roman" w:cs="Times New Roman"/>
          <w:sz w:val="26"/>
          <w:szCs w:val="26"/>
        </w:rPr>
        <w:t>,</w:t>
      </w:r>
      <w:r w:rsidR="002D0EE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2D0EE2" w:rsidRPr="001E2EE1">
        <w:t xml:space="preserve"> </w:t>
      </w:r>
      <w:r w:rsidR="002D0EE2" w:rsidRPr="00A21C0E">
        <w:rPr>
          <w:rFonts w:ascii="Times New Roman" w:hAnsi="Times New Roman" w:cs="Times New Roman"/>
          <w:sz w:val="28"/>
          <w:szCs w:val="28"/>
        </w:rPr>
        <w:t>до Казани – 1</w:t>
      </w:r>
      <w:r w:rsidR="00A21C0E" w:rsidRPr="00A21C0E">
        <w:rPr>
          <w:rFonts w:ascii="Times New Roman" w:hAnsi="Times New Roman" w:cs="Times New Roman"/>
          <w:sz w:val="28"/>
          <w:szCs w:val="28"/>
        </w:rPr>
        <w:t>22</w:t>
      </w:r>
      <w:r w:rsidR="002D0EE2" w:rsidRPr="00A21C0E">
        <w:rPr>
          <w:rFonts w:ascii="Times New Roman" w:hAnsi="Times New Roman" w:cs="Times New Roman"/>
          <w:sz w:val="28"/>
          <w:szCs w:val="28"/>
        </w:rPr>
        <w:t xml:space="preserve"> км, до Нижнего Новгорода – </w:t>
      </w:r>
      <w:r w:rsidR="00A21C0E" w:rsidRPr="00A21C0E">
        <w:rPr>
          <w:rFonts w:ascii="Times New Roman" w:hAnsi="Times New Roman" w:cs="Times New Roman"/>
          <w:sz w:val="28"/>
          <w:szCs w:val="28"/>
        </w:rPr>
        <w:t>201</w:t>
      </w:r>
      <w:r w:rsidR="002D0EE2" w:rsidRPr="00A21C0E">
        <w:rPr>
          <w:rFonts w:ascii="Times New Roman" w:hAnsi="Times New Roman" w:cs="Times New Roman"/>
          <w:sz w:val="28"/>
          <w:szCs w:val="28"/>
        </w:rPr>
        <w:t xml:space="preserve"> км, до Йошкар Олы – 92 км</w:t>
      </w:r>
      <w:r w:rsidR="00A21C0E">
        <w:rPr>
          <w:rFonts w:ascii="Times New Roman" w:hAnsi="Times New Roman" w:cs="Times New Roman"/>
          <w:sz w:val="28"/>
          <w:szCs w:val="28"/>
        </w:rPr>
        <w:t>, до Ульяновска – 219 км, до Саранска – 254 км.</w:t>
      </w:r>
    </w:p>
    <w:p w:rsidR="00550D50" w:rsidRDefault="00F877BD" w:rsidP="00550D50">
      <w:pPr>
        <w:pStyle w:val="af0"/>
        <w:rPr>
          <w:color w:val="000000"/>
        </w:rPr>
      </w:pPr>
      <w:r w:rsidRPr="003916A8">
        <w:rPr>
          <w:rFonts w:eastAsia="TimesNewRoman"/>
          <w:szCs w:val="28"/>
        </w:rPr>
        <w:t xml:space="preserve"> Чувашская Республика расположена на востоке Восточно-Европейской равнины, преимущественно на правобережье Волги, между её притоками Сурой и  Свиягой.  </w:t>
      </w:r>
      <w:r w:rsidR="002D0EE2" w:rsidRPr="002D0EE2">
        <w:rPr>
          <w:rFonts w:eastAsia="TimesNewRoman"/>
          <w:szCs w:val="28"/>
        </w:rPr>
        <w:t xml:space="preserve">На территории </w:t>
      </w:r>
      <w:r w:rsidR="002D0EE2">
        <w:rPr>
          <w:rFonts w:eastAsia="TimesNewRoman"/>
          <w:szCs w:val="28"/>
        </w:rPr>
        <w:t>р</w:t>
      </w:r>
      <w:r w:rsidR="002D0EE2" w:rsidRPr="002D0EE2">
        <w:rPr>
          <w:rFonts w:eastAsia="TimesNewRoman"/>
          <w:szCs w:val="28"/>
        </w:rPr>
        <w:t>еспублики насчитывается около 750 озер.</w:t>
      </w:r>
      <w:r w:rsidR="002D0EE2">
        <w:rPr>
          <w:rFonts w:eastAsia="TimesNewRoman"/>
          <w:sz w:val="26"/>
        </w:rPr>
        <w:t xml:space="preserve"> </w:t>
      </w:r>
      <w:r w:rsidR="002D0EE2">
        <w:rPr>
          <w:rFonts w:eastAsia="TimesNewRoman"/>
          <w:szCs w:val="28"/>
        </w:rPr>
        <w:t xml:space="preserve"> С юга на север территория республики вытянута на 190 км, с запада на восток на 160 км. </w:t>
      </w:r>
      <w:r w:rsidRPr="003916A8">
        <w:rPr>
          <w:rFonts w:eastAsia="TimesNewRoman"/>
          <w:szCs w:val="28"/>
        </w:rPr>
        <w:t>Площадь территории — 18300 км</w:t>
      </w:r>
      <w:r w:rsidRPr="003916A8">
        <w:rPr>
          <w:rFonts w:eastAsia="TimesNewRoman"/>
          <w:szCs w:val="28"/>
          <w:vertAlign w:val="superscript"/>
        </w:rPr>
        <w:t>2</w:t>
      </w:r>
      <w:r w:rsidR="003916A8">
        <w:rPr>
          <w:rFonts w:eastAsia="TimesNewRoman"/>
          <w:szCs w:val="28"/>
          <w:vertAlign w:val="superscript"/>
        </w:rPr>
        <w:t xml:space="preserve"> </w:t>
      </w:r>
      <w:r w:rsidR="00696131">
        <w:rPr>
          <w:color w:val="000000"/>
          <w:szCs w:val="28"/>
        </w:rPr>
        <w:t>(1</w:t>
      </w:r>
      <w:r w:rsidR="003916A8" w:rsidRPr="003916A8">
        <w:rPr>
          <w:color w:val="000000"/>
          <w:szCs w:val="28"/>
        </w:rPr>
        <w:t xml:space="preserve">% </w:t>
      </w:r>
      <w:r w:rsidR="00696131">
        <w:rPr>
          <w:color w:val="000000"/>
          <w:szCs w:val="28"/>
        </w:rPr>
        <w:t xml:space="preserve">от </w:t>
      </w:r>
      <w:r w:rsidR="002D0EE2">
        <w:rPr>
          <w:color w:val="000000"/>
          <w:szCs w:val="28"/>
        </w:rPr>
        <w:t xml:space="preserve">общей </w:t>
      </w:r>
      <w:r w:rsidR="003916A8" w:rsidRPr="003916A8">
        <w:rPr>
          <w:color w:val="000000"/>
          <w:szCs w:val="28"/>
        </w:rPr>
        <w:t>территории Российской Федерации</w:t>
      </w:r>
      <w:r w:rsidR="00696131">
        <w:rPr>
          <w:color w:val="000000"/>
          <w:szCs w:val="28"/>
        </w:rPr>
        <w:t>)</w:t>
      </w:r>
      <w:r w:rsidR="002D0EE2">
        <w:rPr>
          <w:color w:val="000000"/>
          <w:szCs w:val="28"/>
        </w:rPr>
        <w:t>.</w:t>
      </w:r>
      <w:r w:rsidR="00550D50" w:rsidRPr="00550D50">
        <w:rPr>
          <w:color w:val="000000"/>
        </w:rPr>
        <w:t xml:space="preserve"> </w:t>
      </w:r>
    </w:p>
    <w:p w:rsidR="00550D50" w:rsidRDefault="00550D50" w:rsidP="00550D50">
      <w:pPr>
        <w:pStyle w:val="af0"/>
        <w:rPr>
          <w:color w:val="000000"/>
        </w:rPr>
      </w:pPr>
      <w:r>
        <w:rPr>
          <w:color w:val="000000"/>
        </w:rPr>
        <w:t>Структура земельного фонда республики распределяется следующим образом: земли л</w:t>
      </w:r>
      <w:r w:rsidRPr="00223159">
        <w:rPr>
          <w:color w:val="000000"/>
        </w:rPr>
        <w:t>есно</w:t>
      </w:r>
      <w:r>
        <w:rPr>
          <w:color w:val="000000"/>
        </w:rPr>
        <w:t>го</w:t>
      </w:r>
      <w:r w:rsidRPr="00851AF3">
        <w:rPr>
          <w:color w:val="000000"/>
        </w:rPr>
        <w:t xml:space="preserve"> фонд</w:t>
      </w:r>
      <w:r>
        <w:rPr>
          <w:color w:val="000000"/>
        </w:rPr>
        <w:t xml:space="preserve">а </w:t>
      </w:r>
      <w:r w:rsidRPr="00851AF3">
        <w:rPr>
          <w:color w:val="000000"/>
        </w:rPr>
        <w:t xml:space="preserve"> занима</w:t>
      </w:r>
      <w:r>
        <w:rPr>
          <w:color w:val="000000"/>
        </w:rPr>
        <w:t>ю</w:t>
      </w:r>
      <w:r w:rsidRPr="00851AF3">
        <w:rPr>
          <w:color w:val="000000"/>
        </w:rPr>
        <w:t xml:space="preserve"> </w:t>
      </w:r>
      <w:r>
        <w:rPr>
          <w:color w:val="000000"/>
        </w:rPr>
        <w:t>596,1 тыс. га (32,5</w:t>
      </w:r>
      <w:r w:rsidRPr="00851AF3">
        <w:rPr>
          <w:color w:val="000000"/>
        </w:rPr>
        <w:t>%</w:t>
      </w:r>
      <w:r>
        <w:rPr>
          <w:color w:val="000000"/>
        </w:rPr>
        <w:t>),</w:t>
      </w:r>
      <w:r w:rsidRPr="00851AF3">
        <w:rPr>
          <w:color w:val="000000"/>
        </w:rPr>
        <w:t xml:space="preserve"> , земли сельскохозяйственного назначения</w:t>
      </w:r>
      <w:r>
        <w:rPr>
          <w:color w:val="000000"/>
        </w:rPr>
        <w:t xml:space="preserve"> </w:t>
      </w:r>
      <w:r w:rsidRPr="00851AF3">
        <w:rPr>
          <w:color w:val="000000"/>
        </w:rPr>
        <w:t> -</w:t>
      </w:r>
      <w:r>
        <w:rPr>
          <w:color w:val="000000"/>
        </w:rPr>
        <w:t xml:space="preserve"> 1008,7 тыс. га (55 %),</w:t>
      </w:r>
      <w:r w:rsidRPr="00851AF3">
        <w:rPr>
          <w:color w:val="000000"/>
        </w:rPr>
        <w:t xml:space="preserve"> земли населенных пунктов </w:t>
      </w:r>
      <w:r>
        <w:rPr>
          <w:color w:val="000000"/>
        </w:rPr>
        <w:t>–</w:t>
      </w:r>
      <w:r w:rsidRPr="00851AF3">
        <w:rPr>
          <w:color w:val="000000"/>
        </w:rPr>
        <w:t xml:space="preserve"> </w:t>
      </w:r>
      <w:r>
        <w:rPr>
          <w:color w:val="000000"/>
        </w:rPr>
        <w:t>139,5 тыс.  (7</w:t>
      </w:r>
      <w:r w:rsidRPr="00851AF3">
        <w:rPr>
          <w:color w:val="000000"/>
        </w:rPr>
        <w:t>,6%</w:t>
      </w:r>
      <w:r>
        <w:rPr>
          <w:color w:val="000000"/>
        </w:rPr>
        <w:t>)</w:t>
      </w:r>
      <w:r w:rsidRPr="00851AF3">
        <w:rPr>
          <w:color w:val="000000"/>
        </w:rPr>
        <w:t xml:space="preserve">, земли промышленности и </w:t>
      </w:r>
      <w:r>
        <w:rPr>
          <w:color w:val="000000"/>
        </w:rPr>
        <w:t xml:space="preserve">иного специального назначения </w:t>
      </w:r>
      <w:r w:rsidRPr="00851AF3">
        <w:rPr>
          <w:color w:val="000000"/>
        </w:rPr>
        <w:t xml:space="preserve"> - </w:t>
      </w:r>
      <w:r>
        <w:rPr>
          <w:color w:val="000000"/>
        </w:rPr>
        <w:t xml:space="preserve"> 19,5 тыс. га (1%), земли особо охраняемых территорий 34,3 тыс. га (1,9%), земли водного фонда – 35,3 тыс. га (1,9%), земли запаса – 1,1 тыс. га (0,1%). В скобках указан процент от общей площади Чувашской Республики.</w:t>
      </w:r>
    </w:p>
    <w:p w:rsidR="003916A8" w:rsidRDefault="003916A8" w:rsidP="003916A8">
      <w:pPr>
        <w:pStyle w:val="af0"/>
        <w:rPr>
          <w:rFonts w:eastAsia="TimesNewRoman"/>
          <w:sz w:val="26"/>
        </w:rPr>
      </w:pPr>
      <w:r w:rsidRPr="00FB6469">
        <w:rPr>
          <w:b/>
        </w:rPr>
        <w:t>Численность населения</w:t>
      </w:r>
    </w:p>
    <w:p w:rsidR="00F877BD" w:rsidRPr="00696131" w:rsidRDefault="00F877BD" w:rsidP="00391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916A8">
        <w:rPr>
          <w:rFonts w:ascii="Times New Roman" w:eastAsia="TimesNew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Чувашской Республике – Чувашии (Чувашстат) численность населения на 01.01.2019 года составляет </w:t>
      </w:r>
      <w:r w:rsidRPr="003916A8">
        <w:rPr>
          <w:rFonts w:ascii="Times New Roman" w:eastAsia="TimesNewRoman" w:hAnsi="Times New Roman" w:cs="Times New Roman"/>
          <w:b/>
          <w:sz w:val="28"/>
          <w:szCs w:val="28"/>
        </w:rPr>
        <w:t>1223395</w:t>
      </w:r>
      <w:r w:rsidRPr="003916A8">
        <w:rPr>
          <w:rFonts w:ascii="Times New Roman" w:eastAsia="TimesNewRoman" w:hAnsi="Times New Roman" w:cs="Times New Roman"/>
          <w:sz w:val="28"/>
          <w:szCs w:val="28"/>
        </w:rPr>
        <w:t xml:space="preserve"> человек, в том числе городское – </w:t>
      </w:r>
      <w:r w:rsidRPr="003916A8">
        <w:rPr>
          <w:rFonts w:ascii="Times New Roman" w:eastAsia="TimesNewRoman" w:hAnsi="Times New Roman" w:cs="Times New Roman"/>
          <w:b/>
          <w:sz w:val="28"/>
          <w:szCs w:val="28"/>
        </w:rPr>
        <w:t>770652</w:t>
      </w:r>
      <w:r w:rsidRPr="003916A8">
        <w:rPr>
          <w:rFonts w:ascii="Times New Roman" w:eastAsia="TimesNewRoman" w:hAnsi="Times New Roman" w:cs="Times New Roman"/>
          <w:sz w:val="28"/>
          <w:szCs w:val="28"/>
        </w:rPr>
        <w:t xml:space="preserve"> человек, сельское население – </w:t>
      </w:r>
      <w:r w:rsidRPr="003916A8">
        <w:rPr>
          <w:rFonts w:ascii="Times New Roman" w:eastAsia="TimesNewRoman" w:hAnsi="Times New Roman" w:cs="Times New Roman"/>
          <w:b/>
          <w:sz w:val="28"/>
          <w:szCs w:val="28"/>
        </w:rPr>
        <w:t>452743</w:t>
      </w:r>
      <w:r w:rsidRPr="003916A8">
        <w:rPr>
          <w:rFonts w:ascii="Times New Roman" w:eastAsia="TimesNewRoman" w:hAnsi="Times New Roman" w:cs="Times New Roman"/>
          <w:sz w:val="28"/>
          <w:szCs w:val="28"/>
        </w:rPr>
        <w:t xml:space="preserve"> человек.</w:t>
      </w:r>
      <w:r w:rsidR="002D0EE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50D50" w:rsidRPr="00550D50">
        <w:rPr>
          <w:rFonts w:ascii="Times New Roman" w:hAnsi="Times New Roman" w:cs="Times New Roman"/>
          <w:sz w:val="28"/>
          <w:szCs w:val="28"/>
        </w:rPr>
        <w:t xml:space="preserve">Удельный вес городского населения – 58,75%, удельный вес сельского населения – 41,25%. </w:t>
      </w:r>
      <w:r w:rsidR="00550D50">
        <w:t xml:space="preserve"> </w:t>
      </w:r>
      <w:r w:rsidR="002D0EE2">
        <w:rPr>
          <w:rFonts w:ascii="Times New Roman" w:eastAsia="TimesNewRoman" w:hAnsi="Times New Roman" w:cs="Times New Roman"/>
          <w:sz w:val="28"/>
          <w:szCs w:val="28"/>
        </w:rPr>
        <w:t>Республика среди регионов России занимает сороковое место по численности постоянного населения.</w:t>
      </w:r>
      <w:r w:rsidR="0069613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96131" w:rsidRPr="00696131">
        <w:rPr>
          <w:rFonts w:ascii="Times New Roman" w:hAnsi="Times New Roman" w:cs="Times New Roman"/>
          <w:color w:val="000000"/>
          <w:sz w:val="28"/>
          <w:szCs w:val="28"/>
        </w:rPr>
        <w:t>Плотность населения (71 человек на кв.км) является одной из самых высоких в России</w:t>
      </w:r>
      <w:r w:rsidR="006961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6A8" w:rsidRPr="003916A8" w:rsidRDefault="003916A8" w:rsidP="003916A8">
      <w:pPr>
        <w:pStyle w:val="af0"/>
        <w:rPr>
          <w:color w:val="000000"/>
          <w:szCs w:val="28"/>
        </w:rPr>
      </w:pPr>
      <w:r w:rsidRPr="00FB6469">
        <w:rPr>
          <w:b/>
        </w:rPr>
        <w:t>Территориальное деление</w:t>
      </w:r>
    </w:p>
    <w:p w:rsidR="009667CE" w:rsidRPr="006A4301" w:rsidRDefault="003916A8" w:rsidP="006A4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1">
        <w:rPr>
          <w:rFonts w:ascii="Times New Roman" w:eastAsia="TimesNewRoman" w:hAnsi="Times New Roman" w:cs="Times New Roman"/>
          <w:sz w:val="28"/>
          <w:szCs w:val="28"/>
        </w:rPr>
        <w:t xml:space="preserve">В Республике насчитывается </w:t>
      </w:r>
      <w:r w:rsidR="00A23E33" w:rsidRPr="006A4301">
        <w:rPr>
          <w:rFonts w:ascii="Times New Roman" w:eastAsia="TimesNewRoman" w:hAnsi="Times New Roman" w:cs="Times New Roman"/>
          <w:sz w:val="28"/>
          <w:szCs w:val="28"/>
        </w:rPr>
        <w:t xml:space="preserve">5 городских округов, 7 городских поселений, 284 сельских поселений, </w:t>
      </w:r>
      <w:r w:rsidRPr="006A4301">
        <w:rPr>
          <w:rFonts w:ascii="Times New Roman" w:eastAsia="TimesNewRoman" w:hAnsi="Times New Roman" w:cs="Times New Roman"/>
          <w:sz w:val="28"/>
          <w:szCs w:val="28"/>
        </w:rPr>
        <w:t xml:space="preserve">21 </w:t>
      </w:r>
      <w:r w:rsidR="006A4301" w:rsidRPr="006A4301">
        <w:rPr>
          <w:rFonts w:ascii="Times New Roman" w:eastAsia="TimesNewRoman" w:hAnsi="Times New Roman" w:cs="Times New Roman"/>
          <w:sz w:val="28"/>
          <w:szCs w:val="28"/>
        </w:rPr>
        <w:t xml:space="preserve">муниципальный район </w:t>
      </w:r>
      <w:r w:rsidR="009667CE" w:rsidRPr="006A4301">
        <w:rPr>
          <w:rFonts w:ascii="Times New Roman" w:hAnsi="Times New Roman" w:cs="Times New Roman"/>
          <w:sz w:val="28"/>
          <w:szCs w:val="28"/>
        </w:rPr>
        <w:t>в том числе:</w:t>
      </w:r>
    </w:p>
    <w:p w:rsidR="009667CE" w:rsidRPr="008A727C" w:rsidRDefault="008A727C" w:rsidP="001E2EE1">
      <w:pPr>
        <w:pStyle w:val="af0"/>
        <w:rPr>
          <w:spacing w:val="-2"/>
        </w:rPr>
      </w:pPr>
      <w:r w:rsidRPr="008A727C">
        <w:rPr>
          <w:spacing w:val="-2"/>
        </w:rPr>
        <w:t>Чебоксарский городской округ</w:t>
      </w:r>
      <w:r w:rsidR="009667CE" w:rsidRPr="008A727C">
        <w:rPr>
          <w:spacing w:val="-2"/>
        </w:rPr>
        <w:t>;</w:t>
      </w:r>
    </w:p>
    <w:p w:rsidR="009667CE" w:rsidRPr="008A727C" w:rsidRDefault="008A727C" w:rsidP="001E2EE1">
      <w:pPr>
        <w:pStyle w:val="af0"/>
      </w:pPr>
      <w:r w:rsidRPr="008A727C">
        <w:t>Алатырский городской округ</w:t>
      </w:r>
      <w:r w:rsidR="009667CE" w:rsidRPr="008A727C">
        <w:t>;</w:t>
      </w:r>
    </w:p>
    <w:p w:rsidR="009667CE" w:rsidRPr="008A727C" w:rsidRDefault="008A727C" w:rsidP="001E2EE1">
      <w:pPr>
        <w:pStyle w:val="af0"/>
      </w:pPr>
      <w:r w:rsidRPr="008A727C">
        <w:t xml:space="preserve">Канашский </w:t>
      </w:r>
      <w:r w:rsidR="009667CE" w:rsidRPr="008A727C">
        <w:t>городс</w:t>
      </w:r>
      <w:r w:rsidRPr="008A727C">
        <w:t>кой округ</w:t>
      </w:r>
      <w:r w:rsidR="009667CE" w:rsidRPr="008A727C">
        <w:t>;</w:t>
      </w:r>
    </w:p>
    <w:p w:rsidR="009667CE" w:rsidRPr="008A727C" w:rsidRDefault="008A727C" w:rsidP="001E2EE1">
      <w:pPr>
        <w:pStyle w:val="af0"/>
      </w:pPr>
      <w:r w:rsidRPr="008A727C">
        <w:t>Новочебоксарский  городской округ</w:t>
      </w:r>
      <w:r w:rsidR="009667CE" w:rsidRPr="008A727C">
        <w:t>;</w:t>
      </w:r>
    </w:p>
    <w:p w:rsidR="009667CE" w:rsidRDefault="008A727C" w:rsidP="001E2EE1">
      <w:pPr>
        <w:pStyle w:val="af0"/>
      </w:pPr>
      <w:r w:rsidRPr="008A727C">
        <w:t>Шумерлинский городской</w:t>
      </w:r>
      <w:r>
        <w:t xml:space="preserve"> </w:t>
      </w:r>
      <w:r w:rsidRPr="008A727C">
        <w:t>округ</w:t>
      </w:r>
      <w:r w:rsidR="009667CE" w:rsidRPr="008A727C">
        <w:t>;</w:t>
      </w:r>
    </w:p>
    <w:p w:rsidR="008A727C" w:rsidRDefault="008A727C" w:rsidP="001E2EE1">
      <w:pPr>
        <w:pStyle w:val="af0"/>
      </w:pPr>
      <w:r>
        <w:t>Алатырский муниципальный район;</w:t>
      </w:r>
    </w:p>
    <w:p w:rsidR="008A727C" w:rsidRDefault="008A727C" w:rsidP="001E2EE1">
      <w:pPr>
        <w:pStyle w:val="af0"/>
      </w:pPr>
      <w:r w:rsidRPr="008A727C">
        <w:t xml:space="preserve">Аликовский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Батыревский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Вурнарский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Ибресинский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Канашский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Козловский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Комсомольский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Красноармейский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Красночетайский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Мариинско-Посадский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Моргаушский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Порецкий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Урмарский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Цивильский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Чебоксарский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Шемуршинский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Шумерлинский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Ядринский </w:t>
      </w:r>
      <w:r>
        <w:t>муниципальный район;</w:t>
      </w:r>
    </w:p>
    <w:p w:rsidR="008A727C" w:rsidRDefault="008A727C" w:rsidP="001E2EE1">
      <w:pPr>
        <w:pStyle w:val="af0"/>
      </w:pPr>
      <w:r w:rsidRPr="008A727C">
        <w:t xml:space="preserve">Яльчикский </w:t>
      </w:r>
      <w:r>
        <w:t>муниципальный район;</w:t>
      </w:r>
    </w:p>
    <w:p w:rsidR="008A727C" w:rsidRPr="008A727C" w:rsidRDefault="008A727C" w:rsidP="001E2EE1">
      <w:pPr>
        <w:pStyle w:val="af0"/>
      </w:pPr>
      <w:r w:rsidRPr="008A727C">
        <w:t xml:space="preserve">Янтиковский </w:t>
      </w:r>
      <w:r>
        <w:t>муниципальный район;</w:t>
      </w:r>
    </w:p>
    <w:p w:rsidR="007B122C" w:rsidRDefault="00922EB3" w:rsidP="00AF1A98">
      <w:pPr>
        <w:pStyle w:val="af0"/>
      </w:pPr>
      <w:r w:rsidRPr="00810E9B">
        <w:rPr>
          <w:iCs/>
        </w:rPr>
        <w:t xml:space="preserve">Территорию </w:t>
      </w:r>
      <w:r w:rsidR="007B122C" w:rsidRPr="00810E9B">
        <w:rPr>
          <w:iCs/>
        </w:rPr>
        <w:t xml:space="preserve">Чувашской </w:t>
      </w:r>
      <w:r w:rsidRPr="00810E9B">
        <w:rPr>
          <w:iCs/>
        </w:rPr>
        <w:t>Республики составляют земли городских округов и муниципальных районов с входящими в их состав городскими и</w:t>
      </w:r>
      <w:r w:rsidRPr="00922EB3">
        <w:rPr>
          <w:iCs/>
        </w:rPr>
        <w:t xml:space="preserve"> сельскими поселениями, прилегающие к ним земли общего пользования, рекреационные зоны, земли, необходимые для развития поселений, и другие земли в границах республики</w:t>
      </w:r>
      <w:r w:rsidR="007B122C">
        <w:rPr>
          <w:iCs/>
        </w:rPr>
        <w:t>.</w:t>
      </w:r>
      <w:r w:rsidRPr="00922EB3">
        <w:rPr>
          <w:iCs/>
        </w:rPr>
        <w:t xml:space="preserve"> </w:t>
      </w:r>
      <w:r w:rsidR="00DE4F82" w:rsidRPr="00810E9B">
        <w:rPr>
          <w:iCs/>
        </w:rPr>
        <w:t>(</w:t>
      </w:r>
      <w:r w:rsidR="00810E9B" w:rsidRPr="00810E9B">
        <w:rPr>
          <w:rStyle w:val="21"/>
          <w:b w:val="0"/>
          <w:color w:val="auto"/>
        </w:rPr>
        <w:t>Ч</w:t>
      </w:r>
      <w:r w:rsidR="007B122C" w:rsidRPr="00810E9B">
        <w:rPr>
          <w:rStyle w:val="21"/>
          <w:b w:val="0"/>
          <w:color w:val="auto"/>
          <w:sz w:val="28"/>
          <w:szCs w:val="28"/>
        </w:rPr>
        <w:t xml:space="preserve">увашская </w:t>
      </w:r>
      <w:hyperlink r:id="rId10" w:history="1">
        <w:r w:rsidR="00DE4F82" w:rsidRPr="00810E9B">
          <w:rPr>
            <w:rStyle w:val="a9"/>
            <w:color w:val="auto"/>
            <w:u w:val="none"/>
          </w:rPr>
          <w:t>Республика</w:t>
        </w:r>
        <w:r w:rsidR="00810E9B" w:rsidRPr="00810E9B">
          <w:rPr>
            <w:rStyle w:val="a9"/>
            <w:color w:val="auto"/>
            <w:u w:val="none"/>
          </w:rPr>
          <w:t>.</w:t>
        </w:r>
        <w:r w:rsidR="00DE4F82" w:rsidRPr="00810E9B">
          <w:rPr>
            <w:rStyle w:val="a9"/>
            <w:color w:val="auto"/>
            <w:u w:val="none"/>
          </w:rPr>
          <w:t xml:space="preserve"> Общая площадь земель муниципального образования</w:t>
        </w:r>
      </w:hyperlink>
      <w:r w:rsidR="00DE4F82" w:rsidRPr="00810E9B">
        <w:rPr>
          <w:rStyle w:val="reference-text"/>
        </w:rPr>
        <w:t>,</w:t>
      </w:r>
      <w:r w:rsidR="00810E9B">
        <w:rPr>
          <w:rStyle w:val="reference-text"/>
        </w:rPr>
        <w:t xml:space="preserve"> </w:t>
      </w:r>
      <w:hyperlink r:id="rId11" w:history="1">
        <w:r w:rsidR="007B122C" w:rsidRPr="00810E9B">
          <w:rPr>
            <w:rStyle w:val="a9"/>
            <w:color w:val="auto"/>
            <w:u w:val="none"/>
          </w:rPr>
          <w:t>https://yandex.ru/search/</w:t>
        </w:r>
      </w:hyperlink>
      <w:r w:rsidR="00810E9B" w:rsidRPr="00810E9B">
        <w:t>)</w:t>
      </w:r>
      <w:r w:rsidR="007B122C" w:rsidRPr="00810E9B">
        <w:t xml:space="preserve"> </w:t>
      </w:r>
      <w:r w:rsidR="007B122C">
        <w:t xml:space="preserve">. </w:t>
      </w:r>
    </w:p>
    <w:p w:rsidR="007B122C" w:rsidRDefault="007B122C" w:rsidP="00810E9B">
      <w:pPr>
        <w:pStyle w:val="af0"/>
      </w:pPr>
      <w:r>
        <w:t>С</w:t>
      </w:r>
      <w:r w:rsidR="00AF1A98" w:rsidRPr="00FB6469">
        <w:t xml:space="preserve">хема территориального деления </w:t>
      </w:r>
      <w:r w:rsidR="00810E9B">
        <w:t xml:space="preserve">Чувашской </w:t>
      </w:r>
      <w:r w:rsidR="00AF1A98" w:rsidRPr="00FB6469">
        <w:t>Республики представлена</w:t>
      </w:r>
      <w:r w:rsidR="00810E9B">
        <w:t xml:space="preserve"> на </w:t>
      </w:r>
      <w:r>
        <w:t>Рис. 2.1.</w:t>
      </w:r>
    </w:p>
    <w:p w:rsidR="00AF1A98" w:rsidRPr="00FB6469" w:rsidRDefault="007B122C" w:rsidP="00AF1A98">
      <w:pPr>
        <w:pStyle w:val="af0"/>
      </w:pPr>
      <w:r>
        <w:rPr>
          <w:noProof/>
          <w:lang w:eastAsia="ru-RU"/>
        </w:rPr>
        <w:drawing>
          <wp:inline distT="0" distB="0" distL="0" distR="0">
            <wp:extent cx="4045087" cy="4324350"/>
            <wp:effectExtent l="19050" t="0" r="0" b="0"/>
            <wp:docPr id="3" name="Рисунок 2" descr="https://upload.wikimedia.org/wikipedia/commons/4/4b/Admin-map-Chuvashia-region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b/Admin-map-Chuvashia-region-bi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087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2C" w:rsidRDefault="007B122C" w:rsidP="00AF1A98">
      <w:pPr>
        <w:spacing w:after="200" w:line="276" w:lineRule="auto"/>
        <w:rPr>
          <w:rFonts w:ascii="Times New Roman" w:hAnsi="Times New Roman" w:cs="Times New Roman"/>
          <w:b/>
        </w:rPr>
      </w:pPr>
    </w:p>
    <w:p w:rsidR="00922EB3" w:rsidRPr="00810E9B" w:rsidRDefault="00AF1A98" w:rsidP="00AF1A9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2EFF">
        <w:rPr>
          <w:rFonts w:ascii="Times New Roman" w:hAnsi="Times New Roman" w:cs="Times New Roman"/>
          <w:sz w:val="28"/>
          <w:szCs w:val="28"/>
        </w:rPr>
        <w:t xml:space="preserve">Рис. </w:t>
      </w:r>
      <w:r w:rsidR="00341542" w:rsidRPr="00332EFF">
        <w:rPr>
          <w:rFonts w:ascii="Times New Roman" w:hAnsi="Times New Roman" w:cs="Times New Roman"/>
          <w:sz w:val="28"/>
          <w:szCs w:val="28"/>
        </w:rPr>
        <w:t>2</w:t>
      </w:r>
      <w:r w:rsidRPr="00332EFF">
        <w:rPr>
          <w:rFonts w:ascii="Times New Roman" w:hAnsi="Times New Roman" w:cs="Times New Roman"/>
          <w:sz w:val="28"/>
          <w:szCs w:val="28"/>
        </w:rPr>
        <w:t>.1. Территориальное деление</w:t>
      </w:r>
      <w:r w:rsidR="00922EB3" w:rsidRPr="00332EFF">
        <w:rPr>
          <w:rFonts w:ascii="Times New Roman" w:hAnsi="Times New Roman" w:cs="Times New Roman"/>
          <w:sz w:val="28"/>
          <w:szCs w:val="28"/>
        </w:rPr>
        <w:t xml:space="preserve"> </w:t>
      </w:r>
      <w:r w:rsidR="007B122C" w:rsidRPr="00332EF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7B122C" w:rsidRPr="00810E9B">
        <w:rPr>
          <w:rFonts w:ascii="Times New Roman" w:hAnsi="Times New Roman" w:cs="Times New Roman"/>
          <w:b/>
          <w:sz w:val="28"/>
          <w:szCs w:val="28"/>
        </w:rPr>
        <w:t>.</w:t>
      </w:r>
    </w:p>
    <w:p w:rsidR="007B122C" w:rsidRDefault="007B122C" w:rsidP="00481F2A">
      <w:pPr>
        <w:pStyle w:val="af0"/>
      </w:pPr>
    </w:p>
    <w:p w:rsidR="007B122C" w:rsidRDefault="007B122C" w:rsidP="00481F2A">
      <w:pPr>
        <w:pStyle w:val="af0"/>
      </w:pPr>
    </w:p>
    <w:p w:rsidR="00481F2A" w:rsidRDefault="00481F2A" w:rsidP="00481F2A">
      <w:pPr>
        <w:pStyle w:val="af0"/>
      </w:pPr>
      <w:r>
        <w:t>П</w:t>
      </w:r>
      <w:r w:rsidRPr="00FB6469">
        <w:t>лощад</w:t>
      </w:r>
      <w:r w:rsidR="00340F1B">
        <w:t xml:space="preserve">и </w:t>
      </w:r>
      <w:r>
        <w:t xml:space="preserve">территорий муниципальных районов и городских </w:t>
      </w:r>
      <w:r w:rsidR="005E2E8B">
        <w:t>округов</w:t>
      </w:r>
      <w:r>
        <w:t xml:space="preserve"> </w:t>
      </w:r>
      <w:r w:rsidR="005E2E8B">
        <w:t xml:space="preserve">Чувашской </w:t>
      </w:r>
      <w:r>
        <w:t>Республики указаны в Таблице 2.1.</w:t>
      </w:r>
    </w:p>
    <w:p w:rsidR="00481F2A" w:rsidRPr="005E2E8B" w:rsidRDefault="00481F2A" w:rsidP="005E2E8B">
      <w:pPr>
        <w:pStyle w:val="a1"/>
        <w:tabs>
          <w:tab w:val="clear" w:pos="2410"/>
        </w:tabs>
        <w:rPr>
          <w:sz w:val="28"/>
          <w:szCs w:val="28"/>
        </w:rPr>
      </w:pPr>
      <w:r w:rsidRPr="005E2E8B">
        <w:rPr>
          <w:sz w:val="28"/>
          <w:szCs w:val="28"/>
        </w:rPr>
        <w:t xml:space="preserve">Площадь территорий муниципальных районов и городских </w:t>
      </w:r>
      <w:r w:rsidR="005E2E8B" w:rsidRPr="005E2E8B">
        <w:rPr>
          <w:sz w:val="28"/>
          <w:szCs w:val="28"/>
        </w:rPr>
        <w:t>округов Чувашской Республики</w:t>
      </w:r>
      <w:r w:rsidR="00A22674" w:rsidRPr="005E2E8B">
        <w:rPr>
          <w:sz w:val="28"/>
          <w:szCs w:val="28"/>
        </w:rPr>
        <w:t>.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559"/>
      </w:tblGrid>
      <w:tr w:rsidR="00481F2A" w:rsidTr="00810E9B">
        <w:tc>
          <w:tcPr>
            <w:tcW w:w="675" w:type="dxa"/>
            <w:vAlign w:val="center"/>
          </w:tcPr>
          <w:p w:rsidR="00481F2A" w:rsidRDefault="00481F2A" w:rsidP="00481F2A">
            <w:pPr>
              <w:pStyle w:val="af0"/>
              <w:ind w:firstLine="0"/>
              <w:jc w:val="center"/>
            </w:pPr>
            <w:r>
              <w:t>№</w:t>
            </w:r>
          </w:p>
        </w:tc>
        <w:tc>
          <w:tcPr>
            <w:tcW w:w="5103" w:type="dxa"/>
            <w:vAlign w:val="center"/>
          </w:tcPr>
          <w:p w:rsidR="00481F2A" w:rsidRPr="00481F2A" w:rsidRDefault="00481F2A" w:rsidP="00481F2A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района</w:t>
            </w:r>
          </w:p>
        </w:tc>
        <w:tc>
          <w:tcPr>
            <w:tcW w:w="1985" w:type="dxa"/>
          </w:tcPr>
          <w:p w:rsidR="00481F2A" w:rsidRDefault="00481F2A" w:rsidP="00481F2A">
            <w:pPr>
              <w:pStyle w:val="af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F2A">
              <w:rPr>
                <w:sz w:val="20"/>
                <w:szCs w:val="20"/>
              </w:rPr>
              <w:t>Площадь муниципального образования</w:t>
            </w:r>
          </w:p>
          <w:p w:rsidR="00481F2A" w:rsidRDefault="00481F2A" w:rsidP="00481F2A">
            <w:pPr>
              <w:pStyle w:val="af0"/>
              <w:spacing w:line="240" w:lineRule="auto"/>
              <w:ind w:firstLine="0"/>
              <w:jc w:val="center"/>
            </w:pPr>
            <w:r w:rsidRPr="00481F2A">
              <w:rPr>
                <w:sz w:val="20"/>
                <w:szCs w:val="20"/>
              </w:rPr>
              <w:t xml:space="preserve"> км2</w:t>
            </w:r>
          </w:p>
        </w:tc>
        <w:tc>
          <w:tcPr>
            <w:tcW w:w="1559" w:type="dxa"/>
          </w:tcPr>
          <w:p w:rsidR="00481F2A" w:rsidRPr="00481F2A" w:rsidRDefault="00481F2A" w:rsidP="00481F2A">
            <w:pPr>
              <w:pStyle w:val="af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F2A">
              <w:rPr>
                <w:sz w:val="20"/>
                <w:szCs w:val="20"/>
              </w:rPr>
              <w:t>Доля от общей территории региона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  <w:rPr>
                <w:spacing w:val="-2"/>
              </w:rPr>
            </w:pPr>
            <w:r w:rsidRPr="006E0E7C">
              <w:rPr>
                <w:spacing w:val="-2"/>
              </w:rPr>
              <w:t>Чебоксарский городской округ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238,26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1,30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Алатырский городской округ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Канашский городской округ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Новочебоксарский  городской округ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Шумерлинский городской округ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Алатырский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1930,16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10,55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Аликовский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544,26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Батыревский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984,16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5,38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Вурнарский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1002,76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5,48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Ибресинский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1191,36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6,51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Канашский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971,56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5,31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Козловский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506,96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2,77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Комсомольский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620,46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3,39</w:t>
            </w:r>
          </w:p>
        </w:tc>
      </w:tr>
      <w:tr w:rsidR="009D02C3" w:rsidTr="008051E0">
        <w:tc>
          <w:tcPr>
            <w:tcW w:w="675" w:type="dxa"/>
            <w:vAlign w:val="center"/>
          </w:tcPr>
          <w:p w:rsidR="009D02C3" w:rsidRDefault="009D02C3" w:rsidP="008051E0">
            <w:pPr>
              <w:pStyle w:val="af0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103" w:type="dxa"/>
            <w:vAlign w:val="center"/>
          </w:tcPr>
          <w:p w:rsidR="008051E0" w:rsidRDefault="009D02C3" w:rsidP="008051E0">
            <w:pPr>
              <w:pStyle w:val="af0"/>
              <w:spacing w:line="240" w:lineRule="auto"/>
              <w:ind w:firstLine="0"/>
              <w:jc w:val="left"/>
            </w:pPr>
            <w:r w:rsidRPr="006E0E7C">
              <w:t xml:space="preserve">Красноармейский </w:t>
            </w:r>
            <w:r w:rsidR="008051E0">
              <w:t>муниципальный</w:t>
            </w:r>
          </w:p>
          <w:p w:rsidR="009D02C3" w:rsidRPr="006E0E7C" w:rsidRDefault="009D02C3" w:rsidP="008051E0">
            <w:pPr>
              <w:pStyle w:val="af0"/>
              <w:spacing w:line="240" w:lineRule="auto"/>
              <w:ind w:firstLine="0"/>
              <w:jc w:val="left"/>
            </w:pPr>
            <w:r w:rsidRPr="006E0E7C">
              <w:t>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805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446,46</w:t>
            </w:r>
          </w:p>
        </w:tc>
        <w:tc>
          <w:tcPr>
            <w:tcW w:w="1559" w:type="dxa"/>
            <w:vAlign w:val="center"/>
          </w:tcPr>
          <w:p w:rsidR="009D02C3" w:rsidRPr="009D02C3" w:rsidRDefault="009D02C3" w:rsidP="00805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2,44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Красночетайский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681,76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3,73</w:t>
            </w:r>
          </w:p>
        </w:tc>
      </w:tr>
      <w:tr w:rsidR="009D02C3" w:rsidTr="008051E0">
        <w:tc>
          <w:tcPr>
            <w:tcW w:w="675" w:type="dxa"/>
            <w:vAlign w:val="center"/>
          </w:tcPr>
          <w:p w:rsidR="009D02C3" w:rsidRDefault="009D02C3" w:rsidP="008051E0">
            <w:pPr>
              <w:pStyle w:val="af0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103" w:type="dxa"/>
            <w:vAlign w:val="center"/>
          </w:tcPr>
          <w:p w:rsidR="009D02C3" w:rsidRPr="006E0E7C" w:rsidRDefault="009D02C3" w:rsidP="008051E0">
            <w:pPr>
              <w:pStyle w:val="af0"/>
              <w:spacing w:line="240" w:lineRule="auto"/>
              <w:ind w:firstLine="0"/>
              <w:jc w:val="left"/>
            </w:pPr>
            <w:r w:rsidRPr="006E0E7C">
              <w:t>Мариинско-Посадский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805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676,26</w:t>
            </w:r>
          </w:p>
        </w:tc>
        <w:tc>
          <w:tcPr>
            <w:tcW w:w="1559" w:type="dxa"/>
            <w:vAlign w:val="center"/>
          </w:tcPr>
          <w:p w:rsidR="009D02C3" w:rsidRPr="009D02C3" w:rsidRDefault="009D02C3" w:rsidP="00805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3,70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Моргаушский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835,46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4,57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Порецкий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1107,06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6,05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Урмарский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588,46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3,22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Цивильский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780,96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4,27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Чебоксарский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1321,86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7,22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Шемуршинский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789,26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Шумерлинский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1037,76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5,67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Ядринский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887,66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Яльчикский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557,36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3,05</w:t>
            </w:r>
          </w:p>
        </w:tc>
      </w:tr>
      <w:tr w:rsidR="009D02C3" w:rsidTr="009D02C3">
        <w:tc>
          <w:tcPr>
            <w:tcW w:w="675" w:type="dxa"/>
            <w:vAlign w:val="center"/>
          </w:tcPr>
          <w:p w:rsidR="009D02C3" w:rsidRDefault="009D02C3" w:rsidP="00CD1AFD">
            <w:pPr>
              <w:pStyle w:val="af0"/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5103" w:type="dxa"/>
          </w:tcPr>
          <w:p w:rsidR="009D02C3" w:rsidRPr="006E0E7C" w:rsidRDefault="009D02C3" w:rsidP="00810E9B">
            <w:pPr>
              <w:pStyle w:val="af0"/>
              <w:ind w:firstLine="0"/>
            </w:pPr>
            <w:r w:rsidRPr="006E0E7C">
              <w:t>Янтиковский муниципальный район</w:t>
            </w:r>
          </w:p>
        </w:tc>
        <w:tc>
          <w:tcPr>
            <w:tcW w:w="1985" w:type="dxa"/>
            <w:vAlign w:val="center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514,56</w:t>
            </w:r>
          </w:p>
        </w:tc>
        <w:tc>
          <w:tcPr>
            <w:tcW w:w="1559" w:type="dxa"/>
            <w:vAlign w:val="bottom"/>
          </w:tcPr>
          <w:p w:rsidR="009D02C3" w:rsidRPr="009D02C3" w:rsidRDefault="009D02C3" w:rsidP="009D02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2,81</w:t>
            </w:r>
          </w:p>
        </w:tc>
      </w:tr>
      <w:tr w:rsidR="00CD1AFD" w:rsidTr="008051E0">
        <w:tc>
          <w:tcPr>
            <w:tcW w:w="675" w:type="dxa"/>
            <w:vAlign w:val="center"/>
          </w:tcPr>
          <w:p w:rsidR="00CD1AFD" w:rsidRPr="008051E0" w:rsidRDefault="00CD1AFD" w:rsidP="008051E0">
            <w:pPr>
              <w:pStyle w:val="af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D1AFD" w:rsidRPr="008051E0" w:rsidRDefault="00CD1AFD" w:rsidP="008051E0">
            <w:pPr>
              <w:pStyle w:val="af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8051E0">
              <w:rPr>
                <w:b/>
                <w:szCs w:val="28"/>
              </w:rPr>
              <w:t>ИТОГО по региону:</w:t>
            </w:r>
          </w:p>
        </w:tc>
        <w:tc>
          <w:tcPr>
            <w:tcW w:w="1985" w:type="dxa"/>
            <w:vAlign w:val="center"/>
          </w:tcPr>
          <w:p w:rsidR="00CD1AFD" w:rsidRPr="008051E0" w:rsidRDefault="009D02C3" w:rsidP="00805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1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18300</w:t>
            </w:r>
          </w:p>
        </w:tc>
        <w:tc>
          <w:tcPr>
            <w:tcW w:w="1559" w:type="dxa"/>
            <w:vAlign w:val="center"/>
          </w:tcPr>
          <w:p w:rsidR="00CD1AFD" w:rsidRPr="008051E0" w:rsidRDefault="00CD1AFD" w:rsidP="008051E0">
            <w:pPr>
              <w:pStyle w:val="af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8051E0">
              <w:rPr>
                <w:b/>
                <w:szCs w:val="28"/>
              </w:rPr>
              <w:t>100</w:t>
            </w:r>
          </w:p>
        </w:tc>
      </w:tr>
    </w:tbl>
    <w:p w:rsidR="007955A1" w:rsidRPr="008D7D98" w:rsidRDefault="00AF1A98" w:rsidP="001E2EE1">
      <w:pPr>
        <w:pStyle w:val="af5"/>
      </w:pPr>
      <w:r w:rsidRPr="008D7D98">
        <w:t>Программы и концепции развития</w:t>
      </w:r>
    </w:p>
    <w:p w:rsidR="008D7D98" w:rsidRDefault="008D7D98" w:rsidP="008413A2">
      <w:pPr>
        <w:spacing w:after="0" w:line="360" w:lineRule="auto"/>
        <w:ind w:firstLine="709"/>
        <w:jc w:val="both"/>
        <w:rPr>
          <w:color w:val="FF0000"/>
        </w:rPr>
      </w:pPr>
      <w:r w:rsidRPr="008D7D98">
        <w:rPr>
          <w:rFonts w:ascii="Times New Roman" w:hAnsi="Times New Roman" w:cs="Times New Roman"/>
          <w:sz w:val="28"/>
          <w:szCs w:val="28"/>
        </w:rPr>
        <w:t xml:space="preserve">Чувашская </w:t>
      </w:r>
      <w:r w:rsidR="00AF1A98" w:rsidRPr="008D7D98">
        <w:rPr>
          <w:rFonts w:ascii="Times New Roman" w:hAnsi="Times New Roman" w:cs="Times New Roman"/>
          <w:sz w:val="28"/>
          <w:szCs w:val="28"/>
        </w:rPr>
        <w:t xml:space="preserve">Республика развивается в соответствии со Стратегией социально-экономического развития </w:t>
      </w:r>
      <w:r w:rsidRPr="008D7D98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AF1A98" w:rsidRPr="008D7D98">
        <w:rPr>
          <w:rFonts w:ascii="Times New Roman" w:hAnsi="Times New Roman" w:cs="Times New Roman"/>
          <w:sz w:val="28"/>
          <w:szCs w:val="28"/>
        </w:rPr>
        <w:t>Республики до 20</w:t>
      </w:r>
      <w:r w:rsidR="007955A1" w:rsidRPr="008D7D98">
        <w:rPr>
          <w:rFonts w:ascii="Times New Roman" w:hAnsi="Times New Roman" w:cs="Times New Roman"/>
          <w:sz w:val="28"/>
          <w:szCs w:val="28"/>
        </w:rPr>
        <w:t>3</w:t>
      </w:r>
      <w:r w:rsidRPr="008D7D98">
        <w:rPr>
          <w:rFonts w:ascii="Times New Roman" w:hAnsi="Times New Roman" w:cs="Times New Roman"/>
          <w:sz w:val="28"/>
          <w:szCs w:val="28"/>
        </w:rPr>
        <w:t>5</w:t>
      </w:r>
      <w:r w:rsidR="00AF1A98" w:rsidRPr="008D7D98">
        <w:rPr>
          <w:rFonts w:ascii="Times New Roman" w:hAnsi="Times New Roman" w:cs="Times New Roman"/>
          <w:sz w:val="28"/>
          <w:szCs w:val="28"/>
        </w:rPr>
        <w:t xml:space="preserve"> года (утверждена </w:t>
      </w:r>
      <w:r w:rsidRPr="008D7D98">
        <w:rPr>
          <w:rFonts w:ascii="Times New Roman" w:hAnsi="Times New Roman" w:cs="Times New Roman"/>
          <w:sz w:val="28"/>
          <w:szCs w:val="28"/>
        </w:rPr>
        <w:t>Постановлением Кабинетом Министров Чувашской Республики от 28.06.2018 №254</w:t>
      </w:r>
      <w:r w:rsidR="00AF1A98" w:rsidRPr="008D7D98">
        <w:rPr>
          <w:rFonts w:ascii="Times New Roman" w:hAnsi="Times New Roman" w:cs="Times New Roman"/>
          <w:sz w:val="28"/>
          <w:szCs w:val="28"/>
        </w:rPr>
        <w:t xml:space="preserve">), Схемой территориального планирования </w:t>
      </w:r>
      <w:r w:rsidRPr="008D7D98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AF1A98" w:rsidRPr="008D7D98">
        <w:rPr>
          <w:rFonts w:ascii="Times New Roman" w:hAnsi="Times New Roman" w:cs="Times New Roman"/>
          <w:sz w:val="28"/>
          <w:szCs w:val="28"/>
        </w:rPr>
        <w:t>Республики</w:t>
      </w:r>
      <w:r w:rsidRPr="008D7D98">
        <w:rPr>
          <w:rFonts w:ascii="Times New Roman" w:hAnsi="Times New Roman" w:cs="Times New Roman"/>
          <w:sz w:val="28"/>
          <w:szCs w:val="28"/>
        </w:rPr>
        <w:t xml:space="preserve"> </w:t>
      </w:r>
      <w:r w:rsidR="00A21A73" w:rsidRPr="008D7D98">
        <w:rPr>
          <w:rFonts w:ascii="Times New Roman" w:hAnsi="Times New Roman" w:cs="Times New Roman"/>
          <w:sz w:val="28"/>
          <w:szCs w:val="28"/>
        </w:rPr>
        <w:t xml:space="preserve"> </w:t>
      </w:r>
      <w:r w:rsidR="00AF1A98" w:rsidRPr="008D7D98">
        <w:rPr>
          <w:rFonts w:ascii="Times New Roman" w:hAnsi="Times New Roman" w:cs="Times New Roman"/>
          <w:sz w:val="28"/>
          <w:szCs w:val="28"/>
        </w:rPr>
        <w:t>(</w:t>
      </w:r>
      <w:r w:rsidRPr="008D7D98">
        <w:rPr>
          <w:rFonts w:ascii="Times New Roman" w:hAnsi="Times New Roman" w:cs="Times New Roman"/>
          <w:sz w:val="28"/>
          <w:szCs w:val="28"/>
        </w:rPr>
        <w:t>утверждена Постановлением Кабинетом Министров Чувашской Республики</w:t>
      </w:r>
      <w:r w:rsidR="00AF1A98" w:rsidRPr="008D7D98">
        <w:rPr>
          <w:rFonts w:ascii="Times New Roman" w:hAnsi="Times New Roman" w:cs="Times New Roman"/>
          <w:sz w:val="28"/>
          <w:szCs w:val="28"/>
        </w:rPr>
        <w:t xml:space="preserve"> от </w:t>
      </w:r>
      <w:r w:rsidRPr="008D7D98">
        <w:rPr>
          <w:rFonts w:ascii="Times New Roman" w:hAnsi="Times New Roman" w:cs="Times New Roman"/>
          <w:sz w:val="28"/>
          <w:szCs w:val="28"/>
        </w:rPr>
        <w:t>25.12.2017</w:t>
      </w:r>
      <w:r w:rsidR="00AF1A98" w:rsidRPr="008D7D98">
        <w:rPr>
          <w:rFonts w:ascii="Times New Roman" w:hAnsi="Times New Roman" w:cs="Times New Roman"/>
          <w:sz w:val="28"/>
          <w:szCs w:val="28"/>
        </w:rPr>
        <w:t xml:space="preserve"> № </w:t>
      </w:r>
      <w:r w:rsidRPr="008D7D98">
        <w:rPr>
          <w:rFonts w:ascii="Times New Roman" w:hAnsi="Times New Roman" w:cs="Times New Roman"/>
          <w:sz w:val="28"/>
          <w:szCs w:val="28"/>
        </w:rPr>
        <w:t>522, в ред.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7D98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D98">
        <w:rPr>
          <w:rFonts w:ascii="Times New Roman" w:hAnsi="Times New Roman" w:cs="Times New Roman"/>
          <w:sz w:val="28"/>
          <w:szCs w:val="28"/>
        </w:rPr>
        <w:t xml:space="preserve"> Министров Чувашской Республики от 12.07.2018 №270)</w:t>
      </w:r>
      <w:r w:rsidR="00361E7A" w:rsidRPr="008D7D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D7D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Подпрограммой</w:t>
        </w:r>
      </w:hyperlink>
      <w:r w:rsidRPr="008D7D98">
        <w:rPr>
          <w:rFonts w:ascii="Times New Roman" w:hAnsi="Times New Roman" w:cs="Times New Roman"/>
          <w:sz w:val="28"/>
          <w:szCs w:val="28"/>
          <w:shd w:val="clear" w:color="auto" w:fill="FFFFFF"/>
        </w:rPr>
        <w:t> «Обращение с отходами, в том числе с твердыми коммунальными отходами, на территории Чувашской Республики» государственной программы Чувашской Республики «Развитие потенциала природно-сырьевых ресурсов и повышение экологической безопасности» на 2014–2020 годы.</w:t>
      </w:r>
      <w:r w:rsidRPr="008D7D98">
        <w:rPr>
          <w:rFonts w:ascii="Times New Roman" w:hAnsi="Times New Roman" w:cs="Times New Roman"/>
          <w:sz w:val="28"/>
          <w:szCs w:val="28"/>
        </w:rPr>
        <w:t>» (Утверждена Постановлением Кабинетом Министров Чувашской Республики от 29.10.2013 №439).</w:t>
      </w:r>
    </w:p>
    <w:p w:rsidR="00AF1A98" w:rsidRPr="008413A2" w:rsidRDefault="00AF1A98" w:rsidP="00AF1A98">
      <w:pPr>
        <w:pStyle w:val="af0"/>
      </w:pPr>
      <w:r w:rsidRPr="008413A2">
        <w:t>Главная цель долгосрочного социально-экономического развития: повышение качества жизни населения республики на основе устойчивого сбалансированного развития экономики, формирования потенциала будущего развития и акти</w:t>
      </w:r>
      <w:r w:rsidR="00784B55" w:rsidRPr="008413A2">
        <w:t xml:space="preserve">вного участия </w:t>
      </w:r>
      <w:r w:rsidR="008413A2" w:rsidRPr="008413A2">
        <w:t xml:space="preserve">Чувашской </w:t>
      </w:r>
      <w:r w:rsidR="00784B55" w:rsidRPr="008413A2">
        <w:t xml:space="preserve">Республики </w:t>
      </w:r>
      <w:r w:rsidRPr="008413A2">
        <w:t>в системе международных и межрегиональных обменов.</w:t>
      </w:r>
    </w:p>
    <w:p w:rsidR="00AF1A98" w:rsidRDefault="00EF680D" w:rsidP="00AF1A98">
      <w:pPr>
        <w:pStyle w:val="af5"/>
      </w:pPr>
      <w:r>
        <w:t>Основные отрасли экономики республики.</w:t>
      </w:r>
    </w:p>
    <w:p w:rsidR="000E1DB4" w:rsidRPr="005C0FA2" w:rsidRDefault="000E1DB4" w:rsidP="005C0FA2">
      <w:pPr>
        <w:pStyle w:val="af5"/>
        <w:spacing w:before="0" w:after="0" w:line="360" w:lineRule="auto"/>
        <w:ind w:right="-6"/>
        <w:rPr>
          <w:b w:val="0"/>
          <w:szCs w:val="28"/>
          <w:shd w:val="clear" w:color="auto" w:fill="FFFFFF"/>
        </w:rPr>
      </w:pPr>
      <w:r w:rsidRPr="005C0FA2">
        <w:rPr>
          <w:b w:val="0"/>
          <w:szCs w:val="28"/>
          <w:shd w:val="clear" w:color="auto" w:fill="FFFFFF"/>
        </w:rPr>
        <w:t>Основными промышленными центрами республики являются крупнейшие ее города (Чебоксары, Новочебоксарск, Канаш, Алатырь, Шумерля). Основные отрасли промышленности: химическая, лесная, деревообрабатывающая, пищевая, машиностроение и металлообработка, энергетика.</w:t>
      </w:r>
    </w:p>
    <w:p w:rsidR="000E1DB4" w:rsidRPr="005C0FA2" w:rsidRDefault="000E1DB4" w:rsidP="005C0FA2">
      <w:pPr>
        <w:pStyle w:val="af5"/>
        <w:spacing w:before="0" w:after="0" w:line="360" w:lineRule="auto"/>
        <w:ind w:right="-6"/>
        <w:rPr>
          <w:b w:val="0"/>
          <w:szCs w:val="28"/>
          <w:shd w:val="clear" w:color="auto" w:fill="FFFFFF"/>
        </w:rPr>
      </w:pPr>
      <w:r w:rsidRPr="005C0FA2">
        <w:rPr>
          <w:b w:val="0"/>
          <w:szCs w:val="28"/>
          <w:shd w:val="clear" w:color="auto" w:fill="FFFFFF"/>
        </w:rPr>
        <w:t>Республиканская промышленность в основном расположена в </w:t>
      </w:r>
      <w:hyperlink r:id="rId14" w:tooltip="Чебоксарская агломерация" w:history="1">
        <w:r w:rsidRPr="005C0FA2">
          <w:rPr>
            <w:rStyle w:val="a9"/>
            <w:b w:val="0"/>
            <w:color w:val="auto"/>
            <w:szCs w:val="28"/>
            <w:u w:val="none"/>
            <w:shd w:val="clear" w:color="auto" w:fill="FFFFFF"/>
          </w:rPr>
          <w:t>Чебоксарской агломерации</w:t>
        </w:r>
      </w:hyperlink>
      <w:r w:rsidRPr="005C0FA2">
        <w:rPr>
          <w:b w:val="0"/>
          <w:szCs w:val="28"/>
          <w:shd w:val="clear" w:color="auto" w:fill="FFFFFF"/>
        </w:rPr>
        <w:t>, которая даёт три четверти промышленной продукции. В Новочебоксарске находится центр электроэнергетики — </w:t>
      </w:r>
      <w:hyperlink r:id="rId15" w:tooltip="Чебоксарская ГЭС" w:history="1">
        <w:r w:rsidRPr="005C0FA2">
          <w:rPr>
            <w:rStyle w:val="a9"/>
            <w:b w:val="0"/>
            <w:color w:val="auto"/>
            <w:szCs w:val="28"/>
            <w:u w:val="none"/>
            <w:shd w:val="clear" w:color="auto" w:fill="FFFFFF"/>
          </w:rPr>
          <w:t>Чебоксарская ГЭС</w:t>
        </w:r>
      </w:hyperlink>
      <w:r w:rsidRPr="005C0FA2">
        <w:rPr>
          <w:b w:val="0"/>
          <w:szCs w:val="28"/>
          <w:shd w:val="clear" w:color="auto" w:fill="FFFFFF"/>
        </w:rPr>
        <w:t>, также завод «</w:t>
      </w:r>
      <w:hyperlink r:id="rId16" w:tooltip="Химпром, Новочебоксарск" w:history="1">
        <w:r w:rsidRPr="005C0FA2">
          <w:rPr>
            <w:rStyle w:val="a9"/>
            <w:b w:val="0"/>
            <w:color w:val="auto"/>
            <w:szCs w:val="28"/>
            <w:u w:val="none"/>
            <w:shd w:val="clear" w:color="auto" w:fill="FFFFFF"/>
          </w:rPr>
          <w:t>Химпром</w:t>
        </w:r>
      </w:hyperlink>
      <w:r w:rsidRPr="005C0FA2">
        <w:rPr>
          <w:b w:val="0"/>
          <w:szCs w:val="28"/>
          <w:shd w:val="clear" w:color="auto" w:fill="FFFFFF"/>
        </w:rPr>
        <w:t>» — один из крупнейших в России в своей отрасли. В </w:t>
      </w:r>
      <w:hyperlink r:id="rId17" w:tooltip="Канаш" w:history="1">
        <w:r w:rsidRPr="005C0FA2">
          <w:rPr>
            <w:rStyle w:val="a9"/>
            <w:b w:val="0"/>
            <w:color w:val="auto"/>
            <w:szCs w:val="28"/>
            <w:u w:val="none"/>
            <w:shd w:val="clear" w:color="auto" w:fill="FFFFFF"/>
          </w:rPr>
          <w:t>Канаше</w:t>
        </w:r>
      </w:hyperlink>
      <w:r w:rsidRPr="005C0FA2">
        <w:rPr>
          <w:b w:val="0"/>
          <w:szCs w:val="28"/>
          <w:shd w:val="clear" w:color="auto" w:fill="FFFFFF"/>
        </w:rPr>
        <w:t> работают автоагрегатный и вагоноремонтный заводы, в </w:t>
      </w:r>
      <w:hyperlink r:id="rId18" w:tooltip="Алатырь" w:history="1">
        <w:r w:rsidRPr="005C0FA2">
          <w:rPr>
            <w:rStyle w:val="a9"/>
            <w:b w:val="0"/>
            <w:color w:val="auto"/>
            <w:szCs w:val="28"/>
            <w:u w:val="none"/>
            <w:shd w:val="clear" w:color="auto" w:fill="FFFFFF"/>
          </w:rPr>
          <w:t>Алатыре</w:t>
        </w:r>
      </w:hyperlink>
      <w:r w:rsidRPr="005C0FA2">
        <w:rPr>
          <w:b w:val="0"/>
          <w:szCs w:val="28"/>
          <w:shd w:val="clear" w:color="auto" w:fill="FFFFFF"/>
        </w:rPr>
        <w:t> имеются заводы приборостроения, в </w:t>
      </w:r>
      <w:hyperlink r:id="rId19" w:tooltip="Шумерля" w:history="1">
        <w:r w:rsidRPr="005C0FA2">
          <w:rPr>
            <w:rStyle w:val="a9"/>
            <w:b w:val="0"/>
            <w:color w:val="auto"/>
            <w:szCs w:val="28"/>
            <w:u w:val="none"/>
            <w:shd w:val="clear" w:color="auto" w:fill="FFFFFF"/>
          </w:rPr>
          <w:t>Шумерле</w:t>
        </w:r>
      </w:hyperlink>
      <w:r w:rsidRPr="005C0FA2">
        <w:rPr>
          <w:b w:val="0"/>
          <w:szCs w:val="28"/>
          <w:shd w:val="clear" w:color="auto" w:fill="FFFFFF"/>
        </w:rPr>
        <w:t> налажено производство автофургонов и спецавтомобилей. В посёлке </w:t>
      </w:r>
      <w:hyperlink r:id="rId20" w:tooltip="Вурнары" w:history="1">
        <w:r w:rsidRPr="005C0FA2">
          <w:rPr>
            <w:rStyle w:val="a9"/>
            <w:b w:val="0"/>
            <w:color w:val="auto"/>
            <w:szCs w:val="28"/>
            <w:u w:val="none"/>
            <w:shd w:val="clear" w:color="auto" w:fill="FFFFFF"/>
          </w:rPr>
          <w:t>Вурнары</w:t>
        </w:r>
      </w:hyperlink>
      <w:r w:rsidRPr="005C0FA2">
        <w:rPr>
          <w:b w:val="0"/>
          <w:szCs w:val="28"/>
          <w:shd w:val="clear" w:color="auto" w:fill="FFFFFF"/>
        </w:rPr>
        <w:t> работает завод смесевых препаратов. На остальные 20 муниципалитетов приходится только 6 % промышленного производства.</w:t>
      </w:r>
    </w:p>
    <w:p w:rsidR="000E1DB4" w:rsidRPr="000E1DB4" w:rsidRDefault="000E1DB4" w:rsidP="005C0F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информации по форме федерального статистического наблюдения № 2-ТП (отходы) основной вклад в образование отходов производства и потребления в 2018 году осуществляли следующие хозяйствующие субъекты: </w:t>
      </w:r>
    </w:p>
    <w:p w:rsidR="000E1DB4" w:rsidRPr="000E1DB4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 xml:space="preserve">ООО «Чебоксарский завод промышленного литья»; </w:t>
      </w:r>
    </w:p>
    <w:p w:rsidR="000E1DB4" w:rsidRPr="000E1DB4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 xml:space="preserve">ОАО «Чебоксарская пивоваренная фирма «Букет Чувашии»; </w:t>
      </w:r>
    </w:p>
    <w:p w:rsidR="000E1DB4" w:rsidRPr="000E1DB4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 xml:space="preserve">ОАО «Чебоксарский агрегатный завод»; </w:t>
      </w:r>
    </w:p>
    <w:p w:rsidR="000E1DB4" w:rsidRPr="000E1DB4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 xml:space="preserve">ГУП ЧР «БОС» Минстроя Чувашии; </w:t>
      </w:r>
    </w:p>
    <w:p w:rsidR="000E1DB4" w:rsidRPr="000E1DB4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 xml:space="preserve">ООО «КЕРАМИКА»; </w:t>
      </w:r>
    </w:p>
    <w:p w:rsidR="000E1DB4" w:rsidRPr="000E1DB4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 xml:space="preserve">АО «Промтрактор-Вагон»; </w:t>
      </w:r>
    </w:p>
    <w:p w:rsidR="000E1DB4" w:rsidRPr="000E1DB4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 xml:space="preserve">АО «АККОНД»; </w:t>
      </w:r>
    </w:p>
    <w:p w:rsidR="000E1DB4" w:rsidRPr="000E1DB4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 xml:space="preserve">ОАО «Чебоксарский завод промышленных тракторов»; </w:t>
      </w:r>
    </w:p>
    <w:p w:rsidR="005C0FA2" w:rsidRPr="005C0FA2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E1DB4">
        <w:rPr>
          <w:rFonts w:ascii="Times New Roman" w:hAnsi="Times New Roman" w:cs="Times New Roman"/>
          <w:color w:val="000000"/>
          <w:sz w:val="28"/>
          <w:szCs w:val="28"/>
        </w:rPr>
        <w:t>ПАО «Химпром»;</w:t>
      </w:r>
    </w:p>
    <w:p w:rsidR="000E1DB4" w:rsidRPr="005C0FA2" w:rsidRDefault="000E1DB4" w:rsidP="005C0FA2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5C0FA2">
        <w:rPr>
          <w:rFonts w:ascii="Times New Roman" w:hAnsi="Times New Roman" w:cs="Times New Roman"/>
          <w:color w:val="000000"/>
          <w:sz w:val="28"/>
          <w:szCs w:val="28"/>
        </w:rPr>
        <w:t>АО «Канашский автоагрегатный завод»</w:t>
      </w:r>
    </w:p>
    <w:p w:rsidR="005C0FA2" w:rsidRDefault="005C0FA2" w:rsidP="005C0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0E1DB4" w:rsidRPr="000E1DB4" w:rsidRDefault="005C0FA2" w:rsidP="005C0F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E1DB4" w:rsidRPr="000E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ранспортная сеть Чувашской Республики представлена всеми основными видами транспорта: автомобильным, железнодорожным, авиационным и внутренним водным (речным). В республике регулярные перевозки пассажиров осуществляются автобусным, городским электрическим, внутренним водным, железнодорожным и воздушным транспортом. Автомобильный транспорт обеспечивает основной объем пассажирских и грузовых перевозок.</w:t>
      </w:r>
    </w:p>
    <w:p w:rsidR="000E1DB4" w:rsidRPr="000E1DB4" w:rsidRDefault="000E1DB4" w:rsidP="005C0F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Транспортную сеть общего пользования Чувашской Республики составляют 397 км железнодорожных путей, 5119,8 км автомобильных дорог с твердым покрытием, 94,5 км троллейбусных линий, 407 км внутренних  водных судоходных путей.</w:t>
      </w:r>
    </w:p>
    <w:p w:rsidR="000E1DB4" w:rsidRPr="000E1DB4" w:rsidRDefault="000E1DB4" w:rsidP="005C0F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территорию Чувашской Республики пересекают 11 ниток магистральных газопроводов, что создало благоприятные условия для газификации населенных пунктов и 3 нитки магистрального нефтепровода Альметьевск – Казань – Нижний Новгород. Ведущее место в транспортной инфраструктуре области занимает автомобильный транспорт, на долю которого приходится около 50 % грузооборота и 60 % пассажирооборота.</w:t>
      </w:r>
    </w:p>
    <w:p w:rsidR="000E1DB4" w:rsidRPr="00023150" w:rsidRDefault="000E1DB4" w:rsidP="005C0F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транспортные артерии - это федеральные дороги: магистральная а</w:t>
      </w:r>
      <w:r w:rsidR="005C0FA2" w:rsidRPr="000231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3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томобильная дорога М-7 "Волга" с западным и восточным подъездами к г. Чебоксары, обеспечивающая международные связи, федеральные дороги А-151 "Цивильск-Ульяновск", "Вятка", обеспечивающие межобластные транспортные связи. Протяженность федеральных автодорог, проходящих по территории республики, 329,1 км.</w:t>
      </w:r>
    </w:p>
    <w:p w:rsidR="000E1DB4" w:rsidRPr="00023150" w:rsidRDefault="000E1DB4" w:rsidP="005C0FA2">
      <w:pPr>
        <w:spacing w:after="0" w:line="360" w:lineRule="auto"/>
        <w:ind w:firstLine="709"/>
        <w:jc w:val="both"/>
      </w:pPr>
      <w:r w:rsidRPr="00023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территориальных автомобильных дорог 11771,7 км, 60 % сети дорог - дороги с твердым покрытием; 1540,3 км - дороги регионального и межмуниципального значения. 10231,4 км - дороги местного значения, соединяющие административные центры муниципальных районов, городских округов с сельскими населенными пунктами, а также населенные пункты в границах района</w:t>
      </w:r>
      <w:r w:rsidRPr="00023150">
        <w:rPr>
          <w:rFonts w:ascii="Helvetica" w:eastAsia="Times New Roman" w:hAnsi="Helvetica" w:cs="Times New Roman"/>
          <w:sz w:val="24"/>
          <w:szCs w:val="24"/>
          <w:lang w:eastAsia="ru-RU"/>
        </w:rPr>
        <w:t>.</w:t>
      </w:r>
      <w:bookmarkStart w:id="3" w:name="_GoBack"/>
      <w:bookmarkEnd w:id="3"/>
    </w:p>
    <w:p w:rsidR="00AF1A98" w:rsidRPr="00FB6469" w:rsidRDefault="00AF1A98" w:rsidP="00795A92">
      <w:pPr>
        <w:pStyle w:val="110"/>
        <w:numPr>
          <w:ilvl w:val="1"/>
          <w:numId w:val="11"/>
        </w:numPr>
      </w:pPr>
      <w:bookmarkStart w:id="4" w:name="_Toc464993448"/>
      <w:r>
        <w:t xml:space="preserve"> </w:t>
      </w:r>
      <w:bookmarkStart w:id="5" w:name="_Toc15395958"/>
      <w:r w:rsidRPr="00FB6469">
        <w:t>Твердые коммунальные отходы</w:t>
      </w:r>
      <w:bookmarkEnd w:id="4"/>
      <w:bookmarkEnd w:id="5"/>
    </w:p>
    <w:p w:rsidR="00AF1A98" w:rsidRPr="00FB6469" w:rsidRDefault="00AF1A98" w:rsidP="00532112">
      <w:pPr>
        <w:pStyle w:val="111"/>
        <w:numPr>
          <w:ilvl w:val="2"/>
          <w:numId w:val="9"/>
        </w:numPr>
      </w:pPr>
      <w:bookmarkStart w:id="6" w:name="_Toc464993449"/>
      <w:bookmarkStart w:id="7" w:name="_Toc15395959"/>
      <w:r w:rsidRPr="00FB6469">
        <w:t>Источники образования отходов</w:t>
      </w:r>
      <w:bookmarkEnd w:id="6"/>
      <w:bookmarkEnd w:id="7"/>
    </w:p>
    <w:p w:rsidR="00AF1A98" w:rsidRPr="00FB6469" w:rsidRDefault="00AF1A98" w:rsidP="00AF1A98">
      <w:pPr>
        <w:pStyle w:val="af0"/>
      </w:pPr>
      <w:r w:rsidRPr="00FB6469">
        <w:t>Источниками образования твердых коммунальных отходов являются территории (части территорий) поселений, на которых образуются твердые коммунальные отходы, то есть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AF1A98" w:rsidRPr="00FB6469" w:rsidRDefault="00AF1A98" w:rsidP="00AF1A98">
      <w:pPr>
        <w:pStyle w:val="af0"/>
      </w:pPr>
      <w:r w:rsidRPr="00FB6469">
        <w:t>Многоквартирные дома, садовые, дачные и огороднические партнерства, коттеджные поселки, группы жилых домов, здания и помещения входят в состав источников образования твердых коммунальных отходов (населенных пунктов), на территории (части территории) которых они находятся и являются их неотъемлемой частью.</w:t>
      </w:r>
    </w:p>
    <w:p w:rsidR="00AF1A98" w:rsidRPr="00FB6469" w:rsidRDefault="00AF1A98" w:rsidP="00AF1A98">
      <w:pPr>
        <w:pStyle w:val="af0"/>
      </w:pPr>
      <w:r w:rsidRPr="00FB6469"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F1A98" w:rsidRDefault="00AF1A98" w:rsidP="0041733B">
      <w:pPr>
        <w:pStyle w:val="af0"/>
      </w:pPr>
      <w:r w:rsidRPr="00FB6469">
        <w:t>Источниками образования твердых коммунальных отходов на террито</w:t>
      </w:r>
      <w:r w:rsidR="0041733B">
        <w:t xml:space="preserve">рии </w:t>
      </w:r>
      <w:r w:rsidR="005C0FA2">
        <w:t xml:space="preserve">Чувашской </w:t>
      </w:r>
      <w:r w:rsidR="0041733B">
        <w:t>Республик</w:t>
      </w:r>
      <w:r w:rsidR="005C0FA2">
        <w:t>и</w:t>
      </w:r>
      <w:r w:rsidR="0041733B">
        <w:t xml:space="preserve"> являются </w:t>
      </w:r>
      <w:r w:rsidRPr="00FB6469">
        <w:t xml:space="preserve">территории сельских и городских поселений, относящихся к муниципальным районам </w:t>
      </w:r>
      <w:r w:rsidR="00AE0CE3">
        <w:t>Ч</w:t>
      </w:r>
      <w:r w:rsidR="005C0FA2">
        <w:t>увашской Республики</w:t>
      </w:r>
      <w:r w:rsidRPr="00FB6469">
        <w:t>. Перечень муниципальных районов</w:t>
      </w:r>
      <w:r>
        <w:t xml:space="preserve"> и городских округов</w:t>
      </w:r>
      <w:r w:rsidRPr="00FB6469">
        <w:t xml:space="preserve"> представлен в таблице </w:t>
      </w:r>
      <w:r>
        <w:t>2.</w:t>
      </w:r>
      <w:r w:rsidR="00340F1B">
        <w:t>2</w:t>
      </w:r>
      <w:r>
        <w:t>.</w:t>
      </w:r>
    </w:p>
    <w:p w:rsidR="00AE0CE3" w:rsidRDefault="00AE0CE3" w:rsidP="00795A92">
      <w:pPr>
        <w:pStyle w:val="a1"/>
      </w:pPr>
    </w:p>
    <w:p w:rsidR="00AF1A98" w:rsidRPr="00795A92" w:rsidRDefault="00AF1A98" w:rsidP="00AE0CE3">
      <w:pPr>
        <w:pStyle w:val="a1"/>
        <w:numPr>
          <w:ilvl w:val="0"/>
          <w:numId w:val="0"/>
        </w:numPr>
      </w:pPr>
      <w:r w:rsidRPr="00795A92">
        <w:t>Перечень источников образования твердых коммунальных отходов с указанием площ</w:t>
      </w:r>
      <w:r w:rsidR="00795A92" w:rsidRPr="00795A92">
        <w:t>ади муниципальных образований и</w:t>
      </w:r>
      <w:r w:rsidRPr="00795A92">
        <w:t xml:space="preserve"> численности населения по состоянию на 01.0</w:t>
      </w:r>
      <w:r w:rsidR="00454C03" w:rsidRPr="00795A92">
        <w:t>7</w:t>
      </w:r>
      <w:r w:rsidRPr="00795A92">
        <w:t>.201</w:t>
      </w:r>
      <w:r w:rsidR="00454C03" w:rsidRPr="00795A92">
        <w:t>9</w:t>
      </w:r>
      <w:r w:rsidRPr="00795A92">
        <w:t xml:space="preserve"> г.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276"/>
        <w:gridCol w:w="1559"/>
        <w:gridCol w:w="1276"/>
      </w:tblGrid>
      <w:tr w:rsidR="00AF1A98" w:rsidTr="00AE0CE3">
        <w:tc>
          <w:tcPr>
            <w:tcW w:w="4786" w:type="dxa"/>
            <w:vAlign w:val="center"/>
          </w:tcPr>
          <w:p w:rsidR="00AF1A98" w:rsidRPr="00563CBB" w:rsidRDefault="00AF1A98" w:rsidP="00A96F62">
            <w:pPr>
              <w:pStyle w:val="af0"/>
              <w:spacing w:line="240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63CBB">
              <w:rPr>
                <w:b/>
                <w:sz w:val="24"/>
                <w:szCs w:val="24"/>
              </w:rPr>
              <w:t>Наименование городского округа/муниципального района</w:t>
            </w:r>
          </w:p>
        </w:tc>
        <w:tc>
          <w:tcPr>
            <w:tcW w:w="1134" w:type="dxa"/>
          </w:tcPr>
          <w:p w:rsidR="00AF1A98" w:rsidRPr="00563CBB" w:rsidRDefault="00AF1A98" w:rsidP="00AF1A98">
            <w:pPr>
              <w:pStyle w:val="af0"/>
              <w:spacing w:line="240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63CBB">
              <w:rPr>
                <w:b/>
                <w:sz w:val="24"/>
                <w:szCs w:val="24"/>
              </w:rPr>
              <w:t>Территория, км</w:t>
            </w:r>
            <w:r w:rsidRPr="00563CB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AF1A98" w:rsidRPr="00563CBB" w:rsidRDefault="00AF1A98" w:rsidP="00AF1A98">
            <w:pPr>
              <w:pStyle w:val="af0"/>
              <w:spacing w:line="240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563CBB">
              <w:rPr>
                <w:b/>
                <w:sz w:val="24"/>
                <w:szCs w:val="24"/>
              </w:rPr>
              <w:t>Численность населения</w:t>
            </w:r>
          </w:p>
        </w:tc>
      </w:tr>
      <w:tr w:rsidR="00AF1A98" w:rsidTr="00AE0CE3">
        <w:tc>
          <w:tcPr>
            <w:tcW w:w="4786" w:type="dxa"/>
          </w:tcPr>
          <w:p w:rsidR="00AF1A98" w:rsidRDefault="00AF1A98" w:rsidP="00AF1A98">
            <w:pPr>
              <w:pStyle w:val="af0"/>
              <w:ind w:firstLine="0"/>
            </w:pPr>
          </w:p>
        </w:tc>
        <w:tc>
          <w:tcPr>
            <w:tcW w:w="1134" w:type="dxa"/>
          </w:tcPr>
          <w:p w:rsidR="00AF1A98" w:rsidRPr="006228F4" w:rsidRDefault="00AF1A98" w:rsidP="00AF1A98">
            <w:pPr>
              <w:pStyle w:val="af0"/>
              <w:spacing w:line="240" w:lineRule="auto"/>
              <w:ind w:firstLine="29"/>
              <w:jc w:val="center"/>
            </w:pPr>
          </w:p>
        </w:tc>
        <w:tc>
          <w:tcPr>
            <w:tcW w:w="1276" w:type="dxa"/>
            <w:vAlign w:val="center"/>
          </w:tcPr>
          <w:p w:rsidR="00AF1A98" w:rsidRPr="00AF1A98" w:rsidRDefault="00AF1A98" w:rsidP="00AF1A98">
            <w:pPr>
              <w:pStyle w:val="af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F1A9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F1A98" w:rsidRPr="00AF1A98" w:rsidRDefault="00AF1A98" w:rsidP="00AF1A98">
            <w:pPr>
              <w:pStyle w:val="af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F1A98">
              <w:rPr>
                <w:sz w:val="24"/>
                <w:szCs w:val="24"/>
              </w:rPr>
              <w:t>Городское населения</w:t>
            </w:r>
          </w:p>
        </w:tc>
        <w:tc>
          <w:tcPr>
            <w:tcW w:w="1276" w:type="dxa"/>
            <w:vAlign w:val="center"/>
          </w:tcPr>
          <w:p w:rsidR="00AF1A98" w:rsidRPr="00AF1A98" w:rsidRDefault="00AF1A98" w:rsidP="00AF1A98">
            <w:pPr>
              <w:pStyle w:val="af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AF1A98">
              <w:rPr>
                <w:sz w:val="24"/>
                <w:szCs w:val="24"/>
              </w:rPr>
              <w:t>Сельское население</w:t>
            </w:r>
          </w:p>
        </w:tc>
      </w:tr>
      <w:tr w:rsidR="00B36C4E" w:rsidTr="00190C3D">
        <w:tc>
          <w:tcPr>
            <w:tcW w:w="4786" w:type="dxa"/>
            <w:vAlign w:val="center"/>
          </w:tcPr>
          <w:p w:rsidR="00B36C4E" w:rsidRPr="00643E72" w:rsidRDefault="00B36C4E" w:rsidP="00B36C4E">
            <w:pPr>
              <w:pStyle w:val="af0"/>
              <w:spacing w:line="240" w:lineRule="auto"/>
              <w:ind w:firstLine="29"/>
              <w:jc w:val="left"/>
              <w:rPr>
                <w:b/>
              </w:rPr>
            </w:pPr>
            <w:r>
              <w:rPr>
                <w:b/>
              </w:rPr>
              <w:t xml:space="preserve">Чувашская </w:t>
            </w:r>
            <w:r w:rsidRPr="00643E72">
              <w:rPr>
                <w:b/>
              </w:rPr>
              <w:t>Республика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AF1A98">
            <w:pPr>
              <w:pStyle w:val="af0"/>
              <w:spacing w:line="240" w:lineRule="auto"/>
              <w:ind w:firstLine="29"/>
              <w:jc w:val="center"/>
              <w:rPr>
                <w:b/>
                <w:sz w:val="24"/>
                <w:szCs w:val="24"/>
                <w:lang w:val="en-US"/>
              </w:rPr>
            </w:pPr>
            <w:r w:rsidRPr="00B502BE">
              <w:rPr>
                <w:rFonts w:eastAsia="TimesNewRoman"/>
                <w:b/>
                <w:sz w:val="24"/>
                <w:szCs w:val="24"/>
              </w:rPr>
              <w:t>18300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1223395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770652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452743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B502BE">
              <w:rPr>
                <w:spacing w:val="-2"/>
                <w:sz w:val="24"/>
                <w:szCs w:val="24"/>
              </w:rPr>
              <w:t>Чебоксарский городской округ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238,26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sz w:val="24"/>
                <w:szCs w:val="24"/>
              </w:rPr>
              <w:t>1223395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sz w:val="24"/>
                <w:szCs w:val="24"/>
              </w:rPr>
              <w:t>770652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sz w:val="24"/>
                <w:szCs w:val="24"/>
              </w:rPr>
              <w:t>452743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Алатырский городской округ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34176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34176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Канашский городской округ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45222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45222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Новочебоксарский  городской округ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127099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126794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305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Шумерлинский городской округ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28647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28647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Алатырский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1930,16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14216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14216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Аликовский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544,26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502B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15173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502BE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15173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Батыревский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984,16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33419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33419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Вурнарский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1002,76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31105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31105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Ибресинский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1191,36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22893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22893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Канашский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971,56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34528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34528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Козловский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506,96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18445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8680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9765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620,46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24567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24567</w:t>
            </w:r>
          </w:p>
        </w:tc>
      </w:tr>
      <w:tr w:rsidR="00B36C4E" w:rsidTr="00190C3D">
        <w:tc>
          <w:tcPr>
            <w:tcW w:w="4786" w:type="dxa"/>
            <w:vAlign w:val="center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Красноармейский муниципальный</w:t>
            </w:r>
          </w:p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446,46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13849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13849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Красночетайский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681,76</w:t>
            </w:r>
          </w:p>
        </w:tc>
        <w:tc>
          <w:tcPr>
            <w:tcW w:w="1276" w:type="dxa"/>
            <w:vAlign w:val="center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13568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13568</w:t>
            </w:r>
          </w:p>
        </w:tc>
      </w:tr>
      <w:tr w:rsidR="00B36C4E" w:rsidTr="00190C3D">
        <w:tc>
          <w:tcPr>
            <w:tcW w:w="4786" w:type="dxa"/>
            <w:vAlign w:val="center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Мариинско-Посадский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676,26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21562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8550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13012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Моргаушский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835,46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32107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32107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Порецкий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1107,06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11903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11903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Урмарский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22204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22204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Цивильский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780,96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35375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15014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20361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Чебоксарский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62039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62039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Шемуршинский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11969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11969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Шумерлинский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1037,76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8495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8495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Ядринский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887,66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24672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8252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16420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Яльчикский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557,36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16293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16293</w:t>
            </w:r>
          </w:p>
        </w:tc>
      </w:tr>
      <w:tr w:rsidR="00B36C4E" w:rsidTr="00190C3D">
        <w:tc>
          <w:tcPr>
            <w:tcW w:w="4786" w:type="dxa"/>
          </w:tcPr>
          <w:p w:rsidR="00B36C4E" w:rsidRPr="00B502BE" w:rsidRDefault="00B36C4E" w:rsidP="00B36C4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02BE">
              <w:rPr>
                <w:sz w:val="24"/>
                <w:szCs w:val="24"/>
              </w:rPr>
              <w:t>Янтиковский муниципальный район</w:t>
            </w:r>
          </w:p>
        </w:tc>
        <w:tc>
          <w:tcPr>
            <w:tcW w:w="1134" w:type="dxa"/>
            <w:vAlign w:val="center"/>
          </w:tcPr>
          <w:p w:rsidR="00B36C4E" w:rsidRPr="00B502BE" w:rsidRDefault="00B36C4E" w:rsidP="009D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514,56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14069</w:t>
            </w:r>
          </w:p>
        </w:tc>
        <w:tc>
          <w:tcPr>
            <w:tcW w:w="1559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36C4E" w:rsidRPr="00B502BE" w:rsidRDefault="00B36C4E" w:rsidP="00B3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02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14069</w:t>
            </w:r>
          </w:p>
        </w:tc>
      </w:tr>
    </w:tbl>
    <w:p w:rsidR="00341542" w:rsidRDefault="00341542" w:rsidP="00A57D2C">
      <w:pPr>
        <w:pStyle w:val="af0"/>
      </w:pPr>
      <w:bookmarkStart w:id="8" w:name="_Toc464993450"/>
    </w:p>
    <w:p w:rsidR="00341542" w:rsidRPr="00FB6469" w:rsidRDefault="00341542" w:rsidP="00532112">
      <w:pPr>
        <w:pStyle w:val="111"/>
        <w:numPr>
          <w:ilvl w:val="2"/>
          <w:numId w:val="10"/>
        </w:numPr>
      </w:pPr>
      <w:bookmarkStart w:id="9" w:name="_Toc464993452"/>
      <w:bookmarkStart w:id="10" w:name="_Toc15395960"/>
      <w:bookmarkEnd w:id="8"/>
      <w:r w:rsidRPr="00FB6469">
        <w:t>Обращение с ТКО</w:t>
      </w:r>
      <w:bookmarkEnd w:id="9"/>
      <w:bookmarkEnd w:id="10"/>
    </w:p>
    <w:p w:rsidR="00341542" w:rsidRPr="00BB3E7E" w:rsidRDefault="00341542" w:rsidP="00341542">
      <w:pPr>
        <w:pStyle w:val="af0"/>
      </w:pPr>
      <w:r w:rsidRPr="00BB3E7E">
        <w:t>Н</w:t>
      </w:r>
      <w:r w:rsidR="00312547">
        <w:t xml:space="preserve">а территории </w:t>
      </w:r>
      <w:r w:rsidR="009D7E81">
        <w:t xml:space="preserve">Чувашской </w:t>
      </w:r>
      <w:r w:rsidR="00312547">
        <w:t xml:space="preserve">Республики </w:t>
      </w:r>
      <w:r w:rsidRPr="00BB3E7E">
        <w:t xml:space="preserve">работают специализированные организации в области обращения с ТКО, представленные в таблице </w:t>
      </w:r>
      <w:r w:rsidR="00CB1E9A">
        <w:t>2</w:t>
      </w:r>
      <w:r w:rsidRPr="00BB3E7E">
        <w:t>.</w:t>
      </w:r>
      <w:r w:rsidR="00340F1B">
        <w:t>3</w:t>
      </w:r>
    </w:p>
    <w:p w:rsidR="00CB1E9A" w:rsidRPr="00795A92" w:rsidRDefault="00341542" w:rsidP="00795A92">
      <w:pPr>
        <w:pStyle w:val="a1"/>
      </w:pPr>
      <w:r w:rsidRPr="00795A92">
        <w:t>Перечень организаций, занятых в области обращения с ТКО в муниципальных</w:t>
      </w:r>
      <w:r w:rsidR="00312547" w:rsidRPr="00795A92">
        <w:t xml:space="preserve"> образованиях </w:t>
      </w:r>
      <w:r w:rsidR="009D7E81">
        <w:t>Чувашской Республики</w:t>
      </w:r>
      <w:r w:rsidRPr="00795A92"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873"/>
        <w:gridCol w:w="2269"/>
        <w:gridCol w:w="1579"/>
        <w:gridCol w:w="2107"/>
      </w:tblGrid>
      <w:tr w:rsidR="00341542" w:rsidRPr="00BB3E7E" w:rsidTr="00843814">
        <w:trPr>
          <w:trHeight w:val="20"/>
          <w:tblHeader/>
        </w:trPr>
        <w:tc>
          <w:tcPr>
            <w:tcW w:w="336" w:type="pct"/>
            <w:shd w:val="clear" w:color="auto" w:fill="auto"/>
            <w:vAlign w:val="center"/>
            <w:hideMark/>
          </w:tcPr>
          <w:p w:rsidR="00341542" w:rsidRPr="00BB3E7E" w:rsidRDefault="00341542" w:rsidP="00341542">
            <w:pPr>
              <w:pStyle w:val="affb"/>
              <w:rPr>
                <w:b/>
              </w:rPr>
            </w:pPr>
            <w:r w:rsidRPr="00BB3E7E">
              <w:rPr>
                <w:b/>
              </w:rPr>
              <w:t>№</w:t>
            </w:r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341542" w:rsidRPr="00BB3E7E" w:rsidRDefault="00341542" w:rsidP="00341542">
            <w:pPr>
              <w:pStyle w:val="affb"/>
              <w:rPr>
                <w:b/>
              </w:rPr>
            </w:pPr>
            <w:r w:rsidRPr="00BB3E7E">
              <w:rPr>
                <w:b/>
              </w:rPr>
              <w:t>Муниципальный округ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341542" w:rsidRPr="00BB3E7E" w:rsidRDefault="00341542" w:rsidP="00341542">
            <w:pPr>
              <w:pStyle w:val="affb"/>
              <w:rPr>
                <w:b/>
              </w:rPr>
            </w:pPr>
            <w:r w:rsidRPr="00BB3E7E">
              <w:rPr>
                <w:b/>
              </w:rPr>
              <w:t>Наименование ЮЛ/ИП, обслуживающего объекты</w:t>
            </w:r>
          </w:p>
        </w:tc>
        <w:tc>
          <w:tcPr>
            <w:tcW w:w="834" w:type="pct"/>
          </w:tcPr>
          <w:p w:rsidR="00341542" w:rsidRPr="00BB3E7E" w:rsidRDefault="00341542" w:rsidP="00341542">
            <w:pPr>
              <w:pStyle w:val="affb"/>
              <w:rPr>
                <w:b/>
              </w:rPr>
            </w:pPr>
            <w:r>
              <w:rPr>
                <w:b/>
              </w:rPr>
              <w:t>Номер, дата выдачи лицензии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341542" w:rsidRPr="00BB3E7E" w:rsidRDefault="00D47AD1" w:rsidP="00D47AD1">
            <w:pPr>
              <w:pStyle w:val="affb"/>
              <w:rPr>
                <w:b/>
              </w:rPr>
            </w:pPr>
            <w:r>
              <w:rPr>
                <w:b/>
              </w:rPr>
              <w:t>Осуществляемый вид д</w:t>
            </w:r>
            <w:r w:rsidR="00341542" w:rsidRPr="00BB3E7E">
              <w:rPr>
                <w:b/>
              </w:rPr>
              <w:t>еятельност</w:t>
            </w:r>
            <w:r>
              <w:rPr>
                <w:b/>
              </w:rPr>
              <w:t>и в МО</w:t>
            </w:r>
          </w:p>
        </w:tc>
      </w:tr>
      <w:tr w:rsidR="00002C4D" w:rsidRPr="00BB3E7E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002C4D" w:rsidRPr="00BB3E7E" w:rsidRDefault="00002C4D" w:rsidP="00387455">
            <w:pPr>
              <w:pStyle w:val="affb"/>
            </w:pPr>
            <w:r w:rsidRPr="00BB3E7E">
              <w:t>1.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002C4D" w:rsidRPr="00EC4074" w:rsidRDefault="00002C4D" w:rsidP="00002C4D">
            <w:pPr>
              <w:pStyle w:val="affb"/>
              <w:rPr>
                <w:b/>
              </w:rPr>
            </w:pPr>
            <w:r w:rsidRPr="00EC4074">
              <w:rPr>
                <w:b/>
                <w:spacing w:val="-2"/>
              </w:rPr>
              <w:t xml:space="preserve">Чебоксарский городской округ 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002C4D" w:rsidRPr="00EA4458" w:rsidRDefault="00002C4D" w:rsidP="00EC4074">
            <w:pPr>
              <w:pStyle w:val="affb"/>
              <w:rPr>
                <w:highlight w:val="green"/>
              </w:rPr>
            </w:pPr>
            <w:r w:rsidRPr="00EA4458">
              <w:rPr>
                <w:shd w:val="clear" w:color="auto" w:fill="FFFFFF"/>
              </w:rPr>
              <w:t>ООО «Траст-Вега»</w:t>
            </w:r>
          </w:p>
        </w:tc>
        <w:tc>
          <w:tcPr>
            <w:tcW w:w="834" w:type="pct"/>
            <w:vAlign w:val="center"/>
          </w:tcPr>
          <w:p w:rsidR="00002C4D" w:rsidRPr="00EC4074" w:rsidRDefault="00002C4D" w:rsidP="00387455">
            <w:pPr>
              <w:pStyle w:val="affb"/>
              <w:rPr>
                <w:highlight w:val="green"/>
              </w:rPr>
            </w:pPr>
            <w:r w:rsidRPr="00EC4074">
              <w:t>21.0019.18 от 29.10.2018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002C4D" w:rsidRPr="00EC4074" w:rsidRDefault="00002C4D" w:rsidP="00387455">
            <w:pPr>
              <w:pStyle w:val="affb"/>
              <w:rPr>
                <w:highlight w:val="green"/>
              </w:rPr>
            </w:pPr>
            <w:r w:rsidRPr="00EC4074">
              <w:t>Сбор, транспортирование</w:t>
            </w:r>
          </w:p>
        </w:tc>
      </w:tr>
      <w:tr w:rsidR="00002C4D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002C4D" w:rsidRPr="007F18B7" w:rsidRDefault="00002C4D" w:rsidP="00387455">
            <w:pPr>
              <w:pStyle w:val="affb"/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002C4D" w:rsidRPr="00EC4074" w:rsidRDefault="00002C4D" w:rsidP="0031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002C4D" w:rsidRPr="00EA4458" w:rsidRDefault="00002C4D" w:rsidP="00387455">
            <w:pPr>
              <w:pStyle w:val="affb"/>
              <w:rPr>
                <w:highlight w:val="green"/>
              </w:rPr>
            </w:pPr>
            <w:r w:rsidRPr="00EA4458">
              <w:t>Филиал АО "Управление отходами"</w:t>
            </w:r>
          </w:p>
        </w:tc>
        <w:tc>
          <w:tcPr>
            <w:tcW w:w="834" w:type="pct"/>
            <w:vAlign w:val="center"/>
          </w:tcPr>
          <w:p w:rsidR="00002C4D" w:rsidRPr="00EA4458" w:rsidRDefault="00EA4458" w:rsidP="00361939">
            <w:pPr>
              <w:pStyle w:val="affb"/>
              <w:rPr>
                <w:highlight w:val="green"/>
              </w:rPr>
            </w:pPr>
            <w:r w:rsidRPr="00EA4458">
              <w:rPr>
                <w:color w:val="0C0E31"/>
                <w:shd w:val="clear" w:color="auto" w:fill="FFFFFF"/>
              </w:rPr>
              <w:t>64-00126 от 10</w:t>
            </w:r>
            <w:r w:rsidR="00361939">
              <w:rPr>
                <w:color w:val="0C0E31"/>
                <w:shd w:val="clear" w:color="auto" w:fill="FFFFFF"/>
              </w:rPr>
              <w:t>.10.</w:t>
            </w:r>
            <w:r w:rsidRPr="00EA4458">
              <w:rPr>
                <w:color w:val="0C0E31"/>
                <w:shd w:val="clear" w:color="auto" w:fill="FFFFFF"/>
              </w:rPr>
              <w:t>2016 г.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002C4D" w:rsidRPr="00EC4074" w:rsidRDefault="00002C4D" w:rsidP="00387455">
            <w:pPr>
              <w:pStyle w:val="affb"/>
            </w:pPr>
            <w:r>
              <w:t>Размещение</w:t>
            </w:r>
          </w:p>
        </w:tc>
      </w:tr>
      <w:tr w:rsidR="00A15B1E" w:rsidRPr="00BB3E7E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7F18B7" w:rsidRDefault="00A15B1E" w:rsidP="00387455">
            <w:pPr>
              <w:pStyle w:val="affb"/>
            </w:pPr>
            <w:r w:rsidRPr="007F18B7">
              <w:t>2.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  <w:rPr>
                <w:b/>
              </w:rPr>
            </w:pPr>
            <w:r w:rsidRPr="00EC4074">
              <w:rPr>
                <w:b/>
              </w:rPr>
              <w:t>Алатырский городской округ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87455">
            <w:pPr>
              <w:pStyle w:val="affb"/>
            </w:pPr>
            <w:r w:rsidRPr="00EA4458">
              <w:rPr>
                <w:shd w:val="clear" w:color="auto" w:fill="FFFFFF"/>
              </w:rPr>
              <w:t>ИП Филиппова И.В</w:t>
            </w:r>
          </w:p>
        </w:tc>
        <w:tc>
          <w:tcPr>
            <w:tcW w:w="834" w:type="pct"/>
            <w:vAlign w:val="center"/>
          </w:tcPr>
          <w:p w:rsidR="00A15B1E" w:rsidRPr="00EC4074" w:rsidRDefault="00A15B1E" w:rsidP="00387455">
            <w:pPr>
              <w:pStyle w:val="affb"/>
            </w:pPr>
            <w:r w:rsidRPr="00EC4074">
              <w:t>21.0036.17 от 16.10.2017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Pr="007F18B7" w:rsidRDefault="00A15B1E" w:rsidP="00387455">
            <w:pPr>
              <w:pStyle w:val="affb"/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617E49">
            <w:pPr>
              <w:pStyle w:val="affb"/>
            </w:pPr>
            <w:r w:rsidRPr="00EA4458">
              <w:t>МУП "Чистый город"</w:t>
            </w:r>
          </w:p>
        </w:tc>
        <w:tc>
          <w:tcPr>
            <w:tcW w:w="834" w:type="pct"/>
            <w:vAlign w:val="center"/>
          </w:tcPr>
          <w:p w:rsidR="00A15B1E" w:rsidRPr="00EC4074" w:rsidRDefault="00361939" w:rsidP="00617E49">
            <w:pPr>
              <w:pStyle w:val="affb"/>
            </w:pPr>
            <w:r w:rsidRPr="00361939">
              <w:t>21.0014.16</w:t>
            </w:r>
            <w:r>
              <w:t xml:space="preserve"> от </w:t>
            </w:r>
            <w:r w:rsidRPr="00361939">
              <w:t>25.02.2016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617E49">
            <w:pPr>
              <w:pStyle w:val="affb"/>
            </w:pPr>
            <w:r>
              <w:t>Размещение</w:t>
            </w:r>
          </w:p>
        </w:tc>
      </w:tr>
      <w:tr w:rsidR="00A15B1E" w:rsidRPr="00BB3E7E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387455" w:rsidRDefault="00A15B1E" w:rsidP="00387455">
            <w:pPr>
              <w:pStyle w:val="affb"/>
              <w:rPr>
                <w:sz w:val="20"/>
                <w:szCs w:val="20"/>
              </w:rPr>
            </w:pPr>
            <w:r w:rsidRPr="00387455">
              <w:rPr>
                <w:sz w:val="20"/>
                <w:szCs w:val="20"/>
              </w:rPr>
              <w:t>4.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  <w:rPr>
                <w:b/>
              </w:rPr>
            </w:pPr>
            <w:r w:rsidRPr="00EC4074">
              <w:rPr>
                <w:b/>
              </w:rPr>
              <w:t>Новочебоксарский  городской округ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87455">
            <w:pPr>
              <w:pStyle w:val="affb"/>
            </w:pPr>
            <w:r w:rsidRPr="00EA4458">
              <w:rPr>
                <w:shd w:val="clear" w:color="auto" w:fill="FFFFFF"/>
              </w:rPr>
              <w:t>ООО «Траст-Вега»</w:t>
            </w:r>
          </w:p>
        </w:tc>
        <w:tc>
          <w:tcPr>
            <w:tcW w:w="834" w:type="pct"/>
            <w:vAlign w:val="center"/>
          </w:tcPr>
          <w:p w:rsidR="00A15B1E" w:rsidRPr="00EC4074" w:rsidRDefault="00A15B1E" w:rsidP="00387455">
            <w:pPr>
              <w:pStyle w:val="affb"/>
            </w:pPr>
            <w:r w:rsidRPr="00EC4074">
              <w:t>21.0019.18 от 29.10.2018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Pr="00387455" w:rsidRDefault="00A15B1E" w:rsidP="00387455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A15B1E" w:rsidRPr="00387455" w:rsidRDefault="00A15B1E" w:rsidP="00387455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87455">
            <w:pPr>
              <w:pStyle w:val="affb"/>
              <w:rPr>
                <w:sz w:val="20"/>
                <w:szCs w:val="20"/>
              </w:rPr>
            </w:pPr>
            <w:r w:rsidRPr="00EA4458">
              <w:t>Филиал АО "Управление отходами"</w:t>
            </w:r>
          </w:p>
        </w:tc>
        <w:tc>
          <w:tcPr>
            <w:tcW w:w="834" w:type="pct"/>
            <w:vAlign w:val="center"/>
          </w:tcPr>
          <w:p w:rsidR="00A15B1E" w:rsidRPr="00387455" w:rsidRDefault="00361939" w:rsidP="00387455">
            <w:pPr>
              <w:pStyle w:val="affb"/>
              <w:rPr>
                <w:sz w:val="20"/>
                <w:szCs w:val="20"/>
              </w:rPr>
            </w:pPr>
            <w:r w:rsidRPr="00EA4458">
              <w:rPr>
                <w:color w:val="0C0E31"/>
                <w:shd w:val="clear" w:color="auto" w:fill="FFFFFF"/>
              </w:rPr>
              <w:t>64-00126 от 10</w:t>
            </w:r>
            <w:r>
              <w:rPr>
                <w:color w:val="0C0E31"/>
                <w:shd w:val="clear" w:color="auto" w:fill="FFFFFF"/>
              </w:rPr>
              <w:t>.10.</w:t>
            </w:r>
            <w:r w:rsidRPr="00EA4458">
              <w:rPr>
                <w:color w:val="0C0E31"/>
                <w:shd w:val="clear" w:color="auto" w:fill="FFFFFF"/>
              </w:rPr>
              <w:t>2016 г.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387455" w:rsidRDefault="00A15B1E" w:rsidP="00387455">
            <w:pPr>
              <w:pStyle w:val="affb"/>
              <w:rPr>
                <w:sz w:val="20"/>
                <w:szCs w:val="20"/>
              </w:rPr>
            </w:pPr>
            <w:r>
              <w:t>Размещение</w:t>
            </w:r>
          </w:p>
        </w:tc>
      </w:tr>
      <w:tr w:rsidR="00A15B1E" w:rsidRPr="00BB3E7E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387455" w:rsidRDefault="00A15B1E" w:rsidP="00387455">
            <w:pPr>
              <w:pStyle w:val="affb"/>
              <w:rPr>
                <w:sz w:val="20"/>
                <w:szCs w:val="20"/>
              </w:rPr>
            </w:pPr>
            <w:r w:rsidRPr="00387455">
              <w:rPr>
                <w:sz w:val="20"/>
                <w:szCs w:val="20"/>
              </w:rPr>
              <w:t>5.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  <w:rPr>
                <w:b/>
              </w:rPr>
            </w:pPr>
            <w:r w:rsidRPr="00EC4074">
              <w:rPr>
                <w:b/>
              </w:rPr>
              <w:t>Шумерлинский городской округ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87455">
            <w:pPr>
              <w:pStyle w:val="affb"/>
            </w:pPr>
            <w:r w:rsidRPr="00EA4458">
              <w:rPr>
                <w:shd w:val="clear" w:color="auto" w:fill="FFFFFF"/>
              </w:rPr>
              <w:t>ИП Филиппова И.В</w:t>
            </w:r>
          </w:p>
        </w:tc>
        <w:tc>
          <w:tcPr>
            <w:tcW w:w="834" w:type="pct"/>
            <w:vAlign w:val="center"/>
          </w:tcPr>
          <w:p w:rsidR="00A15B1E" w:rsidRPr="00EC4074" w:rsidRDefault="00A15B1E" w:rsidP="00387455">
            <w:pPr>
              <w:pStyle w:val="affb"/>
            </w:pPr>
            <w:r w:rsidRPr="00EC4074">
              <w:t>21.0036.17 от 16.10.2017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Pr="00387455" w:rsidRDefault="00A15B1E" w:rsidP="00387455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1E08DC">
            <w:pPr>
              <w:pStyle w:val="affb"/>
            </w:pPr>
            <w:r w:rsidRPr="00EA4458">
              <w:t>МУП "Коммунальник"</w:t>
            </w:r>
          </w:p>
        </w:tc>
        <w:tc>
          <w:tcPr>
            <w:tcW w:w="834" w:type="pct"/>
            <w:vAlign w:val="center"/>
          </w:tcPr>
          <w:p w:rsidR="00A15B1E" w:rsidRPr="00EC4074" w:rsidRDefault="00361939" w:rsidP="001E08DC">
            <w:pPr>
              <w:pStyle w:val="affb"/>
            </w:pPr>
            <w:r w:rsidRPr="00361939">
              <w:t>21.0006.15</w:t>
            </w:r>
            <w:r>
              <w:t xml:space="preserve"> от </w:t>
            </w:r>
            <w:r w:rsidRPr="00361939">
              <w:t>22.12.2015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1E08DC">
            <w:pPr>
              <w:pStyle w:val="affb"/>
            </w:pPr>
            <w:r>
              <w:t>Размещение</w:t>
            </w:r>
          </w:p>
        </w:tc>
      </w:tr>
      <w:tr w:rsidR="00A15B1E" w:rsidRPr="00BB3E7E" w:rsidTr="00A15B1E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7F18B7" w:rsidRDefault="00A15B1E" w:rsidP="00341542">
            <w:pPr>
              <w:pStyle w:val="affb"/>
            </w:pPr>
            <w:r w:rsidRPr="007F18B7">
              <w:t>6.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A15B1E" w:rsidRPr="00EC4074" w:rsidRDefault="00A15B1E" w:rsidP="00A15B1E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Алатырский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41542">
            <w:pPr>
              <w:pStyle w:val="affb"/>
            </w:pPr>
            <w:r w:rsidRPr="00EA4458">
              <w:rPr>
                <w:shd w:val="clear" w:color="auto" w:fill="FFFFFF"/>
              </w:rPr>
              <w:t>ИП Филиппова И.В</w:t>
            </w:r>
            <w:r w:rsidRPr="00EA4458">
              <w:t> </w:t>
            </w:r>
          </w:p>
        </w:tc>
        <w:tc>
          <w:tcPr>
            <w:tcW w:w="834" w:type="pct"/>
          </w:tcPr>
          <w:p w:rsidR="00A15B1E" w:rsidRPr="00EC4074" w:rsidRDefault="00A15B1E" w:rsidP="00341542">
            <w:pPr>
              <w:pStyle w:val="affb"/>
            </w:pPr>
            <w:r w:rsidRPr="00EC4074">
              <w:t>21.0036.17 от 16.10.2017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 w:rsidRPr="00EC4074">
              <w:t>Сбор, транспортирование </w:t>
            </w:r>
          </w:p>
        </w:tc>
      </w:tr>
      <w:tr w:rsidR="00A15B1E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Pr="007F18B7" w:rsidRDefault="00A15B1E" w:rsidP="00341542">
            <w:pPr>
              <w:pStyle w:val="affb"/>
            </w:pPr>
          </w:p>
        </w:tc>
        <w:tc>
          <w:tcPr>
            <w:tcW w:w="1518" w:type="pct"/>
            <w:vMerge/>
            <w:shd w:val="clear" w:color="auto" w:fill="auto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 w:rsidRPr="005D0063">
              <w:t>МУП "Чистый город"</w:t>
            </w:r>
          </w:p>
        </w:tc>
        <w:tc>
          <w:tcPr>
            <w:tcW w:w="834" w:type="pct"/>
          </w:tcPr>
          <w:p w:rsidR="00A15B1E" w:rsidRPr="00EC4074" w:rsidRDefault="00361939" w:rsidP="00341542">
            <w:pPr>
              <w:pStyle w:val="affb"/>
            </w:pPr>
            <w:r w:rsidRPr="00361939">
              <w:t>21.0014.16</w:t>
            </w:r>
            <w:r>
              <w:t xml:space="preserve"> от </w:t>
            </w:r>
            <w:r w:rsidRPr="00361939">
              <w:t>25.02.2016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>
              <w:t>Размещение</w:t>
            </w:r>
          </w:p>
        </w:tc>
      </w:tr>
      <w:tr w:rsidR="00A15B1E" w:rsidRPr="00BB3E7E" w:rsidTr="00A15B1E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7F18B7" w:rsidRDefault="00A15B1E" w:rsidP="00341542">
            <w:pPr>
              <w:pStyle w:val="affb"/>
            </w:pPr>
            <w:r w:rsidRPr="007F18B7">
              <w:t>7.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A15B1E" w:rsidRPr="00EC4074" w:rsidRDefault="00A15B1E" w:rsidP="00A15B1E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Аликовский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C4074" w:rsidRDefault="00A15B1E" w:rsidP="00063EB9">
            <w:pPr>
              <w:pStyle w:val="affb"/>
            </w:pPr>
            <w:r w:rsidRPr="00EC4074">
              <w:t xml:space="preserve">ООО «УК Жилище» </w:t>
            </w:r>
          </w:p>
        </w:tc>
        <w:tc>
          <w:tcPr>
            <w:tcW w:w="834" w:type="pct"/>
          </w:tcPr>
          <w:p w:rsidR="00A15B1E" w:rsidRPr="00EC4074" w:rsidRDefault="00A15B1E" w:rsidP="00341542">
            <w:pPr>
              <w:pStyle w:val="affb"/>
            </w:pPr>
            <w:r w:rsidRPr="00EC4074">
              <w:t>21.0015.16 от 25.02.2016 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 w:rsidRPr="00EC4074">
              <w:t>Сбор, транспортирование </w:t>
            </w:r>
          </w:p>
        </w:tc>
      </w:tr>
      <w:tr w:rsidR="00A15B1E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Pr="007F18B7" w:rsidRDefault="00A15B1E" w:rsidP="00341542">
            <w:pPr>
              <w:pStyle w:val="affb"/>
            </w:pPr>
          </w:p>
        </w:tc>
        <w:tc>
          <w:tcPr>
            <w:tcW w:w="1518" w:type="pct"/>
            <w:vMerge/>
            <w:shd w:val="clear" w:color="auto" w:fill="auto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 w:rsidRPr="005D0063">
              <w:t>ООО "Водоканал"</w:t>
            </w:r>
          </w:p>
        </w:tc>
        <w:tc>
          <w:tcPr>
            <w:tcW w:w="834" w:type="pct"/>
          </w:tcPr>
          <w:p w:rsidR="00A15B1E" w:rsidRPr="00EC4074" w:rsidRDefault="00361939" w:rsidP="00341542">
            <w:pPr>
              <w:pStyle w:val="affb"/>
            </w:pPr>
            <w:r w:rsidRPr="00EA4458">
              <w:t>21.0055.16 от 16.06.2016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>
              <w:t>Размещение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shd w:val="clear" w:color="auto" w:fill="auto"/>
            <w:vAlign w:val="center"/>
            <w:hideMark/>
          </w:tcPr>
          <w:p w:rsidR="002909EB" w:rsidRPr="00387455" w:rsidRDefault="002909EB" w:rsidP="00387455">
            <w:pPr>
              <w:pStyle w:val="affb"/>
              <w:rPr>
                <w:sz w:val="20"/>
                <w:szCs w:val="20"/>
              </w:rPr>
            </w:pPr>
            <w:r w:rsidRPr="00387455">
              <w:rPr>
                <w:sz w:val="20"/>
                <w:szCs w:val="20"/>
              </w:rPr>
              <w:t>8.</w:t>
            </w:r>
          </w:p>
        </w:tc>
        <w:tc>
          <w:tcPr>
            <w:tcW w:w="1518" w:type="pct"/>
            <w:shd w:val="clear" w:color="auto" w:fill="auto"/>
            <w:hideMark/>
          </w:tcPr>
          <w:p w:rsidR="002909EB" w:rsidRPr="00EC4074" w:rsidRDefault="002909EB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Батыревский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C4074" w:rsidRDefault="002909EB" w:rsidP="00617E49">
            <w:pPr>
              <w:pStyle w:val="affb"/>
            </w:pPr>
            <w:r w:rsidRPr="00EC4074">
              <w:t>ООО «ПОЛИГОН»</w:t>
            </w:r>
          </w:p>
        </w:tc>
        <w:tc>
          <w:tcPr>
            <w:tcW w:w="834" w:type="pct"/>
            <w:vAlign w:val="center"/>
          </w:tcPr>
          <w:p w:rsidR="002909EB" w:rsidRPr="00EC4074" w:rsidRDefault="008E102B" w:rsidP="00617E49">
            <w:pPr>
              <w:pStyle w:val="affb"/>
            </w:pPr>
            <w:r w:rsidRPr="00EC4074">
              <w:t>21.0003.16 от 19.01.</w:t>
            </w:r>
            <w:r w:rsidR="002909EB" w:rsidRPr="00EC4074">
              <w:t xml:space="preserve"> 2016г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202E45" w:rsidRDefault="002909EB" w:rsidP="00617E49">
            <w:pPr>
              <w:pStyle w:val="affb"/>
            </w:pPr>
            <w:r w:rsidRPr="00EC4074">
              <w:t>Размещение,</w:t>
            </w:r>
          </w:p>
          <w:p w:rsidR="002909EB" w:rsidRPr="00EC4074" w:rsidRDefault="002909EB" w:rsidP="00617E49">
            <w:pPr>
              <w:pStyle w:val="affb"/>
            </w:pPr>
            <w:r w:rsidRPr="00EC4074">
              <w:t xml:space="preserve"> сбор, транспортирование</w:t>
            </w:r>
          </w:p>
        </w:tc>
      </w:tr>
      <w:tr w:rsidR="00A15B1E" w:rsidRPr="00BB3E7E" w:rsidTr="00A15B1E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387455" w:rsidRDefault="00A15B1E" w:rsidP="00387455">
            <w:pPr>
              <w:pStyle w:val="affb"/>
              <w:rPr>
                <w:sz w:val="20"/>
                <w:szCs w:val="20"/>
              </w:rPr>
            </w:pPr>
            <w:r w:rsidRPr="00387455">
              <w:rPr>
                <w:sz w:val="20"/>
                <w:szCs w:val="20"/>
              </w:rPr>
              <w:t>9.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A15B1E" w:rsidRPr="00EC4074" w:rsidRDefault="00A15B1E" w:rsidP="00A15B1E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Вурнарский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87455">
            <w:pPr>
              <w:pStyle w:val="affb"/>
            </w:pPr>
            <w:r w:rsidRPr="00EA4458">
              <w:rPr>
                <w:shd w:val="clear" w:color="auto" w:fill="FFFFFF"/>
              </w:rPr>
              <w:t>ИП Филиппова И.В</w:t>
            </w:r>
          </w:p>
        </w:tc>
        <w:tc>
          <w:tcPr>
            <w:tcW w:w="834" w:type="pct"/>
            <w:vAlign w:val="center"/>
          </w:tcPr>
          <w:p w:rsidR="00A15B1E" w:rsidRPr="00EC4074" w:rsidRDefault="00A15B1E" w:rsidP="00387455">
            <w:pPr>
              <w:pStyle w:val="affb"/>
            </w:pPr>
            <w:r w:rsidRPr="00EC4074">
              <w:t>21.0036.17 от 16.10.2017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Pr="00387455" w:rsidRDefault="00A15B1E" w:rsidP="00387455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A15B1E" w:rsidRPr="00EC4074" w:rsidRDefault="00A15B1E" w:rsidP="00387455">
            <w:pPr>
              <w:pStyle w:val="affb"/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Default="00A15B1E" w:rsidP="001E08DC">
            <w:pPr>
              <w:pStyle w:val="affb"/>
            </w:pPr>
            <w:r w:rsidRPr="00EA4458">
              <w:t>ООО "Водоканал"</w:t>
            </w:r>
          </w:p>
          <w:p w:rsidR="007F5813" w:rsidRPr="00EA4458" w:rsidRDefault="007F5813" w:rsidP="001E08DC">
            <w:pPr>
              <w:pStyle w:val="affb"/>
            </w:pPr>
            <w:r>
              <w:t xml:space="preserve">ИНН </w:t>
            </w:r>
            <w:r w:rsidRPr="007F5813">
              <w:t>2104007886</w:t>
            </w:r>
          </w:p>
        </w:tc>
        <w:tc>
          <w:tcPr>
            <w:tcW w:w="834" w:type="pct"/>
            <w:vAlign w:val="center"/>
          </w:tcPr>
          <w:p w:rsidR="00A15B1E" w:rsidRPr="00EC4074" w:rsidRDefault="00361939" w:rsidP="001E08DC">
            <w:pPr>
              <w:pStyle w:val="affb"/>
            </w:pPr>
            <w:r w:rsidRPr="00EA4458">
              <w:t>21.0055.16 от 16.06.2016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1E08DC">
            <w:pPr>
              <w:pStyle w:val="affb"/>
            </w:pPr>
            <w:r w:rsidRPr="00EC4074">
              <w:t>Размещение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909EB" w:rsidRPr="007F18B7" w:rsidRDefault="002909EB" w:rsidP="00341542">
            <w:pPr>
              <w:pStyle w:val="affb"/>
            </w:pP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2909EB" w:rsidRPr="00A15B1E" w:rsidRDefault="00A15B1E" w:rsidP="00341542">
            <w:pPr>
              <w:pStyle w:val="affb"/>
              <w:rPr>
                <w:b/>
              </w:rPr>
            </w:pPr>
            <w:r w:rsidRPr="00A15B1E">
              <w:rPr>
                <w:b/>
              </w:rPr>
              <w:t>Ибресинский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2909EB" w:rsidP="001E08DC">
            <w:pPr>
              <w:pStyle w:val="affb"/>
            </w:pPr>
            <w:r w:rsidRPr="00EA4458">
              <w:t>ООО «Экология»</w:t>
            </w:r>
          </w:p>
        </w:tc>
        <w:tc>
          <w:tcPr>
            <w:tcW w:w="834" w:type="pct"/>
            <w:vAlign w:val="center"/>
          </w:tcPr>
          <w:p w:rsidR="002909EB" w:rsidRPr="00EC4074" w:rsidRDefault="002909EB" w:rsidP="001E08DC">
            <w:pPr>
              <w:pStyle w:val="affb"/>
            </w:pPr>
            <w:r w:rsidRPr="00EC4074">
              <w:t>21.0015.18 от 18. 09.2018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2909EB" w:rsidRPr="00EC4074" w:rsidRDefault="002909EB" w:rsidP="001E08DC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2909EB" w:rsidRPr="007F18B7" w:rsidRDefault="002909EB" w:rsidP="00341542">
            <w:pPr>
              <w:pStyle w:val="affb"/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2909EB" w:rsidP="00387455">
            <w:pPr>
              <w:pStyle w:val="affb"/>
            </w:pPr>
            <w:r w:rsidRPr="00EA4458">
              <w:t>МУП "Водоканал Ибресинского района"</w:t>
            </w:r>
          </w:p>
        </w:tc>
        <w:tc>
          <w:tcPr>
            <w:tcW w:w="834" w:type="pct"/>
            <w:vAlign w:val="center"/>
          </w:tcPr>
          <w:p w:rsidR="002909EB" w:rsidRPr="00EC4074" w:rsidRDefault="002909EB" w:rsidP="00720066">
            <w:pPr>
              <w:pStyle w:val="affb"/>
            </w:pPr>
            <w:r w:rsidRPr="00EC4074">
              <w:t>21.0003.17 от 23.01. 2017 г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</w:pPr>
            <w:r w:rsidRPr="00EC4074">
              <w:t>Размещение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909EB" w:rsidRPr="007F18B7" w:rsidRDefault="002909EB" w:rsidP="00341542">
            <w:pPr>
              <w:pStyle w:val="affb"/>
            </w:pPr>
            <w:r w:rsidRPr="007F18B7">
              <w:t xml:space="preserve">11. 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2909EB" w:rsidRPr="00EC4074" w:rsidRDefault="002909EB" w:rsidP="009D7E81">
            <w:pPr>
              <w:pStyle w:val="affb"/>
              <w:rPr>
                <w:b/>
              </w:rPr>
            </w:pPr>
            <w:r w:rsidRPr="00EC4074">
              <w:rPr>
                <w:b/>
              </w:rPr>
              <w:t>Канашский муниципальный район</w:t>
            </w:r>
            <w:r w:rsidRPr="00EC4074">
              <w:rPr>
                <w:b/>
                <w:iCs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2909EB" w:rsidP="00617E49">
            <w:pPr>
              <w:pStyle w:val="affb"/>
            </w:pPr>
            <w:r w:rsidRPr="00EA4458">
              <w:t>ООО «Экология»</w:t>
            </w:r>
          </w:p>
        </w:tc>
        <w:tc>
          <w:tcPr>
            <w:tcW w:w="834" w:type="pct"/>
            <w:vAlign w:val="center"/>
          </w:tcPr>
          <w:p w:rsidR="002909EB" w:rsidRPr="00EC4074" w:rsidRDefault="002909EB" w:rsidP="00617E49">
            <w:pPr>
              <w:pStyle w:val="affb"/>
            </w:pPr>
            <w:r w:rsidRPr="00EC4074">
              <w:t>21.0015.18 от 18. 09.2018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2909EB" w:rsidRPr="00EC4074" w:rsidRDefault="002909EB" w:rsidP="00617E49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2909EB" w:rsidRPr="007F18B7" w:rsidRDefault="002909EB" w:rsidP="00341542">
            <w:pPr>
              <w:pStyle w:val="affb"/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5D0063" w:rsidP="00387455">
            <w:pPr>
              <w:pStyle w:val="affb"/>
            </w:pPr>
            <w:r w:rsidRPr="00EA4458">
              <w:t>ООО "Коммунальник"</w:t>
            </w:r>
          </w:p>
        </w:tc>
        <w:tc>
          <w:tcPr>
            <w:tcW w:w="834" w:type="pct"/>
            <w:vAlign w:val="center"/>
          </w:tcPr>
          <w:p w:rsidR="002909EB" w:rsidRPr="00EC4074" w:rsidRDefault="00361939" w:rsidP="00387455">
            <w:pPr>
              <w:pStyle w:val="affb"/>
            </w:pPr>
            <w:r w:rsidRPr="00EC4074">
              <w:t>21.0019.16 от  21.03.2016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2909EB" w:rsidRPr="00EC4074" w:rsidRDefault="005D0063" w:rsidP="00387455">
            <w:pPr>
              <w:pStyle w:val="affb"/>
            </w:pPr>
            <w:r>
              <w:t>Размещение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909EB" w:rsidRPr="00387455" w:rsidRDefault="002909EB" w:rsidP="00341542">
            <w:pPr>
              <w:pStyle w:val="affb"/>
            </w:pPr>
            <w:r w:rsidRPr="00387455">
              <w:t>12.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2909EB" w:rsidRPr="00EC4074" w:rsidRDefault="002909EB" w:rsidP="009D7E81">
            <w:pPr>
              <w:pStyle w:val="affb"/>
              <w:rPr>
                <w:b/>
              </w:rPr>
            </w:pPr>
            <w:r w:rsidRPr="00EC4074">
              <w:rPr>
                <w:b/>
              </w:rPr>
              <w:t>Козловский муниципальный район</w:t>
            </w:r>
            <w:r w:rsidRPr="00EC4074">
              <w:rPr>
                <w:b/>
                <w:iCs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2909EB" w:rsidP="00387455">
            <w:pPr>
              <w:pStyle w:val="affb"/>
            </w:pPr>
            <w:r w:rsidRPr="00EA4458">
              <w:t>ООО «Коммунальщик»</w:t>
            </w:r>
          </w:p>
        </w:tc>
        <w:tc>
          <w:tcPr>
            <w:tcW w:w="834" w:type="pct"/>
            <w:vAlign w:val="center"/>
          </w:tcPr>
          <w:p w:rsidR="002909EB" w:rsidRPr="00EC4074" w:rsidRDefault="002909EB" w:rsidP="00387455">
            <w:pPr>
              <w:pStyle w:val="affb"/>
            </w:pPr>
            <w:r w:rsidRPr="00EC4074">
              <w:t>21.0035.17 от 09.10.2017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</w:pPr>
            <w:r w:rsidRPr="00EC4074">
              <w:t>Размещение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2909EB" w:rsidRPr="00387455" w:rsidRDefault="002909EB" w:rsidP="00341542">
            <w:pPr>
              <w:pStyle w:val="affb"/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2909EB" w:rsidP="00387455">
            <w:pPr>
              <w:pStyle w:val="affb"/>
            </w:pPr>
            <w:r w:rsidRPr="00EA4458">
              <w:t>ООО «Мария»</w:t>
            </w:r>
          </w:p>
        </w:tc>
        <w:tc>
          <w:tcPr>
            <w:tcW w:w="834" w:type="pct"/>
            <w:vAlign w:val="center"/>
          </w:tcPr>
          <w:p w:rsidR="002909EB" w:rsidRPr="00EC4074" w:rsidRDefault="002909EB" w:rsidP="00387455">
            <w:pPr>
              <w:pStyle w:val="affb"/>
            </w:pPr>
            <w:r w:rsidRPr="00EC4074">
              <w:t>21.0008.19 от 31.05.2019 г.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shd w:val="clear" w:color="auto" w:fill="auto"/>
            <w:vAlign w:val="center"/>
            <w:hideMark/>
          </w:tcPr>
          <w:p w:rsidR="002909EB" w:rsidRPr="00387455" w:rsidRDefault="002909EB" w:rsidP="00341542">
            <w:pPr>
              <w:pStyle w:val="affb"/>
            </w:pPr>
            <w:r w:rsidRPr="00387455">
              <w:t>13.</w:t>
            </w:r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  <w:rPr>
                <w:b/>
              </w:rPr>
            </w:pPr>
            <w:r w:rsidRPr="00EC4074">
              <w:rPr>
                <w:b/>
              </w:rPr>
              <w:t>Комсомольский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EC4074" w:rsidP="00387455">
            <w:pPr>
              <w:pStyle w:val="affb"/>
            </w:pPr>
            <w:r w:rsidRPr="00EA4458">
              <w:t>ООО «Полигон»</w:t>
            </w:r>
          </w:p>
        </w:tc>
        <w:tc>
          <w:tcPr>
            <w:tcW w:w="834" w:type="pct"/>
            <w:vAlign w:val="center"/>
          </w:tcPr>
          <w:p w:rsidR="002909EB" w:rsidRPr="00EC4074" w:rsidRDefault="00EC4074" w:rsidP="00387455">
            <w:pPr>
              <w:pStyle w:val="affb"/>
            </w:pPr>
            <w:r w:rsidRPr="00EC4074">
              <w:t>21.0003.16 от 19.01. 2016г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49343E" w:rsidRDefault="00EC4074" w:rsidP="00387455">
            <w:pPr>
              <w:pStyle w:val="affb"/>
            </w:pPr>
            <w:r w:rsidRPr="00EC4074">
              <w:t>Размещение,</w:t>
            </w:r>
          </w:p>
          <w:p w:rsidR="002909EB" w:rsidRPr="00EC4074" w:rsidRDefault="00EC4074" w:rsidP="00387455">
            <w:pPr>
              <w:pStyle w:val="affb"/>
            </w:pPr>
            <w:r w:rsidRPr="00EC4074">
              <w:t xml:space="preserve"> сбор, транспортирование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909EB" w:rsidRPr="00E501B7" w:rsidRDefault="002909EB" w:rsidP="00341542">
            <w:pPr>
              <w:pStyle w:val="affb"/>
            </w:pPr>
            <w:r w:rsidRPr="00E501B7">
              <w:t>14.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2909EB" w:rsidRPr="00EC4074" w:rsidRDefault="002909EB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Красноармейский муниципальный</w:t>
            </w:r>
          </w:p>
          <w:p w:rsidR="002909EB" w:rsidRPr="00EC4074" w:rsidRDefault="002909EB" w:rsidP="00DE11E0">
            <w:pPr>
              <w:pStyle w:val="affb"/>
              <w:rPr>
                <w:b/>
              </w:rPr>
            </w:pPr>
            <w:r w:rsidRPr="00EC4074">
              <w:rPr>
                <w:b/>
              </w:rPr>
              <w:t>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2909EB" w:rsidP="00387455">
            <w:pPr>
              <w:pStyle w:val="affb"/>
            </w:pPr>
            <w:r w:rsidRPr="00EA4458">
              <w:t>МУП ЖКХ Красноармейского района</w:t>
            </w:r>
          </w:p>
        </w:tc>
        <w:tc>
          <w:tcPr>
            <w:tcW w:w="834" w:type="pct"/>
            <w:vAlign w:val="center"/>
          </w:tcPr>
          <w:p w:rsidR="002909EB" w:rsidRPr="00EC4074" w:rsidRDefault="002909EB" w:rsidP="00387455">
            <w:pPr>
              <w:pStyle w:val="affb"/>
            </w:pPr>
            <w:r w:rsidRPr="00EC4074">
              <w:t>21.0011.19, 12.07.2019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</w:pPr>
            <w:r w:rsidRPr="00EC4074">
              <w:t>Размещение</w:t>
            </w:r>
          </w:p>
        </w:tc>
      </w:tr>
      <w:tr w:rsidR="002909EB" w:rsidRPr="00BB3E7E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2909EB" w:rsidRPr="007F18B7" w:rsidRDefault="002909EB" w:rsidP="00341542">
            <w:pPr>
              <w:pStyle w:val="affb"/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2909EB" w:rsidP="00387455">
            <w:pPr>
              <w:pStyle w:val="affb"/>
            </w:pPr>
            <w:r w:rsidRPr="00EA4458">
              <w:t>ООО "Траст-Вега"</w:t>
            </w:r>
          </w:p>
        </w:tc>
        <w:tc>
          <w:tcPr>
            <w:tcW w:w="834" w:type="pct"/>
            <w:vAlign w:val="center"/>
          </w:tcPr>
          <w:p w:rsidR="002909EB" w:rsidRPr="00EC4074" w:rsidRDefault="002909EB" w:rsidP="00387455">
            <w:pPr>
              <w:pStyle w:val="affb"/>
            </w:pPr>
            <w:r w:rsidRPr="00EC4074">
              <w:t>21.0019.18 от 29.10.2018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2909EB" w:rsidRPr="00EC4074" w:rsidRDefault="002909EB" w:rsidP="00387455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6478AC" w:rsidTr="00A15B1E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424D18" w:rsidRDefault="00A15B1E" w:rsidP="00424D18">
            <w:pPr>
              <w:pStyle w:val="affb"/>
              <w:rPr>
                <w:sz w:val="20"/>
                <w:szCs w:val="20"/>
              </w:rPr>
            </w:pPr>
            <w:r w:rsidRPr="00424D18">
              <w:rPr>
                <w:sz w:val="20"/>
                <w:szCs w:val="20"/>
              </w:rPr>
              <w:t>15.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A15B1E" w:rsidRPr="00EC4074" w:rsidRDefault="00A15B1E" w:rsidP="00A15B1E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Красночетайский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424D18">
            <w:pPr>
              <w:pStyle w:val="affb"/>
            </w:pPr>
            <w:r w:rsidRPr="00EA4458">
              <w:rPr>
                <w:shd w:val="clear" w:color="auto" w:fill="FFFFFF"/>
              </w:rPr>
              <w:t>ИП Филиппова И.В</w:t>
            </w:r>
          </w:p>
        </w:tc>
        <w:tc>
          <w:tcPr>
            <w:tcW w:w="834" w:type="pct"/>
            <w:vAlign w:val="center"/>
          </w:tcPr>
          <w:p w:rsidR="00A15B1E" w:rsidRPr="00EC4074" w:rsidRDefault="00A15B1E" w:rsidP="00424D18">
            <w:pPr>
              <w:pStyle w:val="affb"/>
            </w:pPr>
            <w:r w:rsidRPr="00EC4074">
              <w:t>21.0036.17 от 16.10.2017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424D18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6478AC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Pr="00424D18" w:rsidRDefault="00A15B1E" w:rsidP="00424D18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424D18">
            <w:pPr>
              <w:pStyle w:val="affb"/>
            </w:pPr>
            <w:r w:rsidRPr="00EA4458">
              <w:t>МУП "Коммунальник"</w:t>
            </w:r>
          </w:p>
        </w:tc>
        <w:tc>
          <w:tcPr>
            <w:tcW w:w="834" w:type="pct"/>
            <w:vAlign w:val="center"/>
          </w:tcPr>
          <w:p w:rsidR="00A15B1E" w:rsidRPr="00EC4074" w:rsidRDefault="00361939" w:rsidP="00424D18">
            <w:pPr>
              <w:pStyle w:val="affb"/>
            </w:pPr>
            <w:r w:rsidRPr="00361939">
              <w:t>21.0006.15</w:t>
            </w:r>
            <w:r>
              <w:t xml:space="preserve"> от </w:t>
            </w:r>
            <w:r w:rsidRPr="00361939">
              <w:t>22.12.2015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424D18">
            <w:pPr>
              <w:pStyle w:val="affb"/>
            </w:pPr>
            <w:r w:rsidRPr="00EC4074">
              <w:t>Размещение</w:t>
            </w:r>
          </w:p>
        </w:tc>
      </w:tr>
      <w:tr w:rsidR="00A15B1E" w:rsidRPr="006478AC" w:rsidTr="00A15B1E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424D18" w:rsidRDefault="00A15B1E" w:rsidP="00424D18">
            <w:pPr>
              <w:pStyle w:val="affb"/>
              <w:rPr>
                <w:sz w:val="20"/>
                <w:szCs w:val="20"/>
              </w:rPr>
            </w:pPr>
            <w:r w:rsidRPr="00424D18">
              <w:rPr>
                <w:sz w:val="20"/>
                <w:szCs w:val="20"/>
              </w:rPr>
              <w:t>16.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A15B1E" w:rsidRPr="00EC4074" w:rsidRDefault="00A15B1E" w:rsidP="00A15B1E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Мариинско-Посадский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424D18">
            <w:pPr>
              <w:pStyle w:val="affb"/>
            </w:pPr>
            <w:r w:rsidRPr="00EA4458">
              <w:rPr>
                <w:shd w:val="clear" w:color="auto" w:fill="FFFFFF"/>
              </w:rPr>
              <w:t>ООО «ТРАСТ-ВЕГА»</w:t>
            </w:r>
          </w:p>
        </w:tc>
        <w:tc>
          <w:tcPr>
            <w:tcW w:w="834" w:type="pct"/>
            <w:vAlign w:val="center"/>
          </w:tcPr>
          <w:p w:rsidR="00A15B1E" w:rsidRPr="00EC4074" w:rsidRDefault="00A15B1E" w:rsidP="00424D18">
            <w:pPr>
              <w:pStyle w:val="affb"/>
            </w:pPr>
            <w:r w:rsidRPr="00EC4074">
              <w:t>21.0019.18 от 29.10.2018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424D18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6478AC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Pr="00424D18" w:rsidRDefault="00A15B1E" w:rsidP="00424D18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424D18">
            <w:pPr>
              <w:pStyle w:val="affb"/>
            </w:pPr>
            <w:r w:rsidRPr="00EA4458">
              <w:t>Филиал АО "Управление отходами"</w:t>
            </w:r>
          </w:p>
        </w:tc>
        <w:tc>
          <w:tcPr>
            <w:tcW w:w="834" w:type="pct"/>
            <w:vAlign w:val="center"/>
          </w:tcPr>
          <w:p w:rsidR="00A15B1E" w:rsidRPr="00EC4074" w:rsidRDefault="00361939" w:rsidP="00424D18">
            <w:pPr>
              <w:pStyle w:val="affb"/>
            </w:pPr>
            <w:r w:rsidRPr="00EA4458">
              <w:rPr>
                <w:color w:val="0C0E31"/>
                <w:shd w:val="clear" w:color="auto" w:fill="FFFFFF"/>
              </w:rPr>
              <w:t>64-00126 от 10</w:t>
            </w:r>
            <w:r>
              <w:rPr>
                <w:color w:val="0C0E31"/>
                <w:shd w:val="clear" w:color="auto" w:fill="FFFFFF"/>
              </w:rPr>
              <w:t>.10.</w:t>
            </w:r>
            <w:r w:rsidRPr="00EA4458">
              <w:rPr>
                <w:color w:val="0C0E31"/>
                <w:shd w:val="clear" w:color="auto" w:fill="FFFFFF"/>
              </w:rPr>
              <w:t>2016 г.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424D18">
            <w:pPr>
              <w:pStyle w:val="affb"/>
            </w:pPr>
            <w:r w:rsidRPr="00EC4074">
              <w:t>Размещение</w:t>
            </w:r>
          </w:p>
        </w:tc>
      </w:tr>
      <w:tr w:rsidR="002909EB" w:rsidRPr="006478AC" w:rsidTr="00361939">
        <w:trPr>
          <w:trHeight w:val="20"/>
        </w:trPr>
        <w:tc>
          <w:tcPr>
            <w:tcW w:w="336" w:type="pct"/>
            <w:shd w:val="clear" w:color="auto" w:fill="auto"/>
            <w:vAlign w:val="center"/>
            <w:hideMark/>
          </w:tcPr>
          <w:p w:rsidR="002909EB" w:rsidRPr="00424D18" w:rsidRDefault="002909EB" w:rsidP="00341542">
            <w:pPr>
              <w:pStyle w:val="affb"/>
              <w:rPr>
                <w:sz w:val="20"/>
                <w:szCs w:val="20"/>
              </w:rPr>
            </w:pPr>
            <w:r w:rsidRPr="00424D18">
              <w:rPr>
                <w:sz w:val="20"/>
                <w:szCs w:val="20"/>
              </w:rPr>
              <w:t>17.</w:t>
            </w:r>
          </w:p>
        </w:tc>
        <w:tc>
          <w:tcPr>
            <w:tcW w:w="1518" w:type="pct"/>
            <w:shd w:val="clear" w:color="auto" w:fill="auto"/>
            <w:hideMark/>
          </w:tcPr>
          <w:p w:rsidR="002909EB" w:rsidRPr="00EC4074" w:rsidRDefault="002909EB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Моргаушский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2909EB" w:rsidP="00341542">
            <w:pPr>
              <w:pStyle w:val="affb"/>
            </w:pPr>
            <w:r w:rsidRPr="00EA4458">
              <w:t>МУП ЖКХ "Моргаушское" </w:t>
            </w:r>
          </w:p>
        </w:tc>
        <w:tc>
          <w:tcPr>
            <w:tcW w:w="834" w:type="pct"/>
            <w:vAlign w:val="center"/>
          </w:tcPr>
          <w:p w:rsidR="002909EB" w:rsidRPr="00EC4074" w:rsidRDefault="002909EB" w:rsidP="00361939">
            <w:pPr>
              <w:pStyle w:val="affb"/>
            </w:pPr>
            <w:r w:rsidRPr="00EC4074">
              <w:t>21.0070.16 от 08.08.2016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5D0063" w:rsidRDefault="002909EB" w:rsidP="00361939">
            <w:pPr>
              <w:pStyle w:val="affb"/>
            </w:pPr>
            <w:r w:rsidRPr="00EC4074">
              <w:t>Размещение,</w:t>
            </w:r>
          </w:p>
          <w:p w:rsidR="002909EB" w:rsidRPr="00EC4074" w:rsidRDefault="002909EB" w:rsidP="00361939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2909EB" w:rsidRPr="006478AC" w:rsidTr="00843814">
        <w:trPr>
          <w:trHeight w:val="20"/>
        </w:trPr>
        <w:tc>
          <w:tcPr>
            <w:tcW w:w="336" w:type="pct"/>
            <w:shd w:val="clear" w:color="auto" w:fill="auto"/>
            <w:vAlign w:val="center"/>
            <w:hideMark/>
          </w:tcPr>
          <w:p w:rsidR="002909EB" w:rsidRPr="00424D18" w:rsidRDefault="002909EB" w:rsidP="00341542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2909EB" w:rsidRPr="00EC4074" w:rsidRDefault="002909EB" w:rsidP="00C74B8A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Порецкий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2909EB" w:rsidRPr="00EA4458" w:rsidRDefault="002909EB" w:rsidP="00C74B8A">
            <w:pPr>
              <w:pStyle w:val="affb"/>
            </w:pPr>
            <w:r w:rsidRPr="00EA4458">
              <w:t>МУП "Объединение предприятий жилищно-коммунального хозяйства" Порецкого района</w:t>
            </w:r>
          </w:p>
        </w:tc>
        <w:tc>
          <w:tcPr>
            <w:tcW w:w="834" w:type="pct"/>
            <w:vAlign w:val="center"/>
          </w:tcPr>
          <w:p w:rsidR="002909EB" w:rsidRPr="00EC4074" w:rsidRDefault="002909EB" w:rsidP="00C74B8A">
            <w:pPr>
              <w:pStyle w:val="affb"/>
            </w:pPr>
            <w:r w:rsidRPr="00EC4074">
              <w:t>21.0011.17 от 16.03.2017г.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5D0063" w:rsidRDefault="002909EB" w:rsidP="00C74B8A">
            <w:pPr>
              <w:pStyle w:val="affb"/>
            </w:pPr>
            <w:r w:rsidRPr="00EC4074">
              <w:t xml:space="preserve">Размещение, </w:t>
            </w:r>
          </w:p>
          <w:p w:rsidR="002909EB" w:rsidRPr="00EC4074" w:rsidRDefault="002909EB" w:rsidP="00C74B8A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EA4458" w:rsidRPr="006478AC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EA4458" w:rsidRPr="00424D18" w:rsidRDefault="00EA4458" w:rsidP="00341542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18" w:type="pct"/>
            <w:vMerge w:val="restart"/>
            <w:shd w:val="clear" w:color="auto" w:fill="auto"/>
            <w:hideMark/>
          </w:tcPr>
          <w:p w:rsidR="00EA4458" w:rsidRPr="00EA4458" w:rsidRDefault="00EA4458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A4458">
              <w:rPr>
                <w:b/>
                <w:sz w:val="22"/>
                <w:szCs w:val="22"/>
              </w:rPr>
              <w:t>Урмарский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EA4458" w:rsidRDefault="00EA4458" w:rsidP="00341542">
            <w:pPr>
              <w:pStyle w:val="affb"/>
            </w:pPr>
            <w:r w:rsidRPr="00EA4458">
              <w:t>ООО "Водоканал"</w:t>
            </w:r>
          </w:p>
          <w:p w:rsidR="007F5813" w:rsidRPr="00EA4458" w:rsidRDefault="007F5813" w:rsidP="00341542">
            <w:pPr>
              <w:pStyle w:val="affb"/>
            </w:pPr>
            <w:r>
              <w:t xml:space="preserve">ИНН </w:t>
            </w:r>
            <w:r w:rsidRPr="007F5813">
              <w:t>2114903754</w:t>
            </w:r>
          </w:p>
        </w:tc>
        <w:tc>
          <w:tcPr>
            <w:tcW w:w="834" w:type="pct"/>
            <w:vAlign w:val="center"/>
          </w:tcPr>
          <w:p w:rsidR="00EA4458" w:rsidRPr="00EA4458" w:rsidRDefault="007F5813" w:rsidP="00387455">
            <w:pPr>
              <w:pStyle w:val="affb"/>
            </w:pPr>
            <w:r w:rsidRPr="007F5813">
              <w:t xml:space="preserve">21.0049.16 </w:t>
            </w:r>
            <w:r>
              <w:t xml:space="preserve"> </w:t>
            </w:r>
            <w:r w:rsidR="00EA4458" w:rsidRPr="00EA4458">
              <w:t xml:space="preserve">от </w:t>
            </w:r>
            <w:r w:rsidRPr="007F5813">
              <w:t>07.06.2016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A4458" w:rsidRPr="00EA4458" w:rsidRDefault="00EA4458" w:rsidP="00341542">
            <w:pPr>
              <w:pStyle w:val="affb"/>
            </w:pPr>
            <w:r w:rsidRPr="00EA4458">
              <w:t>Размещение</w:t>
            </w:r>
          </w:p>
        </w:tc>
      </w:tr>
      <w:tr w:rsidR="00EA4458" w:rsidRPr="006478AC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EA4458" w:rsidRDefault="00EA4458" w:rsidP="00341542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hideMark/>
          </w:tcPr>
          <w:p w:rsidR="00EA4458" w:rsidRPr="00EA4458" w:rsidRDefault="00EA4458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EA4458" w:rsidRPr="00EA4458" w:rsidRDefault="00770023" w:rsidP="00341542">
            <w:pPr>
              <w:pStyle w:val="affb"/>
            </w:pPr>
            <w:r>
              <w:t>ООО «МВК «Экоцентр»</w:t>
            </w:r>
          </w:p>
        </w:tc>
        <w:tc>
          <w:tcPr>
            <w:tcW w:w="834" w:type="pct"/>
            <w:vAlign w:val="center"/>
          </w:tcPr>
          <w:p w:rsidR="00EA4458" w:rsidRPr="00EA4458" w:rsidRDefault="0049343E" w:rsidP="00387455">
            <w:pPr>
              <w:pStyle w:val="affb"/>
            </w:pPr>
            <w:r w:rsidRPr="0049343E">
              <w:t>21.0012.17</w:t>
            </w:r>
            <w:r>
              <w:t xml:space="preserve"> от </w:t>
            </w:r>
            <w:r w:rsidRPr="0049343E">
              <w:t>17.03.2017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A4458" w:rsidRPr="00EA4458" w:rsidRDefault="00EA4458" w:rsidP="00341542">
            <w:pPr>
              <w:pStyle w:val="affb"/>
            </w:pPr>
            <w:r w:rsidRPr="00EA4458">
              <w:t>Сбор, транспортирование</w:t>
            </w:r>
          </w:p>
        </w:tc>
      </w:tr>
      <w:tr w:rsidR="00A15B1E" w:rsidRPr="006478AC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424D18" w:rsidRDefault="00A15B1E" w:rsidP="00341542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8" w:type="pct"/>
            <w:vMerge w:val="restart"/>
            <w:shd w:val="clear" w:color="auto" w:fill="auto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Цивильский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41542">
            <w:pPr>
              <w:pStyle w:val="affb"/>
            </w:pPr>
            <w:r w:rsidRPr="00EA4458">
              <w:rPr>
                <w:shd w:val="clear" w:color="auto" w:fill="FFFFFF"/>
              </w:rPr>
              <w:t>ООО «Траст-Вега»</w:t>
            </w:r>
          </w:p>
        </w:tc>
        <w:tc>
          <w:tcPr>
            <w:tcW w:w="834" w:type="pct"/>
            <w:vAlign w:val="center"/>
          </w:tcPr>
          <w:p w:rsidR="00A15B1E" w:rsidRPr="00EC4074" w:rsidRDefault="00A15B1E" w:rsidP="00387455">
            <w:pPr>
              <w:pStyle w:val="affb"/>
            </w:pPr>
            <w:r w:rsidRPr="00EC4074">
              <w:t>21.0019.18 от 29.10.2018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6478AC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Default="00A15B1E" w:rsidP="00341542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41542">
            <w:pPr>
              <w:pStyle w:val="affb"/>
              <w:rPr>
                <w:shd w:val="clear" w:color="auto" w:fill="FFFFFF"/>
              </w:rPr>
            </w:pPr>
            <w:r w:rsidRPr="00EA4458">
              <w:rPr>
                <w:shd w:val="clear" w:color="auto" w:fill="FFFFFF"/>
              </w:rPr>
              <w:t>ООО "Мой дом"</w:t>
            </w:r>
          </w:p>
        </w:tc>
        <w:tc>
          <w:tcPr>
            <w:tcW w:w="834" w:type="pct"/>
            <w:vAlign w:val="center"/>
          </w:tcPr>
          <w:p w:rsidR="00A15B1E" w:rsidRPr="00EC4074" w:rsidRDefault="0049343E" w:rsidP="00387455">
            <w:pPr>
              <w:pStyle w:val="affb"/>
            </w:pPr>
            <w:r w:rsidRPr="0049343E">
              <w:t>21.0068.16</w:t>
            </w:r>
            <w:r>
              <w:t xml:space="preserve"> от </w:t>
            </w:r>
            <w:r w:rsidRPr="0049343E">
              <w:t>18.07.2016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>
              <w:t>Размещение</w:t>
            </w:r>
          </w:p>
        </w:tc>
      </w:tr>
      <w:tr w:rsidR="00A15B1E" w:rsidRPr="006478AC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424D18" w:rsidRDefault="00A15B1E" w:rsidP="00341542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18" w:type="pct"/>
            <w:vMerge w:val="restart"/>
            <w:shd w:val="clear" w:color="auto" w:fill="auto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Чебоксарский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41542">
            <w:pPr>
              <w:pStyle w:val="affb"/>
            </w:pPr>
            <w:r w:rsidRPr="00EA4458">
              <w:rPr>
                <w:shd w:val="clear" w:color="auto" w:fill="FFFFFF"/>
              </w:rPr>
              <w:t>ООО «Траст-Вега»</w:t>
            </w:r>
          </w:p>
        </w:tc>
        <w:tc>
          <w:tcPr>
            <w:tcW w:w="834" w:type="pct"/>
            <w:vAlign w:val="center"/>
          </w:tcPr>
          <w:p w:rsidR="00A15B1E" w:rsidRPr="00EC4074" w:rsidRDefault="00A15B1E" w:rsidP="00387455">
            <w:pPr>
              <w:pStyle w:val="affb"/>
            </w:pPr>
            <w:r w:rsidRPr="00EC4074">
              <w:t>21.0019.18 от 29.10.2018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6478AC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Default="00A15B1E" w:rsidP="00341542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A4458" w:rsidRDefault="00A15B1E" w:rsidP="00341542">
            <w:pPr>
              <w:pStyle w:val="affb"/>
              <w:rPr>
                <w:shd w:val="clear" w:color="auto" w:fill="FFFFFF"/>
              </w:rPr>
            </w:pPr>
            <w:r w:rsidRPr="00EA4458">
              <w:t>Филиал АО "Управление отходами"</w:t>
            </w:r>
          </w:p>
        </w:tc>
        <w:tc>
          <w:tcPr>
            <w:tcW w:w="834" w:type="pct"/>
            <w:vAlign w:val="center"/>
          </w:tcPr>
          <w:p w:rsidR="00A15B1E" w:rsidRPr="00EC4074" w:rsidRDefault="00361939" w:rsidP="00387455">
            <w:pPr>
              <w:pStyle w:val="affb"/>
            </w:pPr>
            <w:r w:rsidRPr="00EA4458">
              <w:rPr>
                <w:color w:val="0C0E31"/>
                <w:shd w:val="clear" w:color="auto" w:fill="FFFFFF"/>
              </w:rPr>
              <w:t>64-00126 от 10</w:t>
            </w:r>
            <w:r>
              <w:rPr>
                <w:color w:val="0C0E31"/>
                <w:shd w:val="clear" w:color="auto" w:fill="FFFFFF"/>
              </w:rPr>
              <w:t>.10.</w:t>
            </w:r>
            <w:r w:rsidRPr="00EA4458">
              <w:rPr>
                <w:color w:val="0C0E31"/>
                <w:shd w:val="clear" w:color="auto" w:fill="FFFFFF"/>
              </w:rPr>
              <w:t>2016 г.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>
              <w:t>Размещение</w:t>
            </w:r>
          </w:p>
        </w:tc>
      </w:tr>
      <w:tr w:rsidR="00A15B1E" w:rsidRPr="006478AC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15B1E" w:rsidRPr="00424D18" w:rsidRDefault="00A15B1E" w:rsidP="00341542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18" w:type="pct"/>
            <w:vMerge w:val="restart"/>
            <w:shd w:val="clear" w:color="auto" w:fill="auto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Шемуршинский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 w:rsidRPr="00120ACA">
              <w:rPr>
                <w:sz w:val="24"/>
                <w:szCs w:val="24"/>
              </w:rPr>
              <w:t>ОАО «Коммунальник»</w:t>
            </w:r>
          </w:p>
        </w:tc>
        <w:tc>
          <w:tcPr>
            <w:tcW w:w="834" w:type="pct"/>
            <w:vAlign w:val="center"/>
          </w:tcPr>
          <w:p w:rsidR="00A15B1E" w:rsidRPr="00EC4074" w:rsidRDefault="00A15B1E" w:rsidP="00387455">
            <w:pPr>
              <w:pStyle w:val="affb"/>
            </w:pPr>
            <w:r w:rsidRPr="00843814">
              <w:t>21.0039.16</w:t>
            </w:r>
            <w:r>
              <w:t xml:space="preserve"> от </w:t>
            </w:r>
            <w:r w:rsidRPr="00843814">
              <w:t>20.05.2016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A15B1E" w:rsidRPr="006478AC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15B1E" w:rsidRDefault="00A15B1E" w:rsidP="00341542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hideMark/>
          </w:tcPr>
          <w:p w:rsidR="00A15B1E" w:rsidRPr="00EC4074" w:rsidRDefault="00A15B1E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A15B1E" w:rsidRPr="00120ACA" w:rsidRDefault="00A15B1E" w:rsidP="00341542">
            <w:pPr>
              <w:pStyle w:val="affb"/>
              <w:rPr>
                <w:sz w:val="24"/>
                <w:szCs w:val="24"/>
              </w:rPr>
            </w:pPr>
            <w:r w:rsidRPr="005D0063">
              <w:rPr>
                <w:sz w:val="24"/>
                <w:szCs w:val="24"/>
              </w:rPr>
              <w:t>ООО "Полигон"</w:t>
            </w:r>
          </w:p>
        </w:tc>
        <w:tc>
          <w:tcPr>
            <w:tcW w:w="834" w:type="pct"/>
            <w:vAlign w:val="center"/>
          </w:tcPr>
          <w:p w:rsidR="00A15B1E" w:rsidRPr="00843814" w:rsidRDefault="00361939" w:rsidP="00387455">
            <w:pPr>
              <w:pStyle w:val="affb"/>
            </w:pPr>
            <w:r w:rsidRPr="00EC4074">
              <w:t>21.0003.16 от 19.01. 2016г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A15B1E" w:rsidRPr="00EC4074" w:rsidRDefault="00A15B1E" w:rsidP="00341542">
            <w:pPr>
              <w:pStyle w:val="affb"/>
            </w:pPr>
            <w:r>
              <w:t>Размещение</w:t>
            </w:r>
          </w:p>
        </w:tc>
      </w:tr>
      <w:tr w:rsidR="00EA4458" w:rsidRPr="006478AC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EA4458" w:rsidRPr="00424D18" w:rsidRDefault="00EA4458" w:rsidP="00341542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18" w:type="pct"/>
            <w:vMerge w:val="restart"/>
            <w:shd w:val="clear" w:color="auto" w:fill="auto"/>
            <w:hideMark/>
          </w:tcPr>
          <w:p w:rsidR="00EA4458" w:rsidRPr="00EC4074" w:rsidRDefault="00EA4458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Шумерлинский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EA4458" w:rsidRPr="00EC4074" w:rsidRDefault="00EA4458" w:rsidP="00341542">
            <w:pPr>
              <w:pStyle w:val="affb"/>
            </w:pPr>
            <w:r w:rsidRPr="005D0063">
              <w:t>МУП "Коммунальник"</w:t>
            </w:r>
          </w:p>
        </w:tc>
        <w:tc>
          <w:tcPr>
            <w:tcW w:w="834" w:type="pct"/>
            <w:vAlign w:val="center"/>
          </w:tcPr>
          <w:p w:rsidR="00EA4458" w:rsidRPr="00EC4074" w:rsidRDefault="00361939" w:rsidP="00387455">
            <w:pPr>
              <w:pStyle w:val="affb"/>
            </w:pPr>
            <w:r w:rsidRPr="00361939">
              <w:t>21.0006.15</w:t>
            </w:r>
            <w:r>
              <w:t xml:space="preserve"> от </w:t>
            </w:r>
            <w:r w:rsidRPr="00361939">
              <w:t>22.12.2015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A4458" w:rsidRPr="00EC4074" w:rsidRDefault="00EA4458" w:rsidP="00341542">
            <w:pPr>
              <w:pStyle w:val="affb"/>
            </w:pPr>
            <w:r>
              <w:t>Размещение</w:t>
            </w:r>
          </w:p>
        </w:tc>
      </w:tr>
      <w:tr w:rsidR="00EA4458" w:rsidRPr="006478AC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EA4458" w:rsidRDefault="00EA4458" w:rsidP="00341542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hideMark/>
          </w:tcPr>
          <w:p w:rsidR="00EA4458" w:rsidRPr="00EC4074" w:rsidRDefault="00EA4458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EA4458" w:rsidRPr="00EA4458" w:rsidRDefault="00770023" w:rsidP="00341542">
            <w:pPr>
              <w:pStyle w:val="affb"/>
            </w:pPr>
            <w:r>
              <w:t>ООО «МВК «Экоцентр»</w:t>
            </w:r>
          </w:p>
        </w:tc>
        <w:tc>
          <w:tcPr>
            <w:tcW w:w="834" w:type="pct"/>
            <w:vAlign w:val="center"/>
          </w:tcPr>
          <w:p w:rsidR="00EA4458" w:rsidRPr="00EC4074" w:rsidRDefault="0049343E" w:rsidP="00387455">
            <w:pPr>
              <w:pStyle w:val="affb"/>
            </w:pPr>
            <w:r w:rsidRPr="0049343E">
              <w:t>21.0012.17</w:t>
            </w:r>
            <w:r>
              <w:t xml:space="preserve"> от </w:t>
            </w:r>
            <w:r w:rsidRPr="0049343E">
              <w:t>17.03.2017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A4458" w:rsidRDefault="00EA4458" w:rsidP="00341542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5D0063" w:rsidRPr="006478AC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5D0063" w:rsidRPr="00424D18" w:rsidRDefault="005D0063" w:rsidP="00341542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5D0063" w:rsidRPr="00EC4074" w:rsidRDefault="005D0063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4074">
              <w:rPr>
                <w:b/>
                <w:sz w:val="22"/>
                <w:szCs w:val="22"/>
              </w:rPr>
              <w:t>Ядринский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5D0063" w:rsidRPr="00EA4458" w:rsidRDefault="005D0063" w:rsidP="00F04A57">
            <w:pPr>
              <w:pStyle w:val="affb"/>
            </w:pPr>
            <w:r w:rsidRPr="00EA4458">
              <w:rPr>
                <w:shd w:val="clear" w:color="auto" w:fill="FFFFFF"/>
              </w:rPr>
              <w:t>ООО «Траст-Вега»</w:t>
            </w:r>
          </w:p>
        </w:tc>
        <w:tc>
          <w:tcPr>
            <w:tcW w:w="834" w:type="pct"/>
            <w:vAlign w:val="center"/>
          </w:tcPr>
          <w:p w:rsidR="005D0063" w:rsidRPr="00EC4074" w:rsidRDefault="005D0063" w:rsidP="00F04A57">
            <w:pPr>
              <w:pStyle w:val="affb"/>
              <w:rPr>
                <w:color w:val="FF0000"/>
              </w:rPr>
            </w:pPr>
            <w:r w:rsidRPr="00EC4074">
              <w:t>21.0019.18 от 29.10.2018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5D0063" w:rsidRPr="00EC4074" w:rsidRDefault="005D0063" w:rsidP="00F04A57">
            <w:pPr>
              <w:pStyle w:val="affb"/>
              <w:rPr>
                <w:color w:val="FF0000"/>
              </w:rPr>
            </w:pPr>
            <w:r w:rsidRPr="00EC4074">
              <w:t>Сбор, транспортирование</w:t>
            </w:r>
          </w:p>
        </w:tc>
      </w:tr>
      <w:tr w:rsidR="005D0063" w:rsidRPr="006478AC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5D0063" w:rsidRDefault="005D0063" w:rsidP="00341542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5D0063" w:rsidRPr="00EC4074" w:rsidRDefault="005D0063" w:rsidP="00DE11E0">
            <w:pPr>
              <w:pStyle w:val="af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5D0063" w:rsidRPr="00EA4458" w:rsidRDefault="005D0063" w:rsidP="00341542">
            <w:pPr>
              <w:pStyle w:val="affb"/>
            </w:pPr>
            <w:r w:rsidRPr="00EA4458">
              <w:t>МУП ЖКХ "Моргаушское"</w:t>
            </w:r>
          </w:p>
        </w:tc>
        <w:tc>
          <w:tcPr>
            <w:tcW w:w="834" w:type="pct"/>
            <w:vAlign w:val="center"/>
          </w:tcPr>
          <w:p w:rsidR="005D0063" w:rsidRPr="0049343E" w:rsidRDefault="0049343E" w:rsidP="00387455">
            <w:pPr>
              <w:pStyle w:val="affb"/>
            </w:pPr>
            <w:r w:rsidRPr="0049343E">
              <w:t>21.0070.16 от 08.08.2016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5D0063" w:rsidRPr="00EC4074" w:rsidRDefault="005D0063" w:rsidP="00341542">
            <w:pPr>
              <w:pStyle w:val="affb"/>
              <w:rPr>
                <w:color w:val="FF0000"/>
              </w:rPr>
            </w:pPr>
            <w:r>
              <w:t>Размещение</w:t>
            </w:r>
          </w:p>
        </w:tc>
      </w:tr>
      <w:tr w:rsidR="005D0063" w:rsidRPr="006478AC" w:rsidTr="00843814">
        <w:trPr>
          <w:trHeight w:val="20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5D0063" w:rsidRPr="00424D18" w:rsidRDefault="005D0063" w:rsidP="00341542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  <w:hideMark/>
          </w:tcPr>
          <w:p w:rsidR="005D0063" w:rsidRPr="00EC4074" w:rsidRDefault="005D0063" w:rsidP="00DE11E0">
            <w:pPr>
              <w:pStyle w:val="affb"/>
            </w:pPr>
            <w:r w:rsidRPr="00EC4074">
              <w:rPr>
                <w:b/>
              </w:rPr>
              <w:t>Яльчикский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5D0063" w:rsidRPr="00EA4458" w:rsidRDefault="005D0063" w:rsidP="00341542">
            <w:pPr>
              <w:pStyle w:val="affb"/>
            </w:pPr>
            <w:r w:rsidRPr="00EA4458">
              <w:rPr>
                <w:shd w:val="clear" w:color="auto" w:fill="FFFFFF"/>
              </w:rPr>
              <w:t>ООО «Экология»</w:t>
            </w:r>
          </w:p>
        </w:tc>
        <w:tc>
          <w:tcPr>
            <w:tcW w:w="834" w:type="pct"/>
            <w:vAlign w:val="center"/>
          </w:tcPr>
          <w:p w:rsidR="005D0063" w:rsidRPr="00EC4074" w:rsidRDefault="005D0063" w:rsidP="00387455">
            <w:pPr>
              <w:pStyle w:val="affb"/>
            </w:pPr>
            <w:r w:rsidRPr="00EC4074">
              <w:t>21.0015.18 от 18.09.2018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5D0063" w:rsidRPr="00EC4074" w:rsidRDefault="005D0063" w:rsidP="00341542">
            <w:pPr>
              <w:pStyle w:val="affb"/>
            </w:pPr>
            <w:r w:rsidRPr="00EC4074">
              <w:t>Сбор, транспортирование</w:t>
            </w:r>
          </w:p>
        </w:tc>
      </w:tr>
      <w:tr w:rsidR="005D0063" w:rsidRPr="006478AC" w:rsidTr="00843814">
        <w:trPr>
          <w:trHeight w:val="20"/>
        </w:trPr>
        <w:tc>
          <w:tcPr>
            <w:tcW w:w="336" w:type="pct"/>
            <w:vMerge/>
            <w:shd w:val="clear" w:color="auto" w:fill="auto"/>
            <w:vAlign w:val="center"/>
            <w:hideMark/>
          </w:tcPr>
          <w:p w:rsidR="005D0063" w:rsidRDefault="005D0063" w:rsidP="00341542">
            <w:pPr>
              <w:pStyle w:val="affb"/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auto"/>
            <w:vAlign w:val="center"/>
            <w:hideMark/>
          </w:tcPr>
          <w:p w:rsidR="005D0063" w:rsidRPr="00EC4074" w:rsidRDefault="005D0063" w:rsidP="00DE11E0">
            <w:pPr>
              <w:pStyle w:val="affb"/>
              <w:rPr>
                <w:b/>
              </w:rPr>
            </w:pP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5D0063" w:rsidRPr="00EC4074" w:rsidRDefault="005D0063" w:rsidP="00341542">
            <w:pPr>
              <w:pStyle w:val="affb"/>
              <w:rPr>
                <w:color w:val="444444"/>
                <w:shd w:val="clear" w:color="auto" w:fill="FFFFFF"/>
              </w:rPr>
            </w:pPr>
            <w:r w:rsidRPr="005D0063">
              <w:rPr>
                <w:sz w:val="24"/>
                <w:szCs w:val="24"/>
              </w:rPr>
              <w:t>ООО "Полигон"</w:t>
            </w:r>
          </w:p>
        </w:tc>
        <w:tc>
          <w:tcPr>
            <w:tcW w:w="834" w:type="pct"/>
            <w:vAlign w:val="center"/>
          </w:tcPr>
          <w:p w:rsidR="005D0063" w:rsidRPr="00EC4074" w:rsidRDefault="00361939" w:rsidP="00387455">
            <w:pPr>
              <w:pStyle w:val="affb"/>
            </w:pPr>
            <w:r w:rsidRPr="00EC4074">
              <w:t>21.0003.16 от 19.01. 2016г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5D0063" w:rsidRPr="00EC4074" w:rsidRDefault="005D0063" w:rsidP="00341542">
            <w:pPr>
              <w:pStyle w:val="affb"/>
            </w:pPr>
            <w:r>
              <w:t>Размещение</w:t>
            </w:r>
          </w:p>
        </w:tc>
      </w:tr>
      <w:tr w:rsidR="005D0063" w:rsidRPr="006478AC" w:rsidTr="00843814">
        <w:trPr>
          <w:trHeight w:val="20"/>
        </w:trPr>
        <w:tc>
          <w:tcPr>
            <w:tcW w:w="336" w:type="pct"/>
            <w:shd w:val="clear" w:color="auto" w:fill="auto"/>
            <w:vAlign w:val="center"/>
            <w:hideMark/>
          </w:tcPr>
          <w:p w:rsidR="005D0063" w:rsidRPr="00424D18" w:rsidRDefault="005D0063" w:rsidP="00341542">
            <w:pPr>
              <w:pStyle w:val="af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D0063" w:rsidRPr="00EC4074" w:rsidRDefault="005D0063" w:rsidP="00DE11E0">
            <w:pPr>
              <w:pStyle w:val="affb"/>
            </w:pPr>
            <w:r w:rsidRPr="00EC4074">
              <w:rPr>
                <w:b/>
              </w:rPr>
              <w:t>Янтиковский муниципальный район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:rsidR="005D0063" w:rsidRPr="00EC4074" w:rsidRDefault="005D0063" w:rsidP="00341542">
            <w:pPr>
              <w:pStyle w:val="affb"/>
            </w:pPr>
            <w:r w:rsidRPr="00EC4074">
              <w:t>ООО "Коммунальник"</w:t>
            </w:r>
          </w:p>
        </w:tc>
        <w:tc>
          <w:tcPr>
            <w:tcW w:w="834" w:type="pct"/>
            <w:vAlign w:val="center"/>
          </w:tcPr>
          <w:p w:rsidR="005D0063" w:rsidRPr="00EC4074" w:rsidRDefault="005D0063" w:rsidP="00387455">
            <w:pPr>
              <w:pStyle w:val="affb"/>
            </w:pPr>
            <w:r w:rsidRPr="00EC4074">
              <w:t>21.0019.16 от  21.03.2016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49343E" w:rsidRDefault="005D0063" w:rsidP="00341542">
            <w:pPr>
              <w:pStyle w:val="affb"/>
            </w:pPr>
            <w:r w:rsidRPr="00EC4074">
              <w:t>Размещение,</w:t>
            </w:r>
          </w:p>
          <w:p w:rsidR="005D0063" w:rsidRPr="00EC4074" w:rsidRDefault="005D0063" w:rsidP="00341542">
            <w:pPr>
              <w:pStyle w:val="affb"/>
            </w:pPr>
            <w:r w:rsidRPr="00EC4074">
              <w:t xml:space="preserve"> сбор, транспортирование</w:t>
            </w:r>
          </w:p>
        </w:tc>
      </w:tr>
    </w:tbl>
    <w:p w:rsidR="00341542" w:rsidRPr="006478AC" w:rsidRDefault="00341542" w:rsidP="00341542">
      <w:pPr>
        <w:pStyle w:val="af0"/>
        <w:rPr>
          <w:highlight w:val="green"/>
        </w:rPr>
      </w:pPr>
    </w:p>
    <w:p w:rsidR="00DC5987" w:rsidRPr="00424D18" w:rsidRDefault="00795A92" w:rsidP="00795A92">
      <w:pPr>
        <w:pStyle w:val="111"/>
        <w:numPr>
          <w:ilvl w:val="0"/>
          <w:numId w:val="0"/>
        </w:numPr>
        <w:ind w:left="1080"/>
      </w:pPr>
      <w:bookmarkStart w:id="11" w:name="_Toc15395961"/>
      <w:r>
        <w:t>2.2.3</w:t>
      </w:r>
      <w:r>
        <w:tab/>
      </w:r>
      <w:r w:rsidR="00DC5987" w:rsidRPr="00424D18">
        <w:t xml:space="preserve">Организация сбора и транспортирования ТКО </w:t>
      </w:r>
      <w:r w:rsidR="008C6A6A" w:rsidRPr="00424D18">
        <w:t xml:space="preserve">на территории </w:t>
      </w:r>
      <w:r w:rsidR="00DE11E0">
        <w:t xml:space="preserve">Чувашской </w:t>
      </w:r>
      <w:r w:rsidR="008C6A6A" w:rsidRPr="00424D18">
        <w:t>Республики</w:t>
      </w:r>
      <w:r w:rsidR="00DC5987" w:rsidRPr="00424D18">
        <w:t>.</w:t>
      </w:r>
      <w:bookmarkEnd w:id="11"/>
    </w:p>
    <w:p w:rsidR="00341542" w:rsidRPr="00424D18" w:rsidRDefault="00341542" w:rsidP="00341542">
      <w:pPr>
        <w:pStyle w:val="af0"/>
      </w:pPr>
      <w:r w:rsidRPr="00424D18">
        <w:t xml:space="preserve">Во всех муниципальных районах организован сбор ТКО от источников образования отходов до мест размещения. Сбор производится из мест первичного накопления ТКО автомобильным транспортом. </w:t>
      </w:r>
    </w:p>
    <w:p w:rsidR="00B502BE" w:rsidRPr="00B502BE" w:rsidRDefault="00B502BE" w:rsidP="00B502BE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502BE">
        <w:rPr>
          <w:sz w:val="28"/>
          <w:szCs w:val="28"/>
        </w:rPr>
        <w:t>В настоящее время перевозку ТКО со всей территории республики осуществляют 17 организаций, имеющих соответствующую лицензию, и осуществляющи</w:t>
      </w:r>
      <w:r>
        <w:rPr>
          <w:sz w:val="28"/>
          <w:szCs w:val="28"/>
        </w:rPr>
        <w:t>е</w:t>
      </w:r>
      <w:r w:rsidRPr="00B502BE">
        <w:rPr>
          <w:sz w:val="28"/>
          <w:szCs w:val="28"/>
        </w:rPr>
        <w:t xml:space="preserve"> транспортирование ТКО на договорных отношениях с Региональным оператором.</w:t>
      </w:r>
    </w:p>
    <w:p w:rsidR="00B502BE" w:rsidRPr="00B502BE" w:rsidRDefault="00B502BE" w:rsidP="00B502BE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502BE">
        <w:rPr>
          <w:sz w:val="28"/>
          <w:szCs w:val="28"/>
        </w:rPr>
        <w:t>Транспортирование ТКО осуществляется более 150 единицами специализированной техники, оснащенной ГЛОНАСС.</w:t>
      </w:r>
    </w:p>
    <w:p w:rsidR="00CB1E9A" w:rsidRPr="00424D18" w:rsidRDefault="00341542" w:rsidP="00341542">
      <w:pPr>
        <w:pStyle w:val="af0"/>
      </w:pPr>
      <w:r w:rsidRPr="00424D18">
        <w:t xml:space="preserve">Перечень организаций, имеющих лицензии на осуществление деятельности по транспортированию отходов </w:t>
      </w:r>
      <w:r w:rsidR="008C6A6A" w:rsidRPr="00424D18">
        <w:t xml:space="preserve">на территории </w:t>
      </w:r>
      <w:r w:rsidR="00DE11E0">
        <w:t xml:space="preserve">Чувашской </w:t>
      </w:r>
      <w:r w:rsidR="008C6A6A" w:rsidRPr="00424D18">
        <w:t>Республик</w:t>
      </w:r>
      <w:r w:rsidR="00DE11E0">
        <w:t>и</w:t>
      </w:r>
      <w:r w:rsidR="008C6A6A" w:rsidRPr="00424D18">
        <w:t xml:space="preserve"> </w:t>
      </w:r>
      <w:r w:rsidR="00340F1B">
        <w:t>указан в Таблице 2.4</w:t>
      </w:r>
    </w:p>
    <w:p w:rsidR="0041733B" w:rsidRDefault="0041733B" w:rsidP="00341542">
      <w:pPr>
        <w:pStyle w:val="af0"/>
        <w:rPr>
          <w:highlight w:val="green"/>
        </w:rPr>
      </w:pPr>
    </w:p>
    <w:p w:rsidR="00190C3D" w:rsidRPr="006478AC" w:rsidRDefault="00190C3D" w:rsidP="00341542">
      <w:pPr>
        <w:pStyle w:val="af0"/>
        <w:rPr>
          <w:highlight w:val="green"/>
        </w:rPr>
        <w:sectPr w:rsidR="00190C3D" w:rsidRPr="006478AC" w:rsidSect="00253491">
          <w:foot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B1E9A" w:rsidRPr="00424D18" w:rsidRDefault="0041733B" w:rsidP="00795A92">
      <w:pPr>
        <w:pStyle w:val="a1"/>
      </w:pPr>
      <w:r w:rsidRPr="00795A92">
        <w:rPr>
          <w:rStyle w:val="af4"/>
        </w:rPr>
        <w:t xml:space="preserve">Перечень организаций, имеющих лицензии на осуществление деятельности по транспортированию отходов </w:t>
      </w:r>
      <w:r w:rsidR="008C6A6A" w:rsidRPr="00795A92">
        <w:rPr>
          <w:rStyle w:val="af4"/>
        </w:rPr>
        <w:t xml:space="preserve">на территории </w:t>
      </w:r>
      <w:r w:rsidR="00DE11E0">
        <w:rPr>
          <w:rStyle w:val="af4"/>
        </w:rPr>
        <w:t xml:space="preserve">Чувашской </w:t>
      </w:r>
      <w:r w:rsidR="008C6A6A" w:rsidRPr="00795A92">
        <w:rPr>
          <w:rStyle w:val="af4"/>
        </w:rPr>
        <w:t>Республик</w:t>
      </w:r>
      <w:r w:rsidR="00DE11E0">
        <w:rPr>
          <w:rStyle w:val="af4"/>
        </w:rPr>
        <w:t>и</w:t>
      </w:r>
      <w:r w:rsidR="008C6A6A" w:rsidRPr="00795A92">
        <w:rPr>
          <w:rStyle w:val="af4"/>
        </w:rPr>
        <w:t>.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46"/>
        <w:gridCol w:w="1399"/>
        <w:gridCol w:w="1701"/>
        <w:gridCol w:w="1825"/>
        <w:gridCol w:w="2122"/>
        <w:gridCol w:w="1421"/>
        <w:gridCol w:w="1701"/>
        <w:gridCol w:w="1843"/>
      </w:tblGrid>
      <w:tr w:rsidR="00CB1E9A" w:rsidRPr="00424D18" w:rsidTr="00D17964">
        <w:trPr>
          <w:trHeight w:val="1344"/>
          <w:tblHeader/>
        </w:trPr>
        <w:tc>
          <w:tcPr>
            <w:tcW w:w="534" w:type="dxa"/>
            <w:vAlign w:val="center"/>
          </w:tcPr>
          <w:p w:rsidR="00CB1E9A" w:rsidRPr="00D17964" w:rsidRDefault="00D17964" w:rsidP="00D17964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№</w:t>
            </w:r>
          </w:p>
        </w:tc>
        <w:tc>
          <w:tcPr>
            <w:tcW w:w="2446" w:type="dxa"/>
            <w:vAlign w:val="center"/>
          </w:tcPr>
          <w:p w:rsidR="00CB1E9A" w:rsidRPr="00D17964" w:rsidRDefault="00CB1E9A" w:rsidP="00D17964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Полное наименование  компании - транспортировщика отходов</w:t>
            </w:r>
          </w:p>
        </w:tc>
        <w:tc>
          <w:tcPr>
            <w:tcW w:w="1399" w:type="dxa"/>
            <w:vAlign w:val="center"/>
          </w:tcPr>
          <w:p w:rsidR="00CB1E9A" w:rsidRPr="00D17964" w:rsidRDefault="00CB1E9A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964">
              <w:rPr>
                <w:rFonts w:ascii="Times New Roman" w:hAnsi="Times New Roman" w:cs="Times New Roman"/>
                <w:color w:val="000000"/>
              </w:rPr>
              <w:t>ИНН</w:t>
            </w:r>
          </w:p>
          <w:p w:rsidR="00CB1E9A" w:rsidRPr="00D17964" w:rsidRDefault="00CB1E9A" w:rsidP="00D17964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1E9A" w:rsidRPr="00D17964" w:rsidRDefault="00CB1E9A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964">
              <w:rPr>
                <w:rFonts w:ascii="Times New Roman" w:hAnsi="Times New Roman" w:cs="Times New Roman"/>
                <w:color w:val="000000"/>
              </w:rPr>
              <w:t>Серия, номер, дата выдачи лицензии на транспортировку отходов,</w:t>
            </w:r>
          </w:p>
          <w:p w:rsidR="00CB1E9A" w:rsidRPr="00D17964" w:rsidRDefault="00CB1E9A" w:rsidP="00D17964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B1E9A" w:rsidRPr="00D17964" w:rsidRDefault="00CB1E9A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964">
              <w:rPr>
                <w:rFonts w:ascii="Times New Roman" w:hAnsi="Times New Roman" w:cs="Times New Roman"/>
                <w:color w:val="000000"/>
              </w:rPr>
              <w:t>Адрес местоположения компании - транспортировщика отходов</w:t>
            </w:r>
          </w:p>
          <w:p w:rsidR="00CB1E9A" w:rsidRPr="00D17964" w:rsidRDefault="00CB1E9A" w:rsidP="00D17964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CB1E9A" w:rsidRPr="00D17964" w:rsidRDefault="00CB1E9A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964">
              <w:rPr>
                <w:rFonts w:ascii="Times New Roman" w:hAnsi="Times New Roman" w:cs="Times New Roman"/>
                <w:color w:val="000000"/>
              </w:rPr>
              <w:t>Контактные данные организации (телефон, e-mail)</w:t>
            </w:r>
          </w:p>
          <w:p w:rsidR="00CB1E9A" w:rsidRPr="00D17964" w:rsidRDefault="00CB1E9A" w:rsidP="00D17964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CB1E9A" w:rsidRPr="00D17964" w:rsidRDefault="00CB1E9A" w:rsidP="00D17964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Количество спецтехники</w:t>
            </w:r>
          </w:p>
          <w:p w:rsidR="00CB1E9A" w:rsidRPr="00D17964" w:rsidRDefault="00CB1E9A" w:rsidP="00D17964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CB1E9A" w:rsidRPr="00D17964" w:rsidRDefault="00CB1E9A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964">
              <w:rPr>
                <w:rFonts w:ascii="Times New Roman" w:hAnsi="Times New Roman" w:cs="Times New Roman"/>
                <w:color w:val="000000"/>
              </w:rPr>
              <w:t>Местонахождение контейнерных площадок, обслуживаемых компанией.</w:t>
            </w:r>
          </w:p>
          <w:p w:rsidR="00CB1E9A" w:rsidRPr="00D17964" w:rsidRDefault="00CB1E9A" w:rsidP="00D17964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B1E9A" w:rsidRPr="00D17964" w:rsidRDefault="00CB1E9A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964">
              <w:rPr>
                <w:rFonts w:ascii="Times New Roman" w:hAnsi="Times New Roman" w:cs="Times New Roman"/>
                <w:color w:val="000000"/>
              </w:rPr>
              <w:t>Адрес объекта размещения отходов</w:t>
            </w:r>
          </w:p>
          <w:p w:rsidR="00CB1E9A" w:rsidRPr="00D17964" w:rsidRDefault="00CB1E9A" w:rsidP="00D17964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102B" w:rsidRPr="00424D18" w:rsidTr="00A10916">
        <w:tc>
          <w:tcPr>
            <w:tcW w:w="534" w:type="dxa"/>
            <w:vAlign w:val="center"/>
          </w:tcPr>
          <w:p w:rsidR="008E102B" w:rsidRPr="00D17964" w:rsidRDefault="008E102B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1</w:t>
            </w:r>
          </w:p>
        </w:tc>
        <w:tc>
          <w:tcPr>
            <w:tcW w:w="2446" w:type="dxa"/>
            <w:vAlign w:val="center"/>
          </w:tcPr>
          <w:p w:rsidR="008E102B" w:rsidRPr="00D17964" w:rsidRDefault="008E102B" w:rsidP="00617E49">
            <w:pPr>
              <w:pStyle w:val="affb"/>
            </w:pPr>
            <w:r w:rsidRPr="00D17964">
              <w:t>ООО «Экология»</w:t>
            </w:r>
          </w:p>
        </w:tc>
        <w:tc>
          <w:tcPr>
            <w:tcW w:w="1399" w:type="dxa"/>
            <w:vAlign w:val="center"/>
          </w:tcPr>
          <w:p w:rsidR="008E102B" w:rsidRPr="00D17964" w:rsidRDefault="0090710E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2123013878</w:t>
            </w:r>
          </w:p>
        </w:tc>
        <w:tc>
          <w:tcPr>
            <w:tcW w:w="1701" w:type="dxa"/>
            <w:vAlign w:val="center"/>
          </w:tcPr>
          <w:p w:rsidR="008E102B" w:rsidRPr="00D17964" w:rsidRDefault="008E102B" w:rsidP="00617E49">
            <w:pPr>
              <w:pStyle w:val="affb"/>
            </w:pPr>
            <w:r w:rsidRPr="00D17964">
              <w:t>21.0015.18 от 18. 09.2018</w:t>
            </w:r>
          </w:p>
        </w:tc>
        <w:tc>
          <w:tcPr>
            <w:tcW w:w="1825" w:type="dxa"/>
            <w:vAlign w:val="center"/>
          </w:tcPr>
          <w:p w:rsidR="008E102B" w:rsidRPr="00D17964" w:rsidRDefault="0090710E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Чувашская Республика, г. Канаш,ул. Карла Маркса, д.7, помещ. 23; ул. Канашская д. 57А.</w:t>
            </w:r>
          </w:p>
        </w:tc>
        <w:tc>
          <w:tcPr>
            <w:tcW w:w="2122" w:type="dxa"/>
            <w:vAlign w:val="center"/>
          </w:tcPr>
          <w:p w:rsidR="008E102B" w:rsidRPr="00D17964" w:rsidRDefault="0090710E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(883533)- 2-11-08;   сот. 8-927-666-9567</w:t>
            </w:r>
          </w:p>
        </w:tc>
        <w:tc>
          <w:tcPr>
            <w:tcW w:w="1421" w:type="dxa"/>
            <w:vAlign w:val="center"/>
          </w:tcPr>
          <w:p w:rsidR="008E102B" w:rsidRPr="00D17964" w:rsidRDefault="0090710E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90710E" w:rsidRPr="00D17964" w:rsidRDefault="0090710E" w:rsidP="0061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Буинск, Айбечи</w:t>
            </w:r>
          </w:p>
          <w:p w:rsidR="0090710E" w:rsidRPr="00D17964" w:rsidRDefault="0090710E" w:rsidP="0061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д. Андреевка</w:t>
            </w:r>
          </w:p>
          <w:p w:rsidR="0090710E" w:rsidRPr="00D17964" w:rsidRDefault="0090710E" w:rsidP="0061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д. Кошмаш-Тойси</w:t>
            </w:r>
          </w:p>
          <w:p w:rsidR="0090710E" w:rsidRPr="00D17964" w:rsidRDefault="0090710E" w:rsidP="0061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д. Сюрбеевка</w:t>
            </w:r>
          </w:p>
          <w:p w:rsidR="0090710E" w:rsidRPr="00D17964" w:rsidRDefault="0090710E" w:rsidP="0061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Вудоялы, с.Хормалы</w:t>
            </w:r>
          </w:p>
          <w:p w:rsidR="008E102B" w:rsidRPr="00D17964" w:rsidRDefault="0090710E" w:rsidP="0061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п.Ибреси</w:t>
            </w:r>
          </w:p>
        </w:tc>
        <w:tc>
          <w:tcPr>
            <w:tcW w:w="1843" w:type="dxa"/>
            <w:vAlign w:val="center"/>
          </w:tcPr>
          <w:p w:rsidR="003F7FC1" w:rsidRDefault="0090710E" w:rsidP="00617E49">
            <w:pPr>
              <w:pStyle w:val="af0"/>
              <w:spacing w:line="240" w:lineRule="auto"/>
              <w:ind w:firstLine="0"/>
              <w:jc w:val="center"/>
            </w:pPr>
            <w:r w:rsidRPr="00D17964">
              <w:rPr>
                <w:sz w:val="22"/>
                <w:szCs w:val="22"/>
              </w:rPr>
              <w:t>Ибресинский район,</w:t>
            </w:r>
            <w:r w:rsidR="003F7FC1">
              <w:t xml:space="preserve"> </w:t>
            </w:r>
          </w:p>
          <w:p w:rsidR="008E102B" w:rsidRPr="00D17964" w:rsidRDefault="003F7FC1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7FC1">
              <w:rPr>
                <w:sz w:val="22"/>
                <w:szCs w:val="22"/>
              </w:rPr>
              <w:t>д. Ширтаны</w:t>
            </w:r>
            <w:r w:rsidR="0090710E" w:rsidRPr="00D17964">
              <w:rPr>
                <w:sz w:val="22"/>
                <w:szCs w:val="22"/>
              </w:rPr>
              <w:t>.</w:t>
            </w:r>
          </w:p>
        </w:tc>
      </w:tr>
      <w:tr w:rsidR="00CB1E9A" w:rsidRPr="00424D18" w:rsidTr="00A10916">
        <w:tc>
          <w:tcPr>
            <w:tcW w:w="534" w:type="dxa"/>
            <w:vAlign w:val="center"/>
          </w:tcPr>
          <w:p w:rsidR="00CB1E9A" w:rsidRPr="00D17964" w:rsidRDefault="00D17964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vAlign w:val="center"/>
          </w:tcPr>
          <w:p w:rsidR="00CB1E9A" w:rsidRPr="00D17964" w:rsidRDefault="008E102B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ООО «ПОЛИГОН»</w:t>
            </w:r>
          </w:p>
        </w:tc>
        <w:tc>
          <w:tcPr>
            <w:tcW w:w="1399" w:type="dxa"/>
            <w:vAlign w:val="center"/>
          </w:tcPr>
          <w:p w:rsidR="00CB1E9A" w:rsidRPr="00D17964" w:rsidRDefault="008E102B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2103904611</w:t>
            </w:r>
          </w:p>
        </w:tc>
        <w:tc>
          <w:tcPr>
            <w:tcW w:w="1701" w:type="dxa"/>
            <w:vAlign w:val="center"/>
          </w:tcPr>
          <w:p w:rsidR="00CB1E9A" w:rsidRPr="00D17964" w:rsidRDefault="008E102B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21.0003.16 от 19.01. 2016г</w:t>
            </w:r>
          </w:p>
        </w:tc>
        <w:tc>
          <w:tcPr>
            <w:tcW w:w="1825" w:type="dxa"/>
            <w:vAlign w:val="center"/>
          </w:tcPr>
          <w:p w:rsidR="00CB1E9A" w:rsidRPr="00D17964" w:rsidRDefault="008E102B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 xml:space="preserve"> </w:t>
            </w:r>
            <w:r w:rsidR="00D17964" w:rsidRPr="00D17964">
              <w:rPr>
                <w:rFonts w:ascii="Times New Roman" w:hAnsi="Times New Roman" w:cs="Times New Roman"/>
              </w:rPr>
              <w:t xml:space="preserve">Чувашская Республика </w:t>
            </w:r>
            <w:r w:rsidRPr="00D17964">
              <w:rPr>
                <w:rFonts w:ascii="Times New Roman" w:hAnsi="Times New Roman" w:cs="Times New Roman"/>
              </w:rPr>
              <w:t>Батыревский район, с. Батырево, ул. Ленина, д 20</w:t>
            </w:r>
          </w:p>
        </w:tc>
        <w:tc>
          <w:tcPr>
            <w:tcW w:w="2122" w:type="dxa"/>
            <w:vAlign w:val="center"/>
          </w:tcPr>
          <w:p w:rsidR="00CB1E9A" w:rsidRPr="00D17964" w:rsidRDefault="008E102B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8(83532)62702 polygon_bat@mail.ru</w:t>
            </w:r>
          </w:p>
        </w:tc>
        <w:tc>
          <w:tcPr>
            <w:tcW w:w="1421" w:type="dxa"/>
            <w:vAlign w:val="center"/>
          </w:tcPr>
          <w:p w:rsidR="00CB1E9A" w:rsidRPr="00D17964" w:rsidRDefault="008E102B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CB1E9A" w:rsidRPr="00D17964" w:rsidRDefault="008E102B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Батыревский район</w:t>
            </w:r>
          </w:p>
        </w:tc>
        <w:tc>
          <w:tcPr>
            <w:tcW w:w="1843" w:type="dxa"/>
            <w:vAlign w:val="center"/>
          </w:tcPr>
          <w:p w:rsidR="003F7FC1" w:rsidRDefault="008E102B" w:rsidP="003F7FC1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Батыревский район,</w:t>
            </w:r>
            <w:r w:rsidR="003F7FC1" w:rsidRPr="00D17964">
              <w:rPr>
                <w:sz w:val="22"/>
                <w:szCs w:val="22"/>
              </w:rPr>
              <w:t xml:space="preserve"> </w:t>
            </w:r>
          </w:p>
          <w:p w:rsidR="00CB1E9A" w:rsidRPr="00D17964" w:rsidRDefault="003F7FC1" w:rsidP="003F7FC1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с. Батырево</w:t>
            </w:r>
          </w:p>
        </w:tc>
      </w:tr>
      <w:tr w:rsidR="00CB1E9A" w:rsidRPr="00424D18" w:rsidTr="00A10916">
        <w:tc>
          <w:tcPr>
            <w:tcW w:w="534" w:type="dxa"/>
            <w:vAlign w:val="center"/>
          </w:tcPr>
          <w:p w:rsidR="00CB1E9A" w:rsidRPr="00D17964" w:rsidRDefault="00D17964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3</w:t>
            </w:r>
          </w:p>
        </w:tc>
        <w:tc>
          <w:tcPr>
            <w:tcW w:w="2446" w:type="dxa"/>
            <w:vAlign w:val="center"/>
          </w:tcPr>
          <w:p w:rsidR="00CB1E9A" w:rsidRPr="00D17964" w:rsidRDefault="00190F55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1399" w:type="dxa"/>
            <w:vAlign w:val="center"/>
          </w:tcPr>
          <w:p w:rsidR="00CB1E9A" w:rsidRPr="00D17964" w:rsidRDefault="00190F55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2107005421</w:t>
            </w:r>
          </w:p>
        </w:tc>
        <w:tc>
          <w:tcPr>
            <w:tcW w:w="1701" w:type="dxa"/>
            <w:vAlign w:val="center"/>
          </w:tcPr>
          <w:p w:rsidR="00CB1E9A" w:rsidRPr="00D17964" w:rsidRDefault="00190F55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21.0008.19 от 31.05.2019 г</w:t>
            </w:r>
          </w:p>
        </w:tc>
        <w:tc>
          <w:tcPr>
            <w:tcW w:w="1825" w:type="dxa"/>
            <w:vAlign w:val="center"/>
          </w:tcPr>
          <w:p w:rsidR="00CB1E9A" w:rsidRPr="00D17964" w:rsidRDefault="00190F55" w:rsidP="0099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 xml:space="preserve"> Чувашская Республика,</w:t>
            </w:r>
            <w:r w:rsidRPr="00D17964">
              <w:rPr>
                <w:rFonts w:ascii="Times New Roman" w:hAnsi="Times New Roman" w:cs="Times New Roman"/>
              </w:rPr>
              <w:br/>
              <w:t>г.Козловка,ул.Калинина,д.24</w:t>
            </w:r>
            <w:r w:rsidRPr="00D17964">
              <w:rPr>
                <w:rFonts w:ascii="Times New Roman" w:hAnsi="Times New Roman" w:cs="Times New Roman"/>
              </w:rPr>
              <w:br/>
              <w:t xml:space="preserve"> помещение 6.</w:t>
            </w:r>
          </w:p>
        </w:tc>
        <w:tc>
          <w:tcPr>
            <w:tcW w:w="2122" w:type="dxa"/>
            <w:vAlign w:val="center"/>
          </w:tcPr>
          <w:p w:rsidR="00190F55" w:rsidRPr="00D17964" w:rsidRDefault="00023150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190F55" w:rsidRPr="00D17964">
                <w:rPr>
                  <w:rStyle w:val="a9"/>
                  <w:rFonts w:ascii="Times New Roman" w:hAnsi="Times New Roman" w:cs="Times New Roman"/>
                  <w:color w:val="auto"/>
                </w:rPr>
                <w:t>оookommunalshik.a@yandex.ru</w:t>
              </w:r>
              <w:r w:rsidR="00190F55" w:rsidRPr="00D17964">
                <w:rPr>
                  <w:rFonts w:ascii="Times New Roman" w:hAnsi="Times New Roman" w:cs="Times New Roman"/>
                  <w:u w:val="single"/>
                </w:rPr>
                <w:br/>
              </w:r>
              <w:r w:rsidR="00190F55" w:rsidRPr="00D17964">
                <w:rPr>
                  <w:rStyle w:val="a9"/>
                  <w:rFonts w:ascii="Times New Roman" w:hAnsi="Times New Roman" w:cs="Times New Roman"/>
                  <w:color w:val="auto"/>
                </w:rPr>
                <w:t>(83534)2-53-79</w:t>
              </w:r>
            </w:hyperlink>
          </w:p>
          <w:p w:rsidR="00CB1E9A" w:rsidRPr="00D17964" w:rsidRDefault="00CB1E9A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CB1E9A" w:rsidRPr="00D17964" w:rsidRDefault="00190F55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90F55" w:rsidRPr="00D17964" w:rsidRDefault="00190F55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Козловский район</w:t>
            </w:r>
          </w:p>
          <w:p w:rsidR="00CB1E9A" w:rsidRPr="00D17964" w:rsidRDefault="00CB1E9A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10916" w:rsidRPr="00D17964" w:rsidRDefault="00190F55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санкционированная свалка</w:t>
            </w:r>
          </w:p>
          <w:p w:rsidR="00CB1E9A" w:rsidRPr="00D17964" w:rsidRDefault="00190F55" w:rsidP="00617E49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Козловский район, г.Козловка</w:t>
            </w:r>
          </w:p>
        </w:tc>
      </w:tr>
      <w:tr w:rsidR="00CB1E9A" w:rsidRPr="00424D18" w:rsidTr="00A10916">
        <w:tc>
          <w:tcPr>
            <w:tcW w:w="534" w:type="dxa"/>
            <w:vAlign w:val="center"/>
          </w:tcPr>
          <w:p w:rsidR="00CB1E9A" w:rsidRPr="00D17964" w:rsidRDefault="00D17964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4</w:t>
            </w:r>
          </w:p>
        </w:tc>
        <w:tc>
          <w:tcPr>
            <w:tcW w:w="2446" w:type="dxa"/>
            <w:vAlign w:val="center"/>
          </w:tcPr>
          <w:p w:rsidR="00CB1E9A" w:rsidRPr="00D17964" w:rsidRDefault="00A10916" w:rsidP="00CB1E9A">
            <w:pPr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ООО "Траст-Вега"</w:t>
            </w:r>
          </w:p>
        </w:tc>
        <w:tc>
          <w:tcPr>
            <w:tcW w:w="1399" w:type="dxa"/>
            <w:vAlign w:val="center"/>
          </w:tcPr>
          <w:p w:rsidR="00CB1E9A" w:rsidRPr="00D17964" w:rsidRDefault="00A10916" w:rsidP="00A10916">
            <w:pPr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2130172156</w:t>
            </w:r>
          </w:p>
        </w:tc>
        <w:tc>
          <w:tcPr>
            <w:tcW w:w="1701" w:type="dxa"/>
            <w:vAlign w:val="center"/>
          </w:tcPr>
          <w:p w:rsidR="00CB1E9A" w:rsidRPr="00D17964" w:rsidRDefault="00A10916" w:rsidP="00CB1E9A">
            <w:pPr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21.0019.18 от 29.10.2018</w:t>
            </w:r>
          </w:p>
        </w:tc>
        <w:tc>
          <w:tcPr>
            <w:tcW w:w="1825" w:type="dxa"/>
            <w:vAlign w:val="center"/>
          </w:tcPr>
          <w:p w:rsidR="00CB1E9A" w:rsidRPr="00D17964" w:rsidRDefault="00D17964" w:rsidP="00D17964">
            <w:pPr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Чувашская Республика</w:t>
            </w:r>
            <w:r>
              <w:rPr>
                <w:rFonts w:ascii="Times New Roman" w:hAnsi="Times New Roman" w:cs="Times New Roman"/>
              </w:rPr>
              <w:t xml:space="preserve"> г. Чебоксары</w:t>
            </w:r>
            <w:r w:rsidR="00A10916" w:rsidRPr="00D1796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ш. </w:t>
            </w:r>
            <w:r w:rsidR="00A10916" w:rsidRPr="00D1796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арпосадское</w:t>
            </w:r>
            <w:r w:rsidR="00A10916" w:rsidRPr="00D1796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</w:t>
            </w:r>
            <w:r w:rsidR="00A10916" w:rsidRPr="00D17964">
              <w:rPr>
                <w:rFonts w:ascii="Times New Roman" w:hAnsi="Times New Roman" w:cs="Times New Roman"/>
              </w:rPr>
              <w:t xml:space="preserve"> 1 Б, </w:t>
            </w:r>
            <w:r>
              <w:rPr>
                <w:rFonts w:ascii="Times New Roman" w:hAnsi="Times New Roman" w:cs="Times New Roman"/>
              </w:rPr>
              <w:t>офис</w:t>
            </w:r>
            <w:r w:rsidR="00A10916" w:rsidRPr="00D17964">
              <w:rPr>
                <w:rFonts w:ascii="Times New Roman" w:hAnsi="Times New Roman" w:cs="Times New Roman"/>
              </w:rPr>
              <w:t xml:space="preserve"> 202</w:t>
            </w:r>
          </w:p>
        </w:tc>
        <w:tc>
          <w:tcPr>
            <w:tcW w:w="2122" w:type="dxa"/>
            <w:vAlign w:val="center"/>
          </w:tcPr>
          <w:p w:rsidR="00CB1E9A" w:rsidRPr="00D17964" w:rsidRDefault="00023150" w:rsidP="0099259E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10916" w:rsidRPr="00D17964">
                <w:rPr>
                  <w:rStyle w:val="a9"/>
                  <w:rFonts w:ascii="Times New Roman" w:hAnsi="Times New Roman" w:cs="Times New Roman"/>
                  <w:color w:val="auto"/>
                </w:rPr>
                <w:t>trastvega@yandex.ru,                               Тел.: 89697591050</w:t>
              </w:r>
            </w:hyperlink>
          </w:p>
        </w:tc>
        <w:tc>
          <w:tcPr>
            <w:tcW w:w="1421" w:type="dxa"/>
            <w:vAlign w:val="center"/>
          </w:tcPr>
          <w:p w:rsidR="00CB1E9A" w:rsidRPr="00D17964" w:rsidRDefault="00D17964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CB1E9A" w:rsidRPr="00D17964" w:rsidRDefault="00A10916" w:rsidP="00431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1843" w:type="dxa"/>
            <w:vAlign w:val="center"/>
          </w:tcPr>
          <w:p w:rsidR="00CB1E9A" w:rsidRPr="00D17964" w:rsidRDefault="00A10916" w:rsidP="003F7FC1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Красноармейский район, с. Красноармейское</w:t>
            </w:r>
          </w:p>
        </w:tc>
      </w:tr>
      <w:tr w:rsidR="00CB1E9A" w:rsidRPr="00424D18" w:rsidTr="00A10916">
        <w:tc>
          <w:tcPr>
            <w:tcW w:w="534" w:type="dxa"/>
            <w:vAlign w:val="center"/>
          </w:tcPr>
          <w:p w:rsidR="00CB1E9A" w:rsidRPr="00D17964" w:rsidRDefault="00D17964" w:rsidP="00CB1E9A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5</w:t>
            </w:r>
          </w:p>
        </w:tc>
        <w:tc>
          <w:tcPr>
            <w:tcW w:w="2446" w:type="dxa"/>
            <w:vAlign w:val="center"/>
          </w:tcPr>
          <w:p w:rsidR="00CB1E9A" w:rsidRPr="00D17964" w:rsidRDefault="00A10916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МУП ЖКХ "Моргаушское"</w:t>
            </w:r>
          </w:p>
        </w:tc>
        <w:tc>
          <w:tcPr>
            <w:tcW w:w="1399" w:type="dxa"/>
            <w:vAlign w:val="center"/>
          </w:tcPr>
          <w:p w:rsidR="00CB1E9A" w:rsidRPr="00D17964" w:rsidRDefault="00A10916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2112000281</w:t>
            </w:r>
          </w:p>
        </w:tc>
        <w:tc>
          <w:tcPr>
            <w:tcW w:w="1701" w:type="dxa"/>
            <w:vAlign w:val="center"/>
          </w:tcPr>
          <w:p w:rsidR="00CB1E9A" w:rsidRPr="00D17964" w:rsidRDefault="00A10916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21.0070.16 от 08.08.2016</w:t>
            </w:r>
          </w:p>
        </w:tc>
        <w:tc>
          <w:tcPr>
            <w:tcW w:w="1825" w:type="dxa"/>
            <w:vAlign w:val="center"/>
          </w:tcPr>
          <w:p w:rsidR="00CB1E9A" w:rsidRPr="00D17964" w:rsidRDefault="00A10916" w:rsidP="00C92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429530, Ч</w:t>
            </w:r>
            <w:r w:rsidR="00C92F53">
              <w:rPr>
                <w:rFonts w:ascii="Times New Roman" w:hAnsi="Times New Roman" w:cs="Times New Roman"/>
              </w:rPr>
              <w:t>Р</w:t>
            </w:r>
            <w:r w:rsidRPr="00D17964">
              <w:rPr>
                <w:rFonts w:ascii="Times New Roman" w:hAnsi="Times New Roman" w:cs="Times New Roman"/>
              </w:rPr>
              <w:t xml:space="preserve"> Моргаушский район, с.Моргауши, ул.Коммунальная, д.2</w:t>
            </w:r>
          </w:p>
        </w:tc>
        <w:tc>
          <w:tcPr>
            <w:tcW w:w="2122" w:type="dxa"/>
            <w:vAlign w:val="center"/>
          </w:tcPr>
          <w:p w:rsidR="00CB1E9A" w:rsidRPr="00D17964" w:rsidRDefault="00A10916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64">
              <w:rPr>
                <w:rFonts w:ascii="Times New Roman" w:hAnsi="Times New Roman" w:cs="Times New Roman"/>
              </w:rPr>
              <w:t>8(83541)62-3-98, 62-6-37</w:t>
            </w:r>
          </w:p>
        </w:tc>
        <w:tc>
          <w:tcPr>
            <w:tcW w:w="1421" w:type="dxa"/>
            <w:vAlign w:val="center"/>
          </w:tcPr>
          <w:p w:rsidR="00CB1E9A" w:rsidRPr="00D17964" w:rsidRDefault="00A10916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CB1E9A" w:rsidRPr="00D17964" w:rsidRDefault="00A10916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>Моргаушский район</w:t>
            </w:r>
          </w:p>
        </w:tc>
        <w:tc>
          <w:tcPr>
            <w:tcW w:w="1843" w:type="dxa"/>
            <w:vAlign w:val="center"/>
          </w:tcPr>
          <w:p w:rsidR="00CB1E9A" w:rsidRPr="00D17964" w:rsidRDefault="00A10916" w:rsidP="003F7FC1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964">
              <w:rPr>
                <w:sz w:val="22"/>
                <w:szCs w:val="22"/>
              </w:rPr>
              <w:t xml:space="preserve">Полигон Моргаушский район, д.Ивановка, </w:t>
            </w:r>
          </w:p>
        </w:tc>
      </w:tr>
      <w:tr w:rsidR="00CB1E9A" w:rsidRPr="00424D18" w:rsidTr="00A10916">
        <w:tc>
          <w:tcPr>
            <w:tcW w:w="534" w:type="dxa"/>
            <w:vAlign w:val="center"/>
          </w:tcPr>
          <w:p w:rsidR="00CB1E9A" w:rsidRPr="00790EC6" w:rsidRDefault="00D17964" w:rsidP="00CB1E9A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6</w:t>
            </w:r>
          </w:p>
        </w:tc>
        <w:tc>
          <w:tcPr>
            <w:tcW w:w="2446" w:type="dxa"/>
            <w:vAlign w:val="center"/>
          </w:tcPr>
          <w:p w:rsidR="00CB1E9A" w:rsidRPr="00790EC6" w:rsidRDefault="00617E49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МУП "Объединение предприятий жилищно-коммунального хозяйства" Порецкого района</w:t>
            </w:r>
          </w:p>
        </w:tc>
        <w:tc>
          <w:tcPr>
            <w:tcW w:w="1399" w:type="dxa"/>
            <w:vAlign w:val="center"/>
          </w:tcPr>
          <w:p w:rsidR="00CB1E9A" w:rsidRPr="00790EC6" w:rsidRDefault="00617E49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2113003207</w:t>
            </w:r>
          </w:p>
        </w:tc>
        <w:tc>
          <w:tcPr>
            <w:tcW w:w="1701" w:type="dxa"/>
            <w:vAlign w:val="center"/>
          </w:tcPr>
          <w:p w:rsidR="00CB1E9A" w:rsidRPr="00790EC6" w:rsidRDefault="00617E49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21.0011.17 от 16.03.2017</w:t>
            </w:r>
          </w:p>
        </w:tc>
        <w:tc>
          <w:tcPr>
            <w:tcW w:w="1825" w:type="dxa"/>
            <w:vAlign w:val="center"/>
          </w:tcPr>
          <w:p w:rsidR="00CB1E9A" w:rsidRPr="00790EC6" w:rsidRDefault="00617E49" w:rsidP="00C92F53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Ч</w:t>
            </w:r>
            <w:r w:rsidR="00C92F53">
              <w:rPr>
                <w:sz w:val="22"/>
                <w:szCs w:val="22"/>
              </w:rPr>
              <w:t>Р</w:t>
            </w:r>
            <w:r w:rsidRPr="00790EC6">
              <w:rPr>
                <w:sz w:val="22"/>
                <w:szCs w:val="22"/>
              </w:rPr>
              <w:t xml:space="preserve"> Порецкий район, с.Порецкое, ул.Ульянова, 137</w:t>
            </w:r>
          </w:p>
        </w:tc>
        <w:tc>
          <w:tcPr>
            <w:tcW w:w="2122" w:type="dxa"/>
            <w:vAlign w:val="center"/>
          </w:tcPr>
          <w:p w:rsidR="00CB1E9A" w:rsidRPr="00790EC6" w:rsidRDefault="00617E49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8(83543) 2-23-32, 2-13-03, por_gkx@mail.ru</w:t>
            </w:r>
          </w:p>
        </w:tc>
        <w:tc>
          <w:tcPr>
            <w:tcW w:w="1421" w:type="dxa"/>
            <w:vAlign w:val="center"/>
          </w:tcPr>
          <w:p w:rsidR="00CB1E9A" w:rsidRPr="00790EC6" w:rsidRDefault="00617E49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B1E9A" w:rsidRPr="00790EC6" w:rsidRDefault="00617E49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Порецкий район</w:t>
            </w:r>
          </w:p>
        </w:tc>
        <w:tc>
          <w:tcPr>
            <w:tcW w:w="1843" w:type="dxa"/>
            <w:vAlign w:val="center"/>
          </w:tcPr>
          <w:p w:rsidR="00CB1E9A" w:rsidRPr="00790EC6" w:rsidRDefault="00617E49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с.Порецкое, Порецкий район, Чувашская Республика</w:t>
            </w:r>
          </w:p>
        </w:tc>
      </w:tr>
      <w:tr w:rsidR="00790EC6" w:rsidRPr="00424D18" w:rsidTr="00A10916">
        <w:tc>
          <w:tcPr>
            <w:tcW w:w="534" w:type="dxa"/>
            <w:vAlign w:val="center"/>
          </w:tcPr>
          <w:p w:rsidR="00790EC6" w:rsidRPr="008C09FB" w:rsidRDefault="00790EC6" w:rsidP="00CB1E9A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09FB">
              <w:rPr>
                <w:sz w:val="22"/>
                <w:szCs w:val="22"/>
              </w:rPr>
              <w:t>7</w:t>
            </w:r>
          </w:p>
        </w:tc>
        <w:tc>
          <w:tcPr>
            <w:tcW w:w="2446" w:type="dxa"/>
            <w:vAlign w:val="center"/>
          </w:tcPr>
          <w:p w:rsidR="00790EC6" w:rsidRPr="00790EC6" w:rsidRDefault="00790EC6" w:rsidP="00953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EC6">
              <w:rPr>
                <w:rFonts w:ascii="Times New Roman" w:hAnsi="Times New Roman" w:cs="Times New Roman"/>
                <w:color w:val="000000"/>
              </w:rPr>
              <w:t>ООО "Ядринжилремсервис"</w:t>
            </w:r>
          </w:p>
        </w:tc>
        <w:tc>
          <w:tcPr>
            <w:tcW w:w="1399" w:type="dxa"/>
            <w:vAlign w:val="center"/>
          </w:tcPr>
          <w:p w:rsidR="00790EC6" w:rsidRPr="00790EC6" w:rsidRDefault="00790EC6" w:rsidP="00953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EC6">
              <w:rPr>
                <w:rFonts w:ascii="Times New Roman" w:hAnsi="Times New Roman" w:cs="Times New Roman"/>
                <w:color w:val="000000"/>
              </w:rPr>
              <w:t>2119902017</w:t>
            </w:r>
          </w:p>
        </w:tc>
        <w:tc>
          <w:tcPr>
            <w:tcW w:w="1701" w:type="dxa"/>
            <w:vAlign w:val="center"/>
          </w:tcPr>
          <w:p w:rsidR="00790EC6" w:rsidRPr="00790EC6" w:rsidRDefault="00790EC6" w:rsidP="00953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EC6">
              <w:rPr>
                <w:rFonts w:ascii="Times New Roman" w:hAnsi="Times New Roman" w:cs="Times New Roman"/>
                <w:color w:val="000000"/>
              </w:rPr>
              <w:t>21.0010.16    от16.02.2016</w:t>
            </w:r>
          </w:p>
        </w:tc>
        <w:tc>
          <w:tcPr>
            <w:tcW w:w="1825" w:type="dxa"/>
            <w:vAlign w:val="center"/>
          </w:tcPr>
          <w:p w:rsidR="00790EC6" w:rsidRPr="00790EC6" w:rsidRDefault="00790EC6" w:rsidP="00953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EC6">
              <w:rPr>
                <w:rFonts w:ascii="Times New Roman" w:hAnsi="Times New Roman" w:cs="Times New Roman"/>
                <w:color w:val="000000"/>
              </w:rPr>
              <w:t>429060, Чувашская Респ - Чувашия, Ядринский р-н, Ядрин г, 50 Лет Октября ул., дом № 71, корпус А</w:t>
            </w:r>
          </w:p>
          <w:p w:rsidR="00790EC6" w:rsidRPr="00790EC6" w:rsidRDefault="00790EC6" w:rsidP="00953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vAlign w:val="center"/>
          </w:tcPr>
          <w:p w:rsidR="00790EC6" w:rsidRPr="00790EC6" w:rsidRDefault="00790EC6" w:rsidP="00953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EC6">
              <w:rPr>
                <w:rFonts w:ascii="Times New Roman" w:hAnsi="Times New Roman" w:cs="Times New Roman"/>
                <w:color w:val="000000"/>
              </w:rPr>
              <w:t>8(83547) 2-24-70, 2-27-74, 2-27-84; yadrinzhilservice@gmail.com; gl_buh_yadrinzhil@mail.ru;  yadrinzhilservice-tko@yandex.ru</w:t>
            </w:r>
          </w:p>
          <w:p w:rsidR="00790EC6" w:rsidRPr="00790EC6" w:rsidRDefault="00790EC6" w:rsidP="00953A50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790EC6" w:rsidRPr="00790EC6" w:rsidRDefault="00790EC6" w:rsidP="00953A50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90EC6" w:rsidRPr="00790EC6" w:rsidRDefault="00790EC6" w:rsidP="00953A50">
            <w:pPr>
              <w:pStyle w:val="af0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90EC6">
              <w:rPr>
                <w:color w:val="000000"/>
                <w:sz w:val="22"/>
                <w:szCs w:val="22"/>
              </w:rPr>
              <w:t>Ядринский р-н, Ядрин г</w:t>
            </w:r>
          </w:p>
        </w:tc>
        <w:tc>
          <w:tcPr>
            <w:tcW w:w="1843" w:type="dxa"/>
            <w:vAlign w:val="center"/>
          </w:tcPr>
          <w:p w:rsidR="00790EC6" w:rsidRPr="00790EC6" w:rsidRDefault="00790EC6" w:rsidP="00953A50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90EC6">
              <w:rPr>
                <w:sz w:val="22"/>
                <w:szCs w:val="22"/>
              </w:rPr>
              <w:t>санкционированная городская свалка г. Шумерля</w:t>
            </w:r>
          </w:p>
        </w:tc>
      </w:tr>
      <w:tr w:rsidR="00790EC6" w:rsidRPr="00424D18" w:rsidTr="00A10916">
        <w:tc>
          <w:tcPr>
            <w:tcW w:w="534" w:type="dxa"/>
            <w:vAlign w:val="center"/>
          </w:tcPr>
          <w:p w:rsidR="00790EC6" w:rsidRPr="008C09FB" w:rsidRDefault="00790EC6" w:rsidP="00CB1E9A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09FB">
              <w:rPr>
                <w:sz w:val="22"/>
                <w:szCs w:val="22"/>
              </w:rPr>
              <w:t>8</w:t>
            </w:r>
          </w:p>
        </w:tc>
        <w:tc>
          <w:tcPr>
            <w:tcW w:w="2446" w:type="dxa"/>
            <w:vAlign w:val="center"/>
          </w:tcPr>
          <w:p w:rsidR="00790EC6" w:rsidRPr="00C92F53" w:rsidRDefault="00790EC6" w:rsidP="00FC6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53">
              <w:rPr>
                <w:rFonts w:ascii="Times New Roman" w:hAnsi="Times New Roman" w:cs="Times New Roman"/>
              </w:rPr>
              <w:t>ООО "Коммунальник"</w:t>
            </w:r>
          </w:p>
        </w:tc>
        <w:tc>
          <w:tcPr>
            <w:tcW w:w="1399" w:type="dxa"/>
            <w:vAlign w:val="center"/>
          </w:tcPr>
          <w:p w:rsidR="00790EC6" w:rsidRPr="00C92F53" w:rsidRDefault="00790EC6" w:rsidP="00FC6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53">
              <w:rPr>
                <w:rFonts w:ascii="Times New Roman" w:hAnsi="Times New Roman" w:cs="Times New Roman"/>
              </w:rPr>
              <w:t>2121002856</w:t>
            </w:r>
          </w:p>
        </w:tc>
        <w:tc>
          <w:tcPr>
            <w:tcW w:w="1701" w:type="dxa"/>
            <w:vAlign w:val="center"/>
          </w:tcPr>
          <w:p w:rsidR="00790EC6" w:rsidRPr="00C92F53" w:rsidRDefault="00790EC6" w:rsidP="00FC6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53">
              <w:rPr>
                <w:rFonts w:ascii="Times New Roman" w:hAnsi="Times New Roman" w:cs="Times New Roman"/>
              </w:rPr>
              <w:t>21.0019.16 от  21.03.2016</w:t>
            </w:r>
          </w:p>
        </w:tc>
        <w:tc>
          <w:tcPr>
            <w:tcW w:w="1825" w:type="dxa"/>
            <w:vAlign w:val="center"/>
          </w:tcPr>
          <w:p w:rsidR="00790EC6" w:rsidRPr="00C92F53" w:rsidRDefault="00790EC6" w:rsidP="00FC6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53">
              <w:rPr>
                <w:rFonts w:ascii="Times New Roman" w:hAnsi="Times New Roman" w:cs="Times New Roman"/>
              </w:rPr>
              <w:t>с.Янтиково, ул.40 лет Победы</w:t>
            </w:r>
          </w:p>
        </w:tc>
        <w:tc>
          <w:tcPr>
            <w:tcW w:w="2122" w:type="dxa"/>
            <w:vAlign w:val="center"/>
          </w:tcPr>
          <w:p w:rsidR="00790EC6" w:rsidRPr="00C92F53" w:rsidRDefault="00790EC6" w:rsidP="00FC6C12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92F53">
              <w:rPr>
                <w:sz w:val="22"/>
                <w:szCs w:val="22"/>
              </w:rPr>
              <w:t>(83548) 2-12-72 &lt;yan_gkh@bk.ru&gt;</w:t>
            </w:r>
          </w:p>
        </w:tc>
        <w:tc>
          <w:tcPr>
            <w:tcW w:w="1421" w:type="dxa"/>
            <w:vAlign w:val="center"/>
          </w:tcPr>
          <w:p w:rsidR="00790EC6" w:rsidRPr="00C92F53" w:rsidRDefault="00790EC6" w:rsidP="00FC6C12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92F53">
              <w:rPr>
                <w:sz w:val="22"/>
                <w:szCs w:val="22"/>
              </w:rPr>
              <w:t>н/д</w:t>
            </w:r>
          </w:p>
        </w:tc>
        <w:tc>
          <w:tcPr>
            <w:tcW w:w="1701" w:type="dxa"/>
            <w:vAlign w:val="center"/>
          </w:tcPr>
          <w:p w:rsidR="00790EC6" w:rsidRPr="00C92F53" w:rsidRDefault="00790EC6" w:rsidP="00FC6C12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92F53">
              <w:rPr>
                <w:sz w:val="22"/>
                <w:szCs w:val="22"/>
              </w:rPr>
              <w:t>Янтиковский район</w:t>
            </w:r>
          </w:p>
        </w:tc>
        <w:tc>
          <w:tcPr>
            <w:tcW w:w="1843" w:type="dxa"/>
            <w:vAlign w:val="center"/>
          </w:tcPr>
          <w:p w:rsidR="00790EC6" w:rsidRPr="00C92F53" w:rsidRDefault="00C92F53" w:rsidP="00FC6C12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92F53">
              <w:rPr>
                <w:sz w:val="22"/>
                <w:szCs w:val="22"/>
              </w:rPr>
              <w:t>Янтиковский район, с.Янтиково</w:t>
            </w:r>
          </w:p>
        </w:tc>
      </w:tr>
      <w:tr w:rsidR="00790EC6" w:rsidRPr="004C1DB8" w:rsidTr="00A10916">
        <w:tc>
          <w:tcPr>
            <w:tcW w:w="534" w:type="dxa"/>
            <w:vAlign w:val="center"/>
          </w:tcPr>
          <w:p w:rsidR="00790EC6" w:rsidRPr="00424D18" w:rsidRDefault="00790EC6" w:rsidP="00CB1E9A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790EC6" w:rsidRPr="00424D18" w:rsidRDefault="00790EC6" w:rsidP="00CB1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790EC6" w:rsidRPr="00424D18" w:rsidRDefault="00790EC6" w:rsidP="00CB1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0EC6" w:rsidRPr="00424D18" w:rsidRDefault="00790EC6" w:rsidP="00CB1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790EC6" w:rsidRPr="00424D18" w:rsidRDefault="00790EC6" w:rsidP="00CB1E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спецтехники для деятельности с ТКО:</w:t>
            </w:r>
          </w:p>
        </w:tc>
        <w:tc>
          <w:tcPr>
            <w:tcW w:w="1421" w:type="dxa"/>
            <w:vAlign w:val="center"/>
          </w:tcPr>
          <w:p w:rsidR="00790EC6" w:rsidRPr="005F6FF4" w:rsidRDefault="00C92F53" w:rsidP="00511710">
            <w:pPr>
              <w:pStyle w:val="af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:rsidR="00790EC6" w:rsidRPr="004C1DB8" w:rsidRDefault="00790EC6" w:rsidP="00CB1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90EC6" w:rsidRPr="004C1DB8" w:rsidRDefault="00790EC6" w:rsidP="00CB1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E11E0" w:rsidRDefault="00DE11E0" w:rsidP="00CB1E9A">
      <w:pPr>
        <w:pStyle w:val="af0"/>
      </w:pPr>
    </w:p>
    <w:p w:rsidR="00CB1E9A" w:rsidRDefault="00CB1E9A" w:rsidP="00CB1E9A">
      <w:pPr>
        <w:pStyle w:val="af0"/>
      </w:pPr>
      <w:r>
        <w:t>В Таблице 2.</w:t>
      </w:r>
      <w:r w:rsidR="00340F1B">
        <w:t xml:space="preserve">5 показана </w:t>
      </w:r>
      <w:r>
        <w:t>оснащенность спецтехникой предприятий, имеющих лицензии на деятельность по транспортировке отходов производства и потребления.</w:t>
      </w:r>
    </w:p>
    <w:p w:rsidR="00CB1E9A" w:rsidRPr="00795A92" w:rsidRDefault="00CB1E9A" w:rsidP="00795A92">
      <w:pPr>
        <w:pStyle w:val="a1"/>
      </w:pPr>
      <w:r w:rsidRPr="00795A92">
        <w:t>Оснащенность спецтехникой предприятий, имеющих лицензии на деятельность по транспортировке отходов производства и потребления</w:t>
      </w:r>
      <w:r w:rsidR="00D53267" w:rsidRPr="00795A92">
        <w:t>.</w:t>
      </w:r>
    </w:p>
    <w:tbl>
      <w:tblPr>
        <w:tblStyle w:val="ac"/>
        <w:tblW w:w="14999" w:type="dxa"/>
        <w:tblLayout w:type="fixed"/>
        <w:tblLook w:val="04A0" w:firstRow="1" w:lastRow="0" w:firstColumn="1" w:lastColumn="0" w:noHBand="0" w:noVBand="1"/>
      </w:tblPr>
      <w:tblGrid>
        <w:gridCol w:w="689"/>
        <w:gridCol w:w="2501"/>
        <w:gridCol w:w="2305"/>
        <w:gridCol w:w="1843"/>
        <w:gridCol w:w="1275"/>
        <w:gridCol w:w="1425"/>
        <w:gridCol w:w="1275"/>
        <w:gridCol w:w="1843"/>
        <w:gridCol w:w="1843"/>
      </w:tblGrid>
      <w:tr w:rsidR="00CB1E9A" w:rsidTr="00446619">
        <w:trPr>
          <w:tblHeader/>
        </w:trPr>
        <w:tc>
          <w:tcPr>
            <w:tcW w:w="689" w:type="dxa"/>
            <w:vAlign w:val="center"/>
          </w:tcPr>
          <w:p w:rsidR="00CB1E9A" w:rsidRPr="008C09FB" w:rsidRDefault="00CB1E9A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09FB">
              <w:rPr>
                <w:sz w:val="22"/>
                <w:szCs w:val="22"/>
              </w:rPr>
              <w:t>№ п/п</w:t>
            </w:r>
          </w:p>
        </w:tc>
        <w:tc>
          <w:tcPr>
            <w:tcW w:w="2501" w:type="dxa"/>
            <w:vAlign w:val="center"/>
          </w:tcPr>
          <w:p w:rsidR="00CB1E9A" w:rsidRPr="008C09FB" w:rsidRDefault="00CB1E9A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2305" w:type="dxa"/>
            <w:vAlign w:val="center"/>
          </w:tcPr>
          <w:p w:rsidR="00CB1E9A" w:rsidRPr="008C09FB" w:rsidRDefault="00CB1E9A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Марка автомобиля</w:t>
            </w:r>
          </w:p>
        </w:tc>
        <w:tc>
          <w:tcPr>
            <w:tcW w:w="1843" w:type="dxa"/>
            <w:vAlign w:val="center"/>
          </w:tcPr>
          <w:p w:rsidR="00CB1E9A" w:rsidRPr="008C09FB" w:rsidRDefault="00CB1E9A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Год выпуска автомобиля</w:t>
            </w:r>
          </w:p>
        </w:tc>
        <w:tc>
          <w:tcPr>
            <w:tcW w:w="1275" w:type="dxa"/>
            <w:vAlign w:val="center"/>
          </w:tcPr>
          <w:p w:rsidR="00CB1E9A" w:rsidRPr="008C09FB" w:rsidRDefault="00CB1E9A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Объем кузова  автомобиля (М</w:t>
            </w:r>
            <w:r w:rsidRPr="008C09FB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8C0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25" w:type="dxa"/>
            <w:vAlign w:val="center"/>
          </w:tcPr>
          <w:p w:rsidR="00CB1E9A" w:rsidRPr="008C09FB" w:rsidRDefault="00CB1E9A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Коэффициент уплотнения в соответствии с паспортом автомобиля</w:t>
            </w:r>
          </w:p>
        </w:tc>
        <w:tc>
          <w:tcPr>
            <w:tcW w:w="1275" w:type="dxa"/>
            <w:vAlign w:val="center"/>
          </w:tcPr>
          <w:p w:rsidR="00CB1E9A" w:rsidRPr="008C09FB" w:rsidRDefault="00CB1E9A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Грузоподъемность автомобиля (тонн)</w:t>
            </w:r>
          </w:p>
        </w:tc>
        <w:tc>
          <w:tcPr>
            <w:tcW w:w="1843" w:type="dxa"/>
            <w:vAlign w:val="center"/>
          </w:tcPr>
          <w:p w:rsidR="00CB1E9A" w:rsidRPr="008C09FB" w:rsidRDefault="00CB1E9A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 xml:space="preserve">Способ загрузки отходов </w:t>
            </w:r>
          </w:p>
        </w:tc>
        <w:tc>
          <w:tcPr>
            <w:tcW w:w="1843" w:type="dxa"/>
            <w:vAlign w:val="center"/>
          </w:tcPr>
          <w:p w:rsidR="00CB1E9A" w:rsidRPr="008C09FB" w:rsidRDefault="00CB1E9A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Гос. номер автомобиля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 w:val="restart"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8C09FB">
              <w:rPr>
                <w:sz w:val="22"/>
                <w:szCs w:val="22"/>
              </w:rPr>
              <w:t>1</w:t>
            </w:r>
          </w:p>
        </w:tc>
        <w:tc>
          <w:tcPr>
            <w:tcW w:w="2501" w:type="dxa"/>
            <w:vMerge w:val="restart"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ООО «ПОЛИГОН»</w:t>
            </w: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ГАЗ 3309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 011 КХ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ГАЗ 3309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 486 НК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 585 РУ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А 294 ЕВ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 w:val="restart"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  <w:r w:rsidRPr="008C09FB"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vMerge w:val="restart"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ООО «ЭКОЛОГИЯ»</w:t>
            </w: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КО-440-В1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2,5 – 7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 944 КУ 21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КО-440-5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 – 4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А 099 МР 21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КО-440-5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 – 4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А 283 МС 21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КО-440-2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 – 4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 107 СТ 21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КО-440-2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 – 4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8,18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 572 АК 21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КО-440-2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 – 4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8,18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 051 ТХ 21</w:t>
            </w:r>
          </w:p>
        </w:tc>
      </w:tr>
      <w:tr w:rsidR="0099259E" w:rsidTr="00617E49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CB1E9A">
            <w:pPr>
              <w:pStyle w:val="af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CB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КАМАЗ-55111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10,87</w:t>
            </w:r>
          </w:p>
        </w:tc>
        <w:tc>
          <w:tcPr>
            <w:tcW w:w="142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верхняя</w:t>
            </w:r>
          </w:p>
        </w:tc>
        <w:tc>
          <w:tcPr>
            <w:tcW w:w="1843" w:type="dxa"/>
            <w:vAlign w:val="bottom"/>
          </w:tcPr>
          <w:p w:rsidR="0099259E" w:rsidRPr="008C09FB" w:rsidRDefault="0099259E" w:rsidP="0061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 706 НЕ 21</w:t>
            </w:r>
          </w:p>
        </w:tc>
      </w:tr>
      <w:tr w:rsidR="00464D98" w:rsidTr="00617E49">
        <w:trPr>
          <w:tblHeader/>
        </w:trPr>
        <w:tc>
          <w:tcPr>
            <w:tcW w:w="689" w:type="dxa"/>
            <w:vMerge w:val="restart"/>
            <w:vAlign w:val="center"/>
          </w:tcPr>
          <w:p w:rsidR="00464D98" w:rsidRPr="008C09FB" w:rsidRDefault="00464D98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09FB">
              <w:rPr>
                <w:sz w:val="22"/>
                <w:szCs w:val="22"/>
              </w:rPr>
              <w:t>3</w:t>
            </w:r>
          </w:p>
        </w:tc>
        <w:tc>
          <w:tcPr>
            <w:tcW w:w="2501" w:type="dxa"/>
            <w:vMerge w:val="restart"/>
            <w:vAlign w:val="center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ООО «Мария»</w:t>
            </w:r>
          </w:p>
        </w:tc>
        <w:tc>
          <w:tcPr>
            <w:tcW w:w="230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Мусоровоз</w:t>
            </w:r>
            <w:r w:rsidRPr="008C09FB">
              <w:rPr>
                <w:rFonts w:ascii="Times New Roman" w:hAnsi="Times New Roman" w:cs="Times New Roman"/>
                <w:color w:val="000000"/>
              </w:rPr>
              <w:br/>
              <w:t>КО-440-3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27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1,5-6</w:t>
            </w:r>
          </w:p>
        </w:tc>
        <w:tc>
          <w:tcPr>
            <w:tcW w:w="1275" w:type="dxa"/>
            <w:vAlign w:val="bottom"/>
          </w:tcPr>
          <w:p w:rsidR="00464D98" w:rsidRPr="008C09FB" w:rsidRDefault="00770023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м780вн 21 rus</w:t>
            </w:r>
          </w:p>
        </w:tc>
      </w:tr>
      <w:tr w:rsidR="00464D98" w:rsidTr="00617E49">
        <w:trPr>
          <w:tblHeader/>
        </w:trPr>
        <w:tc>
          <w:tcPr>
            <w:tcW w:w="689" w:type="dxa"/>
            <w:vMerge/>
            <w:vAlign w:val="center"/>
          </w:tcPr>
          <w:p w:rsidR="00464D98" w:rsidRPr="008C09FB" w:rsidRDefault="00464D98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Мусоровоз</w:t>
            </w:r>
            <w:r w:rsidRPr="008C09FB">
              <w:rPr>
                <w:rFonts w:ascii="Times New Roman" w:hAnsi="Times New Roman" w:cs="Times New Roman"/>
                <w:color w:val="000000"/>
              </w:rPr>
              <w:br/>
              <w:t>КО-440-2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27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1,5-4</w:t>
            </w:r>
          </w:p>
        </w:tc>
        <w:tc>
          <w:tcPr>
            <w:tcW w:w="1275" w:type="dxa"/>
            <w:vAlign w:val="bottom"/>
          </w:tcPr>
          <w:p w:rsidR="00464D98" w:rsidRPr="008C09FB" w:rsidRDefault="00770023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а893ук 21rus</w:t>
            </w:r>
          </w:p>
        </w:tc>
      </w:tr>
      <w:tr w:rsidR="00464D98" w:rsidTr="00617E49">
        <w:trPr>
          <w:tblHeader/>
        </w:trPr>
        <w:tc>
          <w:tcPr>
            <w:tcW w:w="689" w:type="dxa"/>
            <w:vMerge/>
            <w:vAlign w:val="center"/>
          </w:tcPr>
          <w:p w:rsidR="00464D98" w:rsidRPr="008C09FB" w:rsidRDefault="00464D98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 xml:space="preserve">Самосвал </w:t>
            </w:r>
            <w:r w:rsidRPr="008C09FB">
              <w:rPr>
                <w:rFonts w:ascii="Times New Roman" w:hAnsi="Times New Roman" w:cs="Times New Roman"/>
                <w:color w:val="000000"/>
              </w:rPr>
              <w:br/>
              <w:t>ГАЗ-САЗ-3507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7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4-4,25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ручная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р933ар 21rus</w:t>
            </w:r>
          </w:p>
        </w:tc>
      </w:tr>
      <w:tr w:rsidR="00464D98" w:rsidTr="00617E49">
        <w:trPr>
          <w:tblHeader/>
        </w:trPr>
        <w:tc>
          <w:tcPr>
            <w:tcW w:w="689" w:type="dxa"/>
            <w:vMerge/>
            <w:vAlign w:val="center"/>
          </w:tcPr>
          <w:p w:rsidR="00464D98" w:rsidRPr="008C09FB" w:rsidRDefault="00464D98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Мусоровоз КО-440-8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75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25" w:type="dxa"/>
            <w:vAlign w:val="center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1,5-4</w:t>
            </w:r>
          </w:p>
        </w:tc>
        <w:tc>
          <w:tcPr>
            <w:tcW w:w="1275" w:type="dxa"/>
            <w:vAlign w:val="bottom"/>
          </w:tcPr>
          <w:p w:rsidR="00464D98" w:rsidRPr="008C09FB" w:rsidRDefault="00770023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bottom"/>
          </w:tcPr>
          <w:p w:rsidR="00464D98" w:rsidRPr="008C09FB" w:rsidRDefault="00464D98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у041се 116rus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 w:val="restart"/>
            <w:vAlign w:val="center"/>
          </w:tcPr>
          <w:p w:rsidR="00D17964" w:rsidRPr="008C09FB" w:rsidRDefault="00464D98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09FB">
              <w:rPr>
                <w:sz w:val="22"/>
                <w:szCs w:val="22"/>
              </w:rPr>
              <w:t>4</w:t>
            </w:r>
          </w:p>
        </w:tc>
        <w:tc>
          <w:tcPr>
            <w:tcW w:w="2501" w:type="dxa"/>
            <w:vMerge w:val="restart"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ООО "Траст-Вега"</w:t>
            </w: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1:7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В261ТЕ21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Е921МА21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Е952МР21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У964ХХ21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Х669НС116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IVECO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Е042РУ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MAN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Е545ОМ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SKANIA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Е812УА21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SKANIA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Е815УА21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контейнеровоз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Х865КА116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В218СМ21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контейнеровоз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Р772РН33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контейнеровоз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В792МУ21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контейнеровоз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В780РС21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фургон (задние ворота)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К862ЕХ21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фургон (задние ворота)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В166ЕН21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1:4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К012ЕО21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1:4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О437ХС 86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1:4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О967ХМ 86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1:4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бортовая платформа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Е279ЕС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Е534НЕ21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фургон (задние ворота)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А795КН716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1:7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К504КН21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1:7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К373КН21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1:7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К299КН21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1:7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К626КН21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Мультилифт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контейнеровоз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К869КТ21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1:4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К676КО21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1:4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Е639ОХ21</w:t>
            </w:r>
          </w:p>
        </w:tc>
      </w:tr>
      <w:tr w:rsidR="00D17964" w:rsidTr="00446619">
        <w:trPr>
          <w:tblHeader/>
        </w:trPr>
        <w:tc>
          <w:tcPr>
            <w:tcW w:w="689" w:type="dxa"/>
            <w:vMerge/>
            <w:vAlign w:val="center"/>
          </w:tcPr>
          <w:p w:rsidR="00D17964" w:rsidRPr="008C09FB" w:rsidRDefault="00D17964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D17964" w:rsidRPr="008C09FB" w:rsidRDefault="00D17964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1:06</w:t>
            </w:r>
          </w:p>
        </w:tc>
        <w:tc>
          <w:tcPr>
            <w:tcW w:w="1275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задняя</w:t>
            </w:r>
          </w:p>
        </w:tc>
        <w:tc>
          <w:tcPr>
            <w:tcW w:w="1843" w:type="dxa"/>
            <w:vAlign w:val="center"/>
          </w:tcPr>
          <w:p w:rsidR="00D17964" w:rsidRPr="008C09FB" w:rsidRDefault="00D17964" w:rsidP="00D17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К827КХ21</w:t>
            </w:r>
          </w:p>
        </w:tc>
      </w:tr>
      <w:tr w:rsidR="0099259E" w:rsidTr="0099259E">
        <w:trPr>
          <w:tblHeader/>
        </w:trPr>
        <w:tc>
          <w:tcPr>
            <w:tcW w:w="689" w:type="dxa"/>
            <w:vMerge w:val="restart"/>
            <w:vAlign w:val="center"/>
          </w:tcPr>
          <w:p w:rsidR="0099259E" w:rsidRPr="008C09FB" w:rsidRDefault="00464D98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09FB">
              <w:rPr>
                <w:sz w:val="22"/>
                <w:szCs w:val="22"/>
              </w:rPr>
              <w:t>5</w:t>
            </w:r>
          </w:p>
        </w:tc>
        <w:tc>
          <w:tcPr>
            <w:tcW w:w="2501" w:type="dxa"/>
            <w:vMerge w:val="restart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МУП ЖКХ "Моргаушское"</w:t>
            </w:r>
          </w:p>
        </w:tc>
        <w:tc>
          <w:tcPr>
            <w:tcW w:w="230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КО-440-6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боковой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А 960 ОА</w:t>
            </w:r>
          </w:p>
        </w:tc>
      </w:tr>
      <w:tr w:rsidR="0099259E" w:rsidTr="0099259E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 440-5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боковой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 987 ЕТ</w:t>
            </w:r>
          </w:p>
        </w:tc>
      </w:tr>
      <w:tr w:rsidR="0099259E" w:rsidTr="0099259E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КАМАЗ-35-115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2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ручная погрузка (мешковый сбор)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А 961 ОА</w:t>
            </w:r>
          </w:p>
        </w:tc>
      </w:tr>
      <w:tr w:rsidR="0099259E" w:rsidTr="0099259E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КО-440-5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боковой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</w:tr>
      <w:tr w:rsidR="0099259E" w:rsidTr="0099259E">
        <w:trPr>
          <w:tblHeader/>
        </w:trPr>
        <w:tc>
          <w:tcPr>
            <w:tcW w:w="689" w:type="dxa"/>
            <w:vMerge w:val="restart"/>
            <w:vAlign w:val="center"/>
          </w:tcPr>
          <w:p w:rsidR="0099259E" w:rsidRPr="008C09FB" w:rsidRDefault="00464D98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09FB">
              <w:rPr>
                <w:sz w:val="22"/>
                <w:szCs w:val="22"/>
              </w:rPr>
              <w:t>6</w:t>
            </w:r>
          </w:p>
        </w:tc>
        <w:tc>
          <w:tcPr>
            <w:tcW w:w="2501" w:type="dxa"/>
            <w:vMerge w:val="restart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МУП "Объединение предприятий жилищно-коммунального хозяйства" Порецкого района</w:t>
            </w:r>
          </w:p>
        </w:tc>
        <w:tc>
          <w:tcPr>
            <w:tcW w:w="230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ГАЗ САЗ - 3507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42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Х 284 ВТ 21</w:t>
            </w:r>
          </w:p>
        </w:tc>
      </w:tr>
      <w:tr w:rsidR="0099259E" w:rsidTr="0099259E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КО-440-3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42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7,85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 413 ВС 21</w:t>
            </w:r>
          </w:p>
        </w:tc>
      </w:tr>
      <w:tr w:rsidR="0099259E" w:rsidTr="0099259E">
        <w:trPr>
          <w:tblHeader/>
        </w:trPr>
        <w:tc>
          <w:tcPr>
            <w:tcW w:w="689" w:type="dxa"/>
            <w:vMerge w:val="restart"/>
            <w:vAlign w:val="center"/>
          </w:tcPr>
          <w:p w:rsidR="0099259E" w:rsidRPr="008C09FB" w:rsidRDefault="00790EC6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01" w:type="dxa"/>
            <w:vMerge w:val="restart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ООО "Ядринжилремсервис"</w:t>
            </w:r>
          </w:p>
        </w:tc>
        <w:tc>
          <w:tcPr>
            <w:tcW w:w="230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Камаз-43253-НЗ КО-449-19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42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от 1,5 до 4</w:t>
            </w:r>
          </w:p>
        </w:tc>
        <w:tc>
          <w:tcPr>
            <w:tcW w:w="1275" w:type="dxa"/>
            <w:vAlign w:val="center"/>
          </w:tcPr>
          <w:p w:rsidR="0099259E" w:rsidRPr="008C09FB" w:rsidRDefault="00770023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В984МТ21</w:t>
            </w:r>
          </w:p>
        </w:tc>
      </w:tr>
      <w:tr w:rsidR="0099259E" w:rsidTr="0099259E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КО-440-5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от 1,5 до 4</w:t>
            </w:r>
          </w:p>
        </w:tc>
        <w:tc>
          <w:tcPr>
            <w:tcW w:w="1275" w:type="dxa"/>
            <w:vAlign w:val="center"/>
          </w:tcPr>
          <w:p w:rsidR="0099259E" w:rsidRPr="008C09FB" w:rsidRDefault="00770023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боковая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Е121ХТ21</w:t>
            </w:r>
          </w:p>
        </w:tc>
      </w:tr>
      <w:tr w:rsidR="0099259E" w:rsidTr="0099259E">
        <w:trPr>
          <w:tblHeader/>
        </w:trPr>
        <w:tc>
          <w:tcPr>
            <w:tcW w:w="689" w:type="dxa"/>
            <w:vMerge/>
            <w:vAlign w:val="center"/>
          </w:tcPr>
          <w:p w:rsidR="0099259E" w:rsidRPr="008C09FB" w:rsidRDefault="0099259E" w:rsidP="0099259E">
            <w:pPr>
              <w:pStyle w:val="af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Камаз 651115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нет данных</w:t>
            </w:r>
          </w:p>
        </w:tc>
        <w:tc>
          <w:tcPr>
            <w:tcW w:w="127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25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5" w:type="dxa"/>
            <w:vAlign w:val="center"/>
          </w:tcPr>
          <w:p w:rsidR="0099259E" w:rsidRPr="008C09FB" w:rsidRDefault="00770023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vAlign w:val="center"/>
          </w:tcPr>
          <w:p w:rsidR="0099259E" w:rsidRPr="008C09FB" w:rsidRDefault="0099259E" w:rsidP="00992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FB">
              <w:rPr>
                <w:rFonts w:ascii="Times New Roman" w:hAnsi="Times New Roman" w:cs="Times New Roman"/>
                <w:color w:val="000000"/>
              </w:rPr>
              <w:t>В937МТ21</w:t>
            </w:r>
          </w:p>
        </w:tc>
      </w:tr>
    </w:tbl>
    <w:p w:rsidR="00CB1E9A" w:rsidRDefault="00CB1E9A" w:rsidP="00341542">
      <w:pPr>
        <w:pStyle w:val="af0"/>
      </w:pPr>
    </w:p>
    <w:p w:rsidR="00DA2B73" w:rsidRDefault="00DA2B73" w:rsidP="00DA2B73">
      <w:pPr>
        <w:pStyle w:val="af0"/>
        <w:jc w:val="center"/>
        <w:rPr>
          <w:b/>
        </w:rPr>
      </w:pPr>
    </w:p>
    <w:p w:rsidR="00DA2B73" w:rsidRDefault="00DA2B73" w:rsidP="00DA2B73">
      <w:pPr>
        <w:pStyle w:val="af0"/>
        <w:rPr>
          <w:b/>
        </w:rPr>
        <w:sectPr w:rsidR="00DA2B73" w:rsidSect="00CB1E9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547C3" w:rsidRPr="00795A92" w:rsidRDefault="00933A69" w:rsidP="00795A92">
      <w:pPr>
        <w:pStyle w:val="af0"/>
        <w:rPr>
          <w:b/>
        </w:rPr>
      </w:pPr>
      <w:bookmarkStart w:id="12" w:name="_Toc464993454"/>
      <w:bookmarkStart w:id="13" w:name="_Toc8721997"/>
      <w:bookmarkStart w:id="14" w:name="_Toc8722141"/>
      <w:bookmarkStart w:id="15" w:name="_Toc15395962"/>
      <w:bookmarkStart w:id="16" w:name="_Toc464993453"/>
      <w:r>
        <w:rPr>
          <w:b/>
        </w:rPr>
        <w:t>2.2.4</w:t>
      </w:r>
      <w:r w:rsidR="009547C3" w:rsidRPr="00795A92">
        <w:rPr>
          <w:b/>
        </w:rPr>
        <w:t xml:space="preserve"> Объекты размещения ТКО</w:t>
      </w:r>
      <w:bookmarkEnd w:id="12"/>
      <w:bookmarkEnd w:id="13"/>
      <w:bookmarkEnd w:id="14"/>
      <w:bookmarkEnd w:id="15"/>
    </w:p>
    <w:p w:rsidR="009547C3" w:rsidRPr="00360000" w:rsidRDefault="009547C3" w:rsidP="009547C3">
      <w:pPr>
        <w:pStyle w:val="af0"/>
      </w:pPr>
      <w:r w:rsidRPr="00360000">
        <w:t xml:space="preserve">На территории </w:t>
      </w:r>
      <w:r w:rsidR="00C53173">
        <w:t xml:space="preserve">Чувашской </w:t>
      </w:r>
      <w:r w:rsidRPr="00360000">
        <w:t xml:space="preserve">Республики располагаются </w:t>
      </w:r>
      <w:r>
        <w:t>1</w:t>
      </w:r>
      <w:r w:rsidR="00464D98">
        <w:t>3</w:t>
      </w:r>
      <w:r w:rsidRPr="00360000">
        <w:t xml:space="preserve"> объектов размещения Т</w:t>
      </w:r>
      <w:r w:rsidR="00546DF2">
        <w:t xml:space="preserve">КО, зарегистрированных в ГРОРО, в том числе один полигон совместного размещения ТКО и промышленных отходов в </w:t>
      </w:r>
      <w:r w:rsidR="00546DF2" w:rsidRPr="00546DF2">
        <w:t>пгт. Вурнары</w:t>
      </w:r>
      <w:r w:rsidR="00546DF2">
        <w:t xml:space="preserve">, 4 санкционированные салки в населенных пунктах - </w:t>
      </w:r>
      <w:r w:rsidR="00546DF2" w:rsidRPr="00546DF2">
        <w:t>д. Шумерля</w:t>
      </w:r>
      <w:r w:rsidR="00546DF2">
        <w:t xml:space="preserve">, </w:t>
      </w:r>
      <w:r w:rsidR="00546DF2" w:rsidRPr="00546DF2">
        <w:t>д.Новая Тюрлема</w:t>
      </w:r>
      <w:r w:rsidR="00546DF2">
        <w:t xml:space="preserve">,  </w:t>
      </w:r>
      <w:r w:rsidR="00546DF2" w:rsidRPr="00546DF2">
        <w:t>д. Булдеево</w:t>
      </w:r>
      <w:r w:rsidR="00546DF2">
        <w:t xml:space="preserve">, </w:t>
      </w:r>
      <w:r w:rsidR="00546DF2" w:rsidRPr="00546DF2">
        <w:t>с. Порецкое</w:t>
      </w:r>
      <w:r w:rsidR="00546DF2">
        <w:t>.</w:t>
      </w:r>
    </w:p>
    <w:p w:rsidR="009547C3" w:rsidRPr="00A57D2C" w:rsidRDefault="009547C3" w:rsidP="00A57D2C">
      <w:pPr>
        <w:pStyle w:val="af0"/>
      </w:pPr>
      <w:bookmarkStart w:id="17" w:name="_Toc8721890"/>
      <w:bookmarkStart w:id="18" w:name="_Toc8722142"/>
      <w:r w:rsidRPr="009547C3">
        <w:t xml:space="preserve">Перечень и характеристика объектов размещения ТКО, зарегистрированных в ГРОРО представлен в </w:t>
      </w:r>
      <w:r w:rsidR="005C399D">
        <w:t xml:space="preserve">Главе 7 – </w:t>
      </w:r>
      <w:r w:rsidR="00546DF2">
        <w:t>Приложение 7.2.</w:t>
      </w:r>
      <w:r w:rsidR="005C399D">
        <w:t xml:space="preserve"> «</w:t>
      </w:r>
      <w:r w:rsidR="00464D98">
        <w:t>Свод ГРОРО ТКО</w:t>
      </w:r>
      <w:r w:rsidR="005C399D">
        <w:t>»</w:t>
      </w:r>
      <w:r w:rsidRPr="009547C3">
        <w:t>.</w:t>
      </w:r>
      <w:bookmarkEnd w:id="17"/>
      <w:bookmarkEnd w:id="18"/>
    </w:p>
    <w:p w:rsidR="00AE286B" w:rsidRPr="00FB6469" w:rsidRDefault="00DC5987" w:rsidP="009547C3">
      <w:pPr>
        <w:pStyle w:val="111"/>
        <w:numPr>
          <w:ilvl w:val="0"/>
          <w:numId w:val="0"/>
        </w:numPr>
        <w:ind w:firstLine="360"/>
        <w:jc w:val="both"/>
      </w:pPr>
      <w:bookmarkStart w:id="19" w:name="_Toc15395963"/>
      <w:r>
        <w:t>2.2.</w:t>
      </w:r>
      <w:r w:rsidR="00933A69">
        <w:t>5</w:t>
      </w:r>
      <w:r>
        <w:t xml:space="preserve"> </w:t>
      </w:r>
      <w:r w:rsidR="00AE286B" w:rsidRPr="00FB6469">
        <w:t>Анализ применяемых технологий по обезвреживанию, утилизации и размещению отходов</w:t>
      </w:r>
      <w:bookmarkEnd w:id="16"/>
      <w:bookmarkEnd w:id="19"/>
    </w:p>
    <w:p w:rsidR="00464D98" w:rsidRPr="00E73061" w:rsidRDefault="00AE286B" w:rsidP="00AE286B">
      <w:pPr>
        <w:pStyle w:val="af0"/>
      </w:pPr>
      <w:r w:rsidRPr="00E73061">
        <w:t xml:space="preserve">На территории муниципальных образований </w:t>
      </w:r>
      <w:r w:rsidR="00464D98" w:rsidRPr="00E73061">
        <w:t xml:space="preserve">Чувашской </w:t>
      </w:r>
      <w:r w:rsidRPr="00E73061">
        <w:t xml:space="preserve">Республики сбор и первичное накопление ТКО осуществляется </w:t>
      </w:r>
      <w:r w:rsidR="00464D98" w:rsidRPr="00E73061">
        <w:t>в</w:t>
      </w:r>
      <w:r w:rsidRPr="00E73061">
        <w:t xml:space="preserve"> </w:t>
      </w:r>
      <w:r w:rsidR="00464D98" w:rsidRPr="00E73061">
        <w:t>местах накопления</w:t>
      </w:r>
      <w:r w:rsidRPr="00E73061">
        <w:t xml:space="preserve"> в мусорные контейнеры. Далее специализированным транспортом отходы вывозятся на объекты </w:t>
      </w:r>
      <w:r w:rsidR="00E73061" w:rsidRPr="00E73061">
        <w:t xml:space="preserve">обработки и </w:t>
      </w:r>
      <w:r w:rsidRPr="00E73061">
        <w:t>размещения отходов</w:t>
      </w:r>
      <w:r w:rsidR="00E73061" w:rsidRPr="00E73061">
        <w:t>.</w:t>
      </w:r>
      <w:r w:rsidR="00AE4BC9" w:rsidRPr="00E73061">
        <w:t xml:space="preserve"> </w:t>
      </w:r>
    </w:p>
    <w:p w:rsidR="00464D98" w:rsidRDefault="00464D98" w:rsidP="00464D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4E01">
        <w:rPr>
          <w:rFonts w:ascii="Times New Roman" w:eastAsia="Times New Roman" w:hAnsi="Times New Roman" w:cs="Times New Roman"/>
          <w:sz w:val="28"/>
          <w:szCs w:val="28"/>
        </w:rPr>
        <w:t xml:space="preserve">ЗАО «Управление отходами»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своего Филиала в Чувашской Республике сортир</w:t>
      </w:r>
      <w:r w:rsidR="008C09FB"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ТКО в </w:t>
      </w:r>
      <w:r w:rsidRPr="00724E01">
        <w:rPr>
          <w:rFonts w:ascii="Times New Roman" w:eastAsia="Times New Roman" w:hAnsi="Times New Roman" w:cs="Times New Roman"/>
          <w:sz w:val="28"/>
          <w:szCs w:val="28"/>
        </w:rPr>
        <w:t xml:space="preserve">г. Новочебоксарске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24E01">
        <w:rPr>
          <w:rFonts w:ascii="Times New Roman" w:eastAsia="Times New Roman" w:hAnsi="Times New Roman" w:cs="Times New Roman"/>
          <w:sz w:val="28"/>
          <w:szCs w:val="28"/>
          <w:lang w:eastAsia="zh-CN"/>
        </w:rPr>
        <w:t>мусоросортировочн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724E01">
        <w:rPr>
          <w:rFonts w:ascii="Times New Roman" w:eastAsia="Times New Roman" w:hAnsi="Times New Roman" w:cs="Times New Roman"/>
          <w:sz w:val="28"/>
          <w:szCs w:val="28"/>
          <w:lang w:eastAsia="zh-CN"/>
        </w:rPr>
        <w:t>м комплексом</w:t>
      </w:r>
      <w:r w:rsidR="008C0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мощностью 150 тыс. тонн в год,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Pr="00724E0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ороде Чебоксары</w:t>
      </w:r>
      <w:r w:rsidR="008C0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24E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C0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</w:t>
      </w:r>
      <w:r w:rsidR="008C09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24E01">
        <w:rPr>
          <w:rFonts w:ascii="Times New Roman" w:eastAsia="Times New Roman" w:hAnsi="Times New Roman" w:cs="Times New Roman"/>
          <w:sz w:val="28"/>
          <w:szCs w:val="28"/>
          <w:lang w:eastAsia="zh-CN"/>
        </w:rPr>
        <w:t>мусороперегрузочн</w:t>
      </w:r>
      <w:r w:rsidR="008C09FB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724E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станци</w:t>
      </w:r>
      <w:r w:rsidR="008C09FB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24E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элементами сортировки в мощностью не менее 150 тыс. тонн в год. </w:t>
      </w:r>
    </w:p>
    <w:p w:rsidR="00464D98" w:rsidRDefault="00464D98" w:rsidP="00AE286B">
      <w:pPr>
        <w:pStyle w:val="af0"/>
        <w:rPr>
          <w:szCs w:val="28"/>
          <w:shd w:val="clear" w:color="auto" w:fill="FFFFFF"/>
        </w:rPr>
      </w:pPr>
      <w:r w:rsidRPr="006B3C83">
        <w:rPr>
          <w:szCs w:val="28"/>
          <w:shd w:val="clear" w:color="auto" w:fill="FFFFFF"/>
        </w:rPr>
        <w:t xml:space="preserve">В Канашском районе </w:t>
      </w:r>
      <w:r w:rsidR="00E73061" w:rsidRPr="006B3C83">
        <w:rPr>
          <w:szCs w:val="28"/>
          <w:shd w:val="clear" w:color="auto" w:fill="FFFFFF"/>
        </w:rPr>
        <w:t>ООО «ПромЭко21»</w:t>
      </w:r>
      <w:r w:rsidR="00E73061">
        <w:rPr>
          <w:szCs w:val="28"/>
          <w:shd w:val="clear" w:color="auto" w:fill="FFFFFF"/>
        </w:rPr>
        <w:t xml:space="preserve"> эксплуатирует </w:t>
      </w:r>
      <w:r w:rsidRPr="006B3C8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м</w:t>
      </w:r>
      <w:r w:rsidRPr="006B3C83">
        <w:rPr>
          <w:szCs w:val="28"/>
          <w:shd w:val="clear" w:color="auto" w:fill="FFFFFF"/>
        </w:rPr>
        <w:t>усоросортировочн</w:t>
      </w:r>
      <w:r w:rsidR="00E73061">
        <w:rPr>
          <w:szCs w:val="28"/>
          <w:shd w:val="clear" w:color="auto" w:fill="FFFFFF"/>
        </w:rPr>
        <w:t>ую</w:t>
      </w:r>
      <w:r w:rsidRPr="006B3C83">
        <w:rPr>
          <w:szCs w:val="28"/>
          <w:shd w:val="clear" w:color="auto" w:fill="FFFFFF"/>
        </w:rPr>
        <w:t xml:space="preserve"> станци</w:t>
      </w:r>
      <w:r w:rsidR="00E73061">
        <w:rPr>
          <w:szCs w:val="28"/>
          <w:shd w:val="clear" w:color="auto" w:fill="FFFFFF"/>
        </w:rPr>
        <w:t>ю</w:t>
      </w:r>
      <w:r w:rsidRPr="006B3C83">
        <w:rPr>
          <w:szCs w:val="28"/>
          <w:shd w:val="clear" w:color="auto" w:fill="FFFFFF"/>
        </w:rPr>
        <w:t xml:space="preserve"> мощностью 50 тыс</w:t>
      </w:r>
      <w:r w:rsidR="00E44735">
        <w:rPr>
          <w:szCs w:val="28"/>
          <w:shd w:val="clear" w:color="auto" w:fill="FFFFFF"/>
        </w:rPr>
        <w:t>.</w:t>
      </w:r>
      <w:r w:rsidRPr="006B3C83">
        <w:rPr>
          <w:szCs w:val="28"/>
          <w:shd w:val="clear" w:color="auto" w:fill="FFFFFF"/>
        </w:rPr>
        <w:t xml:space="preserve"> т</w:t>
      </w:r>
      <w:r w:rsidR="00830FB1">
        <w:rPr>
          <w:szCs w:val="28"/>
          <w:shd w:val="clear" w:color="auto" w:fill="FFFFFF"/>
        </w:rPr>
        <w:t xml:space="preserve"> в </w:t>
      </w:r>
      <w:r w:rsidRPr="006B3C83">
        <w:rPr>
          <w:szCs w:val="28"/>
          <w:shd w:val="clear" w:color="auto" w:fill="FFFFFF"/>
        </w:rPr>
        <w:t>год</w:t>
      </w:r>
      <w:r w:rsidR="00E73061">
        <w:rPr>
          <w:szCs w:val="28"/>
          <w:shd w:val="clear" w:color="auto" w:fill="FFFFFF"/>
        </w:rPr>
        <w:t>.</w:t>
      </w:r>
    </w:p>
    <w:p w:rsidR="008C09FB" w:rsidRDefault="008C09FB" w:rsidP="008C0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shd w:val="clear" w:color="auto" w:fill="FFFFFF"/>
        </w:rPr>
      </w:pPr>
      <w:r w:rsidRPr="008C09FB">
        <w:rPr>
          <w:rFonts w:ascii="Times New Roman" w:hAnsi="Times New Roman" w:cs="Times New Roman"/>
          <w:sz w:val="28"/>
          <w:szCs w:val="28"/>
          <w:lang w:eastAsia="zh-CN"/>
        </w:rPr>
        <w:t>Созданные объекты позволяют выполнять сбор и переработку ТКО  с территории городов Чебоксары и Новочебоксарск, Чебоксарского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8C09FB">
        <w:rPr>
          <w:rFonts w:ascii="Times New Roman" w:hAnsi="Times New Roman" w:cs="Times New Roman"/>
          <w:sz w:val="28"/>
          <w:szCs w:val="28"/>
          <w:lang w:eastAsia="zh-CN"/>
        </w:rPr>
        <w:t xml:space="preserve"> Мариинско-Посадского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8C09F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Канашского</w:t>
      </w:r>
      <w:r w:rsidRPr="008C09FB">
        <w:rPr>
          <w:rFonts w:ascii="Times New Roman" w:hAnsi="Times New Roman" w:cs="Times New Roman"/>
          <w:sz w:val="28"/>
          <w:szCs w:val="28"/>
          <w:lang w:eastAsia="zh-CN"/>
        </w:rPr>
        <w:t xml:space="preserve"> районов,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C09FB">
        <w:rPr>
          <w:rFonts w:ascii="Times New Roman" w:hAnsi="Times New Roman" w:cs="Times New Roman"/>
          <w:sz w:val="28"/>
          <w:szCs w:val="28"/>
          <w:lang w:eastAsia="zh-CN"/>
        </w:rPr>
        <w:t xml:space="preserve">что составляет более 80% образующихся в Чувашской Республике ТКО. </w:t>
      </w:r>
    </w:p>
    <w:p w:rsidR="00E73061" w:rsidRDefault="00E73061" w:rsidP="00E73061">
      <w:pPr>
        <w:pStyle w:val="af0"/>
        <w:rPr>
          <w:color w:val="FF0000"/>
        </w:rPr>
      </w:pPr>
      <w:r w:rsidRPr="00F95BFE">
        <w:t>Сбором отходов I (чрезвычайно опасные) класса опасности на территории республики занима</w:t>
      </w:r>
      <w:r>
        <w:t>е</w:t>
      </w:r>
      <w:r w:rsidRPr="00F95BFE">
        <w:t>тся лицензированн</w:t>
      </w:r>
      <w:r>
        <w:t>ая</w:t>
      </w:r>
      <w:r w:rsidRPr="00F95BFE">
        <w:t xml:space="preserve"> организаци</w:t>
      </w:r>
      <w:r>
        <w:t>я</w:t>
      </w:r>
      <w:r w:rsidRPr="00F95BFE">
        <w:t>:</w:t>
      </w:r>
      <w:r w:rsidRPr="00F95BFE">
        <w:rPr>
          <w:color w:val="FF0000"/>
        </w:rPr>
        <w:t xml:space="preserve"> </w:t>
      </w:r>
    </w:p>
    <w:p w:rsidR="00E73061" w:rsidRDefault="00E73061" w:rsidP="00E73061">
      <w:pPr>
        <w:pStyle w:val="af0"/>
        <w:rPr>
          <w:color w:val="FF0000"/>
        </w:rPr>
      </w:pPr>
      <w:r w:rsidRPr="00F95BFE">
        <w:rPr>
          <w:color w:val="FF0000"/>
        </w:rPr>
        <w:t xml:space="preserve"> </w:t>
      </w:r>
      <w:r w:rsidRPr="00F95BFE">
        <w:t>ООО "НПК Меркурий", 428022, г. Чебоксары, Марпосадское шоссе, 28   ИНН 2127013205</w:t>
      </w:r>
      <w:r>
        <w:t xml:space="preserve">, Лицензия </w:t>
      </w:r>
      <w:r w:rsidRPr="00F95BFE">
        <w:t>21.0022.17</w:t>
      </w:r>
      <w:r>
        <w:t xml:space="preserve"> от 29.05.201.</w:t>
      </w:r>
      <w:r>
        <w:rPr>
          <w:color w:val="FF0000"/>
        </w:rPr>
        <w:t xml:space="preserve"> </w:t>
      </w:r>
    </w:p>
    <w:p w:rsidR="00E73061" w:rsidRPr="008C09FB" w:rsidRDefault="00AE286B" w:rsidP="00AE286B">
      <w:pPr>
        <w:pStyle w:val="af0"/>
      </w:pPr>
      <w:r w:rsidRPr="008C09FB">
        <w:t xml:space="preserve">Сбор и вывоз отходов </w:t>
      </w:r>
      <w:r w:rsidR="001722E0" w:rsidRPr="008C09FB">
        <w:t>2 класс</w:t>
      </w:r>
      <w:r w:rsidR="00E73061" w:rsidRPr="008C09FB">
        <w:t>а</w:t>
      </w:r>
      <w:r w:rsidR="001722E0" w:rsidRPr="008C09FB">
        <w:t xml:space="preserve"> опасности </w:t>
      </w:r>
      <w:r w:rsidRPr="008C09FB">
        <w:t>производят лицензированные организации:</w:t>
      </w:r>
    </w:p>
    <w:p w:rsidR="00E73061" w:rsidRDefault="00E73061" w:rsidP="00E73061">
      <w:pPr>
        <w:pStyle w:val="af0"/>
      </w:pPr>
      <w:r w:rsidRPr="00F95BFE">
        <w:t>ООО "ВторМетИндустрия", г.Чебоксары, Лапсарский пр., 45 ИНН – 2130074705, Лицензия 21.0090.16 от  26.10.2016</w:t>
      </w:r>
      <w:r>
        <w:t xml:space="preserve">, </w:t>
      </w:r>
    </w:p>
    <w:p w:rsidR="00E73061" w:rsidRPr="003C218E" w:rsidRDefault="00E73061" w:rsidP="00E73061">
      <w:pPr>
        <w:pStyle w:val="af0"/>
      </w:pPr>
      <w:r w:rsidRPr="00F95BFE">
        <w:t xml:space="preserve">ООО «НПЦ Приволжская Компания Утилизации Опасных Отходов», г.Чебоксары, </w:t>
      </w:r>
      <w:r w:rsidRPr="003C218E">
        <w:t xml:space="preserve">пр.Мира, д. 44а, ИНН 2116002593, Лицензия 21.0012.18 от 10.07.2018, </w:t>
      </w:r>
    </w:p>
    <w:p w:rsidR="00E73061" w:rsidRPr="003C218E" w:rsidRDefault="00E73061" w:rsidP="00E73061">
      <w:pPr>
        <w:pStyle w:val="af0"/>
        <w:rPr>
          <w:szCs w:val="28"/>
        </w:rPr>
      </w:pPr>
      <w:r w:rsidRPr="003C218E">
        <w:t xml:space="preserve">ООО "Экостарт",603092, г. Нижний Новгород, Московское шоссе, дом 302/2, Здание Литер д. 1, офис 9, ИНН 5248037439, Лицензия </w:t>
      </w:r>
      <w:r w:rsidRPr="003C218E">
        <w:rPr>
          <w:szCs w:val="28"/>
          <w:shd w:val="clear" w:color="auto" w:fill="FFFFFF"/>
        </w:rPr>
        <w:t>(52) - 1663 - СТ от 27 сентября 2016 г.</w:t>
      </w:r>
    </w:p>
    <w:p w:rsidR="00E73061" w:rsidRPr="008C09FB" w:rsidRDefault="00AE286B" w:rsidP="00AE286B">
      <w:pPr>
        <w:pStyle w:val="af0"/>
      </w:pPr>
      <w:r w:rsidRPr="008C09FB">
        <w:t xml:space="preserve">Сбором отходов </w:t>
      </w:r>
      <w:r w:rsidR="00E73061" w:rsidRPr="008C09FB">
        <w:t>3</w:t>
      </w:r>
      <w:r w:rsidRPr="008C09FB">
        <w:t xml:space="preserve"> класса опасности на территории республики занимаются лицензированные организации: </w:t>
      </w:r>
    </w:p>
    <w:p w:rsidR="00E73061" w:rsidRDefault="00E73061" w:rsidP="00E73061">
      <w:pPr>
        <w:pStyle w:val="af0"/>
      </w:pPr>
      <w:r w:rsidRPr="0090799B">
        <w:t>ООО "НПО Экология", 428022,  г.Чебоксары, Марпосадское шоссе, д.28,  ИНН 2127024359, Лицензия 21.0009.18 от 22.05.2018</w:t>
      </w:r>
      <w:r>
        <w:t>,</w:t>
      </w:r>
    </w:p>
    <w:p w:rsidR="00E73061" w:rsidRPr="00982F2B" w:rsidRDefault="00E73061" w:rsidP="00E73061">
      <w:pPr>
        <w:pStyle w:val="af0"/>
      </w:pPr>
      <w:r>
        <w:t xml:space="preserve"> </w:t>
      </w:r>
      <w:r w:rsidRPr="00982F2B">
        <w:t xml:space="preserve">ООО "Н-Петрос",607650, Нижегородская область, г. Кстово, ул. Промзонная,  ИНН5250022616,  Лицензия </w:t>
      </w:r>
      <w:r w:rsidRPr="00982F2B">
        <w:rPr>
          <w:szCs w:val="28"/>
          <w:shd w:val="clear" w:color="auto" w:fill="FFFFFF"/>
        </w:rPr>
        <w:t>052-206 от 10 мая 2016 г</w:t>
      </w:r>
      <w:r w:rsidRPr="00982F2B">
        <w:t>,</w:t>
      </w:r>
    </w:p>
    <w:p w:rsidR="00E73061" w:rsidRPr="00982F2B" w:rsidRDefault="00E73061" w:rsidP="00E73061">
      <w:pPr>
        <w:pStyle w:val="af0"/>
      </w:pPr>
      <w:r>
        <w:rPr>
          <w:color w:val="FF0000"/>
        </w:rPr>
        <w:t xml:space="preserve"> </w:t>
      </w:r>
      <w:r w:rsidRPr="00982F2B">
        <w:t xml:space="preserve">ООО "Литий", 428028, Чувашская Республика,  г. Чебоксары,пр. Тракторостроителей, д. 101, литера 33А, помещение 28 ИНН 2127309097, Лицензии нет, </w:t>
      </w:r>
    </w:p>
    <w:p w:rsidR="00E73061" w:rsidRPr="00887211" w:rsidRDefault="00E73061" w:rsidP="00E73061">
      <w:pPr>
        <w:pStyle w:val="af0"/>
        <w:rPr>
          <w:szCs w:val="28"/>
        </w:rPr>
      </w:pPr>
      <w:r w:rsidRPr="00887211">
        <w:t xml:space="preserve">ООО "НТН",603126, г. Нижний Новгород,ул. Монастырская, д. 18, офис 2, ИНН 5256135278, Лицензия </w:t>
      </w:r>
      <w:r w:rsidRPr="00887211">
        <w:rPr>
          <w:rFonts w:ascii="Arial" w:hAnsi="Arial" w:cs="Arial"/>
          <w:sz w:val="27"/>
          <w:szCs w:val="27"/>
          <w:shd w:val="clear" w:color="auto" w:fill="FFFFFF"/>
        </w:rPr>
        <w:t>(</w:t>
      </w:r>
      <w:r w:rsidRPr="00887211">
        <w:rPr>
          <w:szCs w:val="28"/>
          <w:shd w:val="clear" w:color="auto" w:fill="FFFFFF"/>
        </w:rPr>
        <w:t>52) - 7505 - СТОУБ от 3 апреля 2019 г.</w:t>
      </w:r>
    </w:p>
    <w:p w:rsidR="00E73061" w:rsidRPr="00887211" w:rsidRDefault="00E73061" w:rsidP="00E73061">
      <w:pPr>
        <w:pStyle w:val="af0"/>
        <w:rPr>
          <w:szCs w:val="28"/>
        </w:rPr>
      </w:pPr>
      <w:r>
        <w:rPr>
          <w:color w:val="FF0000"/>
        </w:rPr>
        <w:t xml:space="preserve"> </w:t>
      </w:r>
      <w:r w:rsidRPr="00887211">
        <w:t xml:space="preserve">ООО "РОСС", 423800 Республика Татарстан,  г. Набережные Челны, ул Садоводческая,34,   ИНН 1650052061, </w:t>
      </w:r>
      <w:r w:rsidRPr="00887211">
        <w:rPr>
          <w:szCs w:val="28"/>
        </w:rPr>
        <w:t xml:space="preserve">Лицензия </w:t>
      </w:r>
      <w:r w:rsidRPr="00887211">
        <w:rPr>
          <w:szCs w:val="28"/>
          <w:shd w:val="clear" w:color="auto" w:fill="FFFFFF"/>
        </w:rPr>
        <w:t>Х-43 006176 ПРЕДОСТАВ от 29 августа 2017 г.</w:t>
      </w:r>
    </w:p>
    <w:p w:rsidR="00E73061" w:rsidRDefault="00E73061" w:rsidP="00E73061">
      <w:pPr>
        <w:pStyle w:val="af0"/>
      </w:pPr>
      <w:r w:rsidRPr="000304ED">
        <w:t>ОАО "Чувашвтормет", 428003, ЧР,      г. Чебоксары, Гремячевский проезд, 5А   , ИНН 2126001503, Лицензия 21.0072.16 от 12.08.2016,</w:t>
      </w:r>
    </w:p>
    <w:p w:rsidR="00E73061" w:rsidRPr="00887211" w:rsidRDefault="00E73061" w:rsidP="00E73061">
      <w:pPr>
        <w:pStyle w:val="af0"/>
        <w:rPr>
          <w:szCs w:val="28"/>
        </w:rPr>
      </w:pPr>
      <w:r>
        <w:t xml:space="preserve"> </w:t>
      </w:r>
      <w:r w:rsidRPr="00887211">
        <w:t xml:space="preserve">ООО «НПЦ  ПКУОО» 428022, Чувашская - Чувашия Респ, Чебоксары г, Мира пр-кт, дом № 44, корпус а, ИНН 2116002593, Лицензия </w:t>
      </w:r>
      <w:r w:rsidRPr="00887211">
        <w:rPr>
          <w:szCs w:val="28"/>
          <w:shd w:val="clear" w:color="auto" w:fill="FFFFFF"/>
        </w:rPr>
        <w:t>21.0075.16 от 22 августа 2016 г.</w:t>
      </w:r>
      <w:r w:rsidRPr="00887211">
        <w:rPr>
          <w:szCs w:val="28"/>
        </w:rPr>
        <w:t xml:space="preserve">, </w:t>
      </w:r>
    </w:p>
    <w:p w:rsidR="00E73061" w:rsidRPr="004E0708" w:rsidRDefault="00E73061" w:rsidP="00E73061">
      <w:pPr>
        <w:pStyle w:val="af0"/>
        <w:rPr>
          <w:b/>
        </w:rPr>
      </w:pPr>
      <w:r w:rsidRPr="004E0708">
        <w:t xml:space="preserve">ООО ТД "Смарт-Втормет", г. Чебоксары, Ишлейский проезд, д. 4, ИНН 2130161764, Лицензия  № ЛЧЦ-21-017 от 24.03.2017г., </w:t>
      </w:r>
    </w:p>
    <w:p w:rsidR="00E73061" w:rsidRDefault="00E73061" w:rsidP="00AE286B">
      <w:pPr>
        <w:pStyle w:val="af0"/>
      </w:pPr>
      <w:r w:rsidRPr="00241CA1">
        <w:t xml:space="preserve">Сбором </w:t>
      </w:r>
      <w:r>
        <w:t>большей части</w:t>
      </w:r>
      <w:r w:rsidRPr="00241CA1">
        <w:t xml:space="preserve"> объем</w:t>
      </w:r>
      <w:r>
        <w:t>а</w:t>
      </w:r>
      <w:r w:rsidRPr="00241CA1">
        <w:t xml:space="preserve"> отходов </w:t>
      </w:r>
      <w:r>
        <w:t xml:space="preserve">4 и 5 </w:t>
      </w:r>
      <w:r w:rsidRPr="00241CA1">
        <w:t xml:space="preserve"> класса опасности на территории республики занимаются лицензированные организации</w:t>
      </w:r>
      <w:r>
        <w:t>:</w:t>
      </w:r>
    </w:p>
    <w:p w:rsidR="00E73061" w:rsidRDefault="00E73061" w:rsidP="00E73061">
      <w:pPr>
        <w:pStyle w:val="af0"/>
      </w:pPr>
      <w:r w:rsidRPr="0090799B">
        <w:t>ООО "НПО Экология", 428022,  г.Чебоксары, Марпосадское шоссе, д.28,  ИНН 2127024359, Лицензия 21.0009.18 от 22.05.2018</w:t>
      </w:r>
      <w:r>
        <w:t xml:space="preserve">, </w:t>
      </w:r>
    </w:p>
    <w:p w:rsidR="00E73061" w:rsidRDefault="00E73061" w:rsidP="00E73061">
      <w:pPr>
        <w:pStyle w:val="af0"/>
      </w:pPr>
      <w:r w:rsidRPr="004E0708">
        <w:t>ООО "МВК "Экоцентр", г. Чебоксары, пр. Московский, д. 19, корп. 11, пом. № 2,</w:t>
      </w:r>
      <w:r>
        <w:t xml:space="preserve"> ИНН 2130132322, Лицензия </w:t>
      </w:r>
      <w:r w:rsidRPr="004E0708">
        <w:t>21.0012.17</w:t>
      </w:r>
      <w:r>
        <w:t xml:space="preserve"> от </w:t>
      </w:r>
      <w:r w:rsidRPr="004E0708">
        <w:t>17.03.2017</w:t>
      </w:r>
      <w:r>
        <w:t xml:space="preserve">, </w:t>
      </w:r>
    </w:p>
    <w:p w:rsidR="00E73061" w:rsidRDefault="00E73061" w:rsidP="00E73061">
      <w:pPr>
        <w:pStyle w:val="af0"/>
      </w:pPr>
      <w:r w:rsidRPr="004E0708">
        <w:t>ООО "Экология", 429335, г</w:t>
      </w:r>
      <w:r>
        <w:t xml:space="preserve">.  </w:t>
      </w:r>
      <w:r w:rsidRPr="004E0708">
        <w:t>Канаш, ул. К. Марк</w:t>
      </w:r>
      <w:r>
        <w:t xml:space="preserve">са, д.7, помещение 23, офис 314, ИНН </w:t>
      </w:r>
      <w:r w:rsidRPr="004E0708">
        <w:t>2123013878</w:t>
      </w:r>
      <w:r>
        <w:t xml:space="preserve">, Лицензия </w:t>
      </w:r>
      <w:r w:rsidRPr="004E0708">
        <w:t>21.0015.18</w:t>
      </w:r>
      <w:r>
        <w:t xml:space="preserve"> от </w:t>
      </w:r>
      <w:r w:rsidRPr="004E0708">
        <w:t>18.09.2018</w:t>
      </w:r>
      <w:r>
        <w:t>,</w:t>
      </w:r>
    </w:p>
    <w:p w:rsidR="00E73061" w:rsidRDefault="00E73061" w:rsidP="00E73061">
      <w:pPr>
        <w:pStyle w:val="af0"/>
      </w:pPr>
      <w:r>
        <w:t xml:space="preserve"> </w:t>
      </w:r>
      <w:r w:rsidRPr="000304ED">
        <w:t>ОАО "Чувашвтормет", 428003, ЧР,      г. Чебоксары, Гремячевский проезд, 5А, ИНН 2126001503, Лицензия 21.0072.16 от 12.08.2016,</w:t>
      </w:r>
    </w:p>
    <w:p w:rsidR="00E73061" w:rsidRPr="00887211" w:rsidRDefault="00E73061" w:rsidP="00E73061">
      <w:pPr>
        <w:pStyle w:val="af0"/>
      </w:pPr>
      <w:r w:rsidRPr="00887211">
        <w:t xml:space="preserve"> Филиал АО "Управление отходами", 429950, Чувашская Республика, г. Новочебоксарск, Шоршельский проезд, владение 16, ИНН 7725727149, Лицензия </w:t>
      </w:r>
      <w:r w:rsidRPr="00887211">
        <w:rPr>
          <w:szCs w:val="28"/>
          <w:shd w:val="clear" w:color="auto" w:fill="FFFFFF"/>
        </w:rPr>
        <w:t>64-00126 от 10 октября 2016 г</w:t>
      </w:r>
      <w:r w:rsidRPr="00887211">
        <w:rPr>
          <w:szCs w:val="28"/>
        </w:rPr>
        <w:t>,</w:t>
      </w:r>
    </w:p>
    <w:p w:rsidR="00E73061" w:rsidRDefault="00E73061" w:rsidP="00E73061">
      <w:pPr>
        <w:pStyle w:val="af0"/>
      </w:pPr>
      <w:r>
        <w:rPr>
          <w:color w:val="FF0000"/>
        </w:rPr>
        <w:t xml:space="preserve"> </w:t>
      </w:r>
      <w:r w:rsidRPr="00241CA1">
        <w:t xml:space="preserve">АО "Специализированное автохозяйство"; 428006, ЧР, г. Чебоксары, ул.Заводская, д. 4; </w:t>
      </w:r>
      <w:r>
        <w:t xml:space="preserve">ИНН </w:t>
      </w:r>
      <w:r w:rsidRPr="00241CA1">
        <w:t>2130017432</w:t>
      </w:r>
      <w:r>
        <w:t>, Л</w:t>
      </w:r>
      <w:r w:rsidRPr="00241CA1">
        <w:t>ице</w:t>
      </w:r>
      <w:r>
        <w:t xml:space="preserve">нзия 21.0059.16 от 21.06.2016 г, </w:t>
      </w:r>
    </w:p>
    <w:p w:rsidR="008D16EB" w:rsidRDefault="00E73061" w:rsidP="00FD3DE2">
      <w:pPr>
        <w:pStyle w:val="af0"/>
        <w:rPr>
          <w:sz w:val="26"/>
        </w:rPr>
      </w:pPr>
      <w:r w:rsidRPr="00887211">
        <w:rPr>
          <w:szCs w:val="28"/>
        </w:rPr>
        <w:t xml:space="preserve">ООО " ПЭК"  г. Набережные Челны, проезд Автосборочный, д. 29/63, ИНН 1650164960, Лицензия </w:t>
      </w:r>
      <w:r w:rsidRPr="00887211">
        <w:rPr>
          <w:szCs w:val="28"/>
          <w:shd w:val="clear" w:color="auto" w:fill="FFFFFF"/>
        </w:rPr>
        <w:t>МЭ 15 0111 от 19 октября 2015 г</w:t>
      </w:r>
      <w:r>
        <w:rPr>
          <w:rFonts w:ascii="Arial" w:hAnsi="Arial" w:cs="Arial"/>
          <w:color w:val="0C0E31"/>
          <w:sz w:val="27"/>
          <w:szCs w:val="27"/>
          <w:shd w:val="clear" w:color="auto" w:fill="FFFFFF"/>
        </w:rPr>
        <w:t>.</w:t>
      </w:r>
    </w:p>
    <w:p w:rsidR="00D93FC5" w:rsidRPr="00BB0BE1" w:rsidRDefault="00D93FC5" w:rsidP="00D93FC5">
      <w:pPr>
        <w:pStyle w:val="af0"/>
      </w:pPr>
    </w:p>
    <w:p w:rsidR="00D93FC5" w:rsidRPr="00BB0BE1" w:rsidRDefault="00D93FC5" w:rsidP="001E2EE1">
      <w:pPr>
        <w:pStyle w:val="af0"/>
      </w:pPr>
    </w:p>
    <w:p w:rsidR="00AE286B" w:rsidRPr="00DC5987" w:rsidRDefault="00AE286B" w:rsidP="001E2EE1">
      <w:pPr>
        <w:pStyle w:val="af0"/>
      </w:pPr>
    </w:p>
    <w:sectPr w:rsidR="00AE286B" w:rsidRPr="00DC5987" w:rsidSect="00AE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F4" w:rsidRDefault="00DB7EF4" w:rsidP="00253491">
      <w:pPr>
        <w:spacing w:after="0" w:line="240" w:lineRule="auto"/>
      </w:pPr>
      <w:r>
        <w:separator/>
      </w:r>
    </w:p>
  </w:endnote>
  <w:endnote w:type="continuationSeparator" w:id="0">
    <w:p w:rsidR="00DB7EF4" w:rsidRDefault="00DB7EF4" w:rsidP="0025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23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281C" w:rsidRPr="00253491" w:rsidRDefault="0054024D" w:rsidP="00253491">
        <w:pPr>
          <w:pStyle w:val="af9"/>
          <w:jc w:val="center"/>
          <w:rPr>
            <w:rFonts w:ascii="Times New Roman" w:hAnsi="Times New Roman" w:cs="Times New Roman"/>
          </w:rPr>
        </w:pPr>
        <w:r w:rsidRPr="00253491">
          <w:rPr>
            <w:rFonts w:ascii="Times New Roman" w:hAnsi="Times New Roman" w:cs="Times New Roman"/>
          </w:rPr>
          <w:fldChar w:fldCharType="begin"/>
        </w:r>
        <w:r w:rsidR="008A281C" w:rsidRPr="00253491">
          <w:rPr>
            <w:rFonts w:ascii="Times New Roman" w:hAnsi="Times New Roman" w:cs="Times New Roman"/>
          </w:rPr>
          <w:instrText>PAGE   \* MERGEFORMAT</w:instrText>
        </w:r>
        <w:r w:rsidRPr="00253491">
          <w:rPr>
            <w:rFonts w:ascii="Times New Roman" w:hAnsi="Times New Roman" w:cs="Times New Roman"/>
          </w:rPr>
          <w:fldChar w:fldCharType="separate"/>
        </w:r>
        <w:r w:rsidR="00023150">
          <w:rPr>
            <w:rFonts w:ascii="Times New Roman" w:hAnsi="Times New Roman" w:cs="Times New Roman"/>
            <w:noProof/>
          </w:rPr>
          <w:t>9</w:t>
        </w:r>
        <w:r w:rsidRPr="002534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F4" w:rsidRDefault="00DB7EF4" w:rsidP="00253491">
      <w:pPr>
        <w:spacing w:after="0" w:line="240" w:lineRule="auto"/>
      </w:pPr>
      <w:r>
        <w:separator/>
      </w:r>
    </w:p>
  </w:footnote>
  <w:footnote w:type="continuationSeparator" w:id="0">
    <w:p w:rsidR="00DB7EF4" w:rsidRDefault="00DB7EF4" w:rsidP="0025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F5C"/>
    <w:multiLevelType w:val="hybridMultilevel"/>
    <w:tmpl w:val="3B2A32E2"/>
    <w:lvl w:ilvl="0" w:tplc="02CA76B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2" w15:restartNumberingAfterBreak="0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73A9"/>
    <w:multiLevelType w:val="multilevel"/>
    <w:tmpl w:val="F9B41E3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CAE1763"/>
    <w:multiLevelType w:val="hybridMultilevel"/>
    <w:tmpl w:val="098EDAC8"/>
    <w:lvl w:ilvl="0" w:tplc="E5D0D7B6">
      <w:start w:val="1"/>
      <w:numFmt w:val="bullet"/>
      <w:pStyle w:val="a0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65245"/>
    <w:multiLevelType w:val="multilevel"/>
    <w:tmpl w:val="D0BA2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AC782E"/>
    <w:multiLevelType w:val="multilevel"/>
    <w:tmpl w:val="7982EDAC"/>
    <w:lvl w:ilvl="0">
      <w:start w:val="1"/>
      <w:numFmt w:val="upperRoman"/>
      <w:pStyle w:val="1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2408A"/>
    <w:multiLevelType w:val="multilevel"/>
    <w:tmpl w:val="9474A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9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800"/>
      </w:pPr>
      <w:rPr>
        <w:rFonts w:hint="default"/>
      </w:rPr>
    </w:lvl>
  </w:abstractNum>
  <w:abstractNum w:abstractNumId="8" w15:restartNumberingAfterBreak="0">
    <w:nsid w:val="53702B43"/>
    <w:multiLevelType w:val="multilevel"/>
    <w:tmpl w:val="C8AE329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593342F1"/>
    <w:multiLevelType w:val="hybridMultilevel"/>
    <w:tmpl w:val="A28EB214"/>
    <w:lvl w:ilvl="0" w:tplc="39A8305E">
      <w:start w:val="1"/>
      <w:numFmt w:val="decimal"/>
      <w:pStyle w:val="a1"/>
      <w:lvlText w:val="Таблица 2.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370759"/>
    <w:multiLevelType w:val="multilevel"/>
    <w:tmpl w:val="02C46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CF82B18"/>
    <w:multiLevelType w:val="multilevel"/>
    <w:tmpl w:val="42647AA2"/>
    <w:lvl w:ilvl="0">
      <w:start w:val="1"/>
      <w:numFmt w:val="decimal"/>
      <w:pStyle w:val="10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pStyle w:val="110"/>
      <w:isLgl/>
      <w:lvlText w:val="%1.%2"/>
      <w:lvlJc w:val="left"/>
      <w:pPr>
        <w:ind w:left="610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2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isLgl/>
      <w:lvlText w:val="Таблица %1.%5 - "/>
      <w:lvlJc w:val="left"/>
      <w:pPr>
        <w:ind w:left="2782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A98"/>
    <w:rsid w:val="00002C4D"/>
    <w:rsid w:val="0001087A"/>
    <w:rsid w:val="000110AD"/>
    <w:rsid w:val="00023150"/>
    <w:rsid w:val="00026D1C"/>
    <w:rsid w:val="00026FCD"/>
    <w:rsid w:val="00036298"/>
    <w:rsid w:val="00054FC3"/>
    <w:rsid w:val="0006178E"/>
    <w:rsid w:val="00063EB9"/>
    <w:rsid w:val="00064401"/>
    <w:rsid w:val="00084C0D"/>
    <w:rsid w:val="0008738C"/>
    <w:rsid w:val="000875F1"/>
    <w:rsid w:val="00087A3B"/>
    <w:rsid w:val="000A46CD"/>
    <w:rsid w:val="000E1DB4"/>
    <w:rsid w:val="000E6B69"/>
    <w:rsid w:val="000F57A8"/>
    <w:rsid w:val="00105645"/>
    <w:rsid w:val="00106CCF"/>
    <w:rsid w:val="00115318"/>
    <w:rsid w:val="00133795"/>
    <w:rsid w:val="00134ADB"/>
    <w:rsid w:val="001369F3"/>
    <w:rsid w:val="001445B0"/>
    <w:rsid w:val="00147D93"/>
    <w:rsid w:val="00156E58"/>
    <w:rsid w:val="001722E0"/>
    <w:rsid w:val="001731AF"/>
    <w:rsid w:val="00177138"/>
    <w:rsid w:val="00182689"/>
    <w:rsid w:val="00190C3D"/>
    <w:rsid w:val="00190F55"/>
    <w:rsid w:val="001914FA"/>
    <w:rsid w:val="0019635D"/>
    <w:rsid w:val="001A064B"/>
    <w:rsid w:val="001B3E3D"/>
    <w:rsid w:val="001D1CD6"/>
    <w:rsid w:val="001E08DC"/>
    <w:rsid w:val="001E2EE1"/>
    <w:rsid w:val="00202E45"/>
    <w:rsid w:val="00215D83"/>
    <w:rsid w:val="00216C2B"/>
    <w:rsid w:val="00223159"/>
    <w:rsid w:val="00225941"/>
    <w:rsid w:val="00240538"/>
    <w:rsid w:val="00250749"/>
    <w:rsid w:val="00253491"/>
    <w:rsid w:val="00264A97"/>
    <w:rsid w:val="00285283"/>
    <w:rsid w:val="00287FF2"/>
    <w:rsid w:val="002909EB"/>
    <w:rsid w:val="002920D4"/>
    <w:rsid w:val="002B73BA"/>
    <w:rsid w:val="002C3E0B"/>
    <w:rsid w:val="002C5FA3"/>
    <w:rsid w:val="002D0EE2"/>
    <w:rsid w:val="002D10E6"/>
    <w:rsid w:val="002D3AD5"/>
    <w:rsid w:val="002D6F34"/>
    <w:rsid w:val="00310742"/>
    <w:rsid w:val="00312547"/>
    <w:rsid w:val="00332EFF"/>
    <w:rsid w:val="00340F1B"/>
    <w:rsid w:val="00341542"/>
    <w:rsid w:val="00361939"/>
    <w:rsid w:val="00361E7A"/>
    <w:rsid w:val="00363AAA"/>
    <w:rsid w:val="003713F1"/>
    <w:rsid w:val="003718DC"/>
    <w:rsid w:val="003815A2"/>
    <w:rsid w:val="00387455"/>
    <w:rsid w:val="003916A8"/>
    <w:rsid w:val="003935A0"/>
    <w:rsid w:val="00395DF7"/>
    <w:rsid w:val="003A5260"/>
    <w:rsid w:val="003B3C77"/>
    <w:rsid w:val="003B5F08"/>
    <w:rsid w:val="003D174F"/>
    <w:rsid w:val="003D3E10"/>
    <w:rsid w:val="003F0029"/>
    <w:rsid w:val="003F7FC1"/>
    <w:rsid w:val="004056A0"/>
    <w:rsid w:val="0041733B"/>
    <w:rsid w:val="00424D18"/>
    <w:rsid w:val="00431BFA"/>
    <w:rsid w:val="00446619"/>
    <w:rsid w:val="00447749"/>
    <w:rsid w:val="0044798C"/>
    <w:rsid w:val="00454C03"/>
    <w:rsid w:val="00464D98"/>
    <w:rsid w:val="00467E09"/>
    <w:rsid w:val="00481F2A"/>
    <w:rsid w:val="00485C3D"/>
    <w:rsid w:val="00485E4A"/>
    <w:rsid w:val="0049343E"/>
    <w:rsid w:val="004A13A5"/>
    <w:rsid w:val="004A381E"/>
    <w:rsid w:val="004A439A"/>
    <w:rsid w:val="004A485C"/>
    <w:rsid w:val="004B17D4"/>
    <w:rsid w:val="00511710"/>
    <w:rsid w:val="0052781B"/>
    <w:rsid w:val="00532112"/>
    <w:rsid w:val="0054024D"/>
    <w:rsid w:val="00546DF2"/>
    <w:rsid w:val="00550D50"/>
    <w:rsid w:val="00550EAE"/>
    <w:rsid w:val="005557A8"/>
    <w:rsid w:val="00581792"/>
    <w:rsid w:val="00590ECA"/>
    <w:rsid w:val="00592520"/>
    <w:rsid w:val="005A6746"/>
    <w:rsid w:val="005B0507"/>
    <w:rsid w:val="005B66D8"/>
    <w:rsid w:val="005C01FE"/>
    <w:rsid w:val="005C0692"/>
    <w:rsid w:val="005C0FA2"/>
    <w:rsid w:val="005C399D"/>
    <w:rsid w:val="005D0063"/>
    <w:rsid w:val="005D2DD3"/>
    <w:rsid w:val="005D356C"/>
    <w:rsid w:val="005E2E8B"/>
    <w:rsid w:val="005E4C04"/>
    <w:rsid w:val="00601B42"/>
    <w:rsid w:val="00602FB1"/>
    <w:rsid w:val="00611D39"/>
    <w:rsid w:val="00612E3A"/>
    <w:rsid w:val="00617E49"/>
    <w:rsid w:val="00626022"/>
    <w:rsid w:val="006478AC"/>
    <w:rsid w:val="00670674"/>
    <w:rsid w:val="00682F04"/>
    <w:rsid w:val="0068560C"/>
    <w:rsid w:val="0069315A"/>
    <w:rsid w:val="00696131"/>
    <w:rsid w:val="006A4301"/>
    <w:rsid w:val="006B33EA"/>
    <w:rsid w:val="006E549E"/>
    <w:rsid w:val="006F1A7D"/>
    <w:rsid w:val="006F5277"/>
    <w:rsid w:val="006F6088"/>
    <w:rsid w:val="00703FFE"/>
    <w:rsid w:val="00720066"/>
    <w:rsid w:val="00724131"/>
    <w:rsid w:val="00724ACC"/>
    <w:rsid w:val="00732481"/>
    <w:rsid w:val="0074684B"/>
    <w:rsid w:val="00754571"/>
    <w:rsid w:val="00770023"/>
    <w:rsid w:val="00773C44"/>
    <w:rsid w:val="007740F0"/>
    <w:rsid w:val="00777132"/>
    <w:rsid w:val="00781680"/>
    <w:rsid w:val="00784B55"/>
    <w:rsid w:val="00786A1C"/>
    <w:rsid w:val="00790EC6"/>
    <w:rsid w:val="007955A1"/>
    <w:rsid w:val="00795A92"/>
    <w:rsid w:val="007A3EBB"/>
    <w:rsid w:val="007B122C"/>
    <w:rsid w:val="007C37D3"/>
    <w:rsid w:val="007D4249"/>
    <w:rsid w:val="007E06A0"/>
    <w:rsid w:val="007E5242"/>
    <w:rsid w:val="007F5813"/>
    <w:rsid w:val="008051E0"/>
    <w:rsid w:val="00810E9B"/>
    <w:rsid w:val="00822064"/>
    <w:rsid w:val="00830FB1"/>
    <w:rsid w:val="008413A2"/>
    <w:rsid w:val="00843814"/>
    <w:rsid w:val="008511A9"/>
    <w:rsid w:val="00851AF3"/>
    <w:rsid w:val="00862A2A"/>
    <w:rsid w:val="00865724"/>
    <w:rsid w:val="008664AC"/>
    <w:rsid w:val="00880CEC"/>
    <w:rsid w:val="008A281C"/>
    <w:rsid w:val="008A727C"/>
    <w:rsid w:val="008A746A"/>
    <w:rsid w:val="008B2869"/>
    <w:rsid w:val="008B798D"/>
    <w:rsid w:val="008C09FB"/>
    <w:rsid w:val="008C22D9"/>
    <w:rsid w:val="008C6A6A"/>
    <w:rsid w:val="008D16EB"/>
    <w:rsid w:val="008D7D98"/>
    <w:rsid w:val="008E102B"/>
    <w:rsid w:val="008E2D0B"/>
    <w:rsid w:val="008F112C"/>
    <w:rsid w:val="009023B1"/>
    <w:rsid w:val="00905897"/>
    <w:rsid w:val="0090710E"/>
    <w:rsid w:val="00922EB3"/>
    <w:rsid w:val="00933A69"/>
    <w:rsid w:val="009547C3"/>
    <w:rsid w:val="00955C61"/>
    <w:rsid w:val="009623D5"/>
    <w:rsid w:val="009667CE"/>
    <w:rsid w:val="009716E2"/>
    <w:rsid w:val="009738E8"/>
    <w:rsid w:val="0097544E"/>
    <w:rsid w:val="009801C6"/>
    <w:rsid w:val="00981F22"/>
    <w:rsid w:val="00990C41"/>
    <w:rsid w:val="0099259E"/>
    <w:rsid w:val="009952B3"/>
    <w:rsid w:val="009A3292"/>
    <w:rsid w:val="009B4EAA"/>
    <w:rsid w:val="009C19FD"/>
    <w:rsid w:val="009D02C3"/>
    <w:rsid w:val="009D7E81"/>
    <w:rsid w:val="009F13BF"/>
    <w:rsid w:val="009F3BFF"/>
    <w:rsid w:val="009F3D20"/>
    <w:rsid w:val="00A0184F"/>
    <w:rsid w:val="00A0187D"/>
    <w:rsid w:val="00A02E38"/>
    <w:rsid w:val="00A077A1"/>
    <w:rsid w:val="00A10916"/>
    <w:rsid w:val="00A15B1E"/>
    <w:rsid w:val="00A21A73"/>
    <w:rsid w:val="00A21C0E"/>
    <w:rsid w:val="00A22674"/>
    <w:rsid w:val="00A22BC8"/>
    <w:rsid w:val="00A23E33"/>
    <w:rsid w:val="00A32CB7"/>
    <w:rsid w:val="00A362E1"/>
    <w:rsid w:val="00A4073F"/>
    <w:rsid w:val="00A53067"/>
    <w:rsid w:val="00A57D2C"/>
    <w:rsid w:val="00A60B4B"/>
    <w:rsid w:val="00A725BB"/>
    <w:rsid w:val="00A804CD"/>
    <w:rsid w:val="00A91510"/>
    <w:rsid w:val="00A94788"/>
    <w:rsid w:val="00A96F62"/>
    <w:rsid w:val="00AA24E9"/>
    <w:rsid w:val="00AC222A"/>
    <w:rsid w:val="00AC44DC"/>
    <w:rsid w:val="00AC5BB5"/>
    <w:rsid w:val="00AC6402"/>
    <w:rsid w:val="00AD26F0"/>
    <w:rsid w:val="00AE0CE3"/>
    <w:rsid w:val="00AE286B"/>
    <w:rsid w:val="00AE28EC"/>
    <w:rsid w:val="00AE3FA2"/>
    <w:rsid w:val="00AE4BC9"/>
    <w:rsid w:val="00AF1188"/>
    <w:rsid w:val="00AF1A98"/>
    <w:rsid w:val="00B02761"/>
    <w:rsid w:val="00B02B26"/>
    <w:rsid w:val="00B36C4E"/>
    <w:rsid w:val="00B42192"/>
    <w:rsid w:val="00B43937"/>
    <w:rsid w:val="00B502BE"/>
    <w:rsid w:val="00B55F57"/>
    <w:rsid w:val="00B644D2"/>
    <w:rsid w:val="00B66A1E"/>
    <w:rsid w:val="00B673B7"/>
    <w:rsid w:val="00B9088E"/>
    <w:rsid w:val="00B93F1E"/>
    <w:rsid w:val="00B96A3A"/>
    <w:rsid w:val="00BB2282"/>
    <w:rsid w:val="00BC25A0"/>
    <w:rsid w:val="00BC6FC3"/>
    <w:rsid w:val="00BD0637"/>
    <w:rsid w:val="00BD0678"/>
    <w:rsid w:val="00BD1B7D"/>
    <w:rsid w:val="00BE36A4"/>
    <w:rsid w:val="00BF4BA0"/>
    <w:rsid w:val="00BF76EE"/>
    <w:rsid w:val="00C1330C"/>
    <w:rsid w:val="00C2100B"/>
    <w:rsid w:val="00C26987"/>
    <w:rsid w:val="00C504FA"/>
    <w:rsid w:val="00C529F9"/>
    <w:rsid w:val="00C53173"/>
    <w:rsid w:val="00C540B1"/>
    <w:rsid w:val="00C62E82"/>
    <w:rsid w:val="00C67985"/>
    <w:rsid w:val="00C70991"/>
    <w:rsid w:val="00C74B8A"/>
    <w:rsid w:val="00C849A9"/>
    <w:rsid w:val="00C877B7"/>
    <w:rsid w:val="00C92F53"/>
    <w:rsid w:val="00CA400D"/>
    <w:rsid w:val="00CA7D0D"/>
    <w:rsid w:val="00CB11B4"/>
    <w:rsid w:val="00CB1E9A"/>
    <w:rsid w:val="00CD1AFD"/>
    <w:rsid w:val="00CF304D"/>
    <w:rsid w:val="00CF4D48"/>
    <w:rsid w:val="00D04F96"/>
    <w:rsid w:val="00D05666"/>
    <w:rsid w:val="00D17964"/>
    <w:rsid w:val="00D26C58"/>
    <w:rsid w:val="00D27A87"/>
    <w:rsid w:val="00D31453"/>
    <w:rsid w:val="00D3344E"/>
    <w:rsid w:val="00D41DEA"/>
    <w:rsid w:val="00D4780F"/>
    <w:rsid w:val="00D47AD1"/>
    <w:rsid w:val="00D52D23"/>
    <w:rsid w:val="00D53267"/>
    <w:rsid w:val="00D54755"/>
    <w:rsid w:val="00D61914"/>
    <w:rsid w:val="00D93FC5"/>
    <w:rsid w:val="00DA2B73"/>
    <w:rsid w:val="00DA2BBF"/>
    <w:rsid w:val="00DA5F07"/>
    <w:rsid w:val="00DA6495"/>
    <w:rsid w:val="00DB17C5"/>
    <w:rsid w:val="00DB27B6"/>
    <w:rsid w:val="00DB5023"/>
    <w:rsid w:val="00DB7EF4"/>
    <w:rsid w:val="00DC4A26"/>
    <w:rsid w:val="00DC5987"/>
    <w:rsid w:val="00DD14DD"/>
    <w:rsid w:val="00DD6058"/>
    <w:rsid w:val="00DE11E0"/>
    <w:rsid w:val="00DE2008"/>
    <w:rsid w:val="00DE4F82"/>
    <w:rsid w:val="00DE723A"/>
    <w:rsid w:val="00DF463F"/>
    <w:rsid w:val="00E00FAD"/>
    <w:rsid w:val="00E05743"/>
    <w:rsid w:val="00E12E1F"/>
    <w:rsid w:val="00E22F4D"/>
    <w:rsid w:val="00E37BCB"/>
    <w:rsid w:val="00E44735"/>
    <w:rsid w:val="00E532D3"/>
    <w:rsid w:val="00E63A5A"/>
    <w:rsid w:val="00E65BF3"/>
    <w:rsid w:val="00E73061"/>
    <w:rsid w:val="00E76D5E"/>
    <w:rsid w:val="00EA4458"/>
    <w:rsid w:val="00EB1E69"/>
    <w:rsid w:val="00EC4074"/>
    <w:rsid w:val="00EE3E9A"/>
    <w:rsid w:val="00EF055D"/>
    <w:rsid w:val="00EF0EB4"/>
    <w:rsid w:val="00EF380E"/>
    <w:rsid w:val="00EF54F6"/>
    <w:rsid w:val="00EF680D"/>
    <w:rsid w:val="00F018A8"/>
    <w:rsid w:val="00F01ADC"/>
    <w:rsid w:val="00F02019"/>
    <w:rsid w:val="00F02F57"/>
    <w:rsid w:val="00F04B39"/>
    <w:rsid w:val="00F13873"/>
    <w:rsid w:val="00F33555"/>
    <w:rsid w:val="00F45210"/>
    <w:rsid w:val="00F5218A"/>
    <w:rsid w:val="00F57866"/>
    <w:rsid w:val="00F67813"/>
    <w:rsid w:val="00F73397"/>
    <w:rsid w:val="00F74983"/>
    <w:rsid w:val="00F877BD"/>
    <w:rsid w:val="00FA323A"/>
    <w:rsid w:val="00FB12C6"/>
    <w:rsid w:val="00FB3BBF"/>
    <w:rsid w:val="00FB46C4"/>
    <w:rsid w:val="00FC167D"/>
    <w:rsid w:val="00FC5A9A"/>
    <w:rsid w:val="00FD3DE2"/>
    <w:rsid w:val="00FD4D52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93D0E-7DA2-4BB2-A10D-33BBC894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AF1A98"/>
    <w:pPr>
      <w:spacing w:after="160" w:line="259" w:lineRule="auto"/>
    </w:pPr>
  </w:style>
  <w:style w:type="paragraph" w:styleId="12">
    <w:name w:val="heading 1"/>
    <w:basedOn w:val="a3"/>
    <w:next w:val="a3"/>
    <w:link w:val="13"/>
    <w:uiPriority w:val="9"/>
    <w:qFormat/>
    <w:rsid w:val="00AF1A98"/>
    <w:pPr>
      <w:keepNext/>
      <w:keepLines/>
      <w:spacing w:before="480" w:after="120" w:line="360" w:lineRule="auto"/>
      <w:ind w:left="720" w:right="-1" w:hanging="360"/>
      <w:jc w:val="both"/>
      <w:outlineLvl w:val="0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0">
    <w:name w:val="heading 2"/>
    <w:basedOn w:val="a3"/>
    <w:next w:val="a3"/>
    <w:link w:val="21"/>
    <w:uiPriority w:val="9"/>
    <w:unhideWhenUsed/>
    <w:qFormat/>
    <w:rsid w:val="00AF1A98"/>
    <w:pPr>
      <w:keepNext/>
      <w:keepLines/>
      <w:numPr>
        <w:ilvl w:val="1"/>
        <w:numId w:val="1"/>
      </w:numPr>
      <w:spacing w:before="40" w:after="120" w:line="276" w:lineRule="auto"/>
      <w:ind w:right="-1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6"/>
      <w:lang w:eastAsia="ru-RU"/>
    </w:rPr>
  </w:style>
  <w:style w:type="paragraph" w:styleId="3">
    <w:name w:val="heading 3"/>
    <w:basedOn w:val="a3"/>
    <w:next w:val="a3"/>
    <w:link w:val="30"/>
    <w:uiPriority w:val="9"/>
    <w:unhideWhenUsed/>
    <w:qFormat/>
    <w:rsid w:val="00AF1A98"/>
    <w:pPr>
      <w:keepNext/>
      <w:keepLines/>
      <w:spacing w:before="40" w:after="120" w:line="360" w:lineRule="auto"/>
      <w:ind w:right="-1" w:firstLine="851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AF1A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1"/>
    <w:uiPriority w:val="9"/>
    <w:qFormat/>
    <w:rsid w:val="00AF1A98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AF1A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AF1A98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AF1A98"/>
    <w:rPr>
      <w:rFonts w:ascii="Times New Roman" w:eastAsia="Calibri" w:hAnsi="Times New Roman" w:cs="Times New Roman"/>
      <w:b/>
      <w:bCs/>
      <w:color w:val="000000"/>
      <w:sz w:val="24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AF1A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AF1A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uiPriority w:val="9"/>
    <w:semiHidden/>
    <w:rsid w:val="00AF1A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AF1A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3"/>
    <w:link w:val="a8"/>
    <w:uiPriority w:val="34"/>
    <w:qFormat/>
    <w:rsid w:val="00AF1A98"/>
    <w:pPr>
      <w:ind w:left="720"/>
      <w:contextualSpacing/>
    </w:pPr>
  </w:style>
  <w:style w:type="character" w:styleId="a9">
    <w:name w:val="Hyperlink"/>
    <w:basedOn w:val="a4"/>
    <w:uiPriority w:val="99"/>
    <w:unhideWhenUsed/>
    <w:rsid w:val="00AF1A98"/>
    <w:rPr>
      <w:color w:val="0000FF" w:themeColor="hyperlink"/>
      <w:u w:val="single"/>
    </w:rPr>
  </w:style>
  <w:style w:type="paragraph" w:styleId="aa">
    <w:name w:val="Normal (Web)"/>
    <w:aliases w:val="таблица"/>
    <w:basedOn w:val="a3"/>
    <w:link w:val="ab"/>
    <w:uiPriority w:val="99"/>
    <w:qFormat/>
    <w:rsid w:val="00AF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таблица Знак"/>
    <w:basedOn w:val="a4"/>
    <w:link w:val="aa"/>
    <w:locked/>
    <w:rsid w:val="00AF1A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5"/>
    <w:uiPriority w:val="39"/>
    <w:rsid w:val="00AF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14">
    <w:name w:val="p14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4"/>
    <w:rsid w:val="00AF1A98"/>
  </w:style>
  <w:style w:type="paragraph" w:customStyle="1" w:styleId="p15">
    <w:name w:val="p15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4"/>
    <w:rsid w:val="00AF1A98"/>
  </w:style>
  <w:style w:type="paragraph" w:customStyle="1" w:styleId="p24">
    <w:name w:val="p24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4"/>
    <w:rsid w:val="00AF1A98"/>
  </w:style>
  <w:style w:type="paragraph" w:customStyle="1" w:styleId="p16">
    <w:name w:val="p16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4"/>
    <w:rsid w:val="00AF1A98"/>
  </w:style>
  <w:style w:type="paragraph" w:customStyle="1" w:styleId="p6">
    <w:name w:val="p6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3"/>
    <w:rsid w:val="00AF1A98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4"/>
    <w:rsid w:val="00AF1A98"/>
  </w:style>
  <w:style w:type="paragraph" w:styleId="ad">
    <w:name w:val="No Spacing"/>
    <w:uiPriority w:val="1"/>
    <w:qFormat/>
    <w:rsid w:val="00AF1A98"/>
    <w:pPr>
      <w:spacing w:after="0" w:line="240" w:lineRule="auto"/>
      <w:ind w:right="-1"/>
      <w:jc w:val="center"/>
    </w:pPr>
    <w:rPr>
      <w:rFonts w:ascii="Times New Roman" w:eastAsia="Arial Unicode MS" w:hAnsi="Times New Roman" w:cs="Times New Roman"/>
      <w:color w:val="000000"/>
      <w:sz w:val="20"/>
      <w:szCs w:val="24"/>
      <w:lang w:eastAsia="ru-RU"/>
    </w:rPr>
  </w:style>
  <w:style w:type="paragraph" w:styleId="ae">
    <w:name w:val="Balloon Text"/>
    <w:basedOn w:val="a3"/>
    <w:link w:val="af"/>
    <w:uiPriority w:val="99"/>
    <w:semiHidden/>
    <w:unhideWhenUsed/>
    <w:rsid w:val="00AF1A98"/>
    <w:pPr>
      <w:spacing w:before="120" w:after="0" w:line="240" w:lineRule="auto"/>
      <w:ind w:right="-1" w:firstLine="851"/>
      <w:jc w:val="both"/>
    </w:pPr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af">
    <w:name w:val="Текст выноски Знак"/>
    <w:basedOn w:val="a4"/>
    <w:link w:val="ae"/>
    <w:uiPriority w:val="99"/>
    <w:semiHidden/>
    <w:rsid w:val="00AF1A98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22">
    <w:name w:val="Quote"/>
    <w:basedOn w:val="a3"/>
    <w:next w:val="a3"/>
    <w:link w:val="23"/>
    <w:uiPriority w:val="29"/>
    <w:qFormat/>
    <w:rsid w:val="00AF1A98"/>
    <w:pPr>
      <w:spacing w:before="200" w:line="360" w:lineRule="auto"/>
      <w:ind w:left="864" w:right="864" w:firstLine="851"/>
      <w:jc w:val="center"/>
    </w:pPr>
    <w:rPr>
      <w:rFonts w:ascii="Times New Roman" w:eastAsia="Arial Unicode MS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23">
    <w:name w:val="Цитата 2 Знак"/>
    <w:basedOn w:val="a4"/>
    <w:link w:val="22"/>
    <w:uiPriority w:val="29"/>
    <w:rsid w:val="00AF1A98"/>
    <w:rPr>
      <w:rFonts w:ascii="Times New Roman" w:eastAsia="Arial Unicode MS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a">
    <w:name w:val="Перечисление"/>
    <w:basedOn w:val="a3"/>
    <w:rsid w:val="00AF1A98"/>
    <w:pPr>
      <w:numPr>
        <w:numId w:val="2"/>
      </w:numPr>
      <w:spacing w:after="0" w:line="312" w:lineRule="auto"/>
      <w:ind w:left="993" w:hanging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4">
    <w:name w:val="Абзац списка1"/>
    <w:basedOn w:val="a3"/>
    <w:rsid w:val="00AF1A9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3"/>
    <w:uiPriority w:val="99"/>
    <w:rsid w:val="00AF1A98"/>
    <w:pPr>
      <w:widowControl w:val="0"/>
      <w:autoSpaceDE w:val="0"/>
      <w:autoSpaceDN w:val="0"/>
      <w:adjustRightInd w:val="0"/>
      <w:spacing w:after="0" w:line="254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AF1A98"/>
    <w:rPr>
      <w:rFonts w:ascii="Times New Roman" w:hAnsi="Times New Roman" w:cs="Times New Roman"/>
      <w:sz w:val="20"/>
      <w:szCs w:val="20"/>
    </w:rPr>
  </w:style>
  <w:style w:type="paragraph" w:customStyle="1" w:styleId="10">
    <w:name w:val="_1."/>
    <w:basedOn w:val="a7"/>
    <w:link w:val="15"/>
    <w:qFormat/>
    <w:rsid w:val="00AF1A98"/>
    <w:pPr>
      <w:keepNext/>
      <w:numPr>
        <w:numId w:val="6"/>
      </w:numPr>
      <w:ind w:left="0" w:firstLine="709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_1.1."/>
    <w:basedOn w:val="a3"/>
    <w:link w:val="112"/>
    <w:qFormat/>
    <w:rsid w:val="001E2EE1"/>
    <w:pPr>
      <w:keepNext/>
      <w:numPr>
        <w:ilvl w:val="1"/>
        <w:numId w:val="6"/>
      </w:numPr>
      <w:spacing w:before="240"/>
      <w:ind w:left="0" w:firstLine="709"/>
      <w:jc w:val="both"/>
      <w:outlineLvl w:val="1"/>
    </w:pPr>
    <w:rPr>
      <w:rFonts w:ascii="Times New Roman" w:hAnsi="Times New Roman" w:cs="Times New Roman"/>
      <w:b/>
      <w:sz w:val="28"/>
      <w:szCs w:val="26"/>
    </w:rPr>
  </w:style>
  <w:style w:type="character" w:customStyle="1" w:styleId="a8">
    <w:name w:val="Абзац списка Знак"/>
    <w:basedOn w:val="a4"/>
    <w:link w:val="a7"/>
    <w:uiPriority w:val="34"/>
    <w:rsid w:val="00AF1A98"/>
  </w:style>
  <w:style w:type="character" w:customStyle="1" w:styleId="15">
    <w:name w:val="_1. Знак"/>
    <w:basedOn w:val="a8"/>
    <w:link w:val="10"/>
    <w:rsid w:val="00AF1A98"/>
    <w:rPr>
      <w:rFonts w:ascii="Times New Roman" w:hAnsi="Times New Roman" w:cs="Times New Roman"/>
      <w:b/>
      <w:bCs/>
      <w:sz w:val="26"/>
      <w:szCs w:val="26"/>
    </w:rPr>
  </w:style>
  <w:style w:type="paragraph" w:customStyle="1" w:styleId="af0">
    <w:name w:val="_Абзац"/>
    <w:basedOn w:val="a3"/>
    <w:link w:val="af1"/>
    <w:qFormat/>
    <w:rsid w:val="001E2EE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112">
    <w:name w:val="_1.1. Знак"/>
    <w:basedOn w:val="a4"/>
    <w:link w:val="110"/>
    <w:rsid w:val="001E2EE1"/>
    <w:rPr>
      <w:rFonts w:ascii="Times New Roman" w:hAnsi="Times New Roman" w:cs="Times New Roman"/>
      <w:b/>
      <w:sz w:val="28"/>
      <w:szCs w:val="26"/>
    </w:rPr>
  </w:style>
  <w:style w:type="paragraph" w:customStyle="1" w:styleId="111">
    <w:name w:val="_1.1.1."/>
    <w:basedOn w:val="a7"/>
    <w:link w:val="1110"/>
    <w:qFormat/>
    <w:rsid w:val="001E2EE1"/>
    <w:pPr>
      <w:keepNext/>
      <w:numPr>
        <w:ilvl w:val="2"/>
        <w:numId w:val="6"/>
      </w:numPr>
      <w:spacing w:line="240" w:lineRule="auto"/>
      <w:outlineLvl w:val="2"/>
    </w:pPr>
    <w:rPr>
      <w:rFonts w:ascii="Times New Roman" w:hAnsi="Times New Roman" w:cs="Times New Roman"/>
      <w:b/>
      <w:sz w:val="28"/>
      <w:szCs w:val="26"/>
    </w:rPr>
  </w:style>
  <w:style w:type="character" w:customStyle="1" w:styleId="af1">
    <w:name w:val="_Абзац Знак"/>
    <w:basedOn w:val="a4"/>
    <w:link w:val="af0"/>
    <w:rsid w:val="001E2EE1"/>
    <w:rPr>
      <w:rFonts w:ascii="Times New Roman" w:hAnsi="Times New Roman" w:cs="Times New Roman"/>
      <w:sz w:val="28"/>
      <w:szCs w:val="26"/>
    </w:rPr>
  </w:style>
  <w:style w:type="paragraph" w:customStyle="1" w:styleId="a0">
    <w:name w:val="_Список"/>
    <w:basedOn w:val="af0"/>
    <w:link w:val="af2"/>
    <w:qFormat/>
    <w:rsid w:val="00AF1A98"/>
    <w:pPr>
      <w:numPr>
        <w:numId w:val="3"/>
      </w:numPr>
      <w:ind w:left="1429"/>
    </w:pPr>
  </w:style>
  <w:style w:type="character" w:customStyle="1" w:styleId="1110">
    <w:name w:val="_1.1.1. Знак"/>
    <w:basedOn w:val="a8"/>
    <w:link w:val="111"/>
    <w:rsid w:val="001E2EE1"/>
    <w:rPr>
      <w:rFonts w:ascii="Times New Roman" w:hAnsi="Times New Roman" w:cs="Times New Roman"/>
      <w:b/>
      <w:sz w:val="28"/>
      <w:szCs w:val="26"/>
    </w:rPr>
  </w:style>
  <w:style w:type="paragraph" w:customStyle="1" w:styleId="a2">
    <w:name w:val="_Рисунок"/>
    <w:basedOn w:val="10"/>
    <w:link w:val="af3"/>
    <w:qFormat/>
    <w:rsid w:val="00AF1A98"/>
    <w:pPr>
      <w:keepNext w:val="0"/>
      <w:numPr>
        <w:ilvl w:val="3"/>
      </w:numPr>
      <w:outlineLvl w:val="9"/>
    </w:pPr>
    <w:rPr>
      <w:b w:val="0"/>
    </w:rPr>
  </w:style>
  <w:style w:type="character" w:customStyle="1" w:styleId="af2">
    <w:name w:val="_Список Знак"/>
    <w:basedOn w:val="af1"/>
    <w:link w:val="a0"/>
    <w:rsid w:val="00AF1A98"/>
    <w:rPr>
      <w:rFonts w:ascii="Times New Roman" w:hAnsi="Times New Roman" w:cs="Times New Roman"/>
      <w:sz w:val="26"/>
      <w:szCs w:val="26"/>
    </w:rPr>
  </w:style>
  <w:style w:type="paragraph" w:customStyle="1" w:styleId="a1">
    <w:name w:val="_Таблица"/>
    <w:basedOn w:val="a2"/>
    <w:link w:val="af4"/>
    <w:qFormat/>
    <w:rsid w:val="00795A92"/>
    <w:pPr>
      <w:keepNext/>
      <w:numPr>
        <w:ilvl w:val="0"/>
        <w:numId w:val="12"/>
      </w:numPr>
      <w:tabs>
        <w:tab w:val="left" w:pos="2410"/>
      </w:tabs>
      <w:spacing w:after="0"/>
      <w:ind w:left="0" w:firstLine="0"/>
      <w:jc w:val="left"/>
    </w:pPr>
    <w:rPr>
      <w:lang w:eastAsia="ru-RU"/>
    </w:rPr>
  </w:style>
  <w:style w:type="character" w:customStyle="1" w:styleId="af3">
    <w:name w:val="_Рисунок Знак"/>
    <w:basedOn w:val="15"/>
    <w:link w:val="a2"/>
    <w:rsid w:val="00AF1A98"/>
    <w:rPr>
      <w:rFonts w:ascii="Times New Roman" w:hAnsi="Times New Roman" w:cs="Times New Roman"/>
      <w:b/>
      <w:bCs/>
      <w:sz w:val="26"/>
      <w:szCs w:val="26"/>
    </w:rPr>
  </w:style>
  <w:style w:type="character" w:customStyle="1" w:styleId="af4">
    <w:name w:val="_Таблица Знак"/>
    <w:basedOn w:val="af3"/>
    <w:link w:val="a1"/>
    <w:rsid w:val="00795A92"/>
    <w:rPr>
      <w:rFonts w:ascii="Times New Roman" w:hAnsi="Times New Roman" w:cs="Times New Roman"/>
      <w:b w:val="0"/>
      <w:bCs/>
      <w:sz w:val="26"/>
      <w:szCs w:val="26"/>
      <w:lang w:eastAsia="ru-RU"/>
    </w:rPr>
  </w:style>
  <w:style w:type="paragraph" w:customStyle="1" w:styleId="1">
    <w:name w:val="_1. Заголовок"/>
    <w:basedOn w:val="a3"/>
    <w:link w:val="16"/>
    <w:qFormat/>
    <w:rsid w:val="00AF1A98"/>
    <w:pPr>
      <w:keepNext/>
      <w:numPr>
        <w:numId w:val="4"/>
      </w:numPr>
      <w:spacing w:after="200" w:line="276" w:lineRule="auto"/>
      <w:ind w:left="0" w:right="284" w:firstLine="709"/>
      <w:jc w:val="both"/>
      <w:outlineLvl w:val="0"/>
    </w:pPr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paragraph" w:customStyle="1" w:styleId="af5">
    <w:name w:val="_Жирный"/>
    <w:basedOn w:val="a3"/>
    <w:link w:val="af6"/>
    <w:qFormat/>
    <w:rsid w:val="001E2EE1"/>
    <w:pPr>
      <w:widowControl w:val="0"/>
      <w:spacing w:before="240" w:after="240" w:line="240" w:lineRule="auto"/>
      <w:ind w:right="-7" w:firstLine="709"/>
      <w:jc w:val="both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16">
    <w:name w:val="_1. Заголовок Знак"/>
    <w:link w:val="1"/>
    <w:rsid w:val="00AF1A98"/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character" w:customStyle="1" w:styleId="af6">
    <w:name w:val="_Жирный Знак"/>
    <w:link w:val="af5"/>
    <w:rsid w:val="001E2EE1"/>
    <w:rPr>
      <w:rFonts w:ascii="Times New Roman" w:eastAsia="Calibri" w:hAnsi="Times New Roman" w:cs="Times New Roman"/>
      <w:b/>
      <w:sz w:val="28"/>
      <w:szCs w:val="26"/>
    </w:rPr>
  </w:style>
  <w:style w:type="paragraph" w:customStyle="1" w:styleId="11">
    <w:name w:val="_1.1. Подзаголовок"/>
    <w:basedOn w:val="1"/>
    <w:link w:val="113"/>
    <w:rsid w:val="00AF1A98"/>
    <w:pPr>
      <w:numPr>
        <w:ilvl w:val="1"/>
      </w:numPr>
      <w:tabs>
        <w:tab w:val="left" w:pos="567"/>
      </w:tabs>
      <w:ind w:left="567" w:hanging="567"/>
      <w:outlineLvl w:val="1"/>
    </w:pPr>
  </w:style>
  <w:style w:type="character" w:customStyle="1" w:styleId="113">
    <w:name w:val="_1.1. Подзаголовок Знак"/>
    <w:basedOn w:val="16"/>
    <w:link w:val="11"/>
    <w:rsid w:val="00AF1A98"/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paragraph" w:styleId="af7">
    <w:name w:val="header"/>
    <w:basedOn w:val="a3"/>
    <w:link w:val="af8"/>
    <w:uiPriority w:val="99"/>
    <w:unhideWhenUsed/>
    <w:rsid w:val="00AF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AF1A98"/>
  </w:style>
  <w:style w:type="paragraph" w:styleId="af9">
    <w:name w:val="footer"/>
    <w:basedOn w:val="a3"/>
    <w:link w:val="afa"/>
    <w:uiPriority w:val="99"/>
    <w:unhideWhenUsed/>
    <w:rsid w:val="00AF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AF1A98"/>
  </w:style>
  <w:style w:type="paragraph" w:customStyle="1" w:styleId="114">
    <w:name w:val="_1.1. Заголовок"/>
    <w:basedOn w:val="a7"/>
    <w:link w:val="115"/>
    <w:qFormat/>
    <w:rsid w:val="00AF1A98"/>
    <w:pPr>
      <w:keepNext/>
      <w:spacing w:before="240" w:after="240" w:line="276" w:lineRule="auto"/>
      <w:ind w:left="780" w:hanging="420"/>
      <w:jc w:val="both"/>
      <w:outlineLvl w:val="1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15">
    <w:name w:val="_1.1. Заголовок Знак"/>
    <w:basedOn w:val="a8"/>
    <w:link w:val="114"/>
    <w:rsid w:val="00AF1A98"/>
    <w:rPr>
      <w:rFonts w:ascii="Times New Roman" w:eastAsia="Calibri" w:hAnsi="Times New Roman" w:cs="Times New Roman"/>
      <w:sz w:val="26"/>
      <w:szCs w:val="26"/>
    </w:rPr>
  </w:style>
  <w:style w:type="paragraph" w:customStyle="1" w:styleId="1111">
    <w:name w:val="_1.1.1. Заголовок"/>
    <w:basedOn w:val="af0"/>
    <w:link w:val="1112"/>
    <w:qFormat/>
    <w:rsid w:val="00AF1A98"/>
    <w:pPr>
      <w:keepNext/>
      <w:spacing w:before="240"/>
      <w:outlineLvl w:val="2"/>
    </w:pPr>
    <w:rPr>
      <w:rFonts w:eastAsia="Calibri"/>
    </w:rPr>
  </w:style>
  <w:style w:type="character" w:customStyle="1" w:styleId="1112">
    <w:name w:val="_1.1.1. Заголовок Знак"/>
    <w:basedOn w:val="af1"/>
    <w:link w:val="1111"/>
    <w:rsid w:val="00AF1A98"/>
    <w:rPr>
      <w:rFonts w:ascii="Times New Roman" w:eastAsia="Calibri" w:hAnsi="Times New Roman" w:cs="Times New Roman"/>
      <w:sz w:val="26"/>
      <w:szCs w:val="26"/>
    </w:rPr>
  </w:style>
  <w:style w:type="character" w:customStyle="1" w:styleId="24">
    <w:name w:val="Основной текст (2) + Курсив"/>
    <w:basedOn w:val="a4"/>
    <w:rsid w:val="00AF1A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b">
    <w:name w:val="Подпись к картинке"/>
    <w:basedOn w:val="a4"/>
    <w:rsid w:val="00AF1A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c">
    <w:name w:val="Подпись к картинке + Курсив"/>
    <w:basedOn w:val="a4"/>
    <w:rsid w:val="00AF1A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4"/>
    <w:link w:val="42"/>
    <w:rsid w:val="00AF1A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3"/>
    <w:link w:val="41"/>
    <w:rsid w:val="00AF1A98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character" w:styleId="afd">
    <w:name w:val="annotation reference"/>
    <w:basedOn w:val="a4"/>
    <w:uiPriority w:val="99"/>
    <w:semiHidden/>
    <w:unhideWhenUsed/>
    <w:rsid w:val="00AF1A98"/>
    <w:rPr>
      <w:sz w:val="16"/>
      <w:szCs w:val="16"/>
    </w:rPr>
  </w:style>
  <w:style w:type="paragraph" w:styleId="afe">
    <w:name w:val="annotation text"/>
    <w:basedOn w:val="a3"/>
    <w:link w:val="aff"/>
    <w:uiPriority w:val="99"/>
    <w:semiHidden/>
    <w:unhideWhenUsed/>
    <w:rsid w:val="00AF1A9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semiHidden/>
    <w:rsid w:val="00AF1A98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F1A9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F1A98"/>
    <w:rPr>
      <w:b/>
      <w:bCs/>
      <w:sz w:val="20"/>
      <w:szCs w:val="20"/>
    </w:rPr>
  </w:style>
  <w:style w:type="paragraph" w:customStyle="1" w:styleId="p">
    <w:name w:val="p"/>
    <w:basedOn w:val="a3"/>
    <w:rsid w:val="00AF1A9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vo">
    <w:name w:val="pravo"/>
    <w:basedOn w:val="a3"/>
    <w:rsid w:val="00AF1A98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3"/>
    <w:rsid w:val="00AF1A9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AF1A98"/>
  </w:style>
  <w:style w:type="paragraph" w:customStyle="1" w:styleId="bodytext">
    <w:name w:val="bodytext"/>
    <w:basedOn w:val="a3"/>
    <w:rsid w:val="00AF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3"/>
    <w:next w:val="a3"/>
    <w:link w:val="aff3"/>
    <w:rsid w:val="00AF1A98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3">
    <w:name w:val="Название Знак"/>
    <w:basedOn w:val="a4"/>
    <w:link w:val="aff2"/>
    <w:rsid w:val="00AF1A9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numbering" w:customStyle="1" w:styleId="2">
    <w:name w:val="Стиль маркированный2"/>
    <w:basedOn w:val="a6"/>
    <w:rsid w:val="00AF1A98"/>
    <w:pPr>
      <w:numPr>
        <w:numId w:val="5"/>
      </w:numPr>
    </w:pPr>
  </w:style>
  <w:style w:type="character" w:customStyle="1" w:styleId="51">
    <w:name w:val="Заголовок 5 Знак1"/>
    <w:link w:val="5"/>
    <w:uiPriority w:val="9"/>
    <w:rsid w:val="00AF1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1A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ru-RU"/>
    </w:rPr>
  </w:style>
  <w:style w:type="paragraph" w:customStyle="1" w:styleId="Standard">
    <w:name w:val="Standard"/>
    <w:rsid w:val="00AF1A9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ru-RU"/>
    </w:rPr>
  </w:style>
  <w:style w:type="character" w:customStyle="1" w:styleId="25">
    <w:name w:val="Основной текст (2)_"/>
    <w:basedOn w:val="a4"/>
    <w:link w:val="26"/>
    <w:locked/>
    <w:rsid w:val="00AF1A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AF1A98"/>
    <w:pPr>
      <w:widowControl w:val="0"/>
      <w:shd w:val="clear" w:color="auto" w:fill="FFFFFF"/>
      <w:spacing w:before="420" w:after="0" w:line="48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Основной текст (5)_"/>
    <w:basedOn w:val="a4"/>
    <w:link w:val="53"/>
    <w:locked/>
    <w:rsid w:val="00AF1A9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3"/>
    <w:link w:val="52"/>
    <w:rsid w:val="00AF1A98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4">
    <w:name w:val="Подпись к таблице_"/>
    <w:basedOn w:val="a4"/>
    <w:link w:val="aff5"/>
    <w:locked/>
    <w:rsid w:val="00AF1A9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ff5">
    <w:name w:val="Подпись к таблице"/>
    <w:basedOn w:val="a3"/>
    <w:link w:val="aff4"/>
    <w:rsid w:val="00AF1A9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Подпись к таблице (3)_"/>
    <w:basedOn w:val="a4"/>
    <w:link w:val="32"/>
    <w:locked/>
    <w:rsid w:val="00AF1A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Подпись к таблице (3)"/>
    <w:basedOn w:val="a3"/>
    <w:link w:val="31"/>
    <w:rsid w:val="00AF1A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(18)_"/>
    <w:basedOn w:val="a4"/>
    <w:link w:val="180"/>
    <w:locked/>
    <w:rsid w:val="00AF1A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3"/>
    <w:link w:val="18"/>
    <w:rsid w:val="00AF1A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pt">
    <w:name w:val="Основной текст (2) + 10 pt"/>
    <w:aliases w:val="Полужирный"/>
    <w:basedOn w:val="25"/>
    <w:rsid w:val="00AF1A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">
    <w:name w:val="Основной текст (5) + Малые прописные"/>
    <w:basedOn w:val="52"/>
    <w:rsid w:val="00AF1A98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ff6">
    <w:name w:val="Колонтитул_"/>
    <w:basedOn w:val="a4"/>
    <w:link w:val="aff7"/>
    <w:rsid w:val="00AF1A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7">
    <w:name w:val="Колонтитул"/>
    <w:basedOn w:val="a3"/>
    <w:link w:val="aff6"/>
    <w:rsid w:val="00AF1A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8">
    <w:name w:val="Подпись к картинке_"/>
    <w:basedOn w:val="a4"/>
    <w:rsid w:val="00AF1A9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ff9">
    <w:name w:val="FollowedHyperlink"/>
    <w:basedOn w:val="a4"/>
    <w:uiPriority w:val="99"/>
    <w:semiHidden/>
    <w:unhideWhenUsed/>
    <w:rsid w:val="00AF1A98"/>
    <w:rPr>
      <w:color w:val="954F72"/>
      <w:u w:val="single"/>
    </w:rPr>
  </w:style>
  <w:style w:type="paragraph" w:customStyle="1" w:styleId="xl63">
    <w:name w:val="xl63"/>
    <w:basedOn w:val="a3"/>
    <w:rsid w:val="00AF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rsid w:val="00AF1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rsid w:val="00AF1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AF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AF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rsid w:val="00AF1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rsid w:val="00AF1A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rsid w:val="00AF1A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3"/>
    <w:rsid w:val="00AF1A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rsid w:val="00AF1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3"/>
    <w:rsid w:val="00AF1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rsid w:val="00AF1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OC Heading"/>
    <w:basedOn w:val="12"/>
    <w:next w:val="a3"/>
    <w:uiPriority w:val="39"/>
    <w:unhideWhenUsed/>
    <w:qFormat/>
    <w:rsid w:val="00AF1A98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7">
    <w:name w:val="toc 1"/>
    <w:basedOn w:val="a3"/>
    <w:next w:val="a3"/>
    <w:autoRedefine/>
    <w:uiPriority w:val="39"/>
    <w:unhideWhenUsed/>
    <w:rsid w:val="00AF1A98"/>
    <w:pPr>
      <w:widowControl w:val="0"/>
      <w:tabs>
        <w:tab w:val="left" w:pos="709"/>
        <w:tab w:val="right" w:leader="dot" w:pos="9639"/>
      </w:tabs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toc 2"/>
    <w:basedOn w:val="a3"/>
    <w:next w:val="a3"/>
    <w:autoRedefine/>
    <w:uiPriority w:val="39"/>
    <w:unhideWhenUsed/>
    <w:rsid w:val="00AF1A98"/>
    <w:pPr>
      <w:widowControl w:val="0"/>
      <w:tabs>
        <w:tab w:val="left" w:pos="709"/>
        <w:tab w:val="right" w:leader="dot" w:pos="9639"/>
      </w:tabs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3"/>
    <w:next w:val="a3"/>
    <w:autoRedefine/>
    <w:uiPriority w:val="39"/>
    <w:unhideWhenUsed/>
    <w:rsid w:val="00AF1A98"/>
    <w:pPr>
      <w:widowControl w:val="0"/>
      <w:tabs>
        <w:tab w:val="left" w:pos="709"/>
        <w:tab w:val="right" w:leader="dot" w:pos="9639"/>
      </w:tabs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b">
    <w:name w:val="__Табли"/>
    <w:basedOn w:val="a3"/>
    <w:link w:val="affc"/>
    <w:qFormat/>
    <w:rsid w:val="00AF1A98"/>
    <w:pPr>
      <w:spacing w:after="0" w:line="240" w:lineRule="auto"/>
      <w:jc w:val="center"/>
    </w:pPr>
    <w:rPr>
      <w:rFonts w:ascii="Times New Roman" w:eastAsia="Times New Roman" w:hAnsi="Times New Roman" w:cs="Times New Roman"/>
      <w:bCs/>
    </w:rPr>
  </w:style>
  <w:style w:type="paragraph" w:styleId="43">
    <w:name w:val="toc 4"/>
    <w:basedOn w:val="a3"/>
    <w:next w:val="a3"/>
    <w:autoRedefine/>
    <w:uiPriority w:val="39"/>
    <w:unhideWhenUsed/>
    <w:rsid w:val="00AF1A98"/>
    <w:pPr>
      <w:spacing w:after="100"/>
      <w:ind w:left="660"/>
    </w:pPr>
    <w:rPr>
      <w:rFonts w:eastAsiaTheme="minorEastAsia"/>
      <w:lang w:eastAsia="ru-RU"/>
    </w:rPr>
  </w:style>
  <w:style w:type="character" w:customStyle="1" w:styleId="affc">
    <w:name w:val="__Табли Знак"/>
    <w:basedOn w:val="a4"/>
    <w:link w:val="affb"/>
    <w:rsid w:val="00AF1A98"/>
    <w:rPr>
      <w:rFonts w:ascii="Times New Roman" w:eastAsia="Times New Roman" w:hAnsi="Times New Roman" w:cs="Times New Roman"/>
      <w:bCs/>
    </w:rPr>
  </w:style>
  <w:style w:type="paragraph" w:styleId="55">
    <w:name w:val="toc 5"/>
    <w:basedOn w:val="a3"/>
    <w:next w:val="a3"/>
    <w:autoRedefine/>
    <w:uiPriority w:val="39"/>
    <w:unhideWhenUsed/>
    <w:rsid w:val="00AF1A9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3"/>
    <w:next w:val="a3"/>
    <w:autoRedefine/>
    <w:uiPriority w:val="39"/>
    <w:unhideWhenUsed/>
    <w:rsid w:val="00AF1A98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AF1A9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AF1A9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AF1A98"/>
    <w:pPr>
      <w:spacing w:after="100"/>
      <w:ind w:left="1760"/>
    </w:pPr>
    <w:rPr>
      <w:rFonts w:eastAsiaTheme="minorEastAsia"/>
      <w:lang w:eastAsia="ru-RU"/>
    </w:rPr>
  </w:style>
  <w:style w:type="paragraph" w:styleId="affd">
    <w:name w:val="Revision"/>
    <w:hidden/>
    <w:uiPriority w:val="99"/>
    <w:semiHidden/>
    <w:rsid w:val="00AF1A98"/>
    <w:pPr>
      <w:spacing w:after="0" w:line="240" w:lineRule="auto"/>
    </w:pPr>
  </w:style>
  <w:style w:type="paragraph" w:customStyle="1" w:styleId="FORMATTEXT">
    <w:name w:val=".FORMATTEXT"/>
    <w:uiPriority w:val="99"/>
    <w:rsid w:val="00AF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4"/>
    <w:link w:val="Bodytext20"/>
    <w:locked/>
    <w:rsid w:val="00AF1A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3"/>
    <w:link w:val="Bodytext2"/>
    <w:rsid w:val="00AF1A9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fe">
    <w:name w:val="Subtle Reference"/>
    <w:basedOn w:val="a4"/>
    <w:uiPriority w:val="31"/>
    <w:qFormat/>
    <w:rsid w:val="00AF1A98"/>
    <w:rPr>
      <w:smallCaps/>
      <w:color w:val="5A5A5A" w:themeColor="text1" w:themeTint="A5"/>
    </w:rPr>
  </w:style>
  <w:style w:type="paragraph" w:styleId="afff">
    <w:name w:val="footnote text"/>
    <w:basedOn w:val="a3"/>
    <w:link w:val="afff0"/>
    <w:uiPriority w:val="99"/>
    <w:semiHidden/>
    <w:unhideWhenUsed/>
    <w:rsid w:val="00AF1A98"/>
    <w:pPr>
      <w:spacing w:after="0" w:line="240" w:lineRule="auto"/>
    </w:pPr>
    <w:rPr>
      <w:sz w:val="20"/>
      <w:szCs w:val="20"/>
    </w:rPr>
  </w:style>
  <w:style w:type="character" w:customStyle="1" w:styleId="afff0">
    <w:name w:val="Текст сноски Знак"/>
    <w:basedOn w:val="a4"/>
    <w:link w:val="afff"/>
    <w:uiPriority w:val="99"/>
    <w:semiHidden/>
    <w:rsid w:val="00AF1A98"/>
    <w:rPr>
      <w:sz w:val="20"/>
      <w:szCs w:val="20"/>
    </w:rPr>
  </w:style>
  <w:style w:type="character" w:styleId="afff1">
    <w:name w:val="footnote reference"/>
    <w:basedOn w:val="a4"/>
    <w:uiPriority w:val="99"/>
    <w:semiHidden/>
    <w:unhideWhenUsed/>
    <w:rsid w:val="00AF1A98"/>
    <w:rPr>
      <w:vertAlign w:val="superscript"/>
    </w:rPr>
  </w:style>
  <w:style w:type="character" w:styleId="afff2">
    <w:name w:val="Placeholder Text"/>
    <w:basedOn w:val="a4"/>
    <w:uiPriority w:val="99"/>
    <w:semiHidden/>
    <w:rsid w:val="00AF1A98"/>
    <w:rPr>
      <w:color w:val="808080"/>
    </w:rPr>
  </w:style>
  <w:style w:type="paragraph" w:styleId="afff3">
    <w:name w:val="endnote text"/>
    <w:basedOn w:val="a3"/>
    <w:link w:val="afff4"/>
    <w:uiPriority w:val="99"/>
    <w:semiHidden/>
    <w:unhideWhenUsed/>
    <w:rsid w:val="00AF1A9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4"/>
    <w:link w:val="afff3"/>
    <w:uiPriority w:val="99"/>
    <w:semiHidden/>
    <w:rsid w:val="00AF1A98"/>
    <w:rPr>
      <w:sz w:val="20"/>
      <w:szCs w:val="20"/>
    </w:rPr>
  </w:style>
  <w:style w:type="character" w:styleId="afff5">
    <w:name w:val="endnote reference"/>
    <w:basedOn w:val="a4"/>
    <w:uiPriority w:val="99"/>
    <w:semiHidden/>
    <w:unhideWhenUsed/>
    <w:rsid w:val="00AF1A98"/>
    <w:rPr>
      <w:vertAlign w:val="superscript"/>
    </w:rPr>
  </w:style>
  <w:style w:type="paragraph" w:customStyle="1" w:styleId="-">
    <w:name w:val="Контракт-раздел"/>
    <w:basedOn w:val="a3"/>
    <w:next w:val="-0"/>
    <w:rsid w:val="00AF1A98"/>
    <w:pPr>
      <w:keepNext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3"/>
    <w:rsid w:val="00AF1A98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 Знак Знак"/>
    <w:basedOn w:val="a3"/>
    <w:link w:val="-3"/>
    <w:rsid w:val="00AF1A98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 Знак Знак"/>
    <w:basedOn w:val="a3"/>
    <w:rsid w:val="00AF1A98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3">
    <w:name w:val="Контракт-подпункт Знак Знак Знак"/>
    <w:link w:val="-1"/>
    <w:rsid w:val="00AF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Таблица"/>
    <w:basedOn w:val="a3"/>
    <w:link w:val="afff7"/>
    <w:qFormat/>
    <w:rsid w:val="00AF1A98"/>
    <w:pPr>
      <w:tabs>
        <w:tab w:val="decimal" w:pos="567"/>
      </w:tabs>
      <w:spacing w:after="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7">
    <w:name w:val="Таблица Знак"/>
    <w:link w:val="afff6"/>
    <w:rsid w:val="00AF1A9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8">
    <w:name w:val="Подлежащее таблицы"/>
    <w:basedOn w:val="a3"/>
    <w:link w:val="afff9"/>
    <w:rsid w:val="00AF1A98"/>
    <w:pPr>
      <w:spacing w:after="0" w:line="240" w:lineRule="exact"/>
      <w:ind w:left="113" w:hanging="11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9">
    <w:name w:val="Подлежащее таблицы Знак"/>
    <w:basedOn w:val="a4"/>
    <w:link w:val="afff8"/>
    <w:rsid w:val="00AF1A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itation">
    <w:name w:val="citation"/>
    <w:basedOn w:val="a4"/>
    <w:rsid w:val="009667CE"/>
  </w:style>
  <w:style w:type="character" w:customStyle="1" w:styleId="reference-text">
    <w:name w:val="reference-text"/>
    <w:basedOn w:val="a4"/>
    <w:rsid w:val="00DE4F82"/>
  </w:style>
  <w:style w:type="paragraph" w:customStyle="1" w:styleId="19">
    <w:name w:val="Основной текст1"/>
    <w:basedOn w:val="a3"/>
    <w:rsid w:val="00190C3D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0%B2%D0%BE%D0%BB%D0%B6%D1%81%D0%BA%D0%B8%D0%B9_%D1%84%D0%B5%D0%B4%D0%B5%D1%80%D0%B0%D0%BB%D1%8C%D0%BD%D1%8B%D0%B9_%D0%BE%D0%BA%D1%80%D1%83%D0%B3" TargetMode="External"/><Relationship Id="rId13" Type="http://schemas.openxmlformats.org/officeDocument/2006/relationships/hyperlink" Target="https://investinfra.ru/frontend/images/RO/21/podprogramma_tko_chuvashia.doc" TargetMode="External"/><Relationship Id="rId18" Type="http://schemas.openxmlformats.org/officeDocument/2006/relationships/hyperlink" Target="https://ru.wikipedia.org/wiki/%D0%90%D0%BB%D0%B0%D1%82%D1%8B%D1%80%D1%8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yperlink" Target="https://ru.wikipedia.org/wiki/%D0%9A%D0%B0%D0%BD%D0%B0%D1%8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5%D0%B8%D0%BC%D0%BF%D1%80%D0%BE%D0%BC,_%D0%9D%D0%BE%D0%B2%D0%BE%D1%87%D0%B5%D0%B1%D0%BE%D0%BA%D1%81%D0%B0%D1%80%D1%81%D0%BA" TargetMode="External"/><Relationship Id="rId20" Type="http://schemas.openxmlformats.org/officeDocument/2006/relationships/hyperlink" Target="https://ru.wikipedia.org/wiki/%D0%92%D1%83%D1%80%D0%BD%D0%B0%D1%80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%D0%B0%D0%B4%D0%BC%D0%B8%D0%BD%D0%B8%D1%81%D1%82%D1%80%D0%B0%D1%82%D0%B8%D0%B2%D0%BD%D0%BE-%D1%82%D0%B5%D1%80%D1%80%D0%B8%D1%82%D0%BE%D1%80%D0%B8%D0%B0%D0%BB%D1%8C%D0%BD%D0%BE%D0%B5%20%D1%83%D1%81%D1%82%D1%80%D0%BE%D0%B9%D1%81%D1%82%D0%B2%D0%BE%20%D1%87%D1%83%D0%B2%D0%B0%D1%88%D0%B8%D0%B8&amp;lr=10&amp;clid=2270456&amp;win=39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0%B1%D0%BE%D0%BA%D1%81%D0%B0%D1%80%D1%81%D0%BA%D0%B0%D1%8F_%D0%93%D0%AD%D0%A1" TargetMode="External"/><Relationship Id="rId23" Type="http://schemas.openxmlformats.org/officeDocument/2006/relationships/hyperlink" Target="mailto:trastvega@yandex.ru,%20%20%20%20%20%20%20%20%20%20%20%20%20%20%20%20%20%20%20%20%20%20%20%20%20%20%20%20%20%20%20&#1058;&#1077;&#1083;.:%2089697591050" TargetMode="External"/><Relationship Id="rId10" Type="http://schemas.openxmlformats.org/officeDocument/2006/relationships/hyperlink" Target="http://www.gks.ru/dbscripts/munst/munst88/DBInet.cgi?pl=8006001" TargetMode="External"/><Relationship Id="rId19" Type="http://schemas.openxmlformats.org/officeDocument/2006/relationships/hyperlink" Target="https://ru.wikipedia.org/wiki/%D0%A8%D1%83%D0%BC%D0%B5%D1%80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B%D0%B3%D0%BE-%D0%92%D1%8F%D1%82%D1%81%D0%BA%D0%B8%D0%B9_%D1%8D%D0%BA%D0%BE%D0%BD%D0%BE%D0%BC%D0%B8%D1%87%D0%B5%D1%81%D0%BA%D0%B8%D0%B9_%D1%80%D0%B0%D0%B9%D0%BE%D0%BD" TargetMode="External"/><Relationship Id="rId14" Type="http://schemas.openxmlformats.org/officeDocument/2006/relationships/hyperlink" Target="https://ru.wikipedia.org/wiki/%D0%A7%D0%B5%D0%B1%D0%BE%D0%BA%D1%81%D0%B0%D1%80%D1%81%D0%BA%D0%B0%D1%8F_%D0%B0%D0%B3%D0%BB%D0%BE%D0%BC%D0%B5%D1%80%D0%B0%D1%86%D0%B8%D1%8F" TargetMode="External"/><Relationship Id="rId22" Type="http://schemas.openxmlformats.org/officeDocument/2006/relationships/hyperlink" Target="mailto:&#1086;ookommunalshik.a@yandex.ru(83534)2-53-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35D8-06D4-4032-A685-2E252367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22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PARASKEVA_1</dc:creator>
  <cp:keywords/>
  <dc:description/>
  <cp:lastModifiedBy>Елена Исхакова</cp:lastModifiedBy>
  <cp:revision>31</cp:revision>
  <cp:lastPrinted>2019-08-05T10:14:00Z</cp:lastPrinted>
  <dcterms:created xsi:type="dcterms:W3CDTF">2019-08-05T10:20:00Z</dcterms:created>
  <dcterms:modified xsi:type="dcterms:W3CDTF">2019-10-07T09:06:00Z</dcterms:modified>
</cp:coreProperties>
</file>