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57C5E" w:rsidRPr="00951CDE" w:rsidTr="00187BBD">
        <w:tc>
          <w:tcPr>
            <w:tcW w:w="4786" w:type="dxa"/>
          </w:tcPr>
          <w:p w:rsidR="00E57C5E" w:rsidRPr="00BF7A88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820" w:type="dxa"/>
            <w:hideMark/>
          </w:tcPr>
          <w:p w:rsidR="003120DD" w:rsidRPr="003A5C5F" w:rsidRDefault="003120DD" w:rsidP="003120DD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sz w:val="24"/>
                <w:szCs w:val="24"/>
              </w:rPr>
            </w:pPr>
            <w:r w:rsidRPr="003A5C5F">
              <w:rPr>
                <w:sz w:val="24"/>
                <w:szCs w:val="24"/>
              </w:rPr>
              <w:t xml:space="preserve">Приложение № </w:t>
            </w:r>
            <w:r w:rsidR="00575B50">
              <w:rPr>
                <w:sz w:val="24"/>
                <w:szCs w:val="24"/>
              </w:rPr>
              <w:t>2</w:t>
            </w:r>
          </w:p>
          <w:p w:rsidR="003120DD" w:rsidRPr="003A5C5F" w:rsidRDefault="003120DD" w:rsidP="003120DD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 условиям проведения аукциона </w:t>
            </w:r>
            <w:r w:rsidRPr="00C200C4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пользования </w:t>
            </w:r>
            <w:r w:rsidRPr="00EB0F1C">
              <w:rPr>
                <w:rFonts w:ascii="Times New Roman" w:hAnsi="Times New Roman" w:cs="Times New Roman"/>
                <w:sz w:val="24"/>
                <w:szCs w:val="24"/>
              </w:rPr>
              <w:t>Шомиковским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      </w:r>
          </w:p>
          <w:p w:rsidR="00E57C5E" w:rsidRPr="00104F54" w:rsidRDefault="00E57C5E" w:rsidP="005D7BB3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</w:p>
        </w:tc>
      </w:tr>
      <w:tr w:rsidR="00E57C5E" w:rsidRPr="00951CDE" w:rsidTr="00187BBD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</w:tbl>
    <w:p w:rsidR="00E57C5E" w:rsidRPr="00951CDE" w:rsidRDefault="00E57C5E" w:rsidP="00E57C5E">
      <w:pPr>
        <w:spacing w:line="240" w:lineRule="auto"/>
        <w:ind w:left="0" w:firstLine="0"/>
        <w:rPr>
          <w:sz w:val="26"/>
          <w:szCs w:val="26"/>
        </w:rPr>
      </w:pPr>
      <w:r w:rsidRPr="00951CDE">
        <w:rPr>
          <w:sz w:val="26"/>
          <w:szCs w:val="26"/>
        </w:rPr>
        <w:t>_______________________________________________________________________</w:t>
      </w:r>
    </w:p>
    <w:p w:rsidR="00E57C5E" w:rsidRPr="00951CDE" w:rsidRDefault="00E57C5E" w:rsidP="00E57C5E">
      <w:pPr>
        <w:spacing w:line="240" w:lineRule="auto"/>
        <w:ind w:left="0" w:firstLine="0"/>
        <w:jc w:val="center"/>
        <w:rPr>
          <w:sz w:val="26"/>
          <w:szCs w:val="26"/>
          <w:vertAlign w:val="superscript"/>
        </w:rPr>
      </w:pPr>
      <w:r w:rsidRPr="00951CDE">
        <w:rPr>
          <w:sz w:val="26"/>
          <w:szCs w:val="26"/>
          <w:vertAlign w:val="superscript"/>
        </w:rPr>
        <w:t>(заявка под</w:t>
      </w:r>
      <w:bookmarkStart w:id="0" w:name="_GoBack"/>
      <w:bookmarkEnd w:id="0"/>
      <w:r w:rsidRPr="00951CDE">
        <w:rPr>
          <w:sz w:val="26"/>
          <w:szCs w:val="26"/>
          <w:vertAlign w:val="superscript"/>
        </w:rPr>
        <w:t>ается на имя министра природных ресурсов и экологии Чувашской Республики)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Заявка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 xml:space="preserve">на участие в </w:t>
      </w:r>
      <w:proofErr w:type="gramStart"/>
      <w:r w:rsidRPr="00951CDE">
        <w:rPr>
          <w:rFonts w:cs="Courier New"/>
        </w:rPr>
        <w:t>аукционе</w:t>
      </w:r>
      <w:proofErr w:type="gramEnd"/>
      <w:r w:rsidRPr="00951CDE">
        <w:rPr>
          <w:rFonts w:cs="Courier New"/>
        </w:rPr>
        <w:t xml:space="preserve"> на право пользования участком недр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</w:p>
    <w:p w:rsidR="00E57C5E" w:rsidRPr="00951CDE" w:rsidRDefault="00E57C5E" w:rsidP="00E57C5E">
      <w:pPr>
        <w:widowControl/>
        <w:spacing w:line="240" w:lineRule="auto"/>
        <w:ind w:left="0" w:firstLine="709"/>
        <w:rPr>
          <w:rFonts w:cs="Courier New"/>
        </w:rPr>
      </w:pPr>
      <w:r w:rsidRPr="00951CDE">
        <w:rPr>
          <w:rFonts w:cs="Courier New"/>
        </w:rPr>
        <w:t>1. Изучив данные извещения Министерства природных ресурсов и экологии Чувашской Республики об объекте, выставляемом на аукцион на право пользования участком недр, 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(полное и сокращенное наименование юридического лица, Ф.И.О. индивидуального предпринимателя, иностранного гражданина)</w:t>
      </w:r>
    </w:p>
    <w:p w:rsidR="00E57C5E" w:rsidRPr="00951CDE" w:rsidRDefault="00E57C5E" w:rsidP="00E57C5E">
      <w:pPr>
        <w:widowControl/>
        <w:spacing w:line="240" w:lineRule="auto"/>
        <w:ind w:left="0" w:firstLine="0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                        (место нахождения/жительства, контактный телефон)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  <w:r w:rsidRPr="00951CDE">
        <w:rPr>
          <w:rFonts w:cs="Courier New"/>
        </w:rPr>
        <w:t xml:space="preserve">в </w:t>
      </w:r>
      <w:proofErr w:type="gramStart"/>
      <w:r w:rsidRPr="00951CDE">
        <w:rPr>
          <w:rFonts w:cs="Courier New"/>
        </w:rPr>
        <w:t>лице</w:t>
      </w:r>
      <w:proofErr w:type="gramEnd"/>
      <w:r w:rsidRPr="00951CDE">
        <w:rPr>
          <w:rFonts w:cs="Courier New"/>
        </w:rPr>
        <w:t xml:space="preserve"> 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>(Ф.И.О., должность)</w:t>
      </w:r>
    </w:p>
    <w:p w:rsidR="00E57C5E" w:rsidRPr="00E57C5E" w:rsidRDefault="00E57C5E" w:rsidP="00E57C5E">
      <w:pPr>
        <w:spacing w:line="240" w:lineRule="auto"/>
        <w:ind w:left="0" w:firstLine="0"/>
        <w:rPr>
          <w:rFonts w:cs="Courier New"/>
        </w:rPr>
      </w:pPr>
      <w:r w:rsidRPr="00E57C5E">
        <w:rPr>
          <w:rFonts w:cs="Courier New"/>
        </w:rPr>
        <w:t xml:space="preserve">направляет настоящую заявку на участие в </w:t>
      </w:r>
      <w:proofErr w:type="gramStart"/>
      <w:r w:rsidRPr="00E57C5E">
        <w:rPr>
          <w:rFonts w:cs="Courier New"/>
        </w:rPr>
        <w:t>аукционе</w:t>
      </w:r>
      <w:proofErr w:type="gramEnd"/>
      <w:r w:rsidRPr="00E57C5E">
        <w:rPr>
          <w:rFonts w:cs="Courier New"/>
        </w:rPr>
        <w:t xml:space="preserve"> </w:t>
      </w:r>
      <w:r w:rsidR="003120DD" w:rsidRPr="00C200C4">
        <w:t xml:space="preserve">на право пользования </w:t>
      </w:r>
      <w:proofErr w:type="spellStart"/>
      <w:r w:rsidR="003120DD" w:rsidRPr="00EB0F1C">
        <w:t>Шомиковским</w:t>
      </w:r>
      <w:proofErr w:type="spellEnd"/>
      <w:r w:rsidR="003120DD" w:rsidRPr="00EB0F1C">
        <w:t xml:space="preserve">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r w:rsidRPr="00E57C5E">
        <w:t>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2. В том случае, если предложения, представленные мною в заявке (в том числе в запечатанном конверте), будут приняты, беру на себя обязательства выполнять условия лицензии на пользование недрами в соответствии с законодательством Российской Федерации.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3. </w:t>
      </w:r>
      <w:proofErr w:type="gramStart"/>
      <w:r w:rsidRPr="00E57C5E">
        <w:rPr>
          <w:rFonts w:cs="Courier New"/>
        </w:rPr>
        <w:t>Согласен</w:t>
      </w:r>
      <w:proofErr w:type="gramEnd"/>
      <w:r w:rsidRPr="00E57C5E">
        <w:rPr>
          <w:rFonts w:cs="Courier New"/>
        </w:rPr>
        <w:t xml:space="preserve"> с тем, что в случае признания меня победителем аукциона или непризнания победителем аукциона сумма сбора за участие в аукционе не возвращается.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noProof/>
        </w:rPr>
        <w:t>4</w:t>
      </w:r>
      <w:r w:rsidRPr="00E57C5E">
        <w:t>. Перечень намечаемых работ на данном участке работ, масштабы и сроки их осуществления_____________________________________________________________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ind w:firstLine="709"/>
        <w:jc w:val="both"/>
        <w:rPr>
          <w:noProof/>
          <w:sz w:val="24"/>
          <w:szCs w:val="24"/>
        </w:rPr>
      </w:pPr>
      <w:r w:rsidRPr="00951CDE"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951CDE">
        <w:rPr>
          <w:rFonts w:ascii="Times New Roman" w:hAnsi="Times New Roman" w:cs="Times New Roman"/>
          <w:noProof/>
          <w:sz w:val="24"/>
          <w:szCs w:val="24"/>
        </w:rPr>
        <w:t>Банковские реквизиты (для юридического лица и индивидуального предпринимателя):</w:t>
      </w:r>
      <w:r w:rsidRPr="00951CDE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CDE">
        <w:rPr>
          <w:rFonts w:ascii="Times New Roman" w:hAnsi="Times New Roman" w:cs="Times New Roman"/>
          <w:sz w:val="24"/>
          <w:szCs w:val="24"/>
        </w:rPr>
        <w:t>Приложения: 1. копии учредительных документов (для юридических лиц);</w:t>
      </w:r>
    </w:p>
    <w:p w:rsidR="00E57C5E" w:rsidRPr="00951CDE" w:rsidRDefault="00E57C5E" w:rsidP="00E57C5E">
      <w:pPr>
        <w:spacing w:line="240" w:lineRule="auto"/>
        <w:ind w:left="1701" w:hanging="261"/>
      </w:pPr>
      <w:proofErr w:type="gramStart"/>
      <w:r w:rsidRPr="00951CDE">
        <w:lastRenderedPageBreak/>
        <w:t>2. данные о структуре управления, руководителях заявителя и лицах, которые представляют его при участии в аукционе: копия решения уполномоченных органов управления заявителя о назначении единоличного исполнительного органа организации – для юридического лица; доверенность, выданная в установленном порядке (в случае если интересы заявителя представляются лицом, не имеющим право без доверенности представлять интересы заявителя);</w:t>
      </w:r>
      <w:proofErr w:type="gramEnd"/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3. данные о финансовых возможностях заявителя, необходимых для выполнения работ связанных с намечаемым пользованием недрами, включая документальные данные о наличии собственных и (или) привлеченных средств;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4. копии бухгалтерских балансов заявителя (с приложением всех обязательных форм) за год, предшествующий подаче заявки, и за последний отчетный период текущего года с отметкой налогового органа об их принятии;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5. копия заключения аудиторской проверки финансово-хозяйственной деятельности заявителя за истекший отчетный период, если в соответствии с федеральными законами заявитель подлежит обязательному аудиту;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6. 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7. данные о технических, технологических и кадровых возможностях заявителя, а также других организаций, привлекаемых им в качестве подрядчиков;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8. подписанные уполномоченным лицом заявителя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9. копии подрядных договоров со сторонними организациями, привлекаемыми в качестве подрядчиков;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10. 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для безопасного и эффективного проведения работ;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11. данные о предыдущей деятельности заявителя, основные сведения о проектах освоения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недрами).</w:t>
      </w:r>
    </w:p>
    <w:p w:rsidR="00E57C5E" w:rsidRPr="00951CDE" w:rsidRDefault="00E57C5E" w:rsidP="00E57C5E">
      <w:pPr>
        <w:ind w:left="0" w:firstLine="0"/>
      </w:pPr>
      <w:r w:rsidRPr="00951CDE">
        <w:t>Заявитель вправе предоставить самостоятельно сведения (документы):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12. копия документа, подтверждающего факт внесения записи о юридическом лице в Единый государственный реестр юридических лиц (для юридических лиц);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13. копия свидетельства о государственной регистрации юридического лица;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14. 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lastRenderedPageBreak/>
        <w:t>15. копия свидетельства о постановке заявителя на учет в налоговом органе;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16. выписка из Единого государственного реестра юридических лиц, полученная не ранее чем за один месяц до даты подачи заявки на участие в аукционе (для юридического лица);</w:t>
      </w:r>
    </w:p>
    <w:p w:rsidR="00E57C5E" w:rsidRPr="00951CDE" w:rsidRDefault="00E57C5E" w:rsidP="00E57C5E">
      <w:pPr>
        <w:spacing w:line="240" w:lineRule="auto"/>
        <w:ind w:left="1701" w:hanging="261"/>
      </w:pPr>
      <w:r w:rsidRPr="00951CDE">
        <w:t>17. выписка из Единого государственного реестра индивидуальных предпринимателей (для индивидуального предпринимателя).</w:t>
      </w:r>
    </w:p>
    <w:p w:rsidR="00E57C5E" w:rsidRPr="00951CDE" w:rsidRDefault="00E57C5E" w:rsidP="00E57C5E">
      <w:pPr>
        <w:spacing w:line="240" w:lineRule="auto"/>
        <w:ind w:left="0" w:firstLine="540"/>
      </w:pPr>
      <w:proofErr w:type="gramStart"/>
      <w:r w:rsidRPr="00951CDE">
        <w:t>Документы, приведенные в настоящем приложении, должны быть подписаны уполномоченным лицом заявителя (копии должны быть заверены), прошиты, пронумерованы, скреплены печатью заявителя и запечатаны в конверт, который представляется вместе с сопроводительным письмом, к которому прикладываются оформленная на бумаге опись документов и оригинал платежного поручения оплаты заявителем сбора за участие в аукционе.</w:t>
      </w:r>
      <w:proofErr w:type="gramEnd"/>
    </w:p>
    <w:p w:rsidR="00E57C5E" w:rsidRDefault="00E57C5E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B462F0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462F0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_____</w:t>
      </w:r>
      <w:r w:rsidRPr="00B462F0">
        <w:rPr>
          <w:rFonts w:eastAsiaTheme="minorHAnsi"/>
          <w:lang w:eastAsia="en-US"/>
        </w:rPr>
        <w:t>_________        _______</w:t>
      </w:r>
      <w:r>
        <w:rPr>
          <w:rFonts w:eastAsiaTheme="minorHAnsi"/>
          <w:lang w:eastAsia="en-US"/>
        </w:rPr>
        <w:t>_________</w:t>
      </w:r>
      <w:r w:rsidRPr="00B462F0">
        <w:rPr>
          <w:rFonts w:eastAsiaTheme="minorHAnsi"/>
          <w:lang w:eastAsia="en-US"/>
        </w:rPr>
        <w:t>___________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</w:t>
      </w:r>
      <w:r w:rsidRPr="00AB7215">
        <w:rPr>
          <w:rFonts w:eastAsiaTheme="minorHAnsi"/>
          <w:vertAlign w:val="superscript"/>
          <w:lang w:eastAsia="en-US"/>
        </w:rPr>
        <w:t xml:space="preserve">(подпись заявителя)  </w:t>
      </w:r>
      <w:r>
        <w:rPr>
          <w:rFonts w:eastAsiaTheme="minorHAnsi"/>
          <w:vertAlign w:val="superscript"/>
          <w:lang w:eastAsia="en-US"/>
        </w:rPr>
        <w:t xml:space="preserve">      </w:t>
      </w:r>
      <w:r w:rsidRPr="00AB7215">
        <w:rPr>
          <w:rFonts w:eastAsiaTheme="minorHAnsi"/>
          <w:vertAlign w:val="superscript"/>
          <w:lang w:eastAsia="en-US"/>
        </w:rPr>
        <w:t xml:space="preserve">   </w:t>
      </w:r>
      <w:r>
        <w:rPr>
          <w:rFonts w:eastAsiaTheme="minorHAnsi"/>
          <w:vertAlign w:val="superscript"/>
          <w:lang w:eastAsia="en-US"/>
        </w:rPr>
        <w:t xml:space="preserve">                         </w:t>
      </w:r>
      <w:r w:rsidRPr="00AB7215"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vertAlign w:val="superscript"/>
          <w:lang w:eastAsia="en-US"/>
        </w:rPr>
        <w:t xml:space="preserve">       </w:t>
      </w:r>
      <w:r w:rsidRPr="00AB7215">
        <w:rPr>
          <w:rFonts w:eastAsiaTheme="minorHAnsi"/>
          <w:vertAlign w:val="superscript"/>
          <w:lang w:eastAsia="en-US"/>
        </w:rPr>
        <w:t xml:space="preserve">          (фамилия, инициалы)</w:t>
      </w:r>
    </w:p>
    <w:p w:rsidR="005D7BB3" w:rsidRPr="00B462F0" w:rsidRDefault="005D7BB3" w:rsidP="005D7BB3">
      <w:pPr>
        <w:widowControl/>
        <w:spacing w:line="240" w:lineRule="auto"/>
        <w:ind w:left="0"/>
        <w:rPr>
          <w:rFonts w:eastAsiaTheme="minorHAnsi"/>
          <w:lang w:eastAsia="en-US"/>
        </w:rPr>
      </w:pP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М.П.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(при наличии)</w:t>
      </w: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951CDE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696"/>
        <w:gridCol w:w="4189"/>
      </w:tblGrid>
      <w:tr w:rsidR="005D7BB3" w:rsidRPr="00B462F0" w:rsidTr="006C584F">
        <w:tc>
          <w:tcPr>
            <w:tcW w:w="5696" w:type="dxa"/>
          </w:tcPr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Отметка о получении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и прилагаемых к ней документов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(заполняется организатором аукциона)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 _______________ 20___ г.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B462F0">
              <w:rPr>
                <w:rFonts w:eastAsiaTheme="minorHAnsi"/>
                <w:lang w:eastAsia="en-US"/>
              </w:rPr>
              <w:t>Регистрационный</w:t>
            </w:r>
            <w:proofErr w:type="gramEnd"/>
            <w:r w:rsidRPr="00B462F0">
              <w:rPr>
                <w:rFonts w:eastAsiaTheme="minorHAnsi"/>
                <w:lang w:eastAsia="en-US"/>
              </w:rPr>
              <w:t xml:space="preserve"> № ______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_____________________________</w:t>
            </w:r>
          </w:p>
          <w:p w:rsidR="005D7BB3" w:rsidRPr="00AB7215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vertAlign w:val="superscript"/>
                <w:lang w:eastAsia="en-US"/>
              </w:rPr>
            </w:pP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  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                                        </w:t>
            </w: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(подпись)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5D7BB3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  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pStyle w:val="a5"/>
              <w:overflowPunct w:val="0"/>
              <w:ind w:firstLine="6"/>
              <w:jc w:val="lef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B3" w:rsidRPr="00B462F0" w:rsidTr="006C584F">
        <w:tc>
          <w:tcPr>
            <w:tcW w:w="5696" w:type="dxa"/>
            <w:hideMark/>
          </w:tcPr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5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4189" w:type="dxa"/>
          </w:tcPr>
          <w:p w:rsidR="005D7BB3" w:rsidRPr="00B462F0" w:rsidRDefault="005D7BB3" w:rsidP="006C584F">
            <w:pPr>
              <w:overflowPunct w:val="0"/>
              <w:spacing w:line="240" w:lineRule="auto"/>
              <w:ind w:left="6" w:firstLine="0"/>
              <w:textAlignment w:val="baseline"/>
            </w:pPr>
          </w:p>
        </w:tc>
      </w:tr>
      <w:tr w:rsidR="005D7BB3" w:rsidRPr="00B462F0" w:rsidTr="006C584F">
        <w:tc>
          <w:tcPr>
            <w:tcW w:w="5696" w:type="dxa"/>
          </w:tcPr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5D7BB3" w:rsidRPr="00B462F0" w:rsidRDefault="005D7BB3" w:rsidP="006C584F">
            <w:pPr>
              <w:pStyle w:val="a5"/>
              <w:overflowPunct w:val="0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pPr>
        <w:ind w:left="0" w:firstLine="0"/>
      </w:pPr>
    </w:p>
    <w:p w:rsidR="00E57C5E" w:rsidRPr="00951CDE" w:rsidRDefault="00E57C5E" w:rsidP="00E57C5E">
      <w:r w:rsidRPr="00951CDE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57C5E" w:rsidRPr="00951CDE" w:rsidTr="005D7BB3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678" w:type="dxa"/>
            <w:hideMark/>
          </w:tcPr>
          <w:p w:rsidR="00E57C5E" w:rsidRPr="00E57C5E" w:rsidRDefault="00E57C5E" w:rsidP="00E57C5E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E57C5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E57C5E" w:rsidRPr="00951CDE" w:rsidRDefault="005D7BB3" w:rsidP="00A21F24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27520B">
              <w:rPr>
                <w:sz w:val="24"/>
                <w:szCs w:val="24"/>
              </w:rPr>
              <w:t xml:space="preserve">к Порядку и условиям проведения аукциона </w:t>
            </w:r>
            <w:r w:rsidR="003120DD" w:rsidRPr="00C200C4">
              <w:rPr>
                <w:sz w:val="24"/>
                <w:szCs w:val="24"/>
              </w:rPr>
              <w:t xml:space="preserve">на право пользования </w:t>
            </w:r>
            <w:proofErr w:type="spellStart"/>
            <w:r w:rsidR="003120DD" w:rsidRPr="00EB0F1C">
              <w:rPr>
                <w:sz w:val="24"/>
                <w:szCs w:val="24"/>
              </w:rPr>
              <w:t>Шомиковским</w:t>
            </w:r>
            <w:proofErr w:type="spellEnd"/>
            <w:r w:rsidR="003120DD" w:rsidRPr="00EB0F1C">
              <w:rPr>
                <w:sz w:val="24"/>
                <w:szCs w:val="24"/>
              </w:rPr>
              <w:t xml:space="preserve"> участком недр, расположенным в верхнем </w:t>
            </w:r>
            <w:proofErr w:type="gramStart"/>
            <w:r w:rsidR="003120DD" w:rsidRPr="00EB0F1C">
              <w:rPr>
                <w:sz w:val="24"/>
                <w:szCs w:val="24"/>
              </w:rPr>
              <w:t>бьефе</w:t>
            </w:r>
            <w:proofErr w:type="gramEnd"/>
            <w:r w:rsidR="003120DD" w:rsidRPr="00EB0F1C">
              <w:rPr>
                <w:sz w:val="24"/>
                <w:szCs w:val="24"/>
              </w:rPr>
              <w:t xml:space="preserve">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      </w:r>
          </w:p>
        </w:tc>
      </w:tr>
    </w:tbl>
    <w:p w:rsidR="00E57C5E" w:rsidRPr="00951CDE" w:rsidRDefault="00E57C5E" w:rsidP="00E57C5E">
      <w:pPr>
        <w:spacing w:line="240" w:lineRule="auto"/>
      </w:pPr>
      <w:r w:rsidRPr="00951CDE">
        <w:t xml:space="preserve">                                                                                            </w:t>
      </w:r>
    </w:p>
    <w:p w:rsidR="00E57C5E" w:rsidRPr="00951CDE" w:rsidRDefault="00E57C5E" w:rsidP="00E57C5E">
      <w:pPr>
        <w:pStyle w:val="a3"/>
      </w:pPr>
      <w:r w:rsidRPr="00951CDE">
        <w:t xml:space="preserve">                                                                                                                               </w:t>
      </w: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pacing w:line="240" w:lineRule="auto"/>
        <w:ind w:left="0" w:firstLine="0"/>
      </w:pPr>
      <w:r w:rsidRPr="00951CDE">
        <w:t xml:space="preserve"> </w:t>
      </w:r>
    </w:p>
    <w:p w:rsidR="00E57C5E" w:rsidRPr="00951CDE" w:rsidRDefault="00E57C5E" w:rsidP="00E57C5E">
      <w:pPr>
        <w:spacing w:line="240" w:lineRule="auto"/>
        <w:ind w:left="993" w:hanging="284"/>
        <w:rPr>
          <w:b/>
        </w:rPr>
      </w:pPr>
      <w:r w:rsidRPr="00951CDE">
        <w:rPr>
          <w:b/>
        </w:rPr>
        <w:t xml:space="preserve">   </w:t>
      </w:r>
    </w:p>
    <w:p w:rsidR="00E57C5E" w:rsidRPr="00951CDE" w:rsidRDefault="00E57C5E" w:rsidP="00E57C5E">
      <w:pPr>
        <w:spacing w:line="240" w:lineRule="auto"/>
        <w:ind w:left="0" w:firstLine="0"/>
        <w:rPr>
          <w:b/>
        </w:rPr>
      </w:pPr>
      <w:r w:rsidRPr="00951CDE">
        <w:rPr>
          <w:b/>
        </w:rPr>
        <w:t>Реквизиты для перевода платежей</w:t>
      </w:r>
      <w:r w:rsidRPr="00951CDE">
        <w:rPr>
          <w:b/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</w:pPr>
      <w:proofErr w:type="gramStart"/>
      <w:r w:rsidRPr="00951CDE">
        <w:t>р</w:t>
      </w:r>
      <w:proofErr w:type="gramEnd"/>
      <w:r w:rsidRPr="00951CDE">
        <w:t>/счет 40101810900000010005 в НБ Чувашской Республики г. Чебоксары БИК 049706001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ИНН 2128039728 КПП 213001001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УФК по Чувашской Республике (Минприроды Чувашии)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ОКТМО 97701000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 xml:space="preserve">КБК 850 1 12 02102 02 0000 120 </w:t>
      </w:r>
      <w:r w:rsidRPr="00951CDE">
        <w:rPr>
          <w:bCs/>
        </w:rPr>
        <w:t xml:space="preserve">(сбор за участие в </w:t>
      </w:r>
      <w:proofErr w:type="gramStart"/>
      <w:r w:rsidRPr="00951CDE">
        <w:rPr>
          <w:bCs/>
        </w:rPr>
        <w:t>аукционе</w:t>
      </w:r>
      <w:proofErr w:type="gramEnd"/>
      <w:r w:rsidRPr="00951CDE">
        <w:rPr>
          <w:bCs/>
        </w:rPr>
        <w:t xml:space="preserve"> на право пользования недрами) – </w:t>
      </w:r>
      <w:r w:rsidR="003120DD">
        <w:t>327</w:t>
      </w:r>
      <w:r w:rsidR="003120DD" w:rsidRPr="00CC6D37">
        <w:t xml:space="preserve"> </w:t>
      </w:r>
      <w:r w:rsidR="003120DD">
        <w:t>(триста двадцать семь) рублей 96 копеек</w:t>
      </w:r>
      <w:r w:rsidRPr="00951CDE">
        <w:rPr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>КБК 850 1 12 02012 01 0000 120 (размер разового платежа за пользование недрами – определяется по результатам аукциона).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КБК 850 1 08 07082 01 1000 110 (государственная пошлина за совершение действий, связанных с лицензированием – предоставление лицензии) – 7</w:t>
      </w:r>
      <w:r>
        <w:t> </w:t>
      </w:r>
      <w:r w:rsidRPr="00951CDE">
        <w:t>500 (семь тысяч пятьсот) рублей.</w:t>
      </w:r>
    </w:p>
    <w:p w:rsidR="00E57C5E" w:rsidRPr="00951CDE" w:rsidRDefault="00E57C5E" w:rsidP="00E57C5E">
      <w:pPr>
        <w:spacing w:line="240" w:lineRule="auto"/>
        <w:ind w:left="0" w:firstLine="0"/>
      </w:pPr>
    </w:p>
    <w:p w:rsidR="005D7BB3" w:rsidRPr="00B462F0" w:rsidRDefault="005D7BB3" w:rsidP="005D7BB3">
      <w:pPr>
        <w:spacing w:line="240" w:lineRule="auto"/>
        <w:ind w:left="0" w:firstLine="0"/>
        <w:rPr>
          <w:b/>
        </w:rPr>
      </w:pPr>
      <w:r w:rsidRPr="00B462F0">
        <w:rPr>
          <w:b/>
        </w:rPr>
        <w:t>Реквизиты для перевода стартового размера разового платежа.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Получатель: Минфин Чувашии (Министерство природных ресурсов и экологии Чувашской Республики л/с 05262Ч00451)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ИНН 2128039728 КПП2130001001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 xml:space="preserve">Расчетный счет: 40302810000004000011 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 xml:space="preserve">Банк получателя: Отделение </w:t>
      </w:r>
      <w:r w:rsidRPr="00B462F0">
        <w:rPr>
          <w:bCs/>
        </w:rPr>
        <w:t xml:space="preserve">– </w:t>
      </w:r>
      <w:r w:rsidRPr="00B462F0">
        <w:t>НБ Чувашская Республика г. Чебоксары БИК 049706001</w:t>
      </w:r>
    </w:p>
    <w:p w:rsidR="00E57C5E" w:rsidRPr="00BF7A88" w:rsidRDefault="00E57C5E" w:rsidP="001915B5">
      <w:pPr>
        <w:pStyle w:val="a3"/>
        <w:ind w:firstLine="0"/>
        <w:rPr>
          <w:color w:val="FF0000"/>
        </w:rPr>
      </w:pPr>
      <w:r w:rsidRPr="00951CDE">
        <w:t xml:space="preserve">Назначение платежа: </w:t>
      </w:r>
      <w:r w:rsidR="005D7BB3">
        <w:t>с</w:t>
      </w:r>
      <w:r w:rsidRPr="00951CDE">
        <w:t xml:space="preserve">тартовый размер разового платежа за пользование недрами </w:t>
      </w:r>
      <w:r w:rsidRPr="00951CDE">
        <w:rPr>
          <w:color w:val="000000"/>
        </w:rPr>
        <w:t xml:space="preserve">– </w:t>
      </w:r>
      <w:r w:rsidR="00D773B6">
        <w:rPr>
          <w:color w:val="000000"/>
        </w:rPr>
        <w:t xml:space="preserve">          </w:t>
      </w:r>
      <w:r w:rsidR="003120DD">
        <w:t>7 880 440</w:t>
      </w:r>
      <w:r w:rsidR="003120DD" w:rsidRPr="00DF51EB">
        <w:t xml:space="preserve"> (семь миллионов</w:t>
      </w:r>
      <w:r w:rsidR="003120DD">
        <w:t xml:space="preserve"> восемьсот восемьдесят тысяч четыреста сорок</w:t>
      </w:r>
      <w:r w:rsidR="003120DD" w:rsidRPr="00DF51EB">
        <w:t>) рубл</w:t>
      </w:r>
      <w:r w:rsidR="003120DD">
        <w:t>ей</w:t>
      </w:r>
      <w:r w:rsidR="001915B5">
        <w:t>.</w:t>
      </w:r>
    </w:p>
    <w:p w:rsidR="00E57C5E" w:rsidRPr="00BF7A88" w:rsidRDefault="00E57C5E" w:rsidP="00E57C5E"/>
    <w:p w:rsidR="00E57C5E" w:rsidRPr="00BF7A88" w:rsidRDefault="00E57C5E" w:rsidP="00E57C5E"/>
    <w:p w:rsidR="00E57C5E" w:rsidRDefault="00E57C5E" w:rsidP="00E57C5E"/>
    <w:p w:rsidR="005375A3" w:rsidRDefault="005375A3"/>
    <w:sectPr w:rsidR="005375A3" w:rsidSect="00C375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7" w:rsidRDefault="00867EF2">
      <w:pPr>
        <w:spacing w:line="240" w:lineRule="auto"/>
      </w:pPr>
      <w:r>
        <w:separator/>
      </w:r>
    </w:p>
  </w:endnote>
  <w:endnote w:type="continuationSeparator" w:id="0">
    <w:p w:rsidR="002B6997" w:rsidRDefault="00867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7" w:rsidRDefault="00867EF2">
      <w:pPr>
        <w:spacing w:line="240" w:lineRule="auto"/>
      </w:pPr>
      <w:r>
        <w:separator/>
      </w:r>
    </w:p>
  </w:footnote>
  <w:footnote w:type="continuationSeparator" w:id="0">
    <w:p w:rsidR="002B6997" w:rsidRDefault="00867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9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7552" w:rsidRPr="00C37552" w:rsidRDefault="00E57C5E">
        <w:pPr>
          <w:pStyle w:val="a6"/>
          <w:jc w:val="center"/>
          <w:rPr>
            <w:color w:val="FFFFFF" w:themeColor="background1"/>
          </w:rPr>
        </w:pPr>
        <w:r w:rsidRPr="00C37552">
          <w:rPr>
            <w:color w:val="FFFFFF" w:themeColor="background1"/>
          </w:rPr>
          <w:fldChar w:fldCharType="begin"/>
        </w:r>
        <w:r w:rsidRPr="00C37552">
          <w:rPr>
            <w:color w:val="FFFFFF" w:themeColor="background1"/>
          </w:rPr>
          <w:instrText>PAGE   \* MERGEFORMAT</w:instrText>
        </w:r>
        <w:r w:rsidRPr="00C37552">
          <w:rPr>
            <w:color w:val="FFFFFF" w:themeColor="background1"/>
          </w:rPr>
          <w:fldChar w:fldCharType="separate"/>
        </w:r>
        <w:r w:rsidR="00575B50">
          <w:rPr>
            <w:noProof/>
            <w:color w:val="FFFFFF" w:themeColor="background1"/>
          </w:rPr>
          <w:t>4</w:t>
        </w:r>
        <w:r w:rsidRPr="00C37552">
          <w:rPr>
            <w:color w:val="FFFFFF" w:themeColor="background1"/>
          </w:rPr>
          <w:fldChar w:fldCharType="end"/>
        </w:r>
      </w:p>
    </w:sdtContent>
  </w:sdt>
  <w:p w:rsidR="00C37552" w:rsidRDefault="00575B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E"/>
    <w:rsid w:val="00104F54"/>
    <w:rsid w:val="00187BBD"/>
    <w:rsid w:val="001915B5"/>
    <w:rsid w:val="001F3E05"/>
    <w:rsid w:val="0027520B"/>
    <w:rsid w:val="002B6997"/>
    <w:rsid w:val="003120DD"/>
    <w:rsid w:val="003E2E2C"/>
    <w:rsid w:val="005375A3"/>
    <w:rsid w:val="00575B50"/>
    <w:rsid w:val="0059608A"/>
    <w:rsid w:val="005D7BB3"/>
    <w:rsid w:val="0071702E"/>
    <w:rsid w:val="00765132"/>
    <w:rsid w:val="00867EF2"/>
    <w:rsid w:val="00A21F24"/>
    <w:rsid w:val="00C01591"/>
    <w:rsid w:val="00C25B04"/>
    <w:rsid w:val="00D152E3"/>
    <w:rsid w:val="00D773B6"/>
    <w:rsid w:val="00E57C5E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18</cp:revision>
  <cp:lastPrinted>2019-12-27T14:22:00Z</cp:lastPrinted>
  <dcterms:created xsi:type="dcterms:W3CDTF">2016-01-16T11:40:00Z</dcterms:created>
  <dcterms:modified xsi:type="dcterms:W3CDTF">2019-12-27T14:23:00Z</dcterms:modified>
</cp:coreProperties>
</file>