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D" w:rsidRPr="003A5C5F" w:rsidRDefault="00375A2D" w:rsidP="00375A2D">
      <w:pPr>
        <w:pStyle w:val="1"/>
        <w:overflowPunct w:val="0"/>
        <w:autoSpaceDE w:val="0"/>
        <w:autoSpaceDN w:val="0"/>
        <w:adjustRightInd w:val="0"/>
        <w:spacing w:line="240" w:lineRule="auto"/>
        <w:ind w:left="4678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447387" w:rsidRDefault="00375A2D" w:rsidP="00375A2D">
      <w:pPr>
        <w:ind w:left="4678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A5C5F">
        <w:rPr>
          <w:rFonts w:cs="Times New Roman"/>
          <w:sz w:val="24"/>
          <w:szCs w:val="24"/>
        </w:rPr>
        <w:t xml:space="preserve">к Порядку и условиям проведения аукциона </w:t>
      </w:r>
      <w:r w:rsidRPr="00C200C4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Pr="00EB0F1C">
        <w:rPr>
          <w:rFonts w:cs="Times New Roman"/>
          <w:sz w:val="24"/>
          <w:szCs w:val="24"/>
        </w:rPr>
        <w:t>Шомиковским</w:t>
      </w:r>
      <w:proofErr w:type="spellEnd"/>
      <w:r w:rsidRPr="00EB0F1C">
        <w:rPr>
          <w:rFonts w:cs="Times New Roman"/>
          <w:sz w:val="24"/>
          <w:szCs w:val="24"/>
        </w:rPr>
        <w:t xml:space="preserve"> участком недр, расположенным в верхнем </w:t>
      </w:r>
      <w:proofErr w:type="gramStart"/>
      <w:r w:rsidRPr="00EB0F1C">
        <w:rPr>
          <w:rFonts w:cs="Times New Roman"/>
          <w:sz w:val="24"/>
          <w:szCs w:val="24"/>
        </w:rPr>
        <w:t>бьефе</w:t>
      </w:r>
      <w:proofErr w:type="gramEnd"/>
      <w:r w:rsidRPr="00EB0F1C">
        <w:rPr>
          <w:rFonts w:cs="Times New Roman"/>
          <w:sz w:val="24"/>
          <w:szCs w:val="24"/>
        </w:rPr>
        <w:t xml:space="preserve">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1E5AAA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___________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20</w:t>
      </w:r>
      <w:r>
        <w:rPr>
          <w:rFonts w:eastAsia="Times New Roman" w:cs="Times New Roman"/>
          <w:kern w:val="36"/>
          <w:sz w:val="24"/>
          <w:szCs w:val="24"/>
        </w:rPr>
        <w:t>___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1E5AAA" w:rsidRDefault="001E5AAA" w:rsidP="001E5AAA">
      <w:pPr>
        <w:outlineLvl w:val="0"/>
        <w:rPr>
          <w:rFonts w:eastAsia="Times New Roman" w:cs="Times New Roman"/>
          <w:sz w:val="24"/>
          <w:szCs w:val="24"/>
        </w:rPr>
      </w:pPr>
    </w:p>
    <w:p w:rsidR="001E5AAA" w:rsidRPr="000A6BCF" w:rsidRDefault="001E5AAA" w:rsidP="001E5AAA">
      <w:pPr>
        <w:ind w:right="-5" w:firstLine="708"/>
        <w:rPr>
          <w:rFonts w:eastAsia="Times New Roman" w:cs="Times New Roman"/>
          <w:sz w:val="24"/>
          <w:szCs w:val="24"/>
        </w:rPr>
      </w:pPr>
      <w:proofErr w:type="gramStart"/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</w:t>
      </w:r>
      <w:r>
        <w:rPr>
          <w:rFonts w:eastAsia="Times New Roman" w:cs="Times New Roman"/>
          <w:sz w:val="24"/>
          <w:szCs w:val="24"/>
        </w:rPr>
        <w:t xml:space="preserve">министра природных ресурсов и экологии Чувашской Республики </w:t>
      </w:r>
      <w:r w:rsidR="00375A2D">
        <w:rPr>
          <w:rFonts w:eastAsia="Times New Roman" w:cs="Times New Roman"/>
          <w:sz w:val="24"/>
          <w:szCs w:val="24"/>
        </w:rPr>
        <w:t>Исаева Ивана Васильевича</w:t>
      </w:r>
      <w:r w:rsidRPr="000A6BCF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именуемое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>с одной стороны, и</w:t>
      </w:r>
      <w:r>
        <w:rPr>
          <w:rFonts w:eastAsia="Times New Roman" w:cs="Times New Roman"/>
          <w:sz w:val="24"/>
          <w:szCs w:val="24"/>
        </w:rPr>
        <w:t xml:space="preserve"> __</w:t>
      </w:r>
      <w:r w:rsidRPr="000A6BCF">
        <w:rPr>
          <w:rFonts w:eastAsia="Times New Roman" w:cs="Times New Roman"/>
          <w:sz w:val="24"/>
          <w:szCs w:val="24"/>
        </w:rPr>
        <w:t>____________________________________,</w:t>
      </w:r>
      <w:proofErr w:type="gramEnd"/>
      <w:r w:rsidRPr="000A6BC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A6BCF">
        <w:rPr>
          <w:rFonts w:eastAsia="Times New Roman" w:cs="Times New Roman"/>
          <w:sz w:val="24"/>
          <w:szCs w:val="24"/>
        </w:rPr>
        <w:t xml:space="preserve">именуемый в дальнейшем Заявитель, в лице ______________________________, действующего на основании _______________________, с другой стороны, в дальнейшем совместно именуемые </w:t>
      </w:r>
      <w:r w:rsidRPr="00BA22CB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375A2D" w:rsidRPr="00C200C4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="00375A2D" w:rsidRPr="00EB0F1C">
        <w:rPr>
          <w:rFonts w:cs="Times New Roman"/>
          <w:sz w:val="24"/>
          <w:szCs w:val="24"/>
        </w:rPr>
        <w:t>Шомиковским</w:t>
      </w:r>
      <w:proofErr w:type="spellEnd"/>
      <w:r w:rsidR="00375A2D" w:rsidRPr="00EB0F1C">
        <w:rPr>
          <w:rFonts w:cs="Times New Roman"/>
          <w:sz w:val="24"/>
          <w:szCs w:val="24"/>
        </w:rPr>
        <w:t xml:space="preserve">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r w:rsidRPr="00BA22CB">
        <w:rPr>
          <w:sz w:val="24"/>
          <w:szCs w:val="24"/>
        </w:rPr>
        <w:t xml:space="preserve">, </w:t>
      </w:r>
      <w:r w:rsidRPr="00BA22CB">
        <w:rPr>
          <w:rFonts w:eastAsia="Times New Roman" w:cs="Times New Roman"/>
          <w:sz w:val="24"/>
          <w:szCs w:val="24"/>
        </w:rPr>
        <w:t>утвержденным приказом</w:t>
      </w:r>
      <w:proofErr w:type="gramEnd"/>
      <w:r w:rsidRPr="00BA22C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A22CB">
        <w:rPr>
          <w:rFonts w:eastAsia="Times New Roman" w:cs="Times New Roman"/>
          <w:sz w:val="24"/>
          <w:szCs w:val="24"/>
        </w:rPr>
        <w:t xml:space="preserve">Минприроды Чувашии от </w:t>
      </w:r>
      <w:r w:rsidR="007F54D6">
        <w:rPr>
          <w:rFonts w:eastAsia="Times New Roman" w:cs="Times New Roman"/>
          <w:sz w:val="24"/>
          <w:szCs w:val="24"/>
        </w:rPr>
        <w:t xml:space="preserve">31 декабря </w:t>
      </w:r>
      <w:r>
        <w:rPr>
          <w:rFonts w:eastAsia="Times New Roman" w:cs="Times New Roman"/>
          <w:sz w:val="24"/>
          <w:szCs w:val="24"/>
        </w:rPr>
        <w:t>20</w:t>
      </w:r>
      <w:r w:rsidR="007F54D6">
        <w:rPr>
          <w:rFonts w:eastAsia="Times New Roman" w:cs="Times New Roman"/>
          <w:sz w:val="24"/>
          <w:szCs w:val="24"/>
        </w:rPr>
        <w:t>19</w:t>
      </w:r>
      <w:r w:rsidRPr="00BA22CB">
        <w:rPr>
          <w:rFonts w:eastAsia="Times New Roman" w:cs="Times New Roman"/>
          <w:sz w:val="24"/>
          <w:szCs w:val="24"/>
        </w:rPr>
        <w:t xml:space="preserve"> г. № </w:t>
      </w:r>
      <w:r w:rsidR="007F54D6">
        <w:rPr>
          <w:rFonts w:eastAsia="Times New Roman" w:cs="Times New Roman"/>
          <w:sz w:val="24"/>
          <w:szCs w:val="24"/>
        </w:rPr>
        <w:t>997</w:t>
      </w:r>
      <w:r w:rsidRPr="00BA22CB">
        <w:rPr>
          <w:rFonts w:eastAsia="Times New Roman" w:cs="Times New Roman"/>
          <w:sz w:val="24"/>
          <w:szCs w:val="24"/>
        </w:rPr>
        <w:t xml:space="preserve"> (далее – Порядок)</w:t>
      </w:r>
      <w:r w:rsidRPr="00BA22C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22CB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Pr="00BA22CB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0A6BCF">
          <w:rPr>
            <w:sz w:val="24"/>
            <w:szCs w:val="24"/>
          </w:rPr>
          <w:t>www.torgi.gov.ru</w:t>
        </w:r>
      </w:hyperlink>
      <w:r w:rsidRPr="000A6BCF">
        <w:rPr>
          <w:sz w:val="24"/>
          <w:szCs w:val="24"/>
        </w:rPr>
        <w:t xml:space="preserve">) и на </w:t>
      </w:r>
      <w:hyperlink r:id="rId9" w:history="1">
        <w:r w:rsidRPr="000A6BCF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Министерства природных ресурсов и экологии Чувашской Респ</w:t>
      </w:r>
      <w:bookmarkStart w:id="0" w:name="_GoBack"/>
      <w:bookmarkEnd w:id="0"/>
      <w:r w:rsidRPr="000A6BCF">
        <w:rPr>
          <w:sz w:val="24"/>
          <w:szCs w:val="24"/>
        </w:rPr>
        <w:t>ублики в информационно-телекоммуникационной сети «Интернет» (</w:t>
      </w:r>
      <w:hyperlink r:id="rId10" w:history="1">
        <w:r w:rsidRPr="00C55FC0">
          <w:rPr>
            <w:rStyle w:val="a3"/>
            <w:sz w:val="24"/>
            <w:szCs w:val="24"/>
          </w:rPr>
          <w:t>www.</w:t>
        </w:r>
        <w:r w:rsidRPr="00C55FC0">
          <w:rPr>
            <w:rStyle w:val="a3"/>
            <w:sz w:val="24"/>
            <w:szCs w:val="24"/>
            <w:lang w:val="en-US"/>
          </w:rPr>
          <w:t>minpriroda</w:t>
        </w:r>
        <w:r w:rsidRPr="00C55FC0">
          <w:rPr>
            <w:rStyle w:val="a3"/>
            <w:sz w:val="24"/>
            <w:szCs w:val="24"/>
          </w:rPr>
          <w:t>.cap.ru</w:t>
        </w:r>
      </w:hyperlink>
      <w:r w:rsidRPr="000A6BCF">
        <w:rPr>
          <w:sz w:val="24"/>
          <w:szCs w:val="24"/>
        </w:rPr>
        <w:t>)</w:t>
      </w:r>
      <w:r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447387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1E5AAA" w:rsidRPr="00447387" w:rsidRDefault="001E5AAA" w:rsidP="001E5AAA">
      <w:pPr>
        <w:pStyle w:val="a4"/>
        <w:ind w:firstLine="720"/>
      </w:pPr>
      <w:r w:rsidRPr="00447387">
        <w:t>1.1. </w:t>
      </w:r>
      <w:proofErr w:type="gramStart"/>
      <w:r w:rsidRPr="00447387">
        <w:t xml:space="preserve">В соответствии с условиями настоящего Договора Заявитель перечисляет денежные средства в качестве </w:t>
      </w:r>
      <w:r w:rsidRPr="00CA266F">
        <w:t xml:space="preserve">задатка (далее – Задаток) в размере </w:t>
      </w:r>
      <w:r w:rsidR="00375A2D">
        <w:t>7 880 440</w:t>
      </w:r>
      <w:r w:rsidR="00375A2D" w:rsidRPr="00DF51EB">
        <w:t xml:space="preserve"> (семь миллионов</w:t>
      </w:r>
      <w:r w:rsidR="00375A2D">
        <w:t xml:space="preserve"> восемьсот восемьдесят тысяч четыреста сорок</w:t>
      </w:r>
      <w:r w:rsidR="00375A2D" w:rsidRPr="00DF51EB">
        <w:t>) рубл</w:t>
      </w:r>
      <w:r w:rsidR="00375A2D">
        <w:t>ей</w:t>
      </w:r>
      <w:r w:rsidR="00375A2D" w:rsidRPr="00CA266F">
        <w:t xml:space="preserve"> </w:t>
      </w:r>
      <w:r w:rsidRPr="00CA266F">
        <w:t xml:space="preserve">100 % размера стартового платежа для участия в аукционе </w:t>
      </w:r>
      <w:r w:rsidR="00375A2D" w:rsidRPr="00C200C4">
        <w:t xml:space="preserve">на право пользования </w:t>
      </w:r>
      <w:proofErr w:type="spellStart"/>
      <w:r w:rsidR="00375A2D" w:rsidRPr="00EB0F1C">
        <w:t>Шомиковским</w:t>
      </w:r>
      <w:proofErr w:type="spellEnd"/>
      <w:r w:rsidR="00375A2D" w:rsidRPr="00EB0F1C">
        <w:t xml:space="preserve"> участком недр, расположенным в верхнем бьефе Чебоксарского водохранилища, левее кромки судового хода р. Волга в интервале 1152-1154,5 км</w:t>
      </w:r>
      <w:r w:rsidRPr="00447387">
        <w:t xml:space="preserve"> (далее – аукцион</w:t>
      </w:r>
      <w:proofErr w:type="gramEnd"/>
      <w:r w:rsidRPr="00447387">
        <w:t xml:space="preserve">), </w:t>
      </w:r>
      <w:proofErr w:type="gramStart"/>
      <w:r w:rsidRPr="00447387">
        <w:t>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  <w:proofErr w:type="gramEnd"/>
    </w:p>
    <w:p w:rsidR="001E5AAA" w:rsidRPr="00763C90" w:rsidRDefault="001E5AAA" w:rsidP="001E5AAA">
      <w:pPr>
        <w:ind w:firstLine="708"/>
        <w:rPr>
          <w:sz w:val="24"/>
          <w:szCs w:val="24"/>
        </w:rPr>
      </w:pPr>
      <w:proofErr w:type="gramStart"/>
      <w:r w:rsidRPr="00763C90">
        <w:rPr>
          <w:sz w:val="24"/>
          <w:szCs w:val="24"/>
        </w:rPr>
        <w:t>р</w:t>
      </w:r>
      <w:proofErr w:type="gramEnd"/>
      <w:r w:rsidRPr="00763C90">
        <w:rPr>
          <w:sz w:val="24"/>
          <w:szCs w:val="24"/>
        </w:rPr>
        <w:t>/счет 40302810000004000011 в Отделении - НБ Чувашская Республика г. Чебоксары БИК 049706001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1E5AAA" w:rsidRPr="006701E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lastRenderedPageBreak/>
        <w:t xml:space="preserve">1.2. </w:t>
      </w:r>
      <w:proofErr w:type="gramStart"/>
      <w:r w:rsidRPr="00447387">
        <w:rPr>
          <w:rFonts w:eastAsia="Times New Roman" w:cs="Times New Roman"/>
          <w:sz w:val="24"/>
          <w:szCs w:val="24"/>
        </w:rPr>
        <w:t>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  <w:proofErr w:type="gramEnd"/>
    </w:p>
    <w:p w:rsidR="001E5AAA" w:rsidRDefault="001E5AAA" w:rsidP="001E5AAA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9D0218">
        <w:rPr>
          <w:rFonts w:eastAsia="Times New Roman" w:cs="Times New Roman"/>
          <w:sz w:val="24"/>
          <w:szCs w:val="24"/>
        </w:rPr>
        <w:t>позднее</w:t>
      </w:r>
      <w:r w:rsidRPr="009D0218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375A2D" w:rsidRPr="00375A2D">
        <w:rPr>
          <w:rFonts w:eastAsia="Times New Roman" w:cs="Times New Roman"/>
          <w:sz w:val="24"/>
          <w:szCs w:val="24"/>
        </w:rPr>
        <w:t>21</w:t>
      </w:r>
      <w:r>
        <w:rPr>
          <w:rFonts w:eastAsia="Times New Roman" w:cs="Times New Roman"/>
          <w:sz w:val="24"/>
          <w:szCs w:val="24"/>
        </w:rPr>
        <w:t xml:space="preserve"> февраля</w:t>
      </w:r>
      <w:r w:rsidRPr="00A55EDA">
        <w:rPr>
          <w:rFonts w:eastAsia="Times New Roman" w:cs="Times New Roman"/>
          <w:sz w:val="24"/>
          <w:szCs w:val="24"/>
        </w:rPr>
        <w:t xml:space="preserve"> </w:t>
      </w:r>
      <w:r w:rsidRPr="00A55EDA">
        <w:rPr>
          <w:rFonts w:eastAsia="Times New Roman" w:cs="Times New Roman"/>
          <w:bCs/>
          <w:sz w:val="24"/>
          <w:szCs w:val="24"/>
        </w:rPr>
        <w:t>20</w:t>
      </w:r>
      <w:r>
        <w:rPr>
          <w:rFonts w:eastAsia="Times New Roman" w:cs="Times New Roman"/>
          <w:bCs/>
          <w:sz w:val="24"/>
          <w:szCs w:val="24"/>
        </w:rPr>
        <w:t>20</w:t>
      </w:r>
      <w:r w:rsidRPr="00A55EDA">
        <w:rPr>
          <w:rFonts w:eastAsia="Times New Roman" w:cs="Times New Roman"/>
          <w:bCs/>
          <w:sz w:val="24"/>
          <w:szCs w:val="24"/>
        </w:rPr>
        <w:t> г</w:t>
      </w:r>
      <w:r w:rsidRPr="009D0218">
        <w:rPr>
          <w:rFonts w:eastAsia="Times New Roman" w:cs="Times New Roman"/>
          <w:bCs/>
          <w:sz w:val="24"/>
          <w:szCs w:val="24"/>
        </w:rPr>
        <w:t>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с даты поступления всей суммы Задатка, указанной в пункте 1.1 настоящего Договора, на Счет. В </w:t>
      </w:r>
      <w:proofErr w:type="gramStart"/>
      <w:r w:rsidRPr="00B14071">
        <w:rPr>
          <w:rFonts w:eastAsia="Times New Roman" w:cs="Times New Roman"/>
          <w:sz w:val="24"/>
          <w:szCs w:val="24"/>
        </w:rPr>
        <w:t>случае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</w:t>
      </w:r>
      <w:proofErr w:type="gramStart"/>
      <w:r>
        <w:rPr>
          <w:rFonts w:eastAsia="Times New Roman" w:cs="Times New Roman"/>
          <w:sz w:val="24"/>
          <w:szCs w:val="24"/>
        </w:rPr>
        <w:t>этом</w:t>
      </w:r>
      <w:proofErr w:type="gramEnd"/>
      <w:r>
        <w:rPr>
          <w:rFonts w:eastAsia="Times New Roman" w:cs="Times New Roman"/>
          <w:sz w:val="24"/>
          <w:szCs w:val="24"/>
        </w:rPr>
        <w:t xml:space="preserve"> случае, Заявитель к участию в аукционе не допускается. </w:t>
      </w:r>
    </w:p>
    <w:p w:rsidR="001E5AAA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1E5AAA" w:rsidRPr="00B14071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2.3. В </w:t>
      </w:r>
      <w:proofErr w:type="gramStart"/>
      <w:r>
        <w:rPr>
          <w:rFonts w:eastAsia="Times New Roman" w:cs="Times New Roman"/>
          <w:sz w:val="24"/>
          <w:szCs w:val="24"/>
        </w:rPr>
        <w:t>случае</w:t>
      </w:r>
      <w:proofErr w:type="gramEnd"/>
      <w:r>
        <w:rPr>
          <w:rFonts w:eastAsia="Times New Roman" w:cs="Times New Roman"/>
          <w:sz w:val="24"/>
          <w:szCs w:val="24"/>
        </w:rPr>
        <w:t xml:space="preserve"> перечисления Задатка от имени Заявителя третьими лицами, заявитель к участию в аукционе не допускается.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</w:t>
      </w:r>
      <w:proofErr w:type="gramStart"/>
      <w:r w:rsidRPr="00B14071">
        <w:rPr>
          <w:rFonts w:eastAsia="Times New Roman" w:cs="Times New Roman"/>
          <w:sz w:val="24"/>
          <w:szCs w:val="24"/>
        </w:rPr>
        <w:t>соответствии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с настоящим Договором, проценты не начисляются. 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случаях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 xml:space="preserve">. В случае признания Аукциона </w:t>
      </w:r>
      <w:proofErr w:type="gramStart"/>
      <w:r w:rsidRPr="009E1B3E"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</w:t>
      </w:r>
      <w:proofErr w:type="gramStart"/>
      <w:r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 xml:space="preserve">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9E1B3E">
        <w:rPr>
          <w:rFonts w:eastAsia="Times New Roman" w:cs="Times New Roman"/>
          <w:sz w:val="24"/>
          <w:szCs w:val="24"/>
        </w:rPr>
        <w:t>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 w:rsidR="00375A2D">
        <w:rPr>
          <w:noProof/>
          <w:sz w:val="24"/>
          <w:szCs w:val="24"/>
        </w:rPr>
        <w:t>строительных песков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и </w:t>
      </w:r>
      <w:r w:rsidRPr="009E1B3E">
        <w:rPr>
          <w:rFonts w:eastAsia="Times New Roman" w:cs="Times New Roman"/>
          <w:sz w:val="24"/>
          <w:szCs w:val="24"/>
        </w:rPr>
        <w:t xml:space="preserve">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  <w:proofErr w:type="gramEnd"/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9E1B3E">
        <w:rPr>
          <w:rFonts w:eastAsia="Times New Roman" w:cs="Times New Roman"/>
          <w:sz w:val="24"/>
          <w:szCs w:val="24"/>
        </w:rPr>
        <w:t>этом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случае внесенный победителем Аукциона Задаток не возвращается.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lastRenderedPageBreak/>
        <w:t>4. СРОК ДЕЙСТВИЯ НАСТОЯЩЕГО ДОГОВОРА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4.1. Настоящий Договор </w:t>
      </w:r>
      <w:proofErr w:type="gramStart"/>
      <w:r w:rsidRPr="009E1B3E">
        <w:rPr>
          <w:rFonts w:eastAsia="Times New Roman" w:cs="Times New Roman"/>
          <w:sz w:val="24"/>
          <w:szCs w:val="24"/>
        </w:rPr>
        <w:t>вступает в силу с даты его подписания Сторонами и действует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1E5AAA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</w:t>
      </w:r>
      <w:proofErr w:type="gramStart"/>
      <w:r w:rsidRPr="009E1B3E">
        <w:rPr>
          <w:rFonts w:eastAsia="Times New Roman" w:cs="Times New Roman"/>
          <w:sz w:val="24"/>
          <w:szCs w:val="24"/>
        </w:rPr>
        <w:t>поручении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Юридический и фактический адрес: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4280</w:t>
            </w:r>
            <w:r>
              <w:rPr>
                <w:sz w:val="24"/>
                <w:szCs w:val="24"/>
              </w:rPr>
              <w:t>21</w:t>
            </w:r>
            <w:r w:rsidRPr="00132047">
              <w:rPr>
                <w:sz w:val="24"/>
                <w:szCs w:val="24"/>
              </w:rPr>
              <w:t xml:space="preserve">, </w:t>
            </w:r>
            <w:r w:rsidRPr="00132047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132047">
              <w:rPr>
                <w:sz w:val="24"/>
                <w:szCs w:val="24"/>
              </w:rPr>
              <w:t>Ленинградская</w:t>
            </w:r>
            <w:proofErr w:type="gramEnd"/>
            <w:r w:rsidRPr="00132047">
              <w:rPr>
                <w:sz w:val="24"/>
                <w:szCs w:val="24"/>
              </w:rPr>
              <w:t>, д. 33</w:t>
            </w:r>
          </w:p>
          <w:p w:rsidR="001E5AAA" w:rsidRPr="00132047" w:rsidRDefault="001E5AAA" w:rsidP="006C584F">
            <w:pPr>
              <w:rPr>
                <w:bCs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Банковские реквизиты:</w:t>
            </w:r>
          </w:p>
          <w:p w:rsidR="001E5AAA" w:rsidRPr="00132047" w:rsidRDefault="001E5AAA" w:rsidP="006C584F">
            <w:pPr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ИНН 2128039728, КПП 213001001</w:t>
            </w:r>
          </w:p>
          <w:p w:rsidR="001E5AAA" w:rsidRPr="00132047" w:rsidRDefault="001E5AAA" w:rsidP="006C584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2047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 xml:space="preserve">05262Ч00451 в Минфине Чувашии,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 40302810000004000011</w:t>
            </w:r>
            <w:r w:rsidRPr="002C1C6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Отделении - </w:t>
            </w:r>
            <w:r w:rsidRPr="002C1C6D">
              <w:rPr>
                <w:sz w:val="24"/>
                <w:szCs w:val="24"/>
              </w:rPr>
              <w:t>НБ Чувашск</w:t>
            </w:r>
            <w:r>
              <w:rPr>
                <w:sz w:val="24"/>
                <w:szCs w:val="24"/>
              </w:rPr>
              <w:t>ая</w:t>
            </w:r>
            <w:r w:rsidRPr="002C1C6D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 г. </w:t>
            </w:r>
            <w:r w:rsidRPr="002C1C6D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  <w:r w:rsidRPr="00132047">
              <w:rPr>
                <w:sz w:val="24"/>
                <w:szCs w:val="24"/>
              </w:rPr>
              <w:t xml:space="preserve"> БИК 049706001, ОК</w:t>
            </w:r>
            <w:r>
              <w:rPr>
                <w:sz w:val="24"/>
                <w:szCs w:val="24"/>
              </w:rPr>
              <w:t>П</w:t>
            </w:r>
            <w:r w:rsidRPr="001320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54080</w:t>
            </w:r>
            <w:r w:rsidRPr="001320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52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1E5AAA" w:rsidRDefault="001E5AAA" w:rsidP="001E5AAA">
      <w:pPr>
        <w:ind w:firstLine="709"/>
      </w:pPr>
    </w:p>
    <w:p w:rsidR="001E5AAA" w:rsidRDefault="001E5AAA" w:rsidP="001E5AAA"/>
    <w:p w:rsidR="001E5AAA" w:rsidRDefault="001E5AAA" w:rsidP="001E5AAA"/>
    <w:p w:rsidR="005375A3" w:rsidRDefault="005375A3" w:rsidP="001E5AAA">
      <w:pPr>
        <w:jc w:val="center"/>
        <w:outlineLvl w:val="0"/>
      </w:pPr>
    </w:p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D6">
          <w:rPr>
            <w:noProof/>
          </w:rPr>
          <w:t>3</w:t>
        </w:r>
        <w:r>
          <w:fldChar w:fldCharType="end"/>
        </w:r>
      </w:p>
    </w:sdtContent>
  </w:sdt>
  <w:p w:rsidR="006A3A74" w:rsidRDefault="007F54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1E5AAA"/>
    <w:rsid w:val="002C6A44"/>
    <w:rsid w:val="003059B1"/>
    <w:rsid w:val="00375A2D"/>
    <w:rsid w:val="003D532F"/>
    <w:rsid w:val="00447387"/>
    <w:rsid w:val="00482EAA"/>
    <w:rsid w:val="004B6C4F"/>
    <w:rsid w:val="005121DF"/>
    <w:rsid w:val="005375A3"/>
    <w:rsid w:val="005A42A7"/>
    <w:rsid w:val="005D3177"/>
    <w:rsid w:val="00763C90"/>
    <w:rsid w:val="00772B2A"/>
    <w:rsid w:val="007F54D6"/>
    <w:rsid w:val="009C2BE3"/>
    <w:rsid w:val="009C4D80"/>
    <w:rsid w:val="009E4AAE"/>
    <w:rsid w:val="00A82BD7"/>
    <w:rsid w:val="00B309BA"/>
    <w:rsid w:val="00C10A43"/>
    <w:rsid w:val="00C30627"/>
    <w:rsid w:val="00C815AF"/>
    <w:rsid w:val="00D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24</cp:revision>
  <cp:lastPrinted>2019-12-27T14:20:00Z</cp:lastPrinted>
  <dcterms:created xsi:type="dcterms:W3CDTF">2016-01-16T11:44:00Z</dcterms:created>
  <dcterms:modified xsi:type="dcterms:W3CDTF">2019-12-31T08:59:00Z</dcterms:modified>
</cp:coreProperties>
</file>