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DA" w:rsidRDefault="005E16DA">
      <w:pPr>
        <w:pStyle w:val="ConsPlusTitlePage"/>
      </w:pPr>
      <w:r>
        <w:t xml:space="preserve">Документ предоставлен </w:t>
      </w:r>
      <w:hyperlink r:id="rId5" w:history="1">
        <w:r>
          <w:rPr>
            <w:color w:val="0000FF"/>
          </w:rPr>
          <w:t>КонсультантПлюс</w:t>
        </w:r>
      </w:hyperlink>
      <w:r>
        <w:br/>
      </w:r>
    </w:p>
    <w:p w:rsidR="005E16DA" w:rsidRDefault="005E16DA">
      <w:pPr>
        <w:pStyle w:val="ConsPlusNormal"/>
        <w:jc w:val="both"/>
        <w:outlineLvl w:val="0"/>
      </w:pPr>
    </w:p>
    <w:p w:rsidR="005E16DA" w:rsidRDefault="005E16DA">
      <w:pPr>
        <w:pStyle w:val="ConsPlusNormal"/>
        <w:jc w:val="both"/>
        <w:outlineLvl w:val="0"/>
      </w:pPr>
      <w:r>
        <w:t>Зарегистрировано в Минюсте ЧР 19 сентября 2019 г. N 5386</w:t>
      </w:r>
    </w:p>
    <w:p w:rsidR="005E16DA" w:rsidRDefault="005E16DA">
      <w:pPr>
        <w:pStyle w:val="ConsPlusNormal"/>
        <w:pBdr>
          <w:top w:val="single" w:sz="6" w:space="0" w:color="auto"/>
        </w:pBdr>
        <w:spacing w:before="100" w:after="100"/>
        <w:jc w:val="both"/>
        <w:rPr>
          <w:sz w:val="2"/>
          <w:szCs w:val="2"/>
        </w:rPr>
      </w:pPr>
    </w:p>
    <w:p w:rsidR="005E16DA" w:rsidRDefault="005E16DA">
      <w:pPr>
        <w:pStyle w:val="ConsPlusNormal"/>
        <w:jc w:val="both"/>
      </w:pPr>
    </w:p>
    <w:p w:rsidR="005E16DA" w:rsidRDefault="005E16DA">
      <w:pPr>
        <w:pStyle w:val="ConsPlusTitle"/>
        <w:jc w:val="center"/>
      </w:pPr>
      <w:r>
        <w:t>МИНИСТЕРСТВО ЮСТИЦИИ И ИМУЩЕСТВЕННЫХ ОТНОШЕНИЙ</w:t>
      </w:r>
    </w:p>
    <w:p w:rsidR="005E16DA" w:rsidRDefault="005E16DA">
      <w:pPr>
        <w:pStyle w:val="ConsPlusTitle"/>
        <w:jc w:val="center"/>
      </w:pPr>
      <w:r>
        <w:t>ЧУВАШСКОЙ РЕСПУБЛИКИ</w:t>
      </w:r>
    </w:p>
    <w:p w:rsidR="005E16DA" w:rsidRDefault="005E16DA">
      <w:pPr>
        <w:pStyle w:val="ConsPlusTitle"/>
        <w:jc w:val="both"/>
      </w:pPr>
    </w:p>
    <w:p w:rsidR="005E16DA" w:rsidRDefault="005E16DA">
      <w:pPr>
        <w:pStyle w:val="ConsPlusTitle"/>
        <w:jc w:val="center"/>
      </w:pPr>
      <w:r>
        <w:t>ПРИКАЗ</w:t>
      </w:r>
    </w:p>
    <w:p w:rsidR="005E16DA" w:rsidRDefault="005E16DA">
      <w:pPr>
        <w:pStyle w:val="ConsPlusTitle"/>
        <w:jc w:val="center"/>
      </w:pPr>
      <w:r>
        <w:t>от 6 сентября 2019 г. N 176-о</w:t>
      </w:r>
    </w:p>
    <w:p w:rsidR="005E16DA" w:rsidRDefault="005E16DA">
      <w:pPr>
        <w:pStyle w:val="ConsPlusTitle"/>
        <w:jc w:val="both"/>
      </w:pPr>
    </w:p>
    <w:p w:rsidR="005E16DA" w:rsidRDefault="005E16DA">
      <w:pPr>
        <w:pStyle w:val="ConsPlusTitle"/>
        <w:jc w:val="center"/>
      </w:pPr>
      <w:r>
        <w:t>ОБ УТВЕРЖДЕНИИ АДМИНИСТРАТИВНОГО РЕГЛАМЕНТА ПРЕДОСТАВЛЕНИЯ</w:t>
      </w:r>
    </w:p>
    <w:p w:rsidR="005E16DA" w:rsidRDefault="005E16DA">
      <w:pPr>
        <w:pStyle w:val="ConsPlusTitle"/>
        <w:jc w:val="center"/>
      </w:pPr>
      <w:r>
        <w:t>МИНИСТЕРСТВОМ ЮСТИЦИИ И ИМУЩЕСТВЕННЫХ ОТНОШЕНИЙ</w:t>
      </w:r>
    </w:p>
    <w:p w:rsidR="005E16DA" w:rsidRDefault="005E16DA">
      <w:pPr>
        <w:pStyle w:val="ConsPlusTitle"/>
        <w:jc w:val="center"/>
      </w:pPr>
      <w:r>
        <w:t>ЧУВАШСКОЙ РЕСПУБЛИКИ ГОСУДАРСТВЕННОЙ УСЛУГИ</w:t>
      </w:r>
    </w:p>
    <w:p w:rsidR="005E16DA" w:rsidRDefault="005E16DA">
      <w:pPr>
        <w:pStyle w:val="ConsPlusTitle"/>
        <w:jc w:val="center"/>
      </w:pPr>
      <w:r>
        <w:t>"ПРИНИМАЕТ РЕШЕНИЯ О ПРЕДВАРИТЕЛЬНОМ СОГЛАСОВАНИИ</w:t>
      </w:r>
    </w:p>
    <w:p w:rsidR="005E16DA" w:rsidRDefault="005E16DA">
      <w:pPr>
        <w:pStyle w:val="ConsPlusTitle"/>
        <w:jc w:val="center"/>
      </w:pPr>
      <w:r>
        <w:t>ПРЕДОСТАВЛЕНИЯ ЗЕМЕЛЬНОГО УЧАСТКА, НАХОДЯЩЕГОСЯ</w:t>
      </w:r>
    </w:p>
    <w:p w:rsidR="005E16DA" w:rsidRDefault="005E16DA">
      <w:pPr>
        <w:pStyle w:val="ConsPlusTitle"/>
        <w:jc w:val="center"/>
      </w:pPr>
      <w:r>
        <w:t>В ГОСУДАРСТВЕННОЙ СОБСТВЕННОСТИ ЧУВАШСКОЙ РЕСПУБЛИКИ"</w:t>
      </w:r>
    </w:p>
    <w:p w:rsidR="005E16DA" w:rsidRDefault="005E16DA">
      <w:pPr>
        <w:pStyle w:val="ConsPlusNormal"/>
        <w:jc w:val="both"/>
      </w:pPr>
    </w:p>
    <w:p w:rsidR="005E16DA" w:rsidRDefault="005E16DA">
      <w:pPr>
        <w:pStyle w:val="ConsPlusNormal"/>
        <w:ind w:firstLine="540"/>
        <w:jc w:val="both"/>
      </w:pPr>
      <w:r>
        <w:t xml:space="preserve">В соответствии с Федеральным </w:t>
      </w:r>
      <w:hyperlink r:id="rId6"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8"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9"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5E16DA" w:rsidRDefault="005E16DA">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p w:rsidR="005E16DA" w:rsidRDefault="005E16DA">
      <w:pPr>
        <w:pStyle w:val="ConsPlusNormal"/>
        <w:spacing w:before="220"/>
        <w:ind w:firstLine="540"/>
        <w:jc w:val="both"/>
      </w:pPr>
      <w:r>
        <w:t>2. Признать утратившими силу:</w:t>
      </w:r>
    </w:p>
    <w:p w:rsidR="005E16DA" w:rsidRDefault="005E16DA">
      <w:pPr>
        <w:pStyle w:val="ConsPlusNormal"/>
        <w:spacing w:before="220"/>
        <w:ind w:firstLine="540"/>
        <w:jc w:val="both"/>
      </w:pPr>
      <w:hyperlink r:id="rId10" w:history="1">
        <w:r>
          <w:rPr>
            <w:color w:val="0000FF"/>
          </w:rPr>
          <w:t>приказ</w:t>
        </w:r>
      </w:hyperlink>
      <w:r>
        <w:t xml:space="preserve"> Министерства юстиции и имущественных отношений Чувашской Республики от 18 ноября 2016 г. N 106-о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 (зарегистрирован в Министерстве юстиции и имущественных отношений Чувашской Республики 23 ноября 2016 г., регистрационный N 3375);</w:t>
      </w:r>
    </w:p>
    <w:p w:rsidR="005E16DA" w:rsidRDefault="005E16DA">
      <w:pPr>
        <w:pStyle w:val="ConsPlusNormal"/>
        <w:spacing w:before="220"/>
        <w:ind w:firstLine="540"/>
        <w:jc w:val="both"/>
      </w:pPr>
      <w:hyperlink r:id="rId11" w:history="1">
        <w:r>
          <w:rPr>
            <w:color w:val="0000FF"/>
          </w:rPr>
          <w:t>приказ</w:t>
        </w:r>
      </w:hyperlink>
      <w:r>
        <w:t xml:space="preserve"> Министерства юстиции и имущественных отношений Чувашской Республики от 16 февраля 2018 г. N 18-о "О внесении изменений в некоторые приказы Министерства юстиции и имущественных отношений Чувашской Республики и приказ Министерства юстиции Чувашской Республики от 29 декабря 2011 г. N 107-о" (зарегистрирован в Министерстве юстиции и имущественных отношений Чувашской Республики 16 февраля 2018 г., регистрационный N 4346);</w:t>
      </w:r>
    </w:p>
    <w:p w:rsidR="005E16DA" w:rsidRDefault="005E16DA">
      <w:pPr>
        <w:pStyle w:val="ConsPlusNormal"/>
        <w:spacing w:before="220"/>
        <w:ind w:firstLine="540"/>
        <w:jc w:val="both"/>
      </w:pPr>
      <w:hyperlink r:id="rId12" w:history="1">
        <w:r>
          <w:rPr>
            <w:color w:val="0000FF"/>
          </w:rPr>
          <w:t>пункт 2</w:t>
        </w:r>
      </w:hyperlink>
      <w:r>
        <w:t xml:space="preserve"> приложения к приказу Министерства юстиции и имущественных отношений Чувашской Республики от 19 июня 2018 г. N 71-о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20 июня 2018 г., регистрационный N 4536);</w:t>
      </w:r>
    </w:p>
    <w:p w:rsidR="005E16DA" w:rsidRDefault="005E16DA">
      <w:pPr>
        <w:pStyle w:val="ConsPlusNormal"/>
        <w:spacing w:before="220"/>
        <w:ind w:firstLine="540"/>
        <w:jc w:val="both"/>
      </w:pPr>
      <w:hyperlink r:id="rId13" w:history="1">
        <w:r>
          <w:rPr>
            <w:color w:val="0000FF"/>
          </w:rPr>
          <w:t>приказ</w:t>
        </w:r>
      </w:hyperlink>
      <w:r>
        <w:t xml:space="preserve"> Министерства юстиции и имущественных отношений Чувашской Республики от 5 октября 2018 г. N 144-о "О внесении изменений в приказ Министерства юстиции и имущественных отношений Чувашской Республики от 18 ноября 2016 г. N 106-о" (зарегистрирован в Министерстве юстиции и имущественных отношений Чувашской Республики 8 октября 2018 г., регистрационный N 4741).</w:t>
      </w:r>
    </w:p>
    <w:p w:rsidR="005E16DA" w:rsidRDefault="005E16DA">
      <w:pPr>
        <w:pStyle w:val="ConsPlusNormal"/>
        <w:spacing w:before="220"/>
        <w:ind w:firstLine="540"/>
        <w:jc w:val="both"/>
      </w:pPr>
      <w:r>
        <w:t>3. Контроль за исполнением настоящего приказа оставляю за собой.</w:t>
      </w:r>
    </w:p>
    <w:p w:rsidR="005E16DA" w:rsidRDefault="005E16DA">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5E16DA" w:rsidRDefault="005E16DA">
      <w:pPr>
        <w:pStyle w:val="ConsPlusNormal"/>
        <w:jc w:val="both"/>
      </w:pPr>
    </w:p>
    <w:p w:rsidR="005E16DA" w:rsidRDefault="005E16DA">
      <w:pPr>
        <w:pStyle w:val="ConsPlusNormal"/>
        <w:jc w:val="right"/>
      </w:pPr>
      <w:r>
        <w:t>Министр</w:t>
      </w:r>
    </w:p>
    <w:p w:rsidR="005E16DA" w:rsidRDefault="005E16DA">
      <w:pPr>
        <w:pStyle w:val="ConsPlusNormal"/>
        <w:jc w:val="right"/>
      </w:pPr>
      <w:r>
        <w:t>Н.ТИМОФЕЕВА</w:t>
      </w: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right"/>
        <w:outlineLvl w:val="0"/>
      </w:pPr>
      <w:r>
        <w:t>Утвержден</w:t>
      </w:r>
    </w:p>
    <w:p w:rsidR="005E16DA" w:rsidRDefault="005E16DA">
      <w:pPr>
        <w:pStyle w:val="ConsPlusNormal"/>
        <w:jc w:val="right"/>
      </w:pPr>
      <w:r>
        <w:t>приказом</w:t>
      </w:r>
    </w:p>
    <w:p w:rsidR="005E16DA" w:rsidRDefault="005E16DA">
      <w:pPr>
        <w:pStyle w:val="ConsPlusNormal"/>
        <w:jc w:val="right"/>
      </w:pPr>
      <w:r>
        <w:t>Министерства юстиции</w:t>
      </w:r>
    </w:p>
    <w:p w:rsidR="005E16DA" w:rsidRDefault="005E16DA">
      <w:pPr>
        <w:pStyle w:val="ConsPlusNormal"/>
        <w:jc w:val="right"/>
      </w:pPr>
      <w:r>
        <w:t>и имущественных отношений</w:t>
      </w:r>
    </w:p>
    <w:p w:rsidR="005E16DA" w:rsidRDefault="005E16DA">
      <w:pPr>
        <w:pStyle w:val="ConsPlusNormal"/>
        <w:jc w:val="right"/>
      </w:pPr>
      <w:r>
        <w:t>Чувашской Республики</w:t>
      </w:r>
    </w:p>
    <w:p w:rsidR="005E16DA" w:rsidRDefault="005E16DA">
      <w:pPr>
        <w:pStyle w:val="ConsPlusNormal"/>
        <w:jc w:val="right"/>
      </w:pPr>
      <w:r>
        <w:t>от 06.09.2019 N 176-о</w:t>
      </w:r>
    </w:p>
    <w:p w:rsidR="005E16DA" w:rsidRDefault="005E16DA">
      <w:pPr>
        <w:pStyle w:val="ConsPlusNormal"/>
        <w:jc w:val="both"/>
      </w:pPr>
    </w:p>
    <w:p w:rsidR="005E16DA" w:rsidRDefault="005E16DA">
      <w:pPr>
        <w:pStyle w:val="ConsPlusTitle"/>
        <w:jc w:val="center"/>
      </w:pPr>
      <w:bookmarkStart w:id="0" w:name="P41"/>
      <w:bookmarkEnd w:id="0"/>
      <w:r>
        <w:t>АДМИНИСТРАТИВНЫЙ РЕГЛАМЕНТ</w:t>
      </w:r>
    </w:p>
    <w:p w:rsidR="005E16DA" w:rsidRDefault="005E16DA">
      <w:pPr>
        <w:pStyle w:val="ConsPlusTitle"/>
        <w:jc w:val="center"/>
      </w:pPr>
      <w:r>
        <w:t>ПРЕДОСТАВЛЕНИЯ МИНИСТЕРСТВОМ ЮСТИЦИИ И ИМУЩЕСТВЕННЫХ</w:t>
      </w:r>
    </w:p>
    <w:p w:rsidR="005E16DA" w:rsidRDefault="005E16DA">
      <w:pPr>
        <w:pStyle w:val="ConsPlusTitle"/>
        <w:jc w:val="center"/>
      </w:pPr>
      <w:r>
        <w:t>ОТНОШЕНИЙ ЧУВАШСКОЙ РЕСПУБЛИКИ ГОСУДАРСТВЕННОЙ УСЛУГИ</w:t>
      </w:r>
    </w:p>
    <w:p w:rsidR="005E16DA" w:rsidRDefault="005E16DA">
      <w:pPr>
        <w:pStyle w:val="ConsPlusTitle"/>
        <w:jc w:val="center"/>
      </w:pPr>
      <w:r>
        <w:t>"ПРИНИМАЕТ РЕШЕНИЯ О ПРЕДВАРИТЕЛЬНОМ СОГЛАСОВАНИИ</w:t>
      </w:r>
    </w:p>
    <w:p w:rsidR="005E16DA" w:rsidRDefault="005E16DA">
      <w:pPr>
        <w:pStyle w:val="ConsPlusTitle"/>
        <w:jc w:val="center"/>
      </w:pPr>
      <w:r>
        <w:t>ПРЕДОСТАВЛЕНИЯ ЗЕМЕЛЬНОГО УЧАСТКА, НАХОДЯЩЕГОСЯ</w:t>
      </w:r>
    </w:p>
    <w:p w:rsidR="005E16DA" w:rsidRDefault="005E16DA">
      <w:pPr>
        <w:pStyle w:val="ConsPlusTitle"/>
        <w:jc w:val="center"/>
      </w:pPr>
      <w:r>
        <w:t>В ГОСУДАРСТВЕННОЙ СОБСТВЕННОСТИ ЧУВАШСКОЙ РЕСПУБЛИКИ"</w:t>
      </w:r>
    </w:p>
    <w:p w:rsidR="005E16DA" w:rsidRDefault="005E16DA">
      <w:pPr>
        <w:pStyle w:val="ConsPlusNormal"/>
        <w:jc w:val="both"/>
      </w:pPr>
    </w:p>
    <w:p w:rsidR="005E16DA" w:rsidRDefault="005E16DA">
      <w:pPr>
        <w:pStyle w:val="ConsPlusTitle"/>
        <w:jc w:val="center"/>
        <w:outlineLvl w:val="1"/>
      </w:pPr>
      <w:r>
        <w:t>I. Общие положения</w:t>
      </w:r>
    </w:p>
    <w:p w:rsidR="005E16DA" w:rsidRDefault="005E16DA">
      <w:pPr>
        <w:pStyle w:val="ConsPlusNormal"/>
        <w:jc w:val="both"/>
      </w:pPr>
    </w:p>
    <w:p w:rsidR="005E16DA" w:rsidRDefault="005E16DA">
      <w:pPr>
        <w:pStyle w:val="ConsPlusTitle"/>
        <w:ind w:firstLine="540"/>
        <w:jc w:val="both"/>
        <w:outlineLvl w:val="2"/>
      </w:pPr>
      <w:r>
        <w:t>1.1. Предмет регулирования Административного регламента</w:t>
      </w:r>
    </w:p>
    <w:p w:rsidR="005E16DA" w:rsidRDefault="005E16DA">
      <w:pPr>
        <w:pStyle w:val="ConsPlusNormal"/>
        <w:jc w:val="both"/>
      </w:pPr>
    </w:p>
    <w:p w:rsidR="005E16DA" w:rsidRDefault="005E16DA">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 (далее - Административный регламент) определяет состав, сроки и последовательность действий (административные процедуры) Министерства юстиции и имущественных отношений Чувашской Республики (далее - Минюст Чувашии) по предоставлению государственной услуги по принятию решения о предварительном согласовании предоставления земельного участка, находящегося в государственной собственности Чувашской Республики (далее - государственная услуга).</w:t>
      </w:r>
    </w:p>
    <w:p w:rsidR="005E16DA" w:rsidRDefault="005E16DA">
      <w:pPr>
        <w:pStyle w:val="ConsPlusNormal"/>
        <w:jc w:val="both"/>
      </w:pPr>
    </w:p>
    <w:p w:rsidR="005E16DA" w:rsidRDefault="005E16DA">
      <w:pPr>
        <w:pStyle w:val="ConsPlusTitle"/>
        <w:ind w:firstLine="540"/>
        <w:jc w:val="both"/>
        <w:outlineLvl w:val="2"/>
      </w:pPr>
      <w:r>
        <w:t>1.2. Круг заявителей</w:t>
      </w:r>
    </w:p>
    <w:p w:rsidR="005E16DA" w:rsidRDefault="005E16DA">
      <w:pPr>
        <w:pStyle w:val="ConsPlusNormal"/>
        <w:jc w:val="both"/>
      </w:pPr>
    </w:p>
    <w:p w:rsidR="005E16DA" w:rsidRDefault="005E16DA">
      <w:pPr>
        <w:pStyle w:val="ConsPlusNormal"/>
        <w:ind w:firstLine="540"/>
        <w:jc w:val="both"/>
      </w:pPr>
      <w:r>
        <w:t>Получателями государственной услуги являются физические лица (граждане или индивидуальные предприниматели) или юридические лица либо их уполномоченные представители, обратившиеся в Минюст Чувашии с заявлением о предоставлении государственной услуги (далее также - заявитель).</w:t>
      </w:r>
    </w:p>
    <w:p w:rsidR="005E16DA" w:rsidRDefault="005E16DA">
      <w:pPr>
        <w:pStyle w:val="ConsPlusNormal"/>
        <w:jc w:val="both"/>
      </w:pPr>
    </w:p>
    <w:p w:rsidR="005E16DA" w:rsidRDefault="005E16DA">
      <w:pPr>
        <w:pStyle w:val="ConsPlusTitle"/>
        <w:ind w:firstLine="540"/>
        <w:jc w:val="both"/>
        <w:outlineLvl w:val="2"/>
      </w:pPr>
      <w:r>
        <w:t>1.3. Требования к порядку информирования о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5E16DA" w:rsidRDefault="005E16DA">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5E16DA" w:rsidRDefault="005E16DA">
      <w:pPr>
        <w:pStyle w:val="ConsPlusNormal"/>
        <w:spacing w:before="220"/>
        <w:ind w:firstLine="540"/>
        <w:jc w:val="both"/>
      </w:pPr>
      <w:r>
        <w:t>Информация о государственной услуге предоставляется специалистами Минюста Чувашии и отдела по реализации государственной политики в области земельных отношений Минюста Чувашии (далее также - уполномоченное подразделение).</w:t>
      </w:r>
    </w:p>
    <w:p w:rsidR="005E16DA" w:rsidRDefault="005E16DA">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Минюста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5E16DA" w:rsidRDefault="005E16DA">
      <w:pPr>
        <w:pStyle w:val="ConsPlusNormal"/>
        <w:spacing w:before="220"/>
        <w:ind w:firstLine="540"/>
        <w:jc w:val="both"/>
      </w:pPr>
      <w:r>
        <w:t>Справочная информация (о месте нахождения и графике работы Минюста Чувашии, уполномоченного подразделения, справочные телефоны уполномоченного подразделения, адрес официального сайта Минюста Чувашии, адреса электронной почты) размещается на информационных стендах в местах предоставления государственной услуги, на официальном сайте Минюста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5E16DA" w:rsidRDefault="005E16DA">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5E16DA" w:rsidRDefault="005E16DA">
      <w:pPr>
        <w:pStyle w:val="ConsPlusNormal"/>
        <w:spacing w:before="220"/>
        <w:ind w:firstLine="540"/>
        <w:jc w:val="both"/>
      </w:pPr>
      <w:r>
        <w:t>- в устной форме в Минюст Чувашии;</w:t>
      </w:r>
    </w:p>
    <w:p w:rsidR="005E16DA" w:rsidRDefault="005E16DA">
      <w:pPr>
        <w:pStyle w:val="ConsPlusNormal"/>
        <w:spacing w:before="220"/>
        <w:ind w:firstLine="540"/>
        <w:jc w:val="both"/>
      </w:pPr>
      <w:r>
        <w:t>- по телефону в Минюст Чувашии;</w:t>
      </w:r>
    </w:p>
    <w:p w:rsidR="005E16DA" w:rsidRDefault="005E16DA">
      <w:pPr>
        <w:pStyle w:val="ConsPlusNormal"/>
        <w:spacing w:before="220"/>
        <w:ind w:firstLine="540"/>
        <w:jc w:val="both"/>
      </w:pPr>
      <w:r>
        <w:t>- в письменной форме или в форме электронного документа в Минюст Чувашии;</w:t>
      </w:r>
    </w:p>
    <w:p w:rsidR="005E16DA" w:rsidRDefault="005E16DA">
      <w:pPr>
        <w:pStyle w:val="ConsPlusNormal"/>
        <w:spacing w:before="220"/>
        <w:ind w:firstLine="540"/>
        <w:jc w:val="both"/>
      </w:pPr>
      <w:r>
        <w:t>- через официальный сайт Минюста Чувашии в сети "Интернет".</w:t>
      </w:r>
    </w:p>
    <w:p w:rsidR="005E16DA" w:rsidRDefault="005E16DA">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5E16DA" w:rsidRDefault="005E16DA">
      <w:pPr>
        <w:pStyle w:val="ConsPlusNormal"/>
        <w:spacing w:before="220"/>
        <w:ind w:firstLine="540"/>
        <w:jc w:val="both"/>
      </w:pPr>
      <w:r>
        <w:t>- достоверность предоставляемой информации;</w:t>
      </w:r>
    </w:p>
    <w:p w:rsidR="005E16DA" w:rsidRDefault="005E16DA">
      <w:pPr>
        <w:pStyle w:val="ConsPlusNormal"/>
        <w:spacing w:before="220"/>
        <w:ind w:firstLine="540"/>
        <w:jc w:val="both"/>
      </w:pPr>
      <w:r>
        <w:t>- четкость в изложении информации;</w:t>
      </w:r>
    </w:p>
    <w:p w:rsidR="005E16DA" w:rsidRDefault="005E16DA">
      <w:pPr>
        <w:pStyle w:val="ConsPlusNormal"/>
        <w:spacing w:before="220"/>
        <w:ind w:firstLine="540"/>
        <w:jc w:val="both"/>
      </w:pPr>
      <w:r>
        <w:t>- полнота информирования;</w:t>
      </w:r>
    </w:p>
    <w:p w:rsidR="005E16DA" w:rsidRDefault="005E16DA">
      <w:pPr>
        <w:pStyle w:val="ConsPlusNormal"/>
        <w:spacing w:before="220"/>
        <w:ind w:firstLine="540"/>
        <w:jc w:val="both"/>
      </w:pPr>
      <w:r>
        <w:t>- наглядность форм предоставляемой информации;</w:t>
      </w:r>
    </w:p>
    <w:p w:rsidR="005E16DA" w:rsidRDefault="005E16DA">
      <w:pPr>
        <w:pStyle w:val="ConsPlusNormal"/>
        <w:spacing w:before="220"/>
        <w:ind w:firstLine="540"/>
        <w:jc w:val="both"/>
      </w:pPr>
      <w:r>
        <w:t>- удобство и доступность получения информации;</w:t>
      </w:r>
    </w:p>
    <w:p w:rsidR="005E16DA" w:rsidRDefault="005E16DA">
      <w:pPr>
        <w:pStyle w:val="ConsPlusNormal"/>
        <w:spacing w:before="220"/>
        <w:ind w:firstLine="540"/>
        <w:jc w:val="both"/>
      </w:pPr>
      <w:r>
        <w:t>- оперативность предоставления информации.</w:t>
      </w:r>
    </w:p>
    <w:p w:rsidR="005E16DA" w:rsidRDefault="005E16DA">
      <w:pPr>
        <w:pStyle w:val="ConsPlusNormal"/>
        <w:spacing w:before="220"/>
        <w:ind w:firstLine="540"/>
        <w:jc w:val="both"/>
      </w:pPr>
      <w:r>
        <w:t>Информирование заявителей организуется следующим образом:</w:t>
      </w:r>
    </w:p>
    <w:p w:rsidR="005E16DA" w:rsidRDefault="005E16DA">
      <w:pPr>
        <w:pStyle w:val="ConsPlusNormal"/>
        <w:spacing w:before="220"/>
        <w:ind w:firstLine="540"/>
        <w:jc w:val="both"/>
      </w:pPr>
      <w:r>
        <w:lastRenderedPageBreak/>
        <w:t>- индивидуальное информирование;</w:t>
      </w:r>
    </w:p>
    <w:p w:rsidR="005E16DA" w:rsidRDefault="005E16DA">
      <w:pPr>
        <w:pStyle w:val="ConsPlusNormal"/>
        <w:spacing w:before="220"/>
        <w:ind w:firstLine="540"/>
        <w:jc w:val="both"/>
      </w:pPr>
      <w:r>
        <w:t>- публичное информирование.</w:t>
      </w:r>
    </w:p>
    <w:p w:rsidR="005E16DA" w:rsidRDefault="005E16DA">
      <w:pPr>
        <w:pStyle w:val="ConsPlusNormal"/>
        <w:spacing w:before="220"/>
        <w:ind w:firstLine="540"/>
        <w:jc w:val="both"/>
      </w:pPr>
      <w:r>
        <w:t>Информирование проводится в форме:</w:t>
      </w:r>
    </w:p>
    <w:p w:rsidR="005E16DA" w:rsidRDefault="005E16DA">
      <w:pPr>
        <w:pStyle w:val="ConsPlusNormal"/>
        <w:spacing w:before="220"/>
        <w:ind w:firstLine="540"/>
        <w:jc w:val="both"/>
      </w:pPr>
      <w:r>
        <w:t>- устного информирования;</w:t>
      </w:r>
    </w:p>
    <w:p w:rsidR="005E16DA" w:rsidRDefault="005E16DA">
      <w:pPr>
        <w:pStyle w:val="ConsPlusNormal"/>
        <w:spacing w:before="220"/>
        <w:ind w:firstLine="540"/>
        <w:jc w:val="both"/>
      </w:pPr>
      <w:r>
        <w:t>- письменного информирования.</w:t>
      </w:r>
    </w:p>
    <w:p w:rsidR="005E16DA" w:rsidRDefault="005E16DA">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5E16DA" w:rsidRDefault="005E16DA">
      <w:pPr>
        <w:pStyle w:val="ConsPlusNormal"/>
        <w:spacing w:before="220"/>
        <w:ind w:firstLine="540"/>
        <w:jc w:val="both"/>
      </w:pPr>
      <w:r>
        <w:t>- лично;</w:t>
      </w:r>
    </w:p>
    <w:p w:rsidR="005E16DA" w:rsidRDefault="005E16DA">
      <w:pPr>
        <w:pStyle w:val="ConsPlusNormal"/>
        <w:spacing w:before="220"/>
        <w:ind w:firstLine="540"/>
        <w:jc w:val="both"/>
      </w:pPr>
      <w:r>
        <w:t>- по телефону.</w:t>
      </w:r>
    </w:p>
    <w:p w:rsidR="005E16DA" w:rsidRDefault="005E16DA">
      <w:pPr>
        <w:pStyle w:val="ConsPlusNormal"/>
        <w:spacing w:before="220"/>
        <w:ind w:firstLine="540"/>
        <w:jc w:val="both"/>
      </w:pPr>
      <w: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Минюсте Чувашии 15 минут.</w:t>
      </w:r>
    </w:p>
    <w:p w:rsidR="005E16DA" w:rsidRDefault="005E16DA">
      <w:pPr>
        <w:pStyle w:val="ConsPlusNormal"/>
        <w:spacing w:before="220"/>
        <w:ind w:firstLine="540"/>
        <w:jc w:val="both"/>
      </w:pPr>
      <w: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E16DA" w:rsidRDefault="005E16DA">
      <w:pPr>
        <w:pStyle w:val="ConsPlusNormal"/>
        <w:spacing w:before="220"/>
        <w:ind w:firstLine="540"/>
        <w:jc w:val="both"/>
      </w:pPr>
      <w:r>
        <w:t>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E16DA" w:rsidRDefault="005E16DA">
      <w:pPr>
        <w:pStyle w:val="ConsPlusNormal"/>
        <w:spacing w:before="22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не вправе осуществлять консультирование заявителей, выходящее за рамки стандартных процедур и условий предоставления государственной услуги.</w:t>
      </w:r>
    </w:p>
    <w:p w:rsidR="005E16DA" w:rsidRDefault="005E16DA">
      <w:pPr>
        <w:pStyle w:val="ConsPlusNormal"/>
        <w:spacing w:before="22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E16DA" w:rsidRDefault="005E16DA">
      <w:pPr>
        <w:pStyle w:val="ConsPlusNormal"/>
        <w:spacing w:before="220"/>
        <w:ind w:firstLine="540"/>
        <w:jc w:val="both"/>
      </w:pPr>
      <w:r>
        <w:t>1.3.4.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5E16DA" w:rsidRDefault="005E16DA">
      <w:pPr>
        <w:pStyle w:val="ConsPlusNormal"/>
        <w:spacing w:before="220"/>
        <w:ind w:firstLine="540"/>
        <w:jc w:val="both"/>
      </w:pPr>
      <w:r>
        <w:t xml:space="preserve">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w:t>
      </w:r>
      <w:r>
        <w:lastRenderedPageBreak/>
        <w:t>уведомление о переадресации обращения, излагает суть предложения, заявления или жалобы, ставит личную подпись и дату.</w:t>
      </w:r>
    </w:p>
    <w:p w:rsidR="005E16DA" w:rsidRDefault="005E16DA">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5E16DA" w:rsidRDefault="005E16DA">
      <w:pPr>
        <w:pStyle w:val="ConsPlusNormal"/>
        <w:spacing w:before="220"/>
        <w:ind w:firstLine="540"/>
        <w:jc w:val="both"/>
      </w:pPr>
      <w:r>
        <w:t xml:space="preserve">Обращение, поступившее в Минюст Чувашии или должностному лицу Минюста Чувашии в форме электронного документа, подлежит рассмотрению в порядке, установленном 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5E16DA" w:rsidRDefault="005E16DA">
      <w:pPr>
        <w:pStyle w:val="ConsPlusNormal"/>
        <w:spacing w:before="22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5E16DA" w:rsidRDefault="005E16DA">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5"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юстиции и имущественных отношений Чувашской Республики (далее -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E16DA" w:rsidRDefault="005E16DA">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w:t>
      </w:r>
    </w:p>
    <w:p w:rsidR="005E16DA" w:rsidRDefault="005E16DA">
      <w:pPr>
        <w:pStyle w:val="ConsPlusNormal"/>
        <w:spacing w:before="220"/>
        <w:ind w:firstLine="540"/>
        <w:jc w:val="both"/>
      </w:pPr>
      <w:r>
        <w:t>1.3.5. Публичное устное информирование о порядке предоставления государственной услуги осуществляется Минюстом Чувашии с привлечением средств массовой информации (далее - СМИ).</w:t>
      </w:r>
    </w:p>
    <w:p w:rsidR="005E16DA" w:rsidRDefault="005E16DA">
      <w:pPr>
        <w:pStyle w:val="ConsPlusNormal"/>
        <w:spacing w:before="220"/>
        <w:ind w:firstLine="540"/>
        <w:jc w:val="both"/>
      </w:pPr>
      <w:r>
        <w:t>1.3.6. Публичное письменное информирование осуществляется Минюстом Чувашии путем публикации информационных материалов в СМИ, на стендах в местах предоставления государственной услуги, а также на официальном сайте Минюста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5E16DA" w:rsidRDefault="005E16DA">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7"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16DA" w:rsidRDefault="005E16DA">
      <w:pPr>
        <w:pStyle w:val="ConsPlusNormal"/>
        <w:jc w:val="both"/>
      </w:pPr>
    </w:p>
    <w:p w:rsidR="005E16DA" w:rsidRDefault="005E16DA">
      <w:pPr>
        <w:pStyle w:val="ConsPlusTitle"/>
        <w:jc w:val="center"/>
        <w:outlineLvl w:val="1"/>
      </w:pPr>
      <w:r>
        <w:t>II. Стандарт предоставления государственной услуги</w:t>
      </w:r>
    </w:p>
    <w:p w:rsidR="005E16DA" w:rsidRDefault="005E16DA">
      <w:pPr>
        <w:pStyle w:val="ConsPlusNormal"/>
        <w:jc w:val="both"/>
      </w:pPr>
    </w:p>
    <w:p w:rsidR="005E16DA" w:rsidRDefault="005E16DA">
      <w:pPr>
        <w:pStyle w:val="ConsPlusTitle"/>
        <w:ind w:firstLine="540"/>
        <w:jc w:val="both"/>
        <w:outlineLvl w:val="2"/>
      </w:pPr>
      <w:r>
        <w:lastRenderedPageBreak/>
        <w:t>2.1. Наименование государственной услуги</w:t>
      </w:r>
    </w:p>
    <w:p w:rsidR="005E16DA" w:rsidRDefault="005E16DA">
      <w:pPr>
        <w:pStyle w:val="ConsPlusNormal"/>
        <w:jc w:val="both"/>
      </w:pPr>
    </w:p>
    <w:p w:rsidR="005E16DA" w:rsidRDefault="005E16DA">
      <w:pPr>
        <w:pStyle w:val="ConsPlusNormal"/>
        <w:ind w:firstLine="540"/>
        <w:jc w:val="both"/>
      </w:pPr>
      <w:r>
        <w:t>"Принимает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p w:rsidR="005E16DA" w:rsidRDefault="005E16DA">
      <w:pPr>
        <w:pStyle w:val="ConsPlusNormal"/>
        <w:jc w:val="both"/>
      </w:pPr>
    </w:p>
    <w:p w:rsidR="005E16DA" w:rsidRDefault="005E16DA">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5E16DA" w:rsidRDefault="005E16DA">
      <w:pPr>
        <w:pStyle w:val="ConsPlusNormal"/>
        <w:jc w:val="both"/>
      </w:pPr>
    </w:p>
    <w:p w:rsidR="005E16DA" w:rsidRDefault="005E16DA">
      <w:pPr>
        <w:pStyle w:val="ConsPlusNormal"/>
        <w:ind w:firstLine="540"/>
        <w:jc w:val="both"/>
      </w:pPr>
      <w:r>
        <w:t>Государственная услуга предоставляется органом исполнительной власти Чувашской Республики - Минюстом Чувашии и осуществляется через отдел по реализации государственной политики в области земельных отношений.</w:t>
      </w:r>
    </w:p>
    <w:p w:rsidR="005E16DA" w:rsidRDefault="005E16DA">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Минюстом Чувашии.</w:t>
      </w:r>
    </w:p>
    <w:p w:rsidR="005E16DA" w:rsidRDefault="005E16DA">
      <w:pPr>
        <w:pStyle w:val="ConsPlusNormal"/>
        <w:spacing w:before="220"/>
        <w:ind w:firstLine="540"/>
        <w:jc w:val="both"/>
      </w:pPr>
      <w:r>
        <w:t xml:space="preserve">В соответствии с </w:t>
      </w:r>
      <w:hyperlink r:id="rId18"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от 27 июля 2010 г. N 210-ФЗ) при предоставлении государственной услуги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5E16DA" w:rsidRDefault="005E16DA">
      <w:pPr>
        <w:pStyle w:val="ConsPlusNormal"/>
        <w:spacing w:before="220"/>
        <w:ind w:firstLine="540"/>
        <w:jc w:val="both"/>
      </w:pPr>
      <w:r>
        <w:t>При предоставлении государственной услуги Минюст Чувашии осуществляет взаимодействие с Управлением Федеральной службы государственной регистрации, кадастра и картографии по Чувашской Республике, Управлением Федеральной налоговой службы по Чувашской Республике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5E16DA" w:rsidRDefault="005E16DA">
      <w:pPr>
        <w:pStyle w:val="ConsPlusNormal"/>
        <w:spacing w:before="220"/>
        <w:ind w:firstLine="540"/>
        <w:jc w:val="both"/>
      </w:pPr>
      <w:r>
        <w:t xml:space="preserve">В случае, если схема расположения земельного участка на кадастровом плане территории подлежит согласованию в соответствии со </w:t>
      </w:r>
      <w:hyperlink r:id="rId19" w:history="1">
        <w:r>
          <w:rPr>
            <w:color w:val="0000FF"/>
          </w:rPr>
          <w:t>статьей 3.5</w:t>
        </w:r>
      </w:hyperlink>
      <w:r>
        <w:t xml:space="preserve"> Федерального закона от 25 октября 2001 г. N 137-ФЗ "О введении в действие Земельного кодекса Российской Федерации" (далее также - Федеральный закон N 137-ФЗ), Минюст Чувашии осуществляет взаимодействие с Министерством природных ресурсов и экологии Чувашской Республики (далее - Минприроды Чувашии).</w:t>
      </w:r>
    </w:p>
    <w:p w:rsidR="005E16DA" w:rsidRDefault="005E16DA">
      <w:pPr>
        <w:pStyle w:val="ConsPlusNormal"/>
        <w:jc w:val="both"/>
      </w:pPr>
    </w:p>
    <w:p w:rsidR="005E16DA" w:rsidRDefault="005E16DA">
      <w:pPr>
        <w:pStyle w:val="ConsPlusTitle"/>
        <w:ind w:firstLine="540"/>
        <w:jc w:val="both"/>
        <w:outlineLvl w:val="2"/>
      </w:pPr>
      <w:r>
        <w:t>2.3. Описание результата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Результатом предоставления государственной услуги являются:</w:t>
      </w:r>
    </w:p>
    <w:p w:rsidR="005E16DA" w:rsidRDefault="005E16DA">
      <w:pPr>
        <w:pStyle w:val="ConsPlusNormal"/>
        <w:spacing w:before="220"/>
        <w:ind w:firstLine="540"/>
        <w:jc w:val="both"/>
      </w:pPr>
      <w:r>
        <w:t>решение Минюста Чувашии о предварительном согласовании предоставления земельного участка;</w:t>
      </w:r>
    </w:p>
    <w:p w:rsidR="005E16DA" w:rsidRDefault="005E16DA">
      <w:pPr>
        <w:pStyle w:val="ConsPlusNormal"/>
        <w:spacing w:before="220"/>
        <w:ind w:firstLine="540"/>
        <w:jc w:val="both"/>
      </w:pPr>
      <w:r>
        <w:t>решение Минюста Чувашии о приостановке срока рассмотрения поданного позднее заявления о предварительном согласовании предоставления земельного участка;</w:t>
      </w:r>
    </w:p>
    <w:p w:rsidR="005E16DA" w:rsidRDefault="005E16DA">
      <w:pPr>
        <w:pStyle w:val="ConsPlusNormal"/>
        <w:spacing w:before="220"/>
        <w:ind w:firstLine="540"/>
        <w:jc w:val="both"/>
      </w:pPr>
      <w:r>
        <w:t>решение Минюста Чувашии об отказе в предварительном согласовании предоставления земельного участка;</w:t>
      </w:r>
    </w:p>
    <w:p w:rsidR="005E16DA" w:rsidRDefault="005E16DA">
      <w:pPr>
        <w:pStyle w:val="ConsPlusNormal"/>
        <w:spacing w:before="220"/>
        <w:ind w:firstLine="540"/>
        <w:jc w:val="both"/>
      </w:pPr>
      <w:r>
        <w:t>возврат Минюстом Чувашии заявления о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Title"/>
        <w:ind w:firstLine="540"/>
        <w:jc w:val="both"/>
        <w:outlineLvl w:val="2"/>
      </w:pPr>
      <w:r>
        <w:t>2.4. Сроки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Предоставление государственной услуги заявителю осуществляется в следующие сроки:</w:t>
      </w:r>
    </w:p>
    <w:p w:rsidR="005E16DA" w:rsidRDefault="005E16DA">
      <w:pPr>
        <w:pStyle w:val="ConsPlusNormal"/>
        <w:spacing w:before="220"/>
        <w:ind w:firstLine="540"/>
        <w:jc w:val="both"/>
      </w:pPr>
      <w:r>
        <w:t>решение Минюста Чувашии о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5E16DA" w:rsidRDefault="005E16DA">
      <w:pPr>
        <w:pStyle w:val="ConsPlusNormal"/>
        <w:spacing w:before="220"/>
        <w:ind w:firstLine="540"/>
        <w:jc w:val="both"/>
      </w:pPr>
      <w:r>
        <w:t>решение Минюста Чувашии о приостановке срока рассмотрения поданного позднее заявления о предварительном согласовании предоставления земельного участка принимается в течение четырнадцати дней со дня регистрации заявления и направляется заявителю в течение 3 рабочих дней со дня его принятия.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5E16DA" w:rsidRDefault="005E16DA">
      <w:pPr>
        <w:pStyle w:val="ConsPlusNormal"/>
        <w:spacing w:before="220"/>
        <w:ind w:firstLine="540"/>
        <w:jc w:val="both"/>
      </w:pPr>
      <w:r>
        <w:t xml:space="preserve">в случае, если схема расположения земельного участка на кадастровом плане территории подлежит согласованию в соответствии со </w:t>
      </w:r>
      <w:hyperlink r:id="rId20" w:history="1">
        <w:r>
          <w:rPr>
            <w:color w:val="0000FF"/>
          </w:rPr>
          <w:t>статьей 3.5</w:t>
        </w:r>
      </w:hyperlink>
      <w:r>
        <w:t xml:space="preserve"> Федерального закона N 137-ФЗ, срок рассмотрения заявления о предварительном согласовании предоставления земельного участка и осуществления иных действий, предусмотренных </w:t>
      </w:r>
      <w:hyperlink r:id="rId21" w:history="1">
        <w:r>
          <w:rPr>
            <w:color w:val="0000FF"/>
          </w:rPr>
          <w:t>пунктом 7 статьи 39.15</w:t>
        </w:r>
      </w:hyperlink>
      <w:r>
        <w:t xml:space="preserve"> Земельного кодекса Российской Федерации,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5E16DA" w:rsidRDefault="005E16DA">
      <w:pPr>
        <w:pStyle w:val="ConsPlusNormal"/>
        <w:spacing w:before="220"/>
        <w:ind w:firstLine="540"/>
        <w:jc w:val="both"/>
      </w:pPr>
      <w:r>
        <w:t>решение Минюста Чувашии об отказе в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5E16DA" w:rsidRDefault="005E16DA">
      <w:pPr>
        <w:pStyle w:val="ConsPlusNormal"/>
        <w:spacing w:before="220"/>
        <w:ind w:firstLine="540"/>
        <w:jc w:val="both"/>
      </w:pPr>
      <w:r>
        <w:t>возврат Минюстом Чувашии заявления о предварительном согласовании предоставления земельного участка осуществляется и направляется заявителю в течение десяти дней со дня регистрации заявления.</w:t>
      </w:r>
    </w:p>
    <w:p w:rsidR="005E16DA" w:rsidRDefault="005E16DA">
      <w:pPr>
        <w:pStyle w:val="ConsPlusNormal"/>
        <w:jc w:val="both"/>
      </w:pPr>
    </w:p>
    <w:p w:rsidR="005E16DA" w:rsidRDefault="005E16DA">
      <w:pPr>
        <w:pStyle w:val="ConsPlusTitle"/>
        <w:ind w:firstLine="540"/>
        <w:jc w:val="both"/>
        <w:outlineLvl w:val="2"/>
      </w:pPr>
      <w:r>
        <w:t>2.5. Нормативные правовые акты, регулирующие предоставление государственной услуги</w:t>
      </w:r>
    </w:p>
    <w:p w:rsidR="005E16DA" w:rsidRDefault="005E16DA">
      <w:pPr>
        <w:pStyle w:val="ConsPlusNormal"/>
        <w:jc w:val="both"/>
      </w:pPr>
    </w:p>
    <w:p w:rsidR="005E16DA" w:rsidRDefault="005E16DA">
      <w:pPr>
        <w:pStyle w:val="ConsPlusNormal"/>
        <w:ind w:firstLine="540"/>
        <w:jc w:val="both"/>
      </w:pPr>
      <w:r>
        <w:t>Перечень нормативных правовых актов (с указанием реквизитов и источников официального опубликования), регулирующих предоставление государственной услуги, размещается на официальном сайте Минюста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5E16DA" w:rsidRDefault="005E16DA">
      <w:pPr>
        <w:pStyle w:val="ConsPlusNormal"/>
        <w:jc w:val="both"/>
      </w:pPr>
    </w:p>
    <w:p w:rsidR="005E16DA" w:rsidRDefault="005E16DA">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E16DA" w:rsidRDefault="005E16DA">
      <w:pPr>
        <w:pStyle w:val="ConsPlusNormal"/>
        <w:jc w:val="both"/>
      </w:pPr>
    </w:p>
    <w:p w:rsidR="005E16DA" w:rsidRDefault="005E16DA">
      <w:pPr>
        <w:pStyle w:val="ConsPlusNormal"/>
        <w:ind w:firstLine="540"/>
        <w:jc w:val="both"/>
      </w:pPr>
      <w:bookmarkStart w:id="1" w:name="P139"/>
      <w:bookmarkEnd w:id="1"/>
      <w:r>
        <w:t>2.6.1. Для получения государственной услуги заявителем при обращении лично, почтовым отправлением, через своего представителя или на адрес электронной почты уполномоченного подразделения представляются следующие документы:</w:t>
      </w:r>
    </w:p>
    <w:p w:rsidR="005E16DA" w:rsidRDefault="005E16DA">
      <w:pPr>
        <w:pStyle w:val="ConsPlusNormal"/>
        <w:spacing w:before="220"/>
        <w:ind w:firstLine="540"/>
        <w:jc w:val="both"/>
      </w:pPr>
      <w:r>
        <w:t xml:space="preserve">а) </w:t>
      </w:r>
      <w:hyperlink w:anchor="P568" w:history="1">
        <w:r>
          <w:rPr>
            <w:color w:val="0000FF"/>
          </w:rPr>
          <w:t>заявление</w:t>
        </w:r>
      </w:hyperlink>
      <w:r>
        <w:t xml:space="preserve"> о предварительном согласовании предоставления земельного участка (оригинал, 1 экз.), составленное по примерной форме согласно приложению к настоящему Административному регламенту);</w:t>
      </w:r>
    </w:p>
    <w:p w:rsidR="005E16DA" w:rsidRDefault="005E16DA">
      <w:pPr>
        <w:pStyle w:val="ConsPlusNormal"/>
        <w:spacing w:before="220"/>
        <w:ind w:firstLine="540"/>
        <w:jc w:val="both"/>
      </w:pPr>
      <w:r>
        <w:t xml:space="preserve">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Минюст Чувашии в порядке межведомственного информационного взаимодействия;</w:t>
      </w:r>
    </w:p>
    <w:p w:rsidR="005E16DA" w:rsidRDefault="005E16DA">
      <w:pPr>
        <w:pStyle w:val="ConsPlusNormal"/>
        <w:spacing w:before="220"/>
        <w:ind w:firstLine="540"/>
        <w:jc w:val="both"/>
      </w:pPr>
      <w: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16DA" w:rsidRDefault="005E16DA">
      <w:pPr>
        <w:pStyle w:val="ConsPlusNormal"/>
        <w:spacing w:before="220"/>
        <w:ind w:firstLine="540"/>
        <w:jc w:val="both"/>
      </w:pPr>
      <w: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E16DA" w:rsidRDefault="005E16DA">
      <w:pPr>
        <w:pStyle w:val="ConsPlusNormal"/>
        <w:spacing w:before="220"/>
        <w:ind w:firstLine="540"/>
        <w:jc w:val="both"/>
      </w:pPr>
      <w: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16DA" w:rsidRDefault="005E16DA">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6DA" w:rsidRDefault="005E16DA">
      <w:pPr>
        <w:pStyle w:val="ConsPlusNormal"/>
        <w:spacing w:before="220"/>
        <w:ind w:firstLine="540"/>
        <w:jc w:val="both"/>
      </w:pPr>
      <w:r>
        <w:t>ж)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16DA" w:rsidRDefault="005E16DA">
      <w:pPr>
        <w:pStyle w:val="ConsPlusNormal"/>
        <w:spacing w:before="220"/>
        <w:ind w:firstLine="540"/>
        <w:jc w:val="both"/>
      </w:pPr>
      <w:bookmarkStart w:id="2" w:name="P147"/>
      <w:bookmarkEnd w:id="2"/>
      <w:r>
        <w:t>2.6.2. В заявлении о предварительном согласовании предоставления земельного участка указываются:</w:t>
      </w:r>
    </w:p>
    <w:p w:rsidR="005E16DA" w:rsidRDefault="005E16DA">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5E16DA" w:rsidRDefault="005E16DA">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E16DA" w:rsidRDefault="005E16DA">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Pr>
            <w:color w:val="0000FF"/>
          </w:rPr>
          <w:t>законом</w:t>
        </w:r>
      </w:hyperlink>
      <w:r>
        <w:t xml:space="preserve"> от 13 июля 2015 г. N 218-ФЗ "О государственной регистрации недвижимости";</w:t>
      </w:r>
    </w:p>
    <w:p w:rsidR="005E16DA" w:rsidRDefault="005E16DA">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16DA" w:rsidRDefault="005E16DA">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E16DA" w:rsidRDefault="005E16DA">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23" w:history="1">
        <w:r>
          <w:rPr>
            <w:color w:val="0000FF"/>
          </w:rPr>
          <w:t>пунктом 2 статьи 39.3</w:t>
        </w:r>
      </w:hyperlink>
      <w:r>
        <w:t xml:space="preserve">, </w:t>
      </w:r>
      <w:hyperlink r:id="rId24" w:history="1">
        <w:r>
          <w:rPr>
            <w:color w:val="0000FF"/>
          </w:rPr>
          <w:t>статьей 39.5</w:t>
        </w:r>
      </w:hyperlink>
      <w:r>
        <w:t xml:space="preserve">, </w:t>
      </w:r>
      <w:hyperlink r:id="rId25" w:history="1">
        <w:r>
          <w:rPr>
            <w:color w:val="0000FF"/>
          </w:rPr>
          <w:t>пунктом 2 статьи 39.6</w:t>
        </w:r>
      </w:hyperlink>
      <w:r>
        <w:t xml:space="preserve"> или </w:t>
      </w:r>
      <w:hyperlink r:id="rId26" w:history="1">
        <w:r>
          <w:rPr>
            <w:color w:val="0000FF"/>
          </w:rPr>
          <w:t>пунктом 2 статьи 39.10</w:t>
        </w:r>
      </w:hyperlink>
      <w:r>
        <w:t xml:space="preserve"> Земельного кодекса Российской Федерации оснований;</w:t>
      </w:r>
    </w:p>
    <w:p w:rsidR="005E16DA" w:rsidRDefault="005E16DA">
      <w:pPr>
        <w:pStyle w:val="ConsPlusNormal"/>
        <w:spacing w:before="220"/>
        <w:ind w:firstLine="540"/>
        <w:jc w:val="both"/>
      </w:pPr>
      <w:r>
        <w:t xml:space="preserve">-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5E16DA" w:rsidRDefault="005E16DA">
      <w:pPr>
        <w:pStyle w:val="ConsPlusNormal"/>
        <w:spacing w:before="220"/>
        <w:ind w:firstLine="540"/>
        <w:jc w:val="both"/>
      </w:pPr>
      <w:r>
        <w:t>- цель использования земельного участка;</w:t>
      </w:r>
    </w:p>
    <w:p w:rsidR="005E16DA" w:rsidRDefault="005E16DA">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16DA" w:rsidRDefault="005E16DA">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5E16DA" w:rsidRDefault="005E16DA">
      <w:pPr>
        <w:pStyle w:val="ConsPlusNormal"/>
        <w:spacing w:before="220"/>
        <w:ind w:firstLine="540"/>
        <w:jc w:val="both"/>
      </w:pPr>
      <w:r>
        <w:t>- почтовый адрес и (или) адрес электронной почты для связи с заявителем.</w:t>
      </w:r>
    </w:p>
    <w:p w:rsidR="005E16DA" w:rsidRDefault="005E16DA">
      <w:pPr>
        <w:pStyle w:val="ConsPlusNormal"/>
        <w:jc w:val="both"/>
      </w:pPr>
    </w:p>
    <w:p w:rsidR="005E16DA" w:rsidRDefault="005E16DA">
      <w:pPr>
        <w:pStyle w:val="ConsPlusTitle"/>
        <w:ind w:firstLine="540"/>
        <w:jc w:val="both"/>
        <w:outlineLvl w:val="2"/>
      </w:pPr>
      <w:bookmarkStart w:id="3" w:name="P160"/>
      <w:bookmarkEnd w:id="3"/>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5E16DA" w:rsidRDefault="005E16DA">
      <w:pPr>
        <w:pStyle w:val="ConsPlusNormal"/>
        <w:jc w:val="both"/>
      </w:pPr>
    </w:p>
    <w:p w:rsidR="005E16DA" w:rsidRDefault="005E16DA">
      <w:pPr>
        <w:pStyle w:val="ConsPlusNormal"/>
        <w:ind w:firstLine="540"/>
        <w:jc w:val="both"/>
      </w:pPr>
      <w:r>
        <w:t>В порядке межведомственного информационного взаимодействия Минюстом Чувашии запрашивается в Управлении Федеральной службы государственной регистрации, кадастра и картографии по Чувашской Республике выписка из Единого государственного реестра недвижимости об основных характеристиках и зарегистрированных правах на объект недвижимости.</w:t>
      </w:r>
    </w:p>
    <w:p w:rsidR="005E16DA" w:rsidRDefault="005E16DA">
      <w:pPr>
        <w:pStyle w:val="ConsPlusNormal"/>
        <w:spacing w:before="220"/>
        <w:ind w:firstLine="540"/>
        <w:jc w:val="both"/>
      </w:pPr>
      <w:r>
        <w:t>Указанный документ заявитель вправе представить по собственной инициативе.</w:t>
      </w:r>
    </w:p>
    <w:p w:rsidR="005E16DA" w:rsidRDefault="005E16DA">
      <w:pPr>
        <w:pStyle w:val="ConsPlusNormal"/>
        <w:jc w:val="both"/>
      </w:pPr>
    </w:p>
    <w:p w:rsidR="005E16DA" w:rsidRDefault="005E16DA">
      <w:pPr>
        <w:pStyle w:val="ConsPlusTitle"/>
        <w:ind w:firstLine="540"/>
        <w:jc w:val="both"/>
        <w:outlineLvl w:val="2"/>
      </w:pPr>
      <w:r>
        <w:t>2.8. Установление запрета требовать от заявителя представления документов и информации</w:t>
      </w:r>
    </w:p>
    <w:p w:rsidR="005E16DA" w:rsidRDefault="005E16DA">
      <w:pPr>
        <w:pStyle w:val="ConsPlusNormal"/>
        <w:jc w:val="both"/>
      </w:pPr>
    </w:p>
    <w:p w:rsidR="005E16DA" w:rsidRDefault="005E16DA">
      <w:pPr>
        <w:pStyle w:val="ConsPlusNormal"/>
        <w:ind w:firstLine="540"/>
        <w:jc w:val="both"/>
      </w:pPr>
      <w:r>
        <w:t xml:space="preserve">В соответствии с требованиями </w:t>
      </w:r>
      <w:hyperlink r:id="rId27" w:history="1">
        <w:r>
          <w:rPr>
            <w:color w:val="0000FF"/>
          </w:rPr>
          <w:t>пунктов 1</w:t>
        </w:r>
      </w:hyperlink>
      <w:r>
        <w:t xml:space="preserve">, </w:t>
      </w:r>
      <w:hyperlink r:id="rId28" w:history="1">
        <w:r>
          <w:rPr>
            <w:color w:val="0000FF"/>
          </w:rPr>
          <w:t>2</w:t>
        </w:r>
      </w:hyperlink>
      <w:r>
        <w:t xml:space="preserve"> и </w:t>
      </w:r>
      <w:hyperlink r:id="rId29" w:history="1">
        <w:r>
          <w:rPr>
            <w:color w:val="0000FF"/>
          </w:rPr>
          <w:t>4 части 1 статьи 7</w:t>
        </w:r>
      </w:hyperlink>
      <w:r>
        <w:t xml:space="preserve"> Федерального закона от 27 июля 2010 г. N 210-ФЗ при предоставлении государственной услуги Минюст Чувашии не вправе требовать от заявителя:</w:t>
      </w:r>
    </w:p>
    <w:p w:rsidR="005E16DA" w:rsidRDefault="005E16DA">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16DA" w:rsidRDefault="005E16DA">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 N 210-ФЗ перечень документов. Заявитель вправе представить указанные документы и информацию в Минюст Чувашии по собственной инициативе;</w:t>
      </w:r>
    </w:p>
    <w:p w:rsidR="005E16DA" w:rsidRDefault="005E16DA">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следующих случаев:</w:t>
      </w:r>
    </w:p>
    <w:p w:rsidR="005E16DA" w:rsidRDefault="005E16DA">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E16DA" w:rsidRDefault="005E16DA">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E16DA" w:rsidRDefault="005E16D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E16DA" w:rsidRDefault="005E16DA">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E16DA" w:rsidRDefault="005E16DA">
      <w:pPr>
        <w:pStyle w:val="ConsPlusNormal"/>
        <w:jc w:val="both"/>
      </w:pPr>
    </w:p>
    <w:p w:rsidR="005E16DA" w:rsidRDefault="005E16DA">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5E16DA" w:rsidRDefault="005E16DA">
      <w:pPr>
        <w:pStyle w:val="ConsPlusNormal"/>
        <w:jc w:val="both"/>
      </w:pPr>
    </w:p>
    <w:p w:rsidR="005E16DA" w:rsidRDefault="005E16DA">
      <w:pPr>
        <w:pStyle w:val="ConsPlusTitle"/>
        <w:ind w:firstLine="540"/>
        <w:jc w:val="both"/>
        <w:outlineLvl w:val="2"/>
      </w:pPr>
      <w:bookmarkStart w:id="4" w:name="P180"/>
      <w:bookmarkEnd w:id="4"/>
      <w:r>
        <w:t>2.10. Исчерпывающий перечень оснований для приостановления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Основания для приостановления предоставления государственной услуги:</w:t>
      </w:r>
    </w:p>
    <w:p w:rsidR="005E16DA" w:rsidRDefault="005E16DA">
      <w:pPr>
        <w:pStyle w:val="ConsPlusNormal"/>
        <w:spacing w:before="220"/>
        <w:ind w:firstLine="540"/>
        <w:jc w:val="both"/>
      </w:pPr>
      <w:r>
        <w:t>на дату поступления в Минюст Чувашии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Минюста Чувашии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E16DA" w:rsidRDefault="005E16DA">
      <w:pPr>
        <w:pStyle w:val="ConsPlusNormal"/>
        <w:jc w:val="both"/>
      </w:pPr>
    </w:p>
    <w:p w:rsidR="005E16DA" w:rsidRDefault="005E16DA">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5E16DA" w:rsidRDefault="005E16DA">
      <w:pPr>
        <w:pStyle w:val="ConsPlusNormal"/>
        <w:jc w:val="both"/>
      </w:pPr>
    </w:p>
    <w:p w:rsidR="005E16DA" w:rsidRDefault="005E16DA">
      <w:pPr>
        <w:pStyle w:val="ConsPlusTitle"/>
        <w:ind w:firstLine="540"/>
        <w:jc w:val="both"/>
        <w:outlineLvl w:val="2"/>
      </w:pPr>
      <w:bookmarkStart w:id="5" w:name="P189"/>
      <w:bookmarkEnd w:id="5"/>
      <w:r>
        <w:t>2.12. Исчерпывающий перечень оснований для возврата заявления о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lastRenderedPageBreak/>
        <w:t>Основаниями для возврата заявления о предварительном согласовании предоставления земельного участка являются:</w:t>
      </w:r>
    </w:p>
    <w:p w:rsidR="005E16DA" w:rsidRDefault="005E16DA">
      <w:pPr>
        <w:pStyle w:val="ConsPlusNormal"/>
        <w:spacing w:before="220"/>
        <w:ind w:firstLine="540"/>
        <w:jc w:val="both"/>
      </w:pPr>
      <w:r>
        <w:t xml:space="preserve">1) заявление не соответствует требованиям </w:t>
      </w:r>
      <w:hyperlink w:anchor="P147" w:history="1">
        <w:r>
          <w:rPr>
            <w:color w:val="0000FF"/>
          </w:rPr>
          <w:t>пункта 2.6.2 подраздела 2.6 раздела II</w:t>
        </w:r>
      </w:hyperlink>
      <w:r>
        <w:t xml:space="preserve"> настоящего Административного регламента;</w:t>
      </w:r>
    </w:p>
    <w:p w:rsidR="005E16DA" w:rsidRDefault="005E16DA">
      <w:pPr>
        <w:pStyle w:val="ConsPlusNormal"/>
        <w:spacing w:before="220"/>
        <w:ind w:firstLine="540"/>
        <w:jc w:val="both"/>
      </w:pPr>
      <w:r>
        <w:t>2) подача заявления и прилагаемых к нему документов в иной уполномоченный орган;</w:t>
      </w:r>
    </w:p>
    <w:p w:rsidR="005E16DA" w:rsidRDefault="005E16DA">
      <w:pPr>
        <w:pStyle w:val="ConsPlusNormal"/>
        <w:spacing w:before="220"/>
        <w:ind w:firstLine="540"/>
        <w:jc w:val="both"/>
      </w:pPr>
      <w:r>
        <w:t xml:space="preserve">3) непредставление заявителем одного или более документов, указанных в </w:t>
      </w:r>
      <w:hyperlink w:anchor="P139" w:history="1">
        <w:r>
          <w:rPr>
            <w:color w:val="0000FF"/>
          </w:rPr>
          <w:t>пункте 2.6.1 подраздела 2.6 раздела II</w:t>
        </w:r>
      </w:hyperlink>
      <w:r>
        <w:t xml:space="preserve"> настоящего Административного регламента.</w:t>
      </w:r>
    </w:p>
    <w:p w:rsidR="005E16DA" w:rsidRDefault="005E16DA">
      <w:pPr>
        <w:pStyle w:val="ConsPlusNormal"/>
        <w:jc w:val="both"/>
      </w:pPr>
    </w:p>
    <w:p w:rsidR="005E16DA" w:rsidRDefault="005E16DA">
      <w:pPr>
        <w:pStyle w:val="ConsPlusTitle"/>
        <w:ind w:firstLine="540"/>
        <w:jc w:val="both"/>
        <w:outlineLvl w:val="2"/>
      </w:pPr>
      <w:bookmarkStart w:id="6" w:name="P196"/>
      <w:bookmarkEnd w:id="6"/>
      <w:r>
        <w:t>2.13. Исчерпывающий перечень оснований для отказа в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t>Основания для отказа в принятии решения о предварительном согласовании предоставления земельного участка:</w:t>
      </w:r>
    </w:p>
    <w:p w:rsidR="005E16DA" w:rsidRDefault="005E16DA">
      <w:pPr>
        <w:pStyle w:val="ConsPlusNormal"/>
        <w:spacing w:before="220"/>
        <w:ind w:firstLine="540"/>
        <w:jc w:val="both"/>
      </w:pPr>
      <w:bookmarkStart w:id="7" w:name="P199"/>
      <w:bookmarkEnd w:id="7"/>
      <w:r>
        <w:t>2.13.1. Приложенная к заявлению схема расположения земельного участка, который предстоит образовать, не может быть утверждена по основаниям:</w:t>
      </w:r>
    </w:p>
    <w:p w:rsidR="005E16DA" w:rsidRDefault="005E16DA">
      <w:pPr>
        <w:pStyle w:val="ConsPlusNormal"/>
        <w:spacing w:before="220"/>
        <w:ind w:firstLine="540"/>
        <w:jc w:val="both"/>
      </w:pPr>
      <w:r>
        <w:t xml:space="preserve">2.13.1.1. Несоответствие схемы расположения земельного участка ее форме, формату или требованиям к ее подготовке, которые установлены </w:t>
      </w:r>
      <w:hyperlink r:id="rId32" w:history="1">
        <w:r>
          <w:rPr>
            <w:color w:val="0000FF"/>
          </w:rPr>
          <w:t>требованиями</w:t>
        </w:r>
      </w:hyperlink>
      <w: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утвержденными приложением N 1 к приказу Министерства экономического развития Российской Федерации от 27 ноября 2014 г. N 762 (зарегистрирован в Министерстве юстиции Российской Федерации 16 февраля 2015 г., регистрационный N 36018).</w:t>
      </w:r>
    </w:p>
    <w:p w:rsidR="005E16DA" w:rsidRDefault="005E16DA">
      <w:pPr>
        <w:pStyle w:val="ConsPlusNormal"/>
        <w:spacing w:before="220"/>
        <w:ind w:firstLine="540"/>
        <w:jc w:val="both"/>
      </w:pPr>
      <w:r>
        <w:t>2.13.1.2.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16DA" w:rsidRDefault="005E16DA">
      <w:pPr>
        <w:pStyle w:val="ConsPlusNormal"/>
        <w:spacing w:before="220"/>
        <w:ind w:firstLine="540"/>
        <w:jc w:val="both"/>
      </w:pPr>
      <w:r>
        <w:t xml:space="preserve">2.13.1.3. Разработка схемы расположения земельного участка с нарушением предусмотренных </w:t>
      </w:r>
      <w:hyperlink r:id="rId33" w:history="1">
        <w:r>
          <w:rPr>
            <w:color w:val="0000FF"/>
          </w:rPr>
          <w:t>статьей 11.9</w:t>
        </w:r>
      </w:hyperlink>
      <w:r>
        <w:t xml:space="preserve"> Земельного кодекса Российской Федерации требований к образуемым земельным участкам:</w:t>
      </w:r>
    </w:p>
    <w:p w:rsidR="005E16DA" w:rsidRDefault="005E16DA">
      <w:pPr>
        <w:pStyle w:val="ConsPlusNormal"/>
        <w:spacing w:before="220"/>
        <w:ind w:firstLine="540"/>
        <w:jc w:val="both"/>
      </w:pPr>
      <w:r>
        <w:t>1) границы земельных участков не должны пересекать границы муниципальных образований и (или) границы населенных пунктов;</w:t>
      </w:r>
    </w:p>
    <w:p w:rsidR="005E16DA" w:rsidRDefault="005E16DA">
      <w:pPr>
        <w:pStyle w:val="ConsPlusNormal"/>
        <w:spacing w:before="220"/>
        <w:ind w:firstLine="540"/>
        <w:jc w:val="both"/>
      </w:pPr>
      <w: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E16DA" w:rsidRDefault="005E16DA">
      <w:pPr>
        <w:pStyle w:val="ConsPlusNormal"/>
        <w:spacing w:before="220"/>
        <w:ind w:firstLine="540"/>
        <w:jc w:val="both"/>
      </w:pPr>
      <w: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E16DA" w:rsidRDefault="005E16DA">
      <w:pPr>
        <w:pStyle w:val="ConsPlusNormal"/>
        <w:spacing w:before="220"/>
        <w:ind w:firstLine="540"/>
        <w:jc w:val="both"/>
      </w:pPr>
      <w:r>
        <w:t xml:space="preserve">4)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34" w:history="1">
        <w:r>
          <w:rPr>
            <w:color w:val="0000FF"/>
          </w:rPr>
          <w:t>кодексом</w:t>
        </w:r>
      </w:hyperlink>
      <w:r>
        <w:t xml:space="preserve"> Российской Федерации, другими федеральными законами;</w:t>
      </w:r>
    </w:p>
    <w:p w:rsidR="005E16DA" w:rsidRDefault="005E16DA">
      <w:pPr>
        <w:pStyle w:val="ConsPlusNormal"/>
        <w:spacing w:before="220"/>
        <w:ind w:firstLine="540"/>
        <w:jc w:val="both"/>
      </w:pPr>
      <w:r>
        <w:lastRenderedPageBreak/>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16DA" w:rsidRDefault="005E16DA">
      <w:pPr>
        <w:pStyle w:val="ConsPlusNormal"/>
        <w:spacing w:before="220"/>
        <w:ind w:firstLine="540"/>
        <w:jc w:val="both"/>
      </w:pPr>
      <w:r>
        <w:t>2.13.1.4.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16DA" w:rsidRDefault="005E16DA">
      <w:pPr>
        <w:pStyle w:val="ConsPlusNormal"/>
        <w:spacing w:before="220"/>
        <w:ind w:firstLine="540"/>
        <w:jc w:val="both"/>
      </w:pPr>
      <w:r>
        <w:t>2.13.1.5.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16DA" w:rsidRDefault="005E16DA">
      <w:pPr>
        <w:pStyle w:val="ConsPlusNormal"/>
        <w:spacing w:before="220"/>
        <w:ind w:firstLine="540"/>
        <w:jc w:val="both"/>
      </w:pPr>
      <w:bookmarkStart w:id="8" w:name="P210"/>
      <w:bookmarkEnd w:id="8"/>
      <w:r>
        <w:t>2.13.2. Земельный участок, который предстоит образовать, не может быть предоставлен заявителю по основаниям:</w:t>
      </w:r>
    </w:p>
    <w:p w:rsidR="005E16DA" w:rsidRDefault="005E16DA">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16DA" w:rsidRDefault="005E16DA">
      <w:pPr>
        <w:pStyle w:val="ConsPlusNormal"/>
        <w:spacing w:before="220"/>
        <w:ind w:firstLine="540"/>
        <w:jc w:val="both"/>
      </w:pPr>
      <w: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Pr>
            <w:color w:val="0000FF"/>
          </w:rPr>
          <w:t>подпунктом 10 пункта 2 статьи 39.10</w:t>
        </w:r>
      </w:hyperlink>
      <w:r>
        <w:t xml:space="preserve"> Земельного кодекса Российской Федерации;</w:t>
      </w:r>
    </w:p>
    <w:p w:rsidR="005E16DA" w:rsidRDefault="005E16DA">
      <w:pPr>
        <w:pStyle w:val="ConsPlusNormal"/>
        <w:spacing w:before="220"/>
        <w:ind w:firstLine="540"/>
        <w:jc w:val="both"/>
      </w:pPr>
      <w:r>
        <w:t>- испрашиваемый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16DA" w:rsidRDefault="005E16DA">
      <w:pPr>
        <w:pStyle w:val="ConsPlusNormal"/>
        <w:spacing w:before="220"/>
        <w:ind w:firstLine="540"/>
        <w:jc w:val="both"/>
      </w:pPr>
      <w:r>
        <w:t>-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E16DA" w:rsidRDefault="005E16DA">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Pr>
            <w:color w:val="0000FF"/>
          </w:rPr>
          <w:t>частью 11 статьи 55.32</w:t>
        </w:r>
      </w:hyperlink>
      <w:r>
        <w:t xml:space="preserve"> Градостроительного кодекса Российской Федерации;</w:t>
      </w:r>
    </w:p>
    <w:p w:rsidR="005E16DA" w:rsidRDefault="005E16DA">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w:t>
      </w:r>
      <w: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16DA" w:rsidRDefault="005E16DA">
      <w:pPr>
        <w:pStyle w:val="ConsPlusNormal"/>
        <w:spacing w:before="220"/>
        <w:ind w:firstLine="540"/>
        <w:jc w:val="both"/>
      </w:pPr>
      <w: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16DA" w:rsidRDefault="005E16DA">
      <w:pPr>
        <w:pStyle w:val="ConsPlusNormal"/>
        <w:spacing w:before="220"/>
        <w:ind w:firstLine="540"/>
        <w:jc w:val="both"/>
      </w:pPr>
      <w:r>
        <w:t>-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16DA" w:rsidRDefault="005E16DA">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16DA" w:rsidRDefault="005E16DA">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16DA" w:rsidRDefault="005E16DA">
      <w:pPr>
        <w:pStyle w:val="ConsPlusNormal"/>
        <w:spacing w:before="220"/>
        <w:ind w:firstLine="540"/>
        <w:jc w:val="both"/>
      </w:pPr>
      <w: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16DA" w:rsidRDefault="005E16DA">
      <w:pPr>
        <w:pStyle w:val="ConsPlusNormal"/>
        <w:spacing w:before="220"/>
        <w:ind w:firstLine="540"/>
        <w:jc w:val="both"/>
      </w:pPr>
      <w: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5E16DA" w:rsidRDefault="005E16DA">
      <w:pPr>
        <w:pStyle w:val="ConsPlusNormal"/>
        <w:spacing w:before="220"/>
        <w:ind w:firstLine="540"/>
        <w:jc w:val="both"/>
      </w:pPr>
      <w: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Pr>
            <w:color w:val="0000FF"/>
          </w:rPr>
          <w:t>пунктом 8 статьи 39.11</w:t>
        </w:r>
      </w:hyperlink>
      <w:r>
        <w:t xml:space="preserve"> Земельного кодекса Российской Федерации;</w:t>
      </w:r>
    </w:p>
    <w:p w:rsidR="005E16DA" w:rsidRDefault="005E16DA">
      <w:pPr>
        <w:pStyle w:val="ConsPlusNormal"/>
        <w:spacing w:before="220"/>
        <w:ind w:firstLine="540"/>
        <w:jc w:val="both"/>
      </w:pPr>
      <w:r>
        <w:lastRenderedPageBreak/>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16DA" w:rsidRDefault="005E16DA">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16DA" w:rsidRDefault="005E16DA">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Pr>
            <w:color w:val="0000FF"/>
          </w:rPr>
          <w:t>подпунктом 10 пункта 2 статьи 39.10</w:t>
        </w:r>
      </w:hyperlink>
      <w:r>
        <w:t xml:space="preserve">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16DA" w:rsidRDefault="005E16DA">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Pr>
            <w:color w:val="0000FF"/>
          </w:rPr>
          <w:t>пунктом 6 статьи 39.10</w:t>
        </w:r>
      </w:hyperlink>
      <w:r>
        <w:t xml:space="preserve"> Земельного кодекса Российской Федерации;</w:t>
      </w:r>
    </w:p>
    <w:p w:rsidR="005E16DA" w:rsidRDefault="005E16DA">
      <w:pPr>
        <w:pStyle w:val="ConsPlusNormal"/>
        <w:spacing w:before="220"/>
        <w:ind w:firstLine="540"/>
        <w:jc w:val="both"/>
      </w:pPr>
      <w: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16DA" w:rsidRDefault="005E16DA">
      <w:pPr>
        <w:pStyle w:val="ConsPlusNormal"/>
        <w:spacing w:before="220"/>
        <w:ind w:firstLine="540"/>
        <w:jc w:val="both"/>
      </w:pPr>
      <w: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E16DA" w:rsidRDefault="005E16DA">
      <w:pPr>
        <w:pStyle w:val="ConsPlusNormal"/>
        <w:spacing w:before="220"/>
        <w:ind w:firstLine="540"/>
        <w:jc w:val="both"/>
      </w:pPr>
      <w:r>
        <w:t>- предоставление земельного участка на заявленном виде прав не допускается;</w:t>
      </w:r>
    </w:p>
    <w:p w:rsidR="005E16DA" w:rsidRDefault="005E16DA">
      <w:pPr>
        <w:pStyle w:val="ConsPlusNormal"/>
        <w:spacing w:before="220"/>
        <w:ind w:firstLine="540"/>
        <w:jc w:val="both"/>
      </w:pPr>
      <w: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E16DA" w:rsidRDefault="005E16DA">
      <w:pPr>
        <w:pStyle w:val="ConsPlusNormal"/>
        <w:spacing w:before="220"/>
        <w:ind w:firstLine="540"/>
        <w:jc w:val="both"/>
      </w:pPr>
      <w: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16DA" w:rsidRDefault="005E16DA">
      <w:pPr>
        <w:pStyle w:val="ConsPlusNormal"/>
        <w:spacing w:before="220"/>
        <w:ind w:firstLine="540"/>
        <w:jc w:val="both"/>
      </w:pPr>
      <w:bookmarkStart w:id="9" w:name="P233"/>
      <w:bookmarkEnd w:id="9"/>
      <w:r>
        <w:lastRenderedPageBreak/>
        <w:t xml:space="preserve">2.13.3. Земельный участок, границы которого подлежат уточнению в соответствии с Федеральным </w:t>
      </w:r>
      <w:hyperlink r:id="rId44" w:history="1">
        <w:r>
          <w:rPr>
            <w:color w:val="0000FF"/>
          </w:rPr>
          <w:t>законом</w:t>
        </w:r>
      </w:hyperlink>
      <w:r>
        <w:t xml:space="preserve"> от 13 июля 2015 г. N 218-ФЗ "О государственной регистрации недвижимости", не может быть предоставлен заявителю по следующим основаниям:</w:t>
      </w:r>
    </w:p>
    <w:p w:rsidR="005E16DA" w:rsidRDefault="005E16DA">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16DA" w:rsidRDefault="005E16DA">
      <w:pPr>
        <w:pStyle w:val="ConsPlusNormal"/>
        <w:spacing w:before="220"/>
        <w:ind w:firstLine="540"/>
        <w:jc w:val="both"/>
      </w:pPr>
      <w: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Pr>
            <w:color w:val="0000FF"/>
          </w:rPr>
          <w:t>подпунктом 10 пункта 2 статьи 39.10</w:t>
        </w:r>
      </w:hyperlink>
      <w:r>
        <w:t xml:space="preserve"> Земельного кодекса Российской Федерации;</w:t>
      </w:r>
    </w:p>
    <w:p w:rsidR="005E16DA" w:rsidRDefault="005E16DA">
      <w:pPr>
        <w:pStyle w:val="ConsPlusNormal"/>
        <w:spacing w:before="220"/>
        <w:ind w:firstLine="540"/>
        <w:jc w:val="both"/>
      </w:pPr>
      <w:r>
        <w:t>- испрашиваемый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16DA" w:rsidRDefault="005E16DA">
      <w:pPr>
        <w:pStyle w:val="ConsPlusNormal"/>
        <w:spacing w:before="220"/>
        <w:ind w:firstLine="540"/>
        <w:jc w:val="both"/>
      </w:pPr>
      <w:r>
        <w:t>-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E16DA" w:rsidRDefault="005E16DA">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history="1">
        <w:r>
          <w:rPr>
            <w:color w:val="0000FF"/>
          </w:rPr>
          <w:t>частью 11 статьи 55.32</w:t>
        </w:r>
      </w:hyperlink>
      <w:r>
        <w:t xml:space="preserve"> Градостроительного кодекса Российской Федерации;</w:t>
      </w:r>
    </w:p>
    <w:p w:rsidR="005E16DA" w:rsidRDefault="005E16DA">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16DA" w:rsidRDefault="005E16DA">
      <w:pPr>
        <w:pStyle w:val="ConsPlusNormal"/>
        <w:spacing w:before="220"/>
        <w:ind w:firstLine="540"/>
        <w:jc w:val="both"/>
      </w:pPr>
      <w: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16DA" w:rsidRDefault="005E16DA">
      <w:pPr>
        <w:pStyle w:val="ConsPlusNormal"/>
        <w:spacing w:before="220"/>
        <w:ind w:firstLine="540"/>
        <w:jc w:val="both"/>
      </w:pPr>
      <w:r>
        <w:t xml:space="preserve">-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16DA" w:rsidRDefault="005E16DA">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16DA" w:rsidRDefault="005E16DA">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16DA" w:rsidRDefault="005E16DA">
      <w:pPr>
        <w:pStyle w:val="ConsPlusNormal"/>
        <w:spacing w:before="220"/>
        <w:ind w:firstLine="540"/>
        <w:jc w:val="both"/>
      </w:pPr>
      <w: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16DA" w:rsidRDefault="005E16DA">
      <w:pPr>
        <w:pStyle w:val="ConsPlusNormal"/>
        <w:spacing w:before="220"/>
        <w:ind w:firstLine="540"/>
        <w:jc w:val="both"/>
      </w:pPr>
      <w: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5E16DA" w:rsidRDefault="005E16DA">
      <w:pPr>
        <w:pStyle w:val="ConsPlusNormal"/>
        <w:spacing w:before="220"/>
        <w:ind w:firstLine="540"/>
        <w:jc w:val="both"/>
      </w:pPr>
      <w: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0" w:history="1">
        <w:r>
          <w:rPr>
            <w:color w:val="0000FF"/>
          </w:rPr>
          <w:t>пунктом 8 статьи 39.11</w:t>
        </w:r>
      </w:hyperlink>
      <w:r>
        <w:t xml:space="preserve"> Земельного кодекса Российской Федерации;</w:t>
      </w:r>
    </w:p>
    <w:p w:rsidR="005E16DA" w:rsidRDefault="005E16DA">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5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16DA" w:rsidRDefault="005E16DA">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16DA" w:rsidRDefault="005E16DA">
      <w:pPr>
        <w:pStyle w:val="ConsPlusNormal"/>
        <w:spacing w:before="220"/>
        <w:ind w:firstLine="540"/>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16DA" w:rsidRDefault="005E16DA">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Pr>
            <w:color w:val="0000FF"/>
          </w:rPr>
          <w:t>подпунктом 10 пункта 2 статьи 39.10</w:t>
        </w:r>
      </w:hyperlink>
      <w:r>
        <w:t xml:space="preserve">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16DA" w:rsidRDefault="005E16DA">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Pr>
            <w:color w:val="0000FF"/>
          </w:rPr>
          <w:t>пунктом 6 статьи 39.10</w:t>
        </w:r>
      </w:hyperlink>
      <w:r>
        <w:t xml:space="preserve"> Земельного кодекса Российской Федерации;</w:t>
      </w:r>
    </w:p>
    <w:p w:rsidR="005E16DA" w:rsidRDefault="005E16DA">
      <w:pPr>
        <w:pStyle w:val="ConsPlusNormal"/>
        <w:spacing w:before="220"/>
        <w:ind w:firstLine="540"/>
        <w:jc w:val="both"/>
      </w:pPr>
      <w: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16DA" w:rsidRDefault="005E16DA">
      <w:pPr>
        <w:pStyle w:val="ConsPlusNormal"/>
        <w:spacing w:before="220"/>
        <w:ind w:firstLine="540"/>
        <w:jc w:val="both"/>
      </w:pPr>
      <w: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E16DA" w:rsidRDefault="005E16DA">
      <w:pPr>
        <w:pStyle w:val="ConsPlusNormal"/>
        <w:spacing w:before="220"/>
        <w:ind w:firstLine="540"/>
        <w:jc w:val="both"/>
      </w:pPr>
      <w:r>
        <w:t>- предоставление земельного участка на заявленном виде прав не допускается;</w:t>
      </w:r>
    </w:p>
    <w:p w:rsidR="005E16DA" w:rsidRDefault="005E16DA">
      <w:pPr>
        <w:pStyle w:val="ConsPlusNormal"/>
        <w:spacing w:before="220"/>
        <w:ind w:firstLine="540"/>
        <w:jc w:val="both"/>
      </w:pPr>
      <w:r>
        <w:t>- в отношении испрашиваемого земельного участка не установлен вид разрешенного использования;</w:t>
      </w:r>
    </w:p>
    <w:p w:rsidR="005E16DA" w:rsidRDefault="005E16DA">
      <w:pPr>
        <w:pStyle w:val="ConsPlusNormal"/>
        <w:spacing w:before="220"/>
        <w:ind w:firstLine="540"/>
        <w:jc w:val="both"/>
      </w:pPr>
      <w:r>
        <w:t>- испрашиваемый земельный участок не отнесен к определенной категории земель;</w:t>
      </w:r>
    </w:p>
    <w:p w:rsidR="005E16DA" w:rsidRDefault="005E16DA">
      <w:pPr>
        <w:pStyle w:val="ConsPlusNormal"/>
        <w:spacing w:before="220"/>
        <w:ind w:firstLine="540"/>
        <w:jc w:val="both"/>
      </w:pPr>
      <w: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E16DA" w:rsidRDefault="005E16DA">
      <w:pPr>
        <w:pStyle w:val="ConsPlusNormal"/>
        <w:spacing w:before="220"/>
        <w:ind w:firstLine="540"/>
        <w:jc w:val="both"/>
      </w:pPr>
      <w: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16DA" w:rsidRDefault="005E16DA">
      <w:pPr>
        <w:pStyle w:val="ConsPlusNormal"/>
        <w:spacing w:before="220"/>
        <w:ind w:firstLine="540"/>
        <w:jc w:val="both"/>
      </w:pPr>
      <w:bookmarkStart w:id="10" w:name="P259"/>
      <w:bookmarkEnd w:id="10"/>
      <w:r>
        <w:t xml:space="preserve">2.13.4. Уведомление Минприроды Чувашии об отказе в согласовании схемы расположения земельного участка на кадастровом плане территории (в случае, предусмотренном </w:t>
      </w:r>
      <w:hyperlink r:id="rId54" w:history="1">
        <w:r>
          <w:rPr>
            <w:color w:val="0000FF"/>
          </w:rPr>
          <w:t>статьей 3.5</w:t>
        </w:r>
      </w:hyperlink>
      <w:r>
        <w:t xml:space="preserve"> Федерального закона N 137-ФЗ).</w:t>
      </w:r>
    </w:p>
    <w:p w:rsidR="005E16DA" w:rsidRDefault="005E16DA">
      <w:pPr>
        <w:pStyle w:val="ConsPlusNormal"/>
        <w:jc w:val="both"/>
      </w:pPr>
    </w:p>
    <w:p w:rsidR="005E16DA" w:rsidRDefault="005E16DA">
      <w:pPr>
        <w:pStyle w:val="ConsPlusTitle"/>
        <w:ind w:firstLine="540"/>
        <w:jc w:val="both"/>
        <w:outlineLvl w:val="2"/>
      </w:pPr>
      <w:r>
        <w:lastRenderedPageBreak/>
        <w:t>2.14. Порядок, размер и основания взимания государственной пошлины или иной платы, взимаемой за предоставление государственной услуги</w:t>
      </w:r>
    </w:p>
    <w:p w:rsidR="005E16DA" w:rsidRDefault="005E16DA">
      <w:pPr>
        <w:pStyle w:val="ConsPlusNormal"/>
        <w:jc w:val="both"/>
      </w:pPr>
    </w:p>
    <w:p w:rsidR="005E16DA" w:rsidRDefault="005E16DA">
      <w:pPr>
        <w:pStyle w:val="ConsPlusNormal"/>
        <w:ind w:firstLine="540"/>
        <w:jc w:val="both"/>
      </w:pPr>
      <w:r>
        <w:t>Государственная услуга предоставляется на бесплатной основе.</w:t>
      </w:r>
    </w:p>
    <w:p w:rsidR="005E16DA" w:rsidRDefault="005E16DA">
      <w:pPr>
        <w:pStyle w:val="ConsPlusNormal"/>
        <w:jc w:val="both"/>
      </w:pPr>
    </w:p>
    <w:p w:rsidR="005E16DA" w:rsidRDefault="005E16DA">
      <w:pPr>
        <w:pStyle w:val="ConsPlusTitle"/>
        <w:ind w:firstLine="540"/>
        <w:jc w:val="both"/>
        <w:outlineLvl w:val="2"/>
      </w:pPr>
      <w:r>
        <w:t>2.15.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E16DA" w:rsidRDefault="005E16DA">
      <w:pPr>
        <w:pStyle w:val="ConsPlusNormal"/>
        <w:jc w:val="both"/>
      </w:pPr>
    </w:p>
    <w:p w:rsidR="005E16DA" w:rsidRDefault="005E16DA">
      <w:pPr>
        <w:pStyle w:val="ConsPlusTitle"/>
        <w:ind w:firstLine="540"/>
        <w:jc w:val="both"/>
        <w:outlineLvl w:val="2"/>
      </w:pPr>
      <w:r>
        <w:t>2.16. Срок и порядок регистрации запроса заявителя о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t>Заявитель представляет документы при подаче запроса о предоставлении государственной услуги:</w:t>
      </w:r>
    </w:p>
    <w:p w:rsidR="005E16DA" w:rsidRDefault="005E16DA">
      <w:pPr>
        <w:pStyle w:val="ConsPlusNormal"/>
        <w:spacing w:before="220"/>
        <w:ind w:firstLine="540"/>
        <w:jc w:val="both"/>
      </w:pPr>
      <w:r>
        <w:t>- лично;</w:t>
      </w:r>
    </w:p>
    <w:p w:rsidR="005E16DA" w:rsidRDefault="005E16DA">
      <w:pPr>
        <w:pStyle w:val="ConsPlusNormal"/>
        <w:spacing w:before="220"/>
        <w:ind w:firstLine="540"/>
        <w:jc w:val="both"/>
      </w:pPr>
      <w:r>
        <w:t>- почтовым отправлением в адрес Минюста Чувашии;</w:t>
      </w:r>
    </w:p>
    <w:p w:rsidR="005E16DA" w:rsidRDefault="005E16DA">
      <w:pPr>
        <w:pStyle w:val="ConsPlusNormal"/>
        <w:spacing w:before="220"/>
        <w:ind w:firstLine="540"/>
        <w:jc w:val="both"/>
      </w:pPr>
      <w:r>
        <w:t>- через представителя;</w:t>
      </w:r>
    </w:p>
    <w:p w:rsidR="005E16DA" w:rsidRDefault="005E16DA">
      <w:pPr>
        <w:pStyle w:val="ConsPlusNormal"/>
        <w:spacing w:before="220"/>
        <w:ind w:firstLine="540"/>
        <w:jc w:val="both"/>
      </w:pPr>
      <w:r>
        <w:t>- на адрес электронной почты уполномоченного подразделения.</w:t>
      </w:r>
    </w:p>
    <w:p w:rsidR="005E16DA" w:rsidRDefault="005E16DA">
      <w:pPr>
        <w:pStyle w:val="ConsPlusNormal"/>
        <w:spacing w:before="220"/>
        <w:ind w:firstLine="540"/>
        <w:jc w:val="both"/>
      </w:pPr>
      <w:r>
        <w:t>В день поступления документов специалист Минюста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 курирующему предоставление государственной услуги.</w:t>
      </w:r>
    </w:p>
    <w:p w:rsidR="005E16DA" w:rsidRDefault="005E16DA">
      <w:pPr>
        <w:pStyle w:val="ConsPlusNormal"/>
        <w:spacing w:before="220"/>
        <w:ind w:firstLine="540"/>
        <w:jc w:val="both"/>
      </w:pPr>
      <w:r>
        <w:t>Поступивший в Минюст Чувашии запрос с соответствующим поручением Министра, заместителя Министра, курирующего предоставление государственной услуги, направляется на рассмотрение и для подготовки соответствующего проекта решения в уполномоченное подразделение.</w:t>
      </w:r>
    </w:p>
    <w:p w:rsidR="005E16DA" w:rsidRDefault="005E16DA">
      <w:pPr>
        <w:pStyle w:val="ConsPlusNormal"/>
        <w:jc w:val="both"/>
      </w:pPr>
    </w:p>
    <w:p w:rsidR="005E16DA" w:rsidRDefault="005E16DA">
      <w:pPr>
        <w:pStyle w:val="ConsPlusTitle"/>
        <w:ind w:firstLine="540"/>
        <w:jc w:val="both"/>
        <w:outlineLvl w:val="2"/>
      </w:pPr>
      <w: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16DA" w:rsidRDefault="005E16DA">
      <w:pPr>
        <w:pStyle w:val="ConsPlusNormal"/>
        <w:jc w:val="both"/>
      </w:pPr>
    </w:p>
    <w:p w:rsidR="005E16DA" w:rsidRDefault="005E16DA">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государственных служащих Чувашской Республики, замещающих должности государственной гражданской службы Чувашской Республики в Минюсте Чувашии, с заявителями.</w:t>
      </w:r>
    </w:p>
    <w:p w:rsidR="005E16DA" w:rsidRDefault="005E16DA">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5E16DA" w:rsidRDefault="005E16DA">
      <w:pPr>
        <w:pStyle w:val="ConsPlusNormal"/>
        <w:spacing w:before="220"/>
        <w:ind w:firstLine="540"/>
        <w:jc w:val="both"/>
      </w:pPr>
      <w:r>
        <w:t>наименование Минюста Чувашии;</w:t>
      </w:r>
    </w:p>
    <w:p w:rsidR="005E16DA" w:rsidRDefault="005E16DA">
      <w:pPr>
        <w:pStyle w:val="ConsPlusNormal"/>
        <w:spacing w:before="220"/>
        <w:ind w:firstLine="540"/>
        <w:jc w:val="both"/>
      </w:pPr>
      <w:r>
        <w:t>место его нахождения и юридический адрес;</w:t>
      </w:r>
    </w:p>
    <w:p w:rsidR="005E16DA" w:rsidRDefault="005E16DA">
      <w:pPr>
        <w:pStyle w:val="ConsPlusNormal"/>
        <w:spacing w:before="220"/>
        <w:ind w:firstLine="540"/>
        <w:jc w:val="both"/>
      </w:pPr>
      <w:r>
        <w:lastRenderedPageBreak/>
        <w:t>номера телефонов для справок.</w:t>
      </w:r>
    </w:p>
    <w:p w:rsidR="005E16DA" w:rsidRDefault="005E16DA">
      <w:pPr>
        <w:pStyle w:val="ConsPlusNormal"/>
        <w:spacing w:before="220"/>
        <w:ind w:firstLine="540"/>
        <w:jc w:val="both"/>
      </w:pPr>
      <w:r>
        <w:t>Вход в помещение Минюста Чувашии должен обеспечивать свободный доступ заявителей, оборудован удобной лестницей с поручнями, широкими проходами, а также пандусами для передвижения кресел-колясок.</w:t>
      </w:r>
    </w:p>
    <w:p w:rsidR="005E16DA" w:rsidRDefault="005E16DA">
      <w:pPr>
        <w:pStyle w:val="ConsPlusNormal"/>
        <w:spacing w:before="220"/>
        <w:ind w:firstLine="540"/>
        <w:jc w:val="both"/>
      </w:pPr>
      <w:r>
        <w:t>На территории, прилегающей к месторасположению Минюста Чувашии, должны иметься места для парковки автотранспортных средств. Доступ заявителей к парковочным местам является бесплатным.</w:t>
      </w:r>
    </w:p>
    <w:p w:rsidR="005E16DA" w:rsidRDefault="005E16DA">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E16DA" w:rsidRDefault="005E16DA">
      <w:pPr>
        <w:pStyle w:val="ConsPlusNormal"/>
        <w:spacing w:before="220"/>
        <w:ind w:firstLine="540"/>
        <w:jc w:val="both"/>
      </w:pPr>
      <w:r>
        <w:t>Зал ожидания и место для заполнения запросов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16DA" w:rsidRDefault="005E16DA">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5E16DA" w:rsidRDefault="005E16DA">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5E16DA" w:rsidRDefault="005E16DA">
      <w:pPr>
        <w:pStyle w:val="ConsPlusNormal"/>
        <w:spacing w:before="220"/>
        <w:ind w:firstLine="540"/>
        <w:jc w:val="both"/>
      </w:pPr>
      <w:r>
        <w:t>Зал ожидания оборудуется информационными стендами с перечнем документов, необходимых для предоставления государственной услуги.</w:t>
      </w:r>
    </w:p>
    <w:p w:rsidR="005E16DA" w:rsidRDefault="005E16DA">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E16DA" w:rsidRDefault="005E16DA">
      <w:pPr>
        <w:pStyle w:val="ConsPlusNormal"/>
        <w:spacing w:before="220"/>
        <w:ind w:firstLine="540"/>
        <w:jc w:val="both"/>
      </w:pPr>
      <w:r>
        <w:t>В зале ожидания и месте для заполнения запросов устанавливаются стулья для заявителей, выделяется место для заполнения документов, предусматривающее столы (стойки) с бланками заявлений и канцелярскими принадлежностями.</w:t>
      </w:r>
    </w:p>
    <w:p w:rsidR="005E16DA" w:rsidRDefault="005E16DA">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5E16DA" w:rsidRDefault="005E16DA">
      <w:pPr>
        <w:pStyle w:val="ConsPlusNormal"/>
        <w:spacing w:before="220"/>
        <w:ind w:firstLine="540"/>
        <w:jc w:val="both"/>
      </w:pPr>
      <w:r>
        <w:t>Помещения, в которых предоставляется государственная услуга, должны быть снабжены соответствующими табличками с указанием номера кабинета, названия уполномоченного подразделения, фамилий, имен, отчеств, должностей специалистов Минюста Чувашии, предоставляющих государственную услугу.</w:t>
      </w:r>
    </w:p>
    <w:p w:rsidR="005E16DA" w:rsidRDefault="005E16DA">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55" w:history="1">
        <w:r>
          <w:rPr>
            <w:color w:val="0000FF"/>
          </w:rPr>
          <w:t>закона</w:t>
        </w:r>
      </w:hyperlink>
      <w:r>
        <w:t xml:space="preserve"> от 24 ноября 1995 г. N 181-ФЗ "О социальной защите инвалидов в Российской Федерации".</w:t>
      </w:r>
    </w:p>
    <w:p w:rsidR="005E16DA" w:rsidRDefault="005E16DA">
      <w:pPr>
        <w:pStyle w:val="ConsPlusNormal"/>
        <w:jc w:val="both"/>
      </w:pPr>
    </w:p>
    <w:p w:rsidR="005E16DA" w:rsidRDefault="005E16DA">
      <w:pPr>
        <w:pStyle w:val="ConsPlusTitle"/>
        <w:ind w:firstLine="540"/>
        <w:jc w:val="both"/>
        <w:outlineLvl w:val="2"/>
      </w:pPr>
      <w:r>
        <w:t>2.18. Показатели доступности и качества государственной услуги</w:t>
      </w:r>
    </w:p>
    <w:p w:rsidR="005E16DA" w:rsidRDefault="005E16DA">
      <w:pPr>
        <w:pStyle w:val="ConsPlusNormal"/>
        <w:jc w:val="both"/>
      </w:pPr>
    </w:p>
    <w:p w:rsidR="005E16DA" w:rsidRDefault="005E16DA">
      <w:pPr>
        <w:pStyle w:val="ConsPlusNormal"/>
        <w:ind w:firstLine="540"/>
        <w:jc w:val="both"/>
      </w:pPr>
      <w:r>
        <w:t>2.18.1. Показателями доступности государственной услуги являются:</w:t>
      </w:r>
    </w:p>
    <w:p w:rsidR="005E16DA" w:rsidRDefault="005E16DA">
      <w:pPr>
        <w:pStyle w:val="ConsPlusNormal"/>
        <w:spacing w:before="220"/>
        <w:ind w:firstLine="540"/>
        <w:jc w:val="both"/>
      </w:pPr>
      <w:r>
        <w:t xml:space="preserve">- обеспечение информирования о работе Минюста Чувашии и предоставляемой </w:t>
      </w:r>
      <w:r>
        <w:lastRenderedPageBreak/>
        <w:t>государственной услуге (в том числе размещение информации на официальном сайте Минюста Чувашии: www.minust.cap.ru);</w:t>
      </w:r>
    </w:p>
    <w:p w:rsidR="005E16DA" w:rsidRDefault="005E16DA">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5E16DA" w:rsidRDefault="005E16DA">
      <w:pPr>
        <w:pStyle w:val="ConsPlusNormal"/>
        <w:spacing w:before="220"/>
        <w:ind w:firstLine="540"/>
        <w:jc w:val="both"/>
      </w:pPr>
      <w:r>
        <w:t>-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количества парковочных мест;</w:t>
      </w:r>
    </w:p>
    <w:p w:rsidR="005E16DA" w:rsidRDefault="005E16DA">
      <w:pPr>
        <w:pStyle w:val="ConsPlusNormal"/>
        <w:spacing w:before="220"/>
        <w:ind w:firstLine="540"/>
        <w:jc w:val="both"/>
      </w:pPr>
      <w:r>
        <w:t>- обеспечение свободного доступа граждан в здание Минюста Чувашии, помещение уполномоченного подразделения.</w:t>
      </w:r>
    </w:p>
    <w:p w:rsidR="005E16DA" w:rsidRDefault="005E16DA">
      <w:pPr>
        <w:pStyle w:val="ConsPlusNormal"/>
        <w:spacing w:before="220"/>
        <w:ind w:firstLine="540"/>
        <w:jc w:val="both"/>
      </w:pPr>
      <w:r>
        <w:t>2.18.2. Показателями качества государственной услуги являются:</w:t>
      </w:r>
    </w:p>
    <w:p w:rsidR="005E16DA" w:rsidRDefault="005E16DA">
      <w:pPr>
        <w:pStyle w:val="ConsPlusNormal"/>
        <w:spacing w:before="220"/>
        <w:ind w:firstLine="540"/>
        <w:jc w:val="both"/>
      </w:pPr>
      <w:r>
        <w:t>- удовлетворенность заявителя от процесса получения государственной услуги и ее результата;</w:t>
      </w:r>
    </w:p>
    <w:p w:rsidR="005E16DA" w:rsidRDefault="005E16DA">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E16DA" w:rsidRDefault="005E16DA">
      <w:pPr>
        <w:pStyle w:val="ConsPlusNormal"/>
        <w:spacing w:before="220"/>
        <w:ind w:firstLine="540"/>
        <w:jc w:val="both"/>
      </w:pPr>
      <w:r>
        <w:t>- компетентность сотрудников Минюста Чувашии в вопросах предоставления государственной услуги;</w:t>
      </w:r>
    </w:p>
    <w:p w:rsidR="005E16DA" w:rsidRDefault="005E16DA">
      <w:pPr>
        <w:pStyle w:val="ConsPlusNormal"/>
        <w:spacing w:before="220"/>
        <w:ind w:firstLine="540"/>
        <w:jc w:val="both"/>
      </w:pPr>
      <w:r>
        <w:t>- культура обслуживания (вежливость, тактичность и внимательность сотрудников Минюста Чувашии, готовность оказать эффективную помощь заявителю при возникновении трудностей);</w:t>
      </w:r>
    </w:p>
    <w:p w:rsidR="005E16DA" w:rsidRDefault="005E16DA">
      <w:pPr>
        <w:pStyle w:val="ConsPlusNormal"/>
        <w:spacing w:before="220"/>
        <w:ind w:firstLine="540"/>
        <w:jc w:val="both"/>
      </w:pPr>
      <w:r>
        <w:t>- строгое соблюдение стандарта и порядка предоставления государственной услуги;</w:t>
      </w:r>
    </w:p>
    <w:p w:rsidR="005E16DA" w:rsidRDefault="005E16DA">
      <w:pPr>
        <w:pStyle w:val="ConsPlusNormal"/>
        <w:spacing w:before="220"/>
        <w:ind w:firstLine="540"/>
        <w:jc w:val="both"/>
      </w:pPr>
      <w:r>
        <w:t>- эффективность и своевременность рассмотрения обращений по вопросам предоставления государственной услуги;</w:t>
      </w:r>
    </w:p>
    <w:p w:rsidR="005E16DA" w:rsidRDefault="005E16DA">
      <w:pPr>
        <w:pStyle w:val="ConsPlusNormal"/>
        <w:spacing w:before="220"/>
        <w:ind w:firstLine="540"/>
        <w:jc w:val="both"/>
      </w:pPr>
      <w:r>
        <w:t>- отсутствие жалоб.</w:t>
      </w:r>
    </w:p>
    <w:p w:rsidR="005E16DA" w:rsidRDefault="005E16DA">
      <w:pPr>
        <w:pStyle w:val="ConsPlusNormal"/>
        <w:spacing w:before="220"/>
        <w:ind w:firstLine="540"/>
        <w:jc w:val="both"/>
      </w:pPr>
      <w:r>
        <w:t>2.18.3. 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5E16DA" w:rsidRDefault="005E16DA">
      <w:pPr>
        <w:pStyle w:val="ConsPlusNormal"/>
        <w:spacing w:before="220"/>
        <w:ind w:firstLine="540"/>
        <w:jc w:val="both"/>
      </w:pPr>
      <w:r>
        <w:t>2.18.4. Предоставление государственной услуги через многофункциональные центры предоставления государственных и муниципальных услуг (далее также - МФЦ) не предусмотрено.</w:t>
      </w:r>
    </w:p>
    <w:p w:rsidR="005E16DA" w:rsidRDefault="005E16DA">
      <w:pPr>
        <w:pStyle w:val="ConsPlusNormal"/>
        <w:jc w:val="both"/>
      </w:pPr>
    </w:p>
    <w:p w:rsidR="005E16DA" w:rsidRDefault="005E16DA">
      <w:pPr>
        <w:pStyle w:val="ConsPlusTitle"/>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E16DA" w:rsidRDefault="005E16DA">
      <w:pPr>
        <w:pStyle w:val="ConsPlusNormal"/>
        <w:jc w:val="both"/>
      </w:pPr>
    </w:p>
    <w:p w:rsidR="005E16DA" w:rsidRDefault="005E16DA">
      <w:pPr>
        <w:pStyle w:val="ConsPlusNormal"/>
        <w:ind w:firstLine="540"/>
        <w:jc w:val="both"/>
      </w:pPr>
      <w:r>
        <w:t>Предоставление государственной услуги по экстерриториальному принципу не предусмотрено.</w:t>
      </w:r>
    </w:p>
    <w:p w:rsidR="005E16DA" w:rsidRDefault="005E16DA">
      <w:pPr>
        <w:pStyle w:val="ConsPlusNormal"/>
        <w:spacing w:before="220"/>
        <w:ind w:firstLine="540"/>
        <w:jc w:val="both"/>
      </w:pPr>
      <w:r>
        <w:t>Предоставление государственной услуги в электронной форме не предусмотрено.</w:t>
      </w:r>
    </w:p>
    <w:p w:rsidR="005E16DA" w:rsidRDefault="005E16DA">
      <w:pPr>
        <w:pStyle w:val="ConsPlusNormal"/>
        <w:jc w:val="both"/>
      </w:pPr>
    </w:p>
    <w:p w:rsidR="005E16DA" w:rsidRDefault="005E16DA">
      <w:pPr>
        <w:pStyle w:val="ConsPlusTitle"/>
        <w:jc w:val="center"/>
        <w:outlineLvl w:val="1"/>
      </w:pPr>
      <w:r>
        <w:t>III. Состав, последовательность и сроки выполнения</w:t>
      </w:r>
    </w:p>
    <w:p w:rsidR="005E16DA" w:rsidRDefault="005E16DA">
      <w:pPr>
        <w:pStyle w:val="ConsPlusTitle"/>
        <w:jc w:val="center"/>
      </w:pPr>
      <w:r>
        <w:lastRenderedPageBreak/>
        <w:t>административных процедур, требования</w:t>
      </w:r>
    </w:p>
    <w:p w:rsidR="005E16DA" w:rsidRDefault="005E16DA">
      <w:pPr>
        <w:pStyle w:val="ConsPlusTitle"/>
        <w:jc w:val="center"/>
      </w:pPr>
      <w:r>
        <w:t>к порядку их выполнения, в том числе особенности выполнения</w:t>
      </w:r>
    </w:p>
    <w:p w:rsidR="005E16DA" w:rsidRDefault="005E16DA">
      <w:pPr>
        <w:pStyle w:val="ConsPlusTitle"/>
        <w:jc w:val="center"/>
      </w:pPr>
      <w:r>
        <w:t>административных процедур в электронной форме,</w:t>
      </w:r>
    </w:p>
    <w:p w:rsidR="005E16DA" w:rsidRDefault="005E16DA">
      <w:pPr>
        <w:pStyle w:val="ConsPlusTitle"/>
        <w:jc w:val="center"/>
      </w:pPr>
      <w:r>
        <w:t>а также особенности выполнения административных процедур</w:t>
      </w:r>
    </w:p>
    <w:p w:rsidR="005E16DA" w:rsidRDefault="005E16DA">
      <w:pPr>
        <w:pStyle w:val="ConsPlusTitle"/>
        <w:jc w:val="center"/>
      </w:pPr>
      <w:r>
        <w:t>в МФЦ</w:t>
      </w:r>
    </w:p>
    <w:p w:rsidR="005E16DA" w:rsidRDefault="005E16DA">
      <w:pPr>
        <w:pStyle w:val="ConsPlusNormal"/>
        <w:jc w:val="both"/>
      </w:pPr>
    </w:p>
    <w:p w:rsidR="005E16DA" w:rsidRDefault="005E16DA">
      <w:pPr>
        <w:pStyle w:val="ConsPlusTitle"/>
        <w:ind w:firstLine="540"/>
        <w:jc w:val="both"/>
        <w:outlineLvl w:val="2"/>
      </w:pPr>
      <w:r>
        <w:t>3.1. Исчерпывающий перечень административных процедур</w:t>
      </w:r>
    </w:p>
    <w:p w:rsidR="005E16DA" w:rsidRDefault="005E16DA">
      <w:pPr>
        <w:pStyle w:val="ConsPlusNormal"/>
        <w:jc w:val="both"/>
      </w:pPr>
    </w:p>
    <w:p w:rsidR="005E16DA" w:rsidRDefault="005E16DA">
      <w:pPr>
        <w:pStyle w:val="ConsPlusNormal"/>
        <w:ind w:firstLine="540"/>
        <w:jc w:val="both"/>
      </w:pPr>
      <w:r>
        <w:t>Предоставление государственной услуги включает в себя следующие административные процедуры:</w:t>
      </w:r>
    </w:p>
    <w:p w:rsidR="005E16DA" w:rsidRDefault="005E16DA">
      <w:pPr>
        <w:pStyle w:val="ConsPlusNormal"/>
        <w:spacing w:before="220"/>
        <w:ind w:firstLine="540"/>
        <w:jc w:val="both"/>
      </w:pPr>
      <w:r>
        <w:t>- прием заявления и документов от заявителя для предоставления государственной услуги;</w:t>
      </w:r>
    </w:p>
    <w:p w:rsidR="005E16DA" w:rsidRDefault="005E16DA">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5E16DA" w:rsidRDefault="005E16DA">
      <w:pPr>
        <w:pStyle w:val="ConsPlusNormal"/>
        <w:spacing w:before="220"/>
        <w:ind w:firstLine="540"/>
        <w:jc w:val="both"/>
      </w:pPr>
      <w:r>
        <w:t>- принятие Минюстом Чувашии решения о приостановке срока рассмотрения поданного позднее заявления о предварительном согласовании предоставления земельного участка;</w:t>
      </w:r>
    </w:p>
    <w:p w:rsidR="005E16DA" w:rsidRDefault="005E16DA">
      <w:pPr>
        <w:pStyle w:val="ConsPlusNormal"/>
        <w:spacing w:before="220"/>
        <w:ind w:firstLine="540"/>
        <w:jc w:val="both"/>
      </w:pPr>
      <w:r>
        <w:t xml:space="preserve">- направление на согласование в Минприроды Чувашии схемы расположения земельного участка на кадастровом плане территории (в случае, предусмотренном </w:t>
      </w:r>
      <w:hyperlink r:id="rId56" w:history="1">
        <w:r>
          <w:rPr>
            <w:color w:val="0000FF"/>
          </w:rPr>
          <w:t>статьей 3.5</w:t>
        </w:r>
      </w:hyperlink>
      <w:r>
        <w:t xml:space="preserve"> Федерального закона N 137-ФЗ);</w:t>
      </w:r>
    </w:p>
    <w:p w:rsidR="005E16DA" w:rsidRDefault="005E16DA">
      <w:pPr>
        <w:pStyle w:val="ConsPlusNormal"/>
        <w:spacing w:before="220"/>
        <w:ind w:firstLine="540"/>
        <w:jc w:val="both"/>
      </w:pPr>
      <w:r>
        <w:t>- принятие Минюстом Чувашии решения об отказе в предварительном согласовании предоставления земельного участка;</w:t>
      </w:r>
    </w:p>
    <w:p w:rsidR="005E16DA" w:rsidRDefault="005E16DA">
      <w:pPr>
        <w:pStyle w:val="ConsPlusNormal"/>
        <w:spacing w:before="220"/>
        <w:ind w:firstLine="540"/>
        <w:jc w:val="both"/>
      </w:pPr>
      <w:r>
        <w:t>- принятие Минюстом Чувашии решения о предварительном согласовании предоставления земельного участка;</w:t>
      </w:r>
    </w:p>
    <w:p w:rsidR="005E16DA" w:rsidRDefault="005E16DA">
      <w:pPr>
        <w:pStyle w:val="ConsPlusNormal"/>
        <w:spacing w:before="220"/>
        <w:ind w:firstLine="540"/>
        <w:jc w:val="both"/>
      </w:pPr>
      <w:r>
        <w:t>- возврат Минюстом Чувашии заявления о предварительном согласовании предоставления земельного участка;</w:t>
      </w:r>
    </w:p>
    <w:p w:rsidR="005E16DA" w:rsidRDefault="005E16DA">
      <w:pPr>
        <w:pStyle w:val="ConsPlusNormal"/>
        <w:spacing w:before="220"/>
        <w:ind w:firstLine="540"/>
        <w:jc w:val="both"/>
      </w:pPr>
      <w:r>
        <w:t>-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E16DA" w:rsidRDefault="005E16DA">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5E16DA" w:rsidRDefault="005E16DA">
      <w:pPr>
        <w:pStyle w:val="ConsPlusNormal"/>
        <w:spacing w:before="220"/>
        <w:ind w:firstLine="540"/>
        <w:jc w:val="both"/>
      </w:pPr>
      <w:r>
        <w:t>Предоставление государственной услуги в МФЦ не предусмотрено.</w:t>
      </w:r>
    </w:p>
    <w:p w:rsidR="005E16DA" w:rsidRDefault="005E16DA">
      <w:pPr>
        <w:pStyle w:val="ConsPlusNormal"/>
        <w:jc w:val="both"/>
      </w:pPr>
    </w:p>
    <w:p w:rsidR="005E16DA" w:rsidRDefault="005E16DA">
      <w:pPr>
        <w:pStyle w:val="ConsPlusTitle"/>
        <w:ind w:firstLine="540"/>
        <w:jc w:val="both"/>
        <w:outlineLvl w:val="3"/>
      </w:pPr>
      <w:r>
        <w:t>3.1.1. Прием заявления и документов от заявителя для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139" w:history="1">
        <w:r>
          <w:rPr>
            <w:color w:val="0000FF"/>
          </w:rPr>
          <w:t>пункте 2.6.1 подраздела 2.6 раздела II</w:t>
        </w:r>
      </w:hyperlink>
      <w:r>
        <w:t xml:space="preserve"> настоящего Административного регламента, в Минюст Чувашии.</w:t>
      </w:r>
    </w:p>
    <w:p w:rsidR="005E16DA" w:rsidRDefault="005E16DA">
      <w:pPr>
        <w:pStyle w:val="ConsPlusNormal"/>
        <w:spacing w:before="220"/>
        <w:ind w:firstLine="540"/>
        <w:jc w:val="both"/>
      </w:pPr>
      <w:r>
        <w:t>Заявление и документы, необходимые для предоставления государственной услуги, регистрируются специалистом Минюста Чувашии,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Минюст Чувашии.</w:t>
      </w:r>
    </w:p>
    <w:p w:rsidR="005E16DA" w:rsidRDefault="005E16DA">
      <w:pPr>
        <w:pStyle w:val="ConsPlusNormal"/>
        <w:spacing w:before="220"/>
        <w:ind w:firstLine="540"/>
        <w:jc w:val="both"/>
      </w:pPr>
      <w:r>
        <w:t xml:space="preserve">Заявление и документы, необходимые для предоставления государственной услуги, в день их регистрации направляются Министру или заместителю Министра, курирующему </w:t>
      </w:r>
      <w:r>
        <w:lastRenderedPageBreak/>
        <w:t>предоставление государственной услуги, для резолюции.</w:t>
      </w:r>
    </w:p>
    <w:p w:rsidR="005E16DA" w:rsidRDefault="005E16DA">
      <w:pPr>
        <w:pStyle w:val="ConsPlusNormal"/>
        <w:spacing w:before="220"/>
        <w:ind w:firstLine="540"/>
        <w:jc w:val="both"/>
      </w:pPr>
      <w:r>
        <w:t>После наложения резолюции заявление и документы, необходимые для предоставления государственной услуги, в течение 1 дня передаются в уполномоченное подразделение специалистом Минюста Чувашии, ответственным за делопроизводство.</w:t>
      </w:r>
    </w:p>
    <w:p w:rsidR="005E16DA" w:rsidRDefault="005E16DA">
      <w:pPr>
        <w:pStyle w:val="ConsPlusNormal"/>
        <w:spacing w:before="220"/>
        <w:ind w:firstLine="540"/>
        <w:jc w:val="both"/>
      </w:pPr>
      <w:r>
        <w:t>Результатом административной процедуры является поступление заявления и документов, необходимых для предоставления государственной услуги, в уполномоченное подразделение.</w:t>
      </w:r>
    </w:p>
    <w:p w:rsidR="005E16DA" w:rsidRDefault="005E16DA">
      <w:pPr>
        <w:pStyle w:val="ConsPlusNormal"/>
        <w:jc w:val="both"/>
      </w:pPr>
    </w:p>
    <w:p w:rsidR="005E16DA" w:rsidRDefault="005E16DA">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5E16DA" w:rsidRDefault="005E16DA">
      <w:pPr>
        <w:pStyle w:val="ConsPlusNormal"/>
        <w:jc w:val="both"/>
      </w:pPr>
    </w:p>
    <w:p w:rsidR="005E16DA" w:rsidRDefault="005E16DA">
      <w:pPr>
        <w:pStyle w:val="ConsPlusNormal"/>
        <w:ind w:firstLine="540"/>
        <w:jc w:val="both"/>
      </w:pPr>
      <w:r>
        <w:t>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5E16DA" w:rsidRDefault="005E16DA">
      <w:pPr>
        <w:pStyle w:val="ConsPlusNormal"/>
        <w:spacing w:before="220"/>
        <w:ind w:firstLine="540"/>
        <w:jc w:val="both"/>
      </w:pPr>
      <w:r>
        <w:t xml:space="preserve">Специалист уполномоченного подразделения, являющийся ответственным исполнителем, в день поступления документов, необходимых для предоставления государственной услуги, осуществляет подготовку и направление запроса, предусмотренного </w:t>
      </w:r>
      <w:hyperlink w:anchor="P160" w:history="1">
        <w:r>
          <w:rPr>
            <w:color w:val="0000FF"/>
          </w:rPr>
          <w:t>подразделом 2.7 раздела II</w:t>
        </w:r>
      </w:hyperlink>
      <w:r>
        <w:t xml:space="preserve"> настоящего Административного регламента.</w:t>
      </w:r>
    </w:p>
    <w:p w:rsidR="005E16DA" w:rsidRDefault="005E16DA">
      <w:pPr>
        <w:pStyle w:val="ConsPlusNormal"/>
        <w:spacing w:before="220"/>
        <w:ind w:firstLine="540"/>
        <w:jc w:val="both"/>
      </w:pPr>
      <w:r>
        <w:t>Направление запроса осуществляется по каналам межведомственного информационного взаимодействия.</w:t>
      </w:r>
    </w:p>
    <w:p w:rsidR="005E16DA" w:rsidRDefault="005E16DA">
      <w:pPr>
        <w:pStyle w:val="ConsPlusNormal"/>
        <w:spacing w:before="220"/>
        <w:ind w:firstLine="540"/>
        <w:jc w:val="both"/>
      </w:pPr>
      <w:r>
        <w:t>Результатом административной процедуры является направление запроса в Управление Федеральной службы государственной регистрации, кадастра и картографии по Чувашской Республике.</w:t>
      </w:r>
    </w:p>
    <w:p w:rsidR="005E16DA" w:rsidRDefault="005E16DA">
      <w:pPr>
        <w:pStyle w:val="ConsPlusNormal"/>
        <w:jc w:val="both"/>
      </w:pPr>
    </w:p>
    <w:p w:rsidR="005E16DA" w:rsidRDefault="005E16DA">
      <w:pPr>
        <w:pStyle w:val="ConsPlusTitle"/>
        <w:ind w:firstLine="540"/>
        <w:jc w:val="both"/>
        <w:outlineLvl w:val="3"/>
      </w:pPr>
      <w:r>
        <w:t>3.1.3. Принятие Минюстом Чувашии решения о приостановке срока рассмотрения поданного позднее заявления о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Normal"/>
        <w:ind w:firstLine="540"/>
        <w:jc w:val="both"/>
      </w:pPr>
      <w:r>
        <w:t xml:space="preserve">При наличии основания, указанного в </w:t>
      </w:r>
      <w:hyperlink w:anchor="P180" w:history="1">
        <w:r>
          <w:rPr>
            <w:color w:val="0000FF"/>
          </w:rPr>
          <w:t>подразделе 2.10 раздела II</w:t>
        </w:r>
      </w:hyperlink>
      <w:r>
        <w:t xml:space="preserve"> настоящего Административного регламента, сотрудник уполномоченного подразделения готовит проект решения о приостановке срока рассмотрения поданного позднее заявления о предварительном согласовании предоставления земельного участка в форме письма (далее также - Проект о приостановке).</w:t>
      </w:r>
    </w:p>
    <w:p w:rsidR="005E16DA" w:rsidRDefault="005E16DA">
      <w:pPr>
        <w:pStyle w:val="ConsPlusNormal"/>
        <w:spacing w:before="220"/>
        <w:ind w:firstLine="540"/>
        <w:jc w:val="both"/>
      </w:pPr>
      <w:r>
        <w:t>Проект о приостановке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w:t>
      </w:r>
    </w:p>
    <w:p w:rsidR="005E16DA" w:rsidRDefault="005E16DA">
      <w:pPr>
        <w:pStyle w:val="ConsPlusNormal"/>
        <w:spacing w:before="220"/>
        <w:ind w:firstLine="540"/>
        <w:jc w:val="both"/>
      </w:pPr>
      <w:r>
        <w:t>Результатом административной процедуры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p>
    <w:p w:rsidR="005E16DA" w:rsidRDefault="005E16DA">
      <w:pPr>
        <w:pStyle w:val="ConsPlusNormal"/>
        <w:jc w:val="both"/>
      </w:pPr>
    </w:p>
    <w:p w:rsidR="005E16DA" w:rsidRDefault="005E16DA">
      <w:pPr>
        <w:pStyle w:val="ConsPlusTitle"/>
        <w:ind w:firstLine="540"/>
        <w:jc w:val="both"/>
        <w:outlineLvl w:val="3"/>
      </w:pPr>
      <w:r>
        <w:t>3.1.4. Направление на согласование в Минприроды Чувашии схемы расположения земельного участка на кадастровом плане территории (в случае, предусмотренном статьей 3.5 Федерального закона N 137-ФЗ)</w:t>
      </w:r>
    </w:p>
    <w:p w:rsidR="005E16DA" w:rsidRDefault="005E16DA">
      <w:pPr>
        <w:pStyle w:val="ConsPlusNormal"/>
        <w:jc w:val="both"/>
      </w:pPr>
    </w:p>
    <w:p w:rsidR="005E16DA" w:rsidRDefault="005E16DA">
      <w:pPr>
        <w:pStyle w:val="ConsPlusNormal"/>
        <w:ind w:firstLine="540"/>
        <w:jc w:val="both"/>
      </w:pPr>
      <w:r>
        <w:t xml:space="preserve">Основанием для начала административной процедуры является необходимость согласования схемы расположения земельного участка на кадастровом плане территории с Минприроды Чувашии в соответствии со </w:t>
      </w:r>
      <w:hyperlink r:id="rId57" w:history="1">
        <w:r>
          <w:rPr>
            <w:color w:val="0000FF"/>
          </w:rPr>
          <w:t>статьей 3.5</w:t>
        </w:r>
      </w:hyperlink>
      <w:r>
        <w:t xml:space="preserve"> Федерального закона N 137-ФЗ.</w:t>
      </w:r>
    </w:p>
    <w:p w:rsidR="005E16DA" w:rsidRDefault="005E16DA">
      <w:pPr>
        <w:pStyle w:val="ConsPlusNormal"/>
        <w:spacing w:before="220"/>
        <w:ind w:firstLine="540"/>
        <w:jc w:val="both"/>
      </w:pPr>
      <w:r>
        <w:lastRenderedPageBreak/>
        <w:t>Сотрудник уполномоченного подразделения:</w:t>
      </w:r>
    </w:p>
    <w:p w:rsidR="005E16DA" w:rsidRDefault="005E16DA">
      <w:pPr>
        <w:pStyle w:val="ConsPlusNormal"/>
        <w:spacing w:before="220"/>
        <w:ind w:firstLine="540"/>
        <w:jc w:val="both"/>
      </w:pPr>
      <w:r>
        <w:t xml:space="preserve">- готовит (при необходимости) проект решения о продлении не более чем до сорока пяти дней со дня поступления заявления о предварительном согласовании предоставления земельного участка срока рассмотрения такого заявления и осуществления иных действий, предусмотренных </w:t>
      </w:r>
      <w:hyperlink r:id="rId58" w:history="1">
        <w:r>
          <w:rPr>
            <w:color w:val="0000FF"/>
          </w:rPr>
          <w:t>пунктом 7 статьи 39.15</w:t>
        </w:r>
      </w:hyperlink>
      <w:r>
        <w:t xml:space="preserve"> Земельного кодекса Российской Федерации, в форме письма, который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w:t>
      </w:r>
    </w:p>
    <w:p w:rsidR="005E16DA" w:rsidRDefault="005E16DA">
      <w:pPr>
        <w:pStyle w:val="ConsPlusNormal"/>
        <w:spacing w:before="220"/>
        <w:ind w:firstLine="540"/>
        <w:jc w:val="both"/>
      </w:pPr>
      <w:r>
        <w:t>- направляет в Минприроды Чувашии межведомственный запрос о согласовании схемы расположения земельного участка на кадастровом плане территории;</w:t>
      </w:r>
    </w:p>
    <w:p w:rsidR="005E16DA" w:rsidRDefault="005E16DA">
      <w:pPr>
        <w:pStyle w:val="ConsPlusNormal"/>
        <w:spacing w:before="220"/>
        <w:ind w:firstLine="540"/>
        <w:jc w:val="both"/>
      </w:pPr>
      <w:r>
        <w:t xml:space="preserve">- выдает (направляет) заявителю либо уполномоченному лицу или направляет заказным почтовым отправлением подписанное Министром решение о продлении срока рассмотрения заявления о предварительном согласовании предоставления земельного участка и осуществления иных действий, предусмотренных </w:t>
      </w:r>
      <w:hyperlink r:id="rId59" w:history="1">
        <w:r>
          <w:rPr>
            <w:color w:val="0000FF"/>
          </w:rPr>
          <w:t>пунктом 7 статьи 39.15</w:t>
        </w:r>
      </w:hyperlink>
      <w:r>
        <w:t xml:space="preserve"> Земельного кодекса Российской Федерации, в течение 3 рабочих дней со дня принятия такого решения.</w:t>
      </w:r>
    </w:p>
    <w:p w:rsidR="005E16DA" w:rsidRDefault="005E16DA">
      <w:pPr>
        <w:pStyle w:val="ConsPlusNormal"/>
        <w:spacing w:before="220"/>
        <w:ind w:firstLine="540"/>
        <w:jc w:val="both"/>
      </w:pPr>
      <w:r>
        <w:t xml:space="preserve">Результатом административной процедуры является направление в Минприроды Чувашии межведомственного запроса о согласовании схемы расположения земельного участка на кадастровом плане территории и (при необходимости) уведомление заявителя либо уполномоченного лица о продлении срока рассмотрения заявления о предварительном согласовании предоставления земельного участка и осуществления иных действий, предусмотренных </w:t>
      </w:r>
      <w:hyperlink r:id="rId60" w:history="1">
        <w:r>
          <w:rPr>
            <w:color w:val="0000FF"/>
          </w:rPr>
          <w:t>пунктом 7 статьи 39.15</w:t>
        </w:r>
      </w:hyperlink>
      <w:r>
        <w:t xml:space="preserve"> Земельного кодекса Российской Федерации.</w:t>
      </w:r>
    </w:p>
    <w:p w:rsidR="005E16DA" w:rsidRDefault="005E16DA">
      <w:pPr>
        <w:pStyle w:val="ConsPlusNormal"/>
        <w:jc w:val="both"/>
      </w:pPr>
    </w:p>
    <w:p w:rsidR="005E16DA" w:rsidRDefault="005E16DA">
      <w:pPr>
        <w:pStyle w:val="ConsPlusTitle"/>
        <w:ind w:firstLine="540"/>
        <w:jc w:val="both"/>
        <w:outlineLvl w:val="3"/>
      </w:pPr>
      <w:bookmarkStart w:id="11" w:name="P373"/>
      <w:bookmarkEnd w:id="11"/>
      <w:r>
        <w:t>3.1.5. Принятие Минюстом Чувашии решения об отказе в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Normal"/>
        <w:ind w:firstLine="540"/>
        <w:jc w:val="both"/>
      </w:pPr>
      <w:r>
        <w:t xml:space="preserve">При наличии оснований, перечисленных в </w:t>
      </w:r>
      <w:hyperlink w:anchor="P199" w:history="1">
        <w:r>
          <w:rPr>
            <w:color w:val="0000FF"/>
          </w:rPr>
          <w:t>пункте 2.13.1 подраздела 2.13 раздела II</w:t>
        </w:r>
      </w:hyperlink>
      <w:r>
        <w:t xml:space="preserve"> настоящего Административного регламента, в случае, если подлежит утверждению схема расположения земельного участка; в </w:t>
      </w:r>
      <w:hyperlink w:anchor="P210" w:history="1">
        <w:r>
          <w:rPr>
            <w:color w:val="0000FF"/>
          </w:rPr>
          <w:t>пункте 2.13.2 подраздела 2.13 раздела II</w:t>
        </w:r>
      </w:hyperlink>
      <w:r>
        <w:t xml:space="preserve"> настоящего Административного регламента, в случае, если земельный участок предстоит образовать; в </w:t>
      </w:r>
      <w:hyperlink w:anchor="P233" w:history="1">
        <w:r>
          <w:rPr>
            <w:color w:val="0000FF"/>
          </w:rPr>
          <w:t>пункте 2.13.3 подраздела 2.13 раздела II</w:t>
        </w:r>
      </w:hyperlink>
      <w:r>
        <w:t xml:space="preserve"> настоящего Административного регламента в случае, если границы земельного участка подлежат уточнению в соответствии с Федеральным </w:t>
      </w:r>
      <w:hyperlink r:id="rId61" w:history="1">
        <w:r>
          <w:rPr>
            <w:color w:val="0000FF"/>
          </w:rPr>
          <w:t>законом</w:t>
        </w:r>
      </w:hyperlink>
      <w:r>
        <w:t xml:space="preserve"> от 13 июля 2015 г. N 218-ФЗ "О государственной регистрации недвижимости"; в </w:t>
      </w:r>
      <w:hyperlink w:anchor="P259" w:history="1">
        <w:r>
          <w:rPr>
            <w:color w:val="0000FF"/>
          </w:rPr>
          <w:t>пункте 2.13.4 подраздела 2.13 раздела II</w:t>
        </w:r>
      </w:hyperlink>
      <w:r>
        <w:t xml:space="preserve"> настоящего Административного регламента в случае получения уведомления Минприроды Чувашии об отказе в согласовании схемы расположения земельного участка на кадастровом плане территории, а также в случае поступления иных обращений в течение 30 дней со дня опубликования извещения (в случае подачи заявления от граждан, крестьянских (фермерских) хозяйств о намерении участвовать в аукционе на предоставление земельных участков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сотрудник уполномоченного подразделения готовит проект решения об отказе в предварительном согласовании предоставления земельного участка в форме письма (далее также - Проект об отказе).</w:t>
      </w:r>
    </w:p>
    <w:p w:rsidR="005E16DA" w:rsidRDefault="005E16DA">
      <w:pPr>
        <w:pStyle w:val="ConsPlusNormal"/>
        <w:spacing w:before="220"/>
        <w:ind w:firstLine="540"/>
        <w:jc w:val="both"/>
      </w:pPr>
      <w:r>
        <w:t>Проект об отказе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 или заместителю Министра, курирующему предоставление государственной услуги.</w:t>
      </w:r>
    </w:p>
    <w:p w:rsidR="005E16DA" w:rsidRDefault="005E16DA">
      <w:pPr>
        <w:pStyle w:val="ConsPlusNormal"/>
        <w:spacing w:before="220"/>
        <w:ind w:firstLine="540"/>
        <w:jc w:val="both"/>
      </w:pPr>
      <w:r>
        <w:t xml:space="preserve">Результатом административной процедуры, срок которой не должен превышать 30 дней со дня регистрации заявления, является письмо, которое выдается (направляется) заявителю либо </w:t>
      </w:r>
      <w:r>
        <w:lastRenderedPageBreak/>
        <w:t>уполномоченному лицу или направляется заказным почтовым отправлением в течение 3 рабочих дней со дня принятия такого решения.</w:t>
      </w:r>
    </w:p>
    <w:p w:rsidR="005E16DA" w:rsidRDefault="005E16DA">
      <w:pPr>
        <w:pStyle w:val="ConsPlusNormal"/>
        <w:jc w:val="both"/>
      </w:pPr>
    </w:p>
    <w:p w:rsidR="005E16DA" w:rsidRDefault="005E16DA">
      <w:pPr>
        <w:pStyle w:val="ConsPlusTitle"/>
        <w:ind w:firstLine="540"/>
        <w:jc w:val="both"/>
        <w:outlineLvl w:val="3"/>
      </w:pPr>
      <w:bookmarkStart w:id="12" w:name="P379"/>
      <w:bookmarkEnd w:id="12"/>
      <w:r>
        <w:t>3.1.6. Принятие Минюстом Чувашии решения о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Normal"/>
        <w:ind w:firstLine="540"/>
        <w:jc w:val="both"/>
      </w:pPr>
      <w:r>
        <w:t xml:space="preserve">Основанием для начала административной процедуры является наличие полного пакета документов, необходимых для предоставления государственной услуги, уведомления Минприроды Чувашии о согласовании схемы расположения земельного участка на кадастровом плане территории (в случае, предусмотренном </w:t>
      </w:r>
      <w:hyperlink r:id="rId62" w:history="1">
        <w:r>
          <w:rPr>
            <w:color w:val="0000FF"/>
          </w:rPr>
          <w:t>статьей 3.5</w:t>
        </w:r>
      </w:hyperlink>
      <w:r>
        <w:t xml:space="preserve"> Федерального закона N 137-ФЗ), а также отсутствие заявлений в течение 30 дней со дня опубликования Извещения, указанного в </w:t>
      </w:r>
      <w:hyperlink w:anchor="P393" w:history="1">
        <w:r>
          <w:rPr>
            <w:color w:val="0000FF"/>
          </w:rPr>
          <w:t>подразделе 3.1.8</w:t>
        </w:r>
      </w:hyperlink>
      <w:r>
        <w:t xml:space="preserve"> настоящего раздела.</w:t>
      </w:r>
    </w:p>
    <w:p w:rsidR="005E16DA" w:rsidRDefault="005E16DA">
      <w:pPr>
        <w:pStyle w:val="ConsPlusNormal"/>
        <w:spacing w:before="220"/>
        <w:ind w:firstLine="540"/>
        <w:jc w:val="both"/>
      </w:pPr>
      <w:r>
        <w:t>Решение о предварительном согласовании предоставления земельного участка принимается Минюстом Чувашии в форме распоряжения.</w:t>
      </w:r>
    </w:p>
    <w:p w:rsidR="005E16DA" w:rsidRDefault="005E16DA">
      <w:pPr>
        <w:pStyle w:val="ConsPlusNormal"/>
        <w:spacing w:before="220"/>
        <w:ind w:firstLine="540"/>
        <w:jc w:val="both"/>
      </w:pPr>
      <w:r>
        <w:t xml:space="preserve">При соответствии представленных документов предъявляемым требованиям и отсутствии оснований, предусмотренных </w:t>
      </w:r>
      <w:hyperlink w:anchor="P196" w:history="1">
        <w:r>
          <w:rPr>
            <w:color w:val="0000FF"/>
          </w:rPr>
          <w:t>подразделом 2.13 раздела II</w:t>
        </w:r>
      </w:hyperlink>
      <w:r>
        <w:t xml:space="preserve"> настоящего Административного регламента, сотрудник уполномоченного подразделения готовит проект распоряжения Минюста Чувашии о предварительном согласовании предоставления земельного участка (далее также - Проект). В случае если земельный участок предстоит образовать в соответствии со схемой расположения земельного участка, Проект должен содержать указание на утверждение схемы его расположения.</w:t>
      </w:r>
    </w:p>
    <w:p w:rsidR="005E16DA" w:rsidRDefault="005E16DA">
      <w:pPr>
        <w:pStyle w:val="ConsPlusNormal"/>
        <w:spacing w:before="220"/>
        <w:ind w:firstLine="540"/>
        <w:jc w:val="both"/>
      </w:pPr>
      <w:r>
        <w:t>Проект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 или заместителю Министра, курирующему предоставление государственной услуги. Подписанное Министром или заместителем Министра, курирующим предоставление государственной услуги, распоряжение Минюста Чувашии о предварительном согласовании предоставления земельного участка регистрируется специалистом Минюста Чувашии, ответственным за делопроизводство, и направляется в уполномоченное подразделение для направления заявителю.</w:t>
      </w:r>
    </w:p>
    <w:p w:rsidR="005E16DA" w:rsidRDefault="005E16DA">
      <w:pPr>
        <w:pStyle w:val="ConsPlusNormal"/>
        <w:spacing w:before="220"/>
        <w:ind w:firstLine="540"/>
        <w:jc w:val="both"/>
      </w:pPr>
      <w:r>
        <w:t>Результатом административной процедуры, срок которой не должен превышать 30 дней со дня регистрации заявления, является подписанное Министром или заместителем Министра, курирующим предоставление государственной услуги, распоряжение о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Title"/>
        <w:ind w:firstLine="540"/>
        <w:jc w:val="both"/>
        <w:outlineLvl w:val="3"/>
      </w:pPr>
      <w:r>
        <w:t>3.1.7. Возврат Минюстом Чувашии заявления о предварительном согласовании предоставления земельного участка</w:t>
      </w:r>
    </w:p>
    <w:p w:rsidR="005E16DA" w:rsidRDefault="005E16DA">
      <w:pPr>
        <w:pStyle w:val="ConsPlusNormal"/>
        <w:jc w:val="both"/>
      </w:pPr>
    </w:p>
    <w:p w:rsidR="005E16DA" w:rsidRDefault="005E16DA">
      <w:pPr>
        <w:pStyle w:val="ConsPlusNormal"/>
        <w:ind w:firstLine="540"/>
        <w:jc w:val="both"/>
      </w:pPr>
      <w:r>
        <w:t xml:space="preserve">При наличии оснований, указанных в </w:t>
      </w:r>
      <w:hyperlink w:anchor="P189" w:history="1">
        <w:r>
          <w:rPr>
            <w:color w:val="0000FF"/>
          </w:rPr>
          <w:t>подразделе 2.12 раздела II</w:t>
        </w:r>
      </w:hyperlink>
      <w:r>
        <w:t xml:space="preserve"> настоящего Административного регламента, сотрудник уполномоченного подразделения готовит проект решения о возврате заявления о предварительном согласовании предоставления земельного участка в форме письма (далее также - Проект о возврате).</w:t>
      </w:r>
    </w:p>
    <w:p w:rsidR="005E16DA" w:rsidRDefault="005E16DA">
      <w:pPr>
        <w:pStyle w:val="ConsPlusNormal"/>
        <w:spacing w:before="220"/>
        <w:ind w:firstLine="540"/>
        <w:jc w:val="both"/>
      </w:pPr>
      <w:r>
        <w:t>Проект о возврате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 или заместителю Министра, курирующему предоставление государственной услуги.</w:t>
      </w:r>
    </w:p>
    <w:p w:rsidR="005E16DA" w:rsidRDefault="005E16DA">
      <w:pPr>
        <w:pStyle w:val="ConsPlusNormal"/>
        <w:spacing w:before="220"/>
        <w:ind w:firstLine="540"/>
        <w:jc w:val="both"/>
      </w:pPr>
      <w:r>
        <w:t>Результатом административной процедуры, срок которой не должен превышать десяти дней со дня регистрации заявления, является письмо, которое выдается (направляется) заявителю либо уполномоченному лицу, или направляется заказным почтовым отправлением.</w:t>
      </w:r>
    </w:p>
    <w:p w:rsidR="005E16DA" w:rsidRDefault="005E16DA">
      <w:pPr>
        <w:pStyle w:val="ConsPlusNormal"/>
        <w:jc w:val="both"/>
      </w:pPr>
    </w:p>
    <w:p w:rsidR="005E16DA" w:rsidRDefault="005E16DA">
      <w:pPr>
        <w:pStyle w:val="ConsPlusTitle"/>
        <w:ind w:firstLine="540"/>
        <w:jc w:val="both"/>
        <w:outlineLvl w:val="3"/>
      </w:pPr>
      <w:bookmarkStart w:id="13" w:name="P393"/>
      <w:bookmarkEnd w:id="13"/>
      <w:r>
        <w:lastRenderedPageBreak/>
        <w:t>3.1.8.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E16DA" w:rsidRDefault="005E16DA">
      <w:pPr>
        <w:pStyle w:val="ConsPlusNormal"/>
        <w:jc w:val="both"/>
      </w:pPr>
    </w:p>
    <w:p w:rsidR="005E16DA" w:rsidRDefault="005E16DA">
      <w:pPr>
        <w:pStyle w:val="ConsPlusNormal"/>
        <w:ind w:firstLine="540"/>
        <w:jc w:val="both"/>
      </w:pPr>
      <w:r>
        <w:t>Основанием для начала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документов, необходимых для предоставления государственной услуги.</w:t>
      </w:r>
    </w:p>
    <w:p w:rsidR="005E16DA" w:rsidRDefault="005E16DA">
      <w:pPr>
        <w:pStyle w:val="ConsPlusNormal"/>
        <w:spacing w:before="220"/>
        <w:ind w:firstLine="540"/>
        <w:jc w:val="both"/>
      </w:pPr>
      <w:r>
        <w:t>Уполномоченное подразделение в срок не более 30 дней со дня поступления заявления обеспечивает опубликование Извещения на официальном сайте Минюста Чувашии, а также публикацию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5E16DA" w:rsidRDefault="005E16DA">
      <w:pPr>
        <w:pStyle w:val="ConsPlusNormal"/>
        <w:spacing w:before="220"/>
        <w:ind w:firstLine="540"/>
        <w:jc w:val="both"/>
      </w:pPr>
      <w:r>
        <w:t xml:space="preserve">В случае поступления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Минюст Чувашии в недельный срок со дня поступления этих заявлений принимает решение об отказе в предоставлении государственной услуги заявителю в последовательности, указанной в </w:t>
      </w:r>
      <w:hyperlink w:anchor="P373" w:history="1">
        <w:r>
          <w:rPr>
            <w:color w:val="0000FF"/>
          </w:rPr>
          <w:t>подразделе 3.1.5</w:t>
        </w:r>
      </w:hyperlink>
      <w:r>
        <w:t xml:space="preserve"> настоящего раздела.</w:t>
      </w:r>
    </w:p>
    <w:p w:rsidR="005E16DA" w:rsidRDefault="005E16DA">
      <w:pPr>
        <w:pStyle w:val="ConsPlusNormal"/>
        <w:spacing w:before="220"/>
        <w:ind w:firstLine="540"/>
        <w:jc w:val="both"/>
      </w:pPr>
      <w:r>
        <w:t xml:space="preserve">В случае отсутствия поступления в течение 30 календарных дней со дня опубликования Извещения заявлений от иных граждан, крестьянских (фермерских) хозяйств о намерении участвовать в аукционе Минюст Чувашии принимает решение о предварительном согласовании предоставления земельного участка в последовательности и сроки, указанные в </w:t>
      </w:r>
      <w:hyperlink w:anchor="P379" w:history="1">
        <w:r>
          <w:rPr>
            <w:color w:val="0000FF"/>
          </w:rPr>
          <w:t>подразделе 3.1.6</w:t>
        </w:r>
      </w:hyperlink>
      <w:r>
        <w:t xml:space="preserve"> настоящего раздела.</w:t>
      </w:r>
    </w:p>
    <w:p w:rsidR="005E16DA" w:rsidRDefault="005E16DA">
      <w:pPr>
        <w:pStyle w:val="ConsPlusNormal"/>
        <w:spacing w:before="220"/>
        <w:ind w:firstLine="540"/>
        <w:jc w:val="both"/>
      </w:pPr>
      <w:r>
        <w:t>Результатом административной процедуры является опубликование Извещения.</w:t>
      </w:r>
    </w:p>
    <w:p w:rsidR="005E16DA" w:rsidRDefault="005E16DA">
      <w:pPr>
        <w:pStyle w:val="ConsPlusNormal"/>
        <w:jc w:val="both"/>
      </w:pPr>
    </w:p>
    <w:p w:rsidR="005E16DA" w:rsidRDefault="005E16DA">
      <w:pPr>
        <w:pStyle w:val="ConsPlusTitle"/>
        <w:ind w:firstLine="540"/>
        <w:jc w:val="both"/>
        <w:outlineLvl w:val="2"/>
      </w:pPr>
      <w:r>
        <w:t>3.2. Порядок исправления допущенных опечаток и ошибок в выданных в результате предоставления государственной услуги документах</w:t>
      </w:r>
    </w:p>
    <w:p w:rsidR="005E16DA" w:rsidRDefault="005E16DA">
      <w:pPr>
        <w:pStyle w:val="ConsPlusNormal"/>
        <w:jc w:val="both"/>
      </w:pPr>
    </w:p>
    <w:p w:rsidR="005E16DA" w:rsidRDefault="005E16DA">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5E16DA" w:rsidRDefault="005E16DA">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5E16DA" w:rsidRDefault="005E16DA">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63" w:history="1">
        <w:r>
          <w:rPr>
            <w:color w:val="0000FF"/>
          </w:rPr>
          <w:t>законом</w:t>
        </w:r>
      </w:hyperlink>
      <w:r>
        <w:t xml:space="preserve"> от 6 апреля 2011 г. N 63-ФЗ "Об электронной подписи", выявленное в результате ее проверки.</w:t>
      </w:r>
    </w:p>
    <w:p w:rsidR="005E16DA" w:rsidRDefault="005E16DA">
      <w:pPr>
        <w:pStyle w:val="ConsPlusNormal"/>
        <w:spacing w:before="220"/>
        <w:ind w:firstLine="540"/>
        <w:jc w:val="both"/>
      </w:pPr>
      <w: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w:t>
      </w:r>
      <w:r>
        <w:lastRenderedPageBreak/>
        <w:t>специалист уполномоченного подразделения:</w:t>
      </w:r>
    </w:p>
    <w:p w:rsidR="005E16DA" w:rsidRDefault="005E16DA">
      <w:pPr>
        <w:pStyle w:val="ConsPlusNormal"/>
        <w:spacing w:before="220"/>
        <w:ind w:firstLine="540"/>
        <w:jc w:val="both"/>
      </w:pPr>
      <w:r>
        <w:t>- устанавливает наличие опечатки (ошибки), оформляет и направляет заявителю исправленный документ;</w:t>
      </w:r>
    </w:p>
    <w:p w:rsidR="005E16DA" w:rsidRDefault="005E16DA">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5E16DA" w:rsidRDefault="005E16DA">
      <w:pPr>
        <w:pStyle w:val="ConsPlusNormal"/>
        <w:spacing w:before="220"/>
        <w:ind w:firstLine="540"/>
        <w:jc w:val="both"/>
      </w:pPr>
      <w:r>
        <w:t>Исправленный документ оформляется в соответствии с реквизитами ранее выданного Минюстом Чувашии документа.</w:t>
      </w:r>
    </w:p>
    <w:p w:rsidR="005E16DA" w:rsidRDefault="005E16DA">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E16DA" w:rsidRDefault="005E16DA">
      <w:pPr>
        <w:pStyle w:val="ConsPlusNormal"/>
        <w:jc w:val="both"/>
      </w:pPr>
    </w:p>
    <w:p w:rsidR="005E16DA" w:rsidRDefault="005E16DA">
      <w:pPr>
        <w:pStyle w:val="ConsPlusTitle"/>
        <w:jc w:val="center"/>
        <w:outlineLvl w:val="1"/>
      </w:pPr>
      <w:r>
        <w:t>IV. Формы контроля</w:t>
      </w:r>
    </w:p>
    <w:p w:rsidR="005E16DA" w:rsidRDefault="005E16DA">
      <w:pPr>
        <w:pStyle w:val="ConsPlusTitle"/>
        <w:jc w:val="center"/>
      </w:pPr>
      <w:r>
        <w:t>за исполнением Административного регламента</w:t>
      </w:r>
    </w:p>
    <w:p w:rsidR="005E16DA" w:rsidRDefault="005E16DA">
      <w:pPr>
        <w:pStyle w:val="ConsPlusNormal"/>
        <w:jc w:val="both"/>
      </w:pPr>
    </w:p>
    <w:p w:rsidR="005E16DA" w:rsidRDefault="005E16D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E16DA" w:rsidRDefault="005E16DA">
      <w:pPr>
        <w:pStyle w:val="ConsPlusNormal"/>
        <w:jc w:val="both"/>
      </w:pPr>
    </w:p>
    <w:p w:rsidR="005E16DA" w:rsidRDefault="005E16DA">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заместителем Министра, начальником уполномоченного подразделения.</w:t>
      </w:r>
    </w:p>
    <w:p w:rsidR="005E16DA" w:rsidRDefault="005E16DA">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E16DA" w:rsidRDefault="005E16DA">
      <w:pPr>
        <w:pStyle w:val="ConsPlusNormal"/>
        <w:jc w:val="both"/>
      </w:pPr>
    </w:p>
    <w:p w:rsidR="005E16DA" w:rsidRDefault="005E16D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5E16DA" w:rsidRDefault="005E16DA">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5E16DA" w:rsidRDefault="005E16DA">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Минюста Чувашии.</w:t>
      </w:r>
    </w:p>
    <w:p w:rsidR="005E16DA" w:rsidRDefault="005E16DA">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5E16DA" w:rsidRDefault="005E16DA">
      <w:pPr>
        <w:pStyle w:val="ConsPlusNormal"/>
        <w:spacing w:before="220"/>
        <w:ind w:firstLine="540"/>
        <w:jc w:val="both"/>
      </w:pPr>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5E16DA" w:rsidRDefault="005E16DA">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5E16DA" w:rsidRDefault="005E16DA">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5E16DA" w:rsidRDefault="005E16DA">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5E16DA" w:rsidRDefault="005E16DA">
      <w:pPr>
        <w:pStyle w:val="ConsPlusNormal"/>
        <w:jc w:val="both"/>
      </w:pPr>
    </w:p>
    <w:p w:rsidR="005E16DA" w:rsidRDefault="005E16DA">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5E16DA" w:rsidRDefault="005E16DA">
      <w:pPr>
        <w:pStyle w:val="ConsPlusNormal"/>
        <w:jc w:val="both"/>
      </w:pPr>
    </w:p>
    <w:p w:rsidR="005E16DA" w:rsidRDefault="005E16DA">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5E16DA" w:rsidRDefault="005E16DA">
      <w:pPr>
        <w:pStyle w:val="ConsPlusNormal"/>
        <w:spacing w:before="22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5E16DA" w:rsidRDefault="005E16DA">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5E16DA" w:rsidRDefault="005E16DA">
      <w:pPr>
        <w:pStyle w:val="ConsPlusNormal"/>
        <w:jc w:val="both"/>
      </w:pPr>
    </w:p>
    <w:p w:rsidR="005E16DA" w:rsidRDefault="005E16DA">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E16DA" w:rsidRDefault="005E16DA">
      <w:pPr>
        <w:pStyle w:val="ConsPlusNormal"/>
        <w:jc w:val="both"/>
      </w:pPr>
    </w:p>
    <w:p w:rsidR="005E16DA" w:rsidRDefault="005E16DA">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5E16DA" w:rsidRDefault="005E16DA">
      <w:pPr>
        <w:pStyle w:val="ConsPlusNormal"/>
        <w:spacing w:before="220"/>
        <w:ind w:firstLine="540"/>
        <w:jc w:val="both"/>
      </w:pPr>
      <w:r>
        <w:t>1) профессиональная компетентность;</w:t>
      </w:r>
    </w:p>
    <w:p w:rsidR="005E16DA" w:rsidRDefault="005E16DA">
      <w:pPr>
        <w:pStyle w:val="ConsPlusNormal"/>
        <w:spacing w:before="220"/>
        <w:ind w:firstLine="540"/>
        <w:jc w:val="both"/>
      </w:pPr>
      <w:r>
        <w:t>2) должная тщательность.</w:t>
      </w:r>
    </w:p>
    <w:p w:rsidR="005E16DA" w:rsidRDefault="005E16DA">
      <w:pPr>
        <w:pStyle w:val="ConsPlusNormal"/>
        <w:spacing w:before="22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5E16DA" w:rsidRDefault="005E16DA">
      <w:pPr>
        <w:pStyle w:val="ConsPlusNormal"/>
        <w:spacing w:before="22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5E16DA" w:rsidRDefault="005E16DA">
      <w:pPr>
        <w:pStyle w:val="ConsPlusNormal"/>
        <w:spacing w:before="22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5E16DA" w:rsidRDefault="005E16DA">
      <w:pPr>
        <w:pStyle w:val="ConsPlusNormal"/>
        <w:spacing w:before="220"/>
        <w:ind w:firstLine="540"/>
        <w:jc w:val="both"/>
      </w:pPr>
      <w:r>
        <w:lastRenderedPageBreak/>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5E16DA" w:rsidRDefault="005E16DA">
      <w:pPr>
        <w:pStyle w:val="ConsPlusNormal"/>
        <w:spacing w:before="22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5E16DA" w:rsidRDefault="005E16DA">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5E16DA" w:rsidRDefault="005E16DA">
      <w:pPr>
        <w:pStyle w:val="ConsPlusNormal"/>
        <w:spacing w:before="22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5E16DA" w:rsidRDefault="005E16DA">
      <w:pPr>
        <w:pStyle w:val="ConsPlusNormal"/>
        <w:spacing w:before="220"/>
        <w:ind w:firstLine="540"/>
        <w:jc w:val="both"/>
      </w:pPr>
      <w:r>
        <w:t>3) жалоб по фактам нарушения должностными лицами Минюста Чувашии прав, свобод или законных интересов граждан и организаций.</w:t>
      </w:r>
    </w:p>
    <w:p w:rsidR="005E16DA" w:rsidRDefault="005E16DA">
      <w:pPr>
        <w:pStyle w:val="ConsPlusNormal"/>
        <w:jc w:val="both"/>
      </w:pPr>
    </w:p>
    <w:p w:rsidR="005E16DA" w:rsidRDefault="005E16DA">
      <w:pPr>
        <w:pStyle w:val="ConsPlusTitle"/>
        <w:jc w:val="center"/>
        <w:outlineLvl w:val="1"/>
      </w:pPr>
      <w:r>
        <w:t>V. Досудебный (внесудебный) порядок обжалования</w:t>
      </w:r>
    </w:p>
    <w:p w:rsidR="005E16DA" w:rsidRDefault="005E16DA">
      <w:pPr>
        <w:pStyle w:val="ConsPlusTitle"/>
        <w:jc w:val="center"/>
      </w:pPr>
      <w:r>
        <w:t>решений и действий (бездействия) Минюста Чувашии,</w:t>
      </w:r>
    </w:p>
    <w:p w:rsidR="005E16DA" w:rsidRDefault="005E16DA">
      <w:pPr>
        <w:pStyle w:val="ConsPlusTitle"/>
        <w:jc w:val="center"/>
      </w:pPr>
      <w:r>
        <w:t>многофункциональных центров предоставления государственных</w:t>
      </w:r>
    </w:p>
    <w:p w:rsidR="005E16DA" w:rsidRDefault="005E16DA">
      <w:pPr>
        <w:pStyle w:val="ConsPlusTitle"/>
        <w:jc w:val="center"/>
      </w:pPr>
      <w:r>
        <w:t>и муниципальных услуг, организаций, указанных</w:t>
      </w:r>
    </w:p>
    <w:p w:rsidR="005E16DA" w:rsidRDefault="005E16DA">
      <w:pPr>
        <w:pStyle w:val="ConsPlusTitle"/>
        <w:jc w:val="center"/>
      </w:pPr>
      <w:r>
        <w:t xml:space="preserve">в </w:t>
      </w:r>
      <w:hyperlink r:id="rId64" w:history="1">
        <w:r>
          <w:rPr>
            <w:color w:val="0000FF"/>
          </w:rPr>
          <w:t>части 1.1 статьи 16</w:t>
        </w:r>
      </w:hyperlink>
      <w:r>
        <w:t xml:space="preserve"> Федерального закона</w:t>
      </w:r>
    </w:p>
    <w:p w:rsidR="005E16DA" w:rsidRDefault="005E16DA">
      <w:pPr>
        <w:pStyle w:val="ConsPlusTitle"/>
        <w:jc w:val="center"/>
      </w:pPr>
      <w:r>
        <w:t>от 27 июля 2010 г. N 210-ФЗ, а также их должностных лиц,</w:t>
      </w:r>
    </w:p>
    <w:p w:rsidR="005E16DA" w:rsidRDefault="005E16DA">
      <w:pPr>
        <w:pStyle w:val="ConsPlusTitle"/>
        <w:jc w:val="center"/>
      </w:pPr>
      <w:r>
        <w:t>государственных гражданских служащих Чувашской Республики,</w:t>
      </w:r>
    </w:p>
    <w:p w:rsidR="005E16DA" w:rsidRDefault="005E16DA">
      <w:pPr>
        <w:pStyle w:val="ConsPlusTitle"/>
        <w:jc w:val="center"/>
      </w:pPr>
      <w:r>
        <w:t>замещающих должности государственной гражданской службы</w:t>
      </w:r>
    </w:p>
    <w:p w:rsidR="005E16DA" w:rsidRDefault="005E16DA">
      <w:pPr>
        <w:pStyle w:val="ConsPlusTitle"/>
        <w:jc w:val="center"/>
      </w:pPr>
      <w:r>
        <w:t>Чувашской Республики в Минюсте Чувашии, работников</w:t>
      </w:r>
    </w:p>
    <w:p w:rsidR="005E16DA" w:rsidRDefault="005E16DA">
      <w:pPr>
        <w:pStyle w:val="ConsPlusNormal"/>
        <w:jc w:val="both"/>
      </w:pPr>
    </w:p>
    <w:p w:rsidR="005E16DA" w:rsidRDefault="005E16DA">
      <w:pPr>
        <w:pStyle w:val="ConsPlusTitle"/>
        <w:ind w:firstLine="540"/>
        <w:jc w:val="both"/>
        <w:outlineLvl w:val="2"/>
      </w:pPr>
      <w:r>
        <w:t>5.1. Информация для заявителя о его праве подать жалобу на решение и действие (бездействие) Минюста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при предоставлении государственной услуги (далее - жалоба)</w:t>
      </w:r>
    </w:p>
    <w:p w:rsidR="005E16DA" w:rsidRDefault="005E16DA">
      <w:pPr>
        <w:pStyle w:val="ConsPlusNormal"/>
        <w:jc w:val="both"/>
      </w:pPr>
    </w:p>
    <w:p w:rsidR="005E16DA" w:rsidRDefault="005E16DA">
      <w:pPr>
        <w:pStyle w:val="ConsPlusNormal"/>
        <w:ind w:firstLine="540"/>
        <w:jc w:val="both"/>
      </w:pPr>
      <w:r>
        <w:t xml:space="preserve">Заявитель вправе обжаловать решения и действия (бездействие) Минюста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при предоставлении государственной услуги в досудебном (внесудебном) порядке в соответствии с Федеральным </w:t>
      </w:r>
      <w:hyperlink r:id="rId65" w:history="1">
        <w:r>
          <w:rPr>
            <w:color w:val="0000FF"/>
          </w:rPr>
          <w:t>законом</w:t>
        </w:r>
      </w:hyperlink>
      <w:r>
        <w:t xml:space="preserve"> от 27 июля 2010 г. N 210-ФЗ с учетом особенностей, установленных </w:t>
      </w:r>
      <w:hyperlink r:id="rId6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5E16DA" w:rsidRDefault="005E16DA">
      <w:pPr>
        <w:pStyle w:val="ConsPlusNormal"/>
        <w:jc w:val="both"/>
      </w:pPr>
    </w:p>
    <w:p w:rsidR="005E16DA" w:rsidRDefault="005E16DA">
      <w:pPr>
        <w:pStyle w:val="ConsPlusTitle"/>
        <w:ind w:firstLine="540"/>
        <w:jc w:val="both"/>
        <w:outlineLvl w:val="2"/>
      </w:pPr>
      <w:r>
        <w:t>5.2. Предмет жалобы</w:t>
      </w:r>
    </w:p>
    <w:p w:rsidR="005E16DA" w:rsidRDefault="005E16DA">
      <w:pPr>
        <w:pStyle w:val="ConsPlusNormal"/>
        <w:jc w:val="both"/>
      </w:pPr>
    </w:p>
    <w:p w:rsidR="005E16DA" w:rsidRDefault="005E16DA">
      <w:pPr>
        <w:pStyle w:val="ConsPlusNormal"/>
        <w:ind w:firstLine="540"/>
        <w:jc w:val="both"/>
      </w:pPr>
      <w:r>
        <w:t xml:space="preserve">Заявитель может обратиться с жалобой по основаниям и в порядке, предусмотренным </w:t>
      </w:r>
      <w:hyperlink r:id="rId67" w:history="1">
        <w:r>
          <w:rPr>
            <w:color w:val="0000FF"/>
          </w:rPr>
          <w:t>статьями 11.1</w:t>
        </w:r>
      </w:hyperlink>
      <w:r>
        <w:t xml:space="preserve"> и </w:t>
      </w:r>
      <w:hyperlink r:id="rId68" w:history="1">
        <w:r>
          <w:rPr>
            <w:color w:val="0000FF"/>
          </w:rPr>
          <w:t>11.2</w:t>
        </w:r>
      </w:hyperlink>
      <w:r>
        <w:t xml:space="preserve"> Федерального закона от 27 июля 2010 г. N 210-ФЗ, в том числе в следующих случаях:</w:t>
      </w:r>
    </w:p>
    <w:p w:rsidR="005E16DA" w:rsidRDefault="005E16DA">
      <w:pPr>
        <w:pStyle w:val="ConsPlusNormal"/>
        <w:spacing w:before="220"/>
        <w:ind w:firstLine="540"/>
        <w:jc w:val="both"/>
      </w:pPr>
      <w:r>
        <w:t>- нарушение срока регистрации запроса о предоставлении государственной услуги;</w:t>
      </w:r>
    </w:p>
    <w:p w:rsidR="005E16DA" w:rsidRDefault="005E16DA">
      <w:pPr>
        <w:pStyle w:val="ConsPlusNormal"/>
        <w:spacing w:before="220"/>
        <w:ind w:firstLine="540"/>
        <w:jc w:val="both"/>
      </w:pPr>
      <w:r>
        <w:lastRenderedPageBreak/>
        <w:t>- нарушение срока предоставления государственной услуги;</w:t>
      </w:r>
    </w:p>
    <w:p w:rsidR="005E16DA" w:rsidRDefault="005E16D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5E16DA" w:rsidRDefault="005E16DA">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5E16DA" w:rsidRDefault="005E16DA">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5E16DA" w:rsidRDefault="005E16DA">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E16DA" w:rsidRDefault="005E16DA">
      <w:pPr>
        <w:pStyle w:val="ConsPlusNormal"/>
        <w:spacing w:before="220"/>
        <w:ind w:firstLine="540"/>
        <w:jc w:val="both"/>
      </w:pPr>
      <w:r>
        <w:t>- отказ Минюста Чувашии, должностного лица Минюста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16DA" w:rsidRDefault="005E16DA">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5E16DA" w:rsidRDefault="005E16DA">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5E16DA" w:rsidRDefault="005E16DA">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от 27 июля 2010 г. N 210-ФЗ.</w:t>
      </w:r>
    </w:p>
    <w:p w:rsidR="005E16DA" w:rsidRDefault="005E16DA">
      <w:pPr>
        <w:pStyle w:val="ConsPlusNormal"/>
        <w:jc w:val="both"/>
      </w:pPr>
    </w:p>
    <w:p w:rsidR="005E16DA" w:rsidRDefault="005E16DA">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5E16DA" w:rsidRDefault="005E16DA">
      <w:pPr>
        <w:pStyle w:val="ConsPlusNormal"/>
        <w:jc w:val="both"/>
      </w:pPr>
    </w:p>
    <w:p w:rsidR="005E16DA" w:rsidRDefault="005E16DA">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Чувашии. Жалоба на решения и действия (бездействие) Министра подается на рассмотрение в Кабинет Министров Чувашской Республики и рассматривается в соответствии с </w:t>
      </w:r>
      <w:hyperlink r:id="rId70" w:history="1">
        <w:r>
          <w:rPr>
            <w:color w:val="0000FF"/>
          </w:rPr>
          <w:t>постановлением</w:t>
        </w:r>
      </w:hyperlink>
      <w:r>
        <w:t xml:space="preserve"> Кабинета Министров Чувашской Республики от 26 декабря 2012 г. N 596.</w:t>
      </w:r>
    </w:p>
    <w:p w:rsidR="005E16DA" w:rsidRDefault="005E16DA">
      <w:pPr>
        <w:pStyle w:val="ConsPlusNormal"/>
        <w:jc w:val="both"/>
      </w:pPr>
    </w:p>
    <w:p w:rsidR="005E16DA" w:rsidRDefault="005E16DA">
      <w:pPr>
        <w:pStyle w:val="ConsPlusTitle"/>
        <w:ind w:firstLine="540"/>
        <w:jc w:val="both"/>
        <w:outlineLvl w:val="2"/>
      </w:pPr>
      <w:r>
        <w:t>5.4. Порядок подачи и рассмотрения жалобы</w:t>
      </w:r>
    </w:p>
    <w:p w:rsidR="005E16DA" w:rsidRDefault="005E16DA">
      <w:pPr>
        <w:pStyle w:val="ConsPlusNormal"/>
        <w:jc w:val="both"/>
      </w:pPr>
    </w:p>
    <w:p w:rsidR="005E16DA" w:rsidRDefault="005E16DA">
      <w:pPr>
        <w:pStyle w:val="ConsPlusNormal"/>
        <w:ind w:firstLine="540"/>
        <w:jc w:val="both"/>
      </w:pPr>
      <w:r>
        <w:t>Жалоба подается в письменной форме на бумажном носителе, в электронной форме.</w:t>
      </w:r>
    </w:p>
    <w:p w:rsidR="005E16DA" w:rsidRDefault="005E16DA">
      <w:pPr>
        <w:pStyle w:val="ConsPlusNormal"/>
        <w:spacing w:before="220"/>
        <w:ind w:firstLine="540"/>
        <w:jc w:val="both"/>
      </w:pPr>
      <w:r>
        <w:t xml:space="preserve">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w:t>
      </w:r>
      <w:r>
        <w:lastRenderedPageBreak/>
        <w:t>Минюсте Чувашии, Министра может быть направлена по почте, с использованием сети "Интернет", официального сайта Минюста Чувашии,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5E16DA" w:rsidRDefault="005E16DA">
      <w:pPr>
        <w:pStyle w:val="ConsPlusNormal"/>
        <w:spacing w:before="220"/>
        <w:ind w:firstLine="540"/>
        <w:jc w:val="both"/>
      </w:pPr>
      <w:r>
        <w:t>Жалоба должна содержать:</w:t>
      </w:r>
    </w:p>
    <w:p w:rsidR="005E16DA" w:rsidRDefault="005E16DA">
      <w:pPr>
        <w:pStyle w:val="ConsPlusNormal"/>
        <w:spacing w:before="220"/>
        <w:ind w:firstLine="540"/>
        <w:jc w:val="both"/>
      </w:pPr>
      <w:r>
        <w:t>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решения и действия (бездействие) которых обжалуются;</w:t>
      </w:r>
    </w:p>
    <w:p w:rsidR="005E16DA" w:rsidRDefault="005E16D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6DA" w:rsidRDefault="005E16DA">
      <w:pPr>
        <w:pStyle w:val="ConsPlusNormal"/>
        <w:spacing w:before="220"/>
        <w:ind w:firstLine="540"/>
        <w:jc w:val="both"/>
      </w:pPr>
      <w: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w:t>
      </w:r>
    </w:p>
    <w:p w:rsidR="005E16DA" w:rsidRDefault="005E16DA">
      <w:pPr>
        <w:pStyle w:val="ConsPlusNormal"/>
        <w:spacing w:before="220"/>
        <w:ind w:firstLine="540"/>
        <w:jc w:val="both"/>
      </w:pPr>
      <w: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Заявителем могут быть представлены документы (при наличии), подтверждающие доводы заявителя, либо их копии.</w:t>
      </w:r>
    </w:p>
    <w:p w:rsidR="005E16DA" w:rsidRDefault="005E16DA">
      <w:pPr>
        <w:pStyle w:val="ConsPlusNormal"/>
        <w:spacing w:before="220"/>
        <w:ind w:firstLine="540"/>
        <w:jc w:val="both"/>
      </w:pPr>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16DA" w:rsidRDefault="005E16D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E16DA" w:rsidRDefault="005E16D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16DA" w:rsidRDefault="005E16D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16DA" w:rsidRDefault="005E16D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16DA" w:rsidRDefault="005E16DA">
      <w:pPr>
        <w:pStyle w:val="ConsPlusNormal"/>
        <w:spacing w:before="220"/>
        <w:ind w:firstLine="540"/>
        <w:jc w:val="both"/>
      </w:pPr>
      <w:r>
        <w:t xml:space="preserve">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5E16DA" w:rsidRDefault="005E16DA">
      <w:pPr>
        <w:pStyle w:val="ConsPlusNormal"/>
        <w:spacing w:before="220"/>
        <w:ind w:firstLine="540"/>
        <w:jc w:val="both"/>
      </w:pPr>
      <w:r>
        <w:t xml:space="preserve">Рассмотрение жалобы осуществляется в порядке, определенном </w:t>
      </w:r>
      <w:hyperlink r:id="rId71" w:history="1">
        <w:r>
          <w:rPr>
            <w:color w:val="0000FF"/>
          </w:rPr>
          <w:t>постановлением</w:t>
        </w:r>
      </w:hyperlink>
      <w:r>
        <w:t xml:space="preserve"> Кабинета Министров Чувашской Республики от 26 декабря 2012 г. N 596.</w:t>
      </w:r>
    </w:p>
    <w:p w:rsidR="005E16DA" w:rsidRDefault="005E16DA">
      <w:pPr>
        <w:pStyle w:val="ConsPlusNormal"/>
        <w:jc w:val="both"/>
      </w:pPr>
    </w:p>
    <w:p w:rsidR="005E16DA" w:rsidRDefault="005E16DA">
      <w:pPr>
        <w:pStyle w:val="ConsPlusTitle"/>
        <w:ind w:firstLine="540"/>
        <w:jc w:val="both"/>
        <w:outlineLvl w:val="2"/>
      </w:pPr>
      <w:r>
        <w:t>5.5. Сроки рассмотрения жалобы</w:t>
      </w:r>
    </w:p>
    <w:p w:rsidR="005E16DA" w:rsidRDefault="005E16DA">
      <w:pPr>
        <w:pStyle w:val="ConsPlusNormal"/>
        <w:jc w:val="both"/>
      </w:pPr>
    </w:p>
    <w:p w:rsidR="005E16DA" w:rsidRDefault="005E16DA">
      <w:pPr>
        <w:pStyle w:val="ConsPlusNormal"/>
        <w:ind w:firstLine="540"/>
        <w:jc w:val="both"/>
      </w:pPr>
      <w:r>
        <w:t>Жалоба, поступившая в Минюст Чувашии, подлежит рассмотрению в течение пятнадцати рабочих дней со дня ее регистрации, а в случае обжалования отказа Минюста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6DA" w:rsidRDefault="005E16DA">
      <w:pPr>
        <w:pStyle w:val="ConsPlusNormal"/>
        <w:jc w:val="both"/>
      </w:pPr>
    </w:p>
    <w:p w:rsidR="005E16DA" w:rsidRDefault="005E16DA">
      <w:pPr>
        <w:pStyle w:val="ConsPlusTitle"/>
        <w:ind w:firstLine="540"/>
        <w:jc w:val="both"/>
        <w:outlineLvl w:val="2"/>
      </w:pPr>
      <w:r>
        <w:t>5.6. Результат рассмотрения жалобы</w:t>
      </w:r>
    </w:p>
    <w:p w:rsidR="005E16DA" w:rsidRDefault="005E16DA">
      <w:pPr>
        <w:pStyle w:val="ConsPlusNormal"/>
        <w:jc w:val="both"/>
      </w:pPr>
    </w:p>
    <w:p w:rsidR="005E16DA" w:rsidRDefault="005E16DA">
      <w:pPr>
        <w:pStyle w:val="ConsPlusNormal"/>
        <w:ind w:firstLine="540"/>
        <w:jc w:val="both"/>
      </w:pPr>
      <w:r>
        <w:t>По результатам рассмотрения жалобы принимается одно из следующих решений:</w:t>
      </w:r>
    </w:p>
    <w:p w:rsidR="005E16DA" w:rsidRDefault="005E16DA">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5E16DA" w:rsidRDefault="005E16DA">
      <w:pPr>
        <w:pStyle w:val="ConsPlusNormal"/>
        <w:spacing w:before="220"/>
        <w:ind w:firstLine="540"/>
        <w:jc w:val="both"/>
      </w:pPr>
      <w:r>
        <w:t>в удовлетворении жалобы отказывается.</w:t>
      </w:r>
    </w:p>
    <w:p w:rsidR="005E16DA" w:rsidRDefault="005E16DA">
      <w:pPr>
        <w:pStyle w:val="ConsPlusNormal"/>
        <w:spacing w:before="220"/>
        <w:ind w:firstLine="540"/>
        <w:jc w:val="both"/>
      </w:pPr>
      <w:r>
        <w:t>При удовлетворении жалобы Минюст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E16DA" w:rsidRDefault="005E16D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E16DA" w:rsidRDefault="005E16DA">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5E16DA" w:rsidRDefault="005E16DA">
      <w:pPr>
        <w:pStyle w:val="ConsPlusNormal"/>
        <w:jc w:val="both"/>
      </w:pPr>
    </w:p>
    <w:p w:rsidR="005E16DA" w:rsidRDefault="005E16DA">
      <w:pPr>
        <w:pStyle w:val="ConsPlusTitle"/>
        <w:ind w:firstLine="540"/>
        <w:jc w:val="both"/>
        <w:outlineLvl w:val="2"/>
      </w:pPr>
      <w:r>
        <w:t>5.7. Порядок информирования заявителя о результатах рассмотрения жалобы</w:t>
      </w:r>
    </w:p>
    <w:p w:rsidR="005E16DA" w:rsidRDefault="005E16DA">
      <w:pPr>
        <w:pStyle w:val="ConsPlusNormal"/>
        <w:jc w:val="both"/>
      </w:pPr>
    </w:p>
    <w:p w:rsidR="005E16DA" w:rsidRDefault="005E16DA">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5E16DA" w:rsidRDefault="005E16DA">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5E16DA" w:rsidRDefault="005E16DA">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Минюстом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E16DA" w:rsidRDefault="005E16D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16DA" w:rsidRDefault="005E16DA">
      <w:pPr>
        <w:pStyle w:val="ConsPlusNormal"/>
        <w:jc w:val="both"/>
      </w:pPr>
    </w:p>
    <w:p w:rsidR="005E16DA" w:rsidRDefault="005E16DA">
      <w:pPr>
        <w:pStyle w:val="ConsPlusTitle"/>
        <w:ind w:firstLine="540"/>
        <w:jc w:val="both"/>
        <w:outlineLvl w:val="2"/>
      </w:pPr>
      <w:r>
        <w:t>5.8. Порядок обжалования решения по жалобе</w:t>
      </w:r>
    </w:p>
    <w:p w:rsidR="005E16DA" w:rsidRDefault="005E16DA">
      <w:pPr>
        <w:pStyle w:val="ConsPlusNormal"/>
        <w:jc w:val="both"/>
      </w:pPr>
    </w:p>
    <w:p w:rsidR="005E16DA" w:rsidRDefault="005E16DA">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E16DA" w:rsidRDefault="005E16DA">
      <w:pPr>
        <w:pStyle w:val="ConsPlusNormal"/>
        <w:jc w:val="both"/>
      </w:pPr>
    </w:p>
    <w:p w:rsidR="005E16DA" w:rsidRDefault="005E16D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E16DA" w:rsidRDefault="005E16DA">
      <w:pPr>
        <w:pStyle w:val="ConsPlusNormal"/>
        <w:jc w:val="both"/>
      </w:pPr>
    </w:p>
    <w:p w:rsidR="005E16DA" w:rsidRDefault="005E16D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E16DA" w:rsidRDefault="005E16DA">
      <w:pPr>
        <w:pStyle w:val="ConsPlusNormal"/>
        <w:jc w:val="both"/>
      </w:pPr>
    </w:p>
    <w:p w:rsidR="005E16DA" w:rsidRDefault="005E16DA">
      <w:pPr>
        <w:pStyle w:val="ConsPlusTitle"/>
        <w:ind w:firstLine="540"/>
        <w:jc w:val="both"/>
        <w:outlineLvl w:val="2"/>
      </w:pPr>
      <w:r>
        <w:t>5.10. Способы информирования заявителей о порядке подачи и рассмотрения жалобы</w:t>
      </w:r>
    </w:p>
    <w:p w:rsidR="005E16DA" w:rsidRDefault="005E16DA">
      <w:pPr>
        <w:pStyle w:val="ConsPlusNormal"/>
        <w:jc w:val="both"/>
      </w:pPr>
    </w:p>
    <w:p w:rsidR="005E16DA" w:rsidRDefault="005E16DA">
      <w:pPr>
        <w:pStyle w:val="ConsPlusNormal"/>
        <w:ind w:firstLine="540"/>
        <w:jc w:val="both"/>
      </w:pPr>
      <w:r>
        <w:t>Для получения информации о порядке подачи и рассмотрения жалобы заявитель вправе обратиться:</w:t>
      </w:r>
    </w:p>
    <w:p w:rsidR="005E16DA" w:rsidRDefault="005E16DA">
      <w:pPr>
        <w:pStyle w:val="ConsPlusNormal"/>
        <w:spacing w:before="220"/>
        <w:ind w:firstLine="540"/>
        <w:jc w:val="both"/>
      </w:pPr>
      <w:r>
        <w:t>в устной форме лично в Минюст Чувашии;</w:t>
      </w:r>
    </w:p>
    <w:p w:rsidR="005E16DA" w:rsidRDefault="005E16DA">
      <w:pPr>
        <w:pStyle w:val="ConsPlusNormal"/>
        <w:spacing w:before="220"/>
        <w:ind w:firstLine="540"/>
        <w:jc w:val="both"/>
      </w:pPr>
      <w:r>
        <w:t>в форме электронного документа через официальный сайт Минюста Чувашии;</w:t>
      </w:r>
    </w:p>
    <w:p w:rsidR="005E16DA" w:rsidRDefault="005E16DA">
      <w:pPr>
        <w:pStyle w:val="ConsPlusNormal"/>
        <w:spacing w:before="220"/>
        <w:ind w:firstLine="540"/>
        <w:jc w:val="both"/>
      </w:pPr>
      <w:r>
        <w:t>по телефону в Минюст Чувашии;</w:t>
      </w:r>
    </w:p>
    <w:p w:rsidR="005E16DA" w:rsidRDefault="005E16DA">
      <w:pPr>
        <w:pStyle w:val="ConsPlusNormal"/>
        <w:spacing w:before="220"/>
        <w:ind w:firstLine="540"/>
        <w:jc w:val="both"/>
      </w:pPr>
      <w:r>
        <w:t>в письменной форме в Минюст Чувашии.</w:t>
      </w:r>
    </w:p>
    <w:p w:rsidR="005E16DA" w:rsidRDefault="005E16DA">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Минюста Чувашии в сети "Интернет".</w:t>
      </w: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both"/>
      </w:pPr>
    </w:p>
    <w:p w:rsidR="005E16DA" w:rsidRDefault="005E16DA">
      <w:pPr>
        <w:pStyle w:val="ConsPlusNormal"/>
        <w:jc w:val="right"/>
        <w:outlineLvl w:val="1"/>
      </w:pPr>
      <w:r>
        <w:t>Приложение</w:t>
      </w:r>
    </w:p>
    <w:p w:rsidR="005E16DA" w:rsidRDefault="005E16DA">
      <w:pPr>
        <w:pStyle w:val="ConsPlusNormal"/>
        <w:jc w:val="right"/>
      </w:pPr>
      <w:r>
        <w:t>к административному регламенту</w:t>
      </w:r>
    </w:p>
    <w:p w:rsidR="005E16DA" w:rsidRDefault="005E16DA">
      <w:pPr>
        <w:pStyle w:val="ConsPlusNormal"/>
        <w:jc w:val="right"/>
      </w:pPr>
      <w:r>
        <w:t>предоставления Министерством</w:t>
      </w:r>
    </w:p>
    <w:p w:rsidR="005E16DA" w:rsidRDefault="005E16DA">
      <w:pPr>
        <w:pStyle w:val="ConsPlusNormal"/>
        <w:jc w:val="right"/>
      </w:pPr>
      <w:r>
        <w:t>юстиции и имущественных отношений</w:t>
      </w:r>
    </w:p>
    <w:p w:rsidR="005E16DA" w:rsidRDefault="005E16DA">
      <w:pPr>
        <w:pStyle w:val="ConsPlusNormal"/>
        <w:jc w:val="right"/>
      </w:pPr>
      <w:r>
        <w:t>Чувашской Республики "Принимает решения</w:t>
      </w:r>
    </w:p>
    <w:p w:rsidR="005E16DA" w:rsidRDefault="005E16DA">
      <w:pPr>
        <w:pStyle w:val="ConsPlusNormal"/>
        <w:jc w:val="right"/>
      </w:pPr>
      <w:r>
        <w:t>о предварительном согласовании</w:t>
      </w:r>
    </w:p>
    <w:p w:rsidR="005E16DA" w:rsidRDefault="005E16DA">
      <w:pPr>
        <w:pStyle w:val="ConsPlusNormal"/>
        <w:jc w:val="right"/>
      </w:pPr>
      <w:r>
        <w:t>предоставления земельного участка,</w:t>
      </w:r>
    </w:p>
    <w:p w:rsidR="005E16DA" w:rsidRDefault="005E16DA">
      <w:pPr>
        <w:pStyle w:val="ConsPlusNormal"/>
        <w:jc w:val="right"/>
      </w:pPr>
      <w:r>
        <w:t>находящегося в государственной</w:t>
      </w:r>
    </w:p>
    <w:p w:rsidR="005E16DA" w:rsidRDefault="005E16DA">
      <w:pPr>
        <w:pStyle w:val="ConsPlusNormal"/>
        <w:jc w:val="right"/>
      </w:pPr>
      <w:r>
        <w:t>собственности Чувашской Республики"</w:t>
      </w:r>
    </w:p>
    <w:p w:rsidR="005E16DA" w:rsidRDefault="005E16DA">
      <w:pPr>
        <w:pStyle w:val="ConsPlusNormal"/>
        <w:jc w:val="both"/>
      </w:pPr>
    </w:p>
    <w:p w:rsidR="005E16DA" w:rsidRDefault="005E16DA">
      <w:pPr>
        <w:pStyle w:val="ConsPlusNonformat"/>
        <w:jc w:val="both"/>
      </w:pPr>
      <w:r>
        <w:t xml:space="preserve">                            Министерство юстиции и имущественных отношений</w:t>
      </w:r>
    </w:p>
    <w:p w:rsidR="005E16DA" w:rsidRDefault="005E16DA">
      <w:pPr>
        <w:pStyle w:val="ConsPlusNonformat"/>
        <w:jc w:val="both"/>
      </w:pPr>
      <w:r>
        <w:lastRenderedPageBreak/>
        <w:t xml:space="preserve">                            Чувашской Республики</w:t>
      </w:r>
    </w:p>
    <w:p w:rsidR="005E16DA" w:rsidRDefault="005E16DA">
      <w:pPr>
        <w:pStyle w:val="ConsPlusNonformat"/>
        <w:jc w:val="both"/>
      </w:pPr>
      <w:r>
        <w:t xml:space="preserve">                            от ____________________________________________</w:t>
      </w:r>
    </w:p>
    <w:p w:rsidR="005E16DA" w:rsidRDefault="005E16DA">
      <w:pPr>
        <w:pStyle w:val="ConsPlusNonformat"/>
        <w:jc w:val="both"/>
      </w:pPr>
      <w:r>
        <w:t xml:space="preserve">                            ______________________________________________,</w:t>
      </w:r>
    </w:p>
    <w:p w:rsidR="005E16DA" w:rsidRDefault="005E16DA">
      <w:pPr>
        <w:pStyle w:val="ConsPlusNonformat"/>
        <w:jc w:val="both"/>
      </w:pPr>
      <w:r>
        <w:t xml:space="preserve">                              (для юридических лиц - полное наименование,</w:t>
      </w:r>
    </w:p>
    <w:p w:rsidR="005E16DA" w:rsidRDefault="005E16DA">
      <w:pPr>
        <w:pStyle w:val="ConsPlusNonformat"/>
        <w:jc w:val="both"/>
      </w:pPr>
      <w:r>
        <w:t xml:space="preserve">                                организационно-правовая форма, сведения</w:t>
      </w:r>
    </w:p>
    <w:p w:rsidR="005E16DA" w:rsidRDefault="005E16DA">
      <w:pPr>
        <w:pStyle w:val="ConsPlusNonformat"/>
        <w:jc w:val="both"/>
      </w:pPr>
      <w:r>
        <w:t xml:space="preserve">                               о государственной регистрации, ИНН, ОГРН;</w:t>
      </w:r>
    </w:p>
    <w:p w:rsidR="005E16DA" w:rsidRDefault="005E16DA">
      <w:pPr>
        <w:pStyle w:val="ConsPlusNonformat"/>
        <w:jc w:val="both"/>
      </w:pPr>
      <w:r>
        <w:t xml:space="preserve">                              для физических лиц - фамилия, имя, отчество</w:t>
      </w:r>
    </w:p>
    <w:p w:rsidR="005E16DA" w:rsidRDefault="005E16DA">
      <w:pPr>
        <w:pStyle w:val="ConsPlusNonformat"/>
        <w:jc w:val="both"/>
      </w:pPr>
      <w:r>
        <w:t xml:space="preserve">                            (последнее - при наличии), реквизиты документа,</w:t>
      </w:r>
    </w:p>
    <w:p w:rsidR="005E16DA" w:rsidRDefault="005E16DA">
      <w:pPr>
        <w:pStyle w:val="ConsPlusNonformat"/>
        <w:jc w:val="both"/>
      </w:pPr>
      <w:r>
        <w:t xml:space="preserve">                             удостоверяющего личность (далее - заявитель))</w:t>
      </w:r>
    </w:p>
    <w:p w:rsidR="005E16DA" w:rsidRDefault="005E16DA">
      <w:pPr>
        <w:pStyle w:val="ConsPlusNonformat"/>
        <w:jc w:val="both"/>
      </w:pPr>
      <w:r>
        <w:t xml:space="preserve">                            _______________________________________________</w:t>
      </w:r>
    </w:p>
    <w:p w:rsidR="005E16DA" w:rsidRDefault="005E16DA">
      <w:pPr>
        <w:pStyle w:val="ConsPlusNonformat"/>
        <w:jc w:val="both"/>
      </w:pPr>
      <w:r>
        <w:t xml:space="preserve">                                  (местонахождение юридического лица;</w:t>
      </w:r>
    </w:p>
    <w:p w:rsidR="005E16DA" w:rsidRDefault="005E16DA">
      <w:pPr>
        <w:pStyle w:val="ConsPlusNonformat"/>
        <w:jc w:val="both"/>
      </w:pPr>
      <w:r>
        <w:t xml:space="preserve">                                  место регистрации физического лица)</w:t>
      </w:r>
    </w:p>
    <w:p w:rsidR="005E16DA" w:rsidRDefault="005E16DA">
      <w:pPr>
        <w:pStyle w:val="ConsPlusNonformat"/>
        <w:jc w:val="both"/>
      </w:pPr>
      <w:r>
        <w:t xml:space="preserve">                            Телефон (факс) заявителя(ей):</w:t>
      </w:r>
    </w:p>
    <w:p w:rsidR="005E16DA" w:rsidRDefault="005E16DA">
      <w:pPr>
        <w:pStyle w:val="ConsPlusNonformat"/>
        <w:jc w:val="both"/>
      </w:pPr>
      <w:r>
        <w:t xml:space="preserve">                            _______________________________________________</w:t>
      </w:r>
    </w:p>
    <w:p w:rsidR="005E16DA" w:rsidRDefault="005E16DA">
      <w:pPr>
        <w:pStyle w:val="ConsPlusNonformat"/>
        <w:jc w:val="both"/>
      </w:pPr>
      <w:r>
        <w:t xml:space="preserve">                            e-mail ________________________________________</w:t>
      </w:r>
    </w:p>
    <w:p w:rsidR="005E16DA" w:rsidRDefault="005E16DA">
      <w:pPr>
        <w:pStyle w:val="ConsPlusNonformat"/>
        <w:jc w:val="both"/>
      </w:pPr>
    </w:p>
    <w:p w:rsidR="005E16DA" w:rsidRDefault="005E16DA">
      <w:pPr>
        <w:pStyle w:val="ConsPlusNonformat"/>
        <w:jc w:val="both"/>
      </w:pPr>
      <w:bookmarkStart w:id="14" w:name="P568"/>
      <w:bookmarkEnd w:id="14"/>
      <w:r>
        <w:t xml:space="preserve">                                 ЗАЯВЛЕНИЕ</w:t>
      </w:r>
    </w:p>
    <w:p w:rsidR="005E16DA" w:rsidRDefault="005E16DA">
      <w:pPr>
        <w:pStyle w:val="ConsPlusNonformat"/>
        <w:jc w:val="both"/>
      </w:pPr>
    </w:p>
    <w:p w:rsidR="005E16DA" w:rsidRDefault="005E16DA">
      <w:pPr>
        <w:pStyle w:val="ConsPlusNonformat"/>
        <w:jc w:val="both"/>
      </w:pPr>
      <w:r>
        <w:t xml:space="preserve">    Прошу  предварительно  согласовать  предоставление  земельного  участка</w:t>
      </w:r>
    </w:p>
    <w:p w:rsidR="005E16DA" w:rsidRDefault="005E16DA">
      <w:pPr>
        <w:pStyle w:val="ConsPlusNonformat"/>
        <w:jc w:val="both"/>
      </w:pPr>
      <w:r>
        <w:t>площадью _______ кв. метра(ов) с кадастровым номером:</w:t>
      </w:r>
    </w:p>
    <w:p w:rsidR="005E16DA" w:rsidRDefault="005E16DA">
      <w:pPr>
        <w:pStyle w:val="ConsPlusNonformat"/>
        <w:jc w:val="both"/>
      </w:pPr>
      <w:r>
        <w:t>___________________________________________________________________________</w:t>
      </w:r>
    </w:p>
    <w:p w:rsidR="005E16DA" w:rsidRDefault="005E16DA">
      <w:pPr>
        <w:pStyle w:val="ConsPlusNonformat"/>
        <w:jc w:val="both"/>
      </w:pPr>
      <w:r>
        <w:t xml:space="preserve">          (указывается, в случае если границы земельного участка</w:t>
      </w:r>
    </w:p>
    <w:p w:rsidR="005E16DA" w:rsidRDefault="005E16DA">
      <w:pPr>
        <w:pStyle w:val="ConsPlusNonformat"/>
        <w:jc w:val="both"/>
      </w:pPr>
      <w:r>
        <w:t xml:space="preserve">                           подлежат уточнению);</w:t>
      </w:r>
    </w:p>
    <w:p w:rsidR="005E16DA" w:rsidRDefault="005E16DA">
      <w:pPr>
        <w:pStyle w:val="ConsPlusNonformat"/>
        <w:jc w:val="both"/>
      </w:pPr>
      <w:r>
        <w:t>решение об утверждении проекта межевания территории</w:t>
      </w:r>
    </w:p>
    <w:p w:rsidR="005E16DA" w:rsidRDefault="005E16DA">
      <w:pPr>
        <w:pStyle w:val="ConsPlusNonformat"/>
        <w:jc w:val="both"/>
      </w:pPr>
      <w:r>
        <w:t>___________________________________________________________________________</w:t>
      </w:r>
    </w:p>
    <w:p w:rsidR="005E16DA" w:rsidRDefault="005E16DA">
      <w:pPr>
        <w:pStyle w:val="ConsPlusNonformat"/>
        <w:jc w:val="both"/>
      </w:pPr>
      <w:r>
        <w:t xml:space="preserve">         (указываются реквизиты решения, в случае если образование</w:t>
      </w:r>
    </w:p>
    <w:p w:rsidR="005E16DA" w:rsidRDefault="005E16DA">
      <w:pPr>
        <w:pStyle w:val="ConsPlusNonformat"/>
        <w:jc w:val="both"/>
      </w:pPr>
      <w:r>
        <w:t xml:space="preserve">      земельного участка предусмотрено проектом межевания территории)</w:t>
      </w:r>
    </w:p>
    <w:p w:rsidR="005E16DA" w:rsidRDefault="005E16DA">
      <w:pPr>
        <w:pStyle w:val="ConsPlusNonformat"/>
        <w:jc w:val="both"/>
      </w:pPr>
      <w:r>
        <w:t xml:space="preserve">    Кадастровый номер или кадастровые номера земельных участков, из которых</w:t>
      </w:r>
    </w:p>
    <w:p w:rsidR="005E16DA" w:rsidRDefault="005E16DA">
      <w:pPr>
        <w:pStyle w:val="ConsPlusNonformat"/>
        <w:jc w:val="both"/>
      </w:pPr>
      <w:r>
        <w:t>в  соответствии  с  проектом  межевания  территории, со схемой расположения</w:t>
      </w:r>
    </w:p>
    <w:p w:rsidR="005E16DA" w:rsidRDefault="005E16DA">
      <w:pPr>
        <w:pStyle w:val="ConsPlusNonformat"/>
        <w:jc w:val="both"/>
      </w:pPr>
      <w:r>
        <w:t>земельного  участка  предусмотрено  образование  испрашиваемого  земельного</w:t>
      </w:r>
    </w:p>
    <w:p w:rsidR="005E16DA" w:rsidRDefault="005E16DA">
      <w:pPr>
        <w:pStyle w:val="ConsPlusNonformat"/>
        <w:jc w:val="both"/>
      </w:pPr>
      <w:r>
        <w:t>участка,  в  случае,  если  сведения  о  таких земельных участках внесены в</w:t>
      </w:r>
    </w:p>
    <w:p w:rsidR="005E16DA" w:rsidRDefault="005E16DA">
      <w:pPr>
        <w:pStyle w:val="ConsPlusNonformat"/>
        <w:jc w:val="both"/>
      </w:pPr>
      <w:r>
        <w:t>Единый государственный реестр недвижимости:</w:t>
      </w:r>
    </w:p>
    <w:p w:rsidR="005E16DA" w:rsidRDefault="005E16DA">
      <w:pPr>
        <w:pStyle w:val="ConsPlusNonformat"/>
        <w:jc w:val="both"/>
      </w:pPr>
      <w:r>
        <w:t>___________________________________________________________________________</w:t>
      </w:r>
    </w:p>
    <w:p w:rsidR="005E16DA" w:rsidRDefault="005E16DA">
      <w:pPr>
        <w:pStyle w:val="ConsPlusNonformat"/>
        <w:jc w:val="both"/>
      </w:pPr>
      <w:r>
        <w:t>основание предоставления земельного участка без проведения торгов:</w:t>
      </w:r>
    </w:p>
    <w:p w:rsidR="005E16DA" w:rsidRDefault="005E16DA">
      <w:pPr>
        <w:pStyle w:val="ConsPlusNonformat"/>
        <w:jc w:val="both"/>
      </w:pPr>
      <w:r>
        <w:t>___________________________________________________________________________</w:t>
      </w:r>
    </w:p>
    <w:p w:rsidR="005E16DA" w:rsidRDefault="005E16DA">
      <w:pPr>
        <w:pStyle w:val="ConsPlusNonformat"/>
        <w:jc w:val="both"/>
      </w:pPr>
      <w:r>
        <w:t xml:space="preserve">       (</w:t>
      </w:r>
      <w:hyperlink r:id="rId73" w:history="1">
        <w:r>
          <w:rPr>
            <w:color w:val="0000FF"/>
          </w:rPr>
          <w:t>пункт 2 ст. 39.3</w:t>
        </w:r>
      </w:hyperlink>
      <w:r>
        <w:t xml:space="preserve">, </w:t>
      </w:r>
      <w:hyperlink r:id="rId74" w:history="1">
        <w:r>
          <w:rPr>
            <w:color w:val="0000FF"/>
          </w:rPr>
          <w:t>ст. 39.5</w:t>
        </w:r>
      </w:hyperlink>
      <w:r>
        <w:t xml:space="preserve">, </w:t>
      </w:r>
      <w:hyperlink r:id="rId75" w:history="1">
        <w:r>
          <w:rPr>
            <w:color w:val="0000FF"/>
          </w:rPr>
          <w:t>пункт 2 ст. 39.6</w:t>
        </w:r>
      </w:hyperlink>
      <w:r>
        <w:t xml:space="preserve">, </w:t>
      </w:r>
      <w:hyperlink r:id="rId76" w:history="1">
        <w:r>
          <w:rPr>
            <w:color w:val="0000FF"/>
          </w:rPr>
          <w:t>п. 2 ст. 39.10</w:t>
        </w:r>
      </w:hyperlink>
    </w:p>
    <w:p w:rsidR="005E16DA" w:rsidRDefault="005E16DA">
      <w:pPr>
        <w:pStyle w:val="ConsPlusNonformat"/>
        <w:jc w:val="both"/>
      </w:pPr>
      <w:r>
        <w:t xml:space="preserve">                 Земельного кодекса Российской Федерации)</w:t>
      </w:r>
    </w:p>
    <w:p w:rsidR="005E16DA" w:rsidRDefault="005E16DA">
      <w:pPr>
        <w:pStyle w:val="ConsPlusNonformat"/>
        <w:jc w:val="both"/>
      </w:pPr>
      <w:r>
        <w:t>вид права, на котором приобретается земельный участок: ____________________</w:t>
      </w:r>
    </w:p>
    <w:p w:rsidR="005E16DA" w:rsidRDefault="005E16DA">
      <w:pPr>
        <w:pStyle w:val="ConsPlusNonformat"/>
        <w:jc w:val="both"/>
      </w:pPr>
      <w:r>
        <w:t>__________________________________________________________________________;</w:t>
      </w:r>
    </w:p>
    <w:p w:rsidR="005E16DA" w:rsidRDefault="005E16DA">
      <w:pPr>
        <w:pStyle w:val="ConsPlusNonformat"/>
        <w:jc w:val="both"/>
      </w:pPr>
      <w:r>
        <w:t>цель использования земельного участка: ___________________________________;</w:t>
      </w:r>
    </w:p>
    <w:p w:rsidR="005E16DA" w:rsidRDefault="005E16DA">
      <w:pPr>
        <w:pStyle w:val="ConsPlusNonformat"/>
        <w:jc w:val="both"/>
      </w:pPr>
      <w:r>
        <w:t>решение об изъятии земельного участка для государственных или муниципальных</w:t>
      </w:r>
    </w:p>
    <w:p w:rsidR="005E16DA" w:rsidRDefault="005E16DA">
      <w:pPr>
        <w:pStyle w:val="ConsPlusNonformat"/>
        <w:jc w:val="both"/>
      </w:pPr>
      <w:r>
        <w:t>нужд ______________________________________________________________________</w:t>
      </w:r>
    </w:p>
    <w:p w:rsidR="005E16DA" w:rsidRDefault="005E16DA">
      <w:pPr>
        <w:pStyle w:val="ConsPlusNonformat"/>
        <w:jc w:val="both"/>
      </w:pPr>
      <w:r>
        <w:t xml:space="preserve">          (указываются реквизиты решения об изъятии земельного участка</w:t>
      </w:r>
    </w:p>
    <w:p w:rsidR="005E16DA" w:rsidRDefault="005E16DA">
      <w:pPr>
        <w:pStyle w:val="ConsPlusNonformat"/>
        <w:jc w:val="both"/>
      </w:pPr>
      <w:r>
        <w:t xml:space="preserve">       для государственных или муниципальных нужд в случае, если земельный</w:t>
      </w:r>
    </w:p>
    <w:p w:rsidR="005E16DA" w:rsidRDefault="005E16DA">
      <w:pPr>
        <w:pStyle w:val="ConsPlusNonformat"/>
        <w:jc w:val="both"/>
      </w:pPr>
      <w:r>
        <w:t xml:space="preserve">         участок предоставляется взамен земельного участка, изымаемого</w:t>
      </w:r>
    </w:p>
    <w:p w:rsidR="005E16DA" w:rsidRDefault="005E16DA">
      <w:pPr>
        <w:pStyle w:val="ConsPlusNonformat"/>
        <w:jc w:val="both"/>
      </w:pPr>
      <w:r>
        <w:t xml:space="preserve">                   для государственных или муниципальных нужд)</w:t>
      </w:r>
    </w:p>
    <w:p w:rsidR="005E16DA" w:rsidRDefault="005E16DA">
      <w:pPr>
        <w:pStyle w:val="ConsPlusNonformat"/>
        <w:jc w:val="both"/>
      </w:pPr>
    </w:p>
    <w:p w:rsidR="005E16DA" w:rsidRDefault="005E16DA">
      <w:pPr>
        <w:pStyle w:val="ConsPlusNonformat"/>
        <w:jc w:val="both"/>
      </w:pPr>
      <w:r>
        <w:t>решение  об  утверждении  документа  территориального  планирования и (или)</w:t>
      </w:r>
    </w:p>
    <w:p w:rsidR="005E16DA" w:rsidRDefault="005E16DA">
      <w:pPr>
        <w:pStyle w:val="ConsPlusNonformat"/>
        <w:jc w:val="both"/>
      </w:pPr>
      <w:r>
        <w:t>проекта планировки территории _____________________________________________</w:t>
      </w:r>
    </w:p>
    <w:p w:rsidR="005E16DA" w:rsidRDefault="005E16DA">
      <w:pPr>
        <w:pStyle w:val="ConsPlusNonformat"/>
        <w:jc w:val="both"/>
      </w:pPr>
      <w:r>
        <w:t>___________________________________________________________________________</w:t>
      </w:r>
    </w:p>
    <w:p w:rsidR="005E16DA" w:rsidRDefault="005E16DA">
      <w:pPr>
        <w:pStyle w:val="ConsPlusNonformat"/>
        <w:jc w:val="both"/>
      </w:pPr>
      <w:r>
        <w:t xml:space="preserve">          (указываются реквизиты решения об утверждении документа</w:t>
      </w:r>
    </w:p>
    <w:p w:rsidR="005E16DA" w:rsidRDefault="005E16DA">
      <w:pPr>
        <w:pStyle w:val="ConsPlusNonformat"/>
        <w:jc w:val="both"/>
      </w:pPr>
      <w:r>
        <w:t xml:space="preserve">    территориального планирования и (или) проекта планировки территории</w:t>
      </w:r>
    </w:p>
    <w:p w:rsidR="005E16DA" w:rsidRDefault="005E16DA">
      <w:pPr>
        <w:pStyle w:val="ConsPlusNonformat"/>
        <w:jc w:val="both"/>
      </w:pPr>
      <w:r>
        <w:t xml:space="preserve">             (в случае, если земельный участок предоставляется</w:t>
      </w:r>
    </w:p>
    <w:p w:rsidR="005E16DA" w:rsidRDefault="005E16DA">
      <w:pPr>
        <w:pStyle w:val="ConsPlusNonformat"/>
        <w:jc w:val="both"/>
      </w:pPr>
      <w:r>
        <w:t xml:space="preserve">      для размещения объектов, предусмотренных указанными документом</w:t>
      </w:r>
    </w:p>
    <w:p w:rsidR="005E16DA" w:rsidRDefault="005E16DA">
      <w:pPr>
        <w:pStyle w:val="ConsPlusNonformat"/>
        <w:jc w:val="both"/>
      </w:pPr>
      <w:r>
        <w:t xml:space="preserve">                            и (или) проектом))</w:t>
      </w:r>
    </w:p>
    <w:p w:rsidR="005E16DA" w:rsidRDefault="005E16DA">
      <w:pPr>
        <w:pStyle w:val="ConsPlusNonformat"/>
        <w:jc w:val="both"/>
      </w:pPr>
    </w:p>
    <w:p w:rsidR="005E16DA" w:rsidRDefault="005E16DA">
      <w:pPr>
        <w:pStyle w:val="ConsPlusNonformat"/>
        <w:jc w:val="both"/>
      </w:pPr>
      <w:r>
        <w:t xml:space="preserve">    Приложение:</w:t>
      </w:r>
    </w:p>
    <w:p w:rsidR="005E16DA" w:rsidRDefault="005E16DA">
      <w:pPr>
        <w:pStyle w:val="ConsPlusNonformat"/>
        <w:jc w:val="both"/>
      </w:pPr>
      <w:r>
        <w:t xml:space="preserve">    1)  </w:t>
      </w:r>
      <w:hyperlink w:anchor="P636" w:history="1">
        <w:r>
          <w:rPr>
            <w:color w:val="0000FF"/>
          </w:rPr>
          <w:t>&lt;*&gt;</w:t>
        </w:r>
      </w:hyperlink>
      <w:r>
        <w:t xml:space="preserve">  документы, предусмотренные </w:t>
      </w:r>
      <w:hyperlink r:id="rId77" w:history="1">
        <w:r>
          <w:rPr>
            <w:color w:val="0000FF"/>
          </w:rPr>
          <w:t>перечнем</w:t>
        </w:r>
      </w:hyperlink>
      <w:r>
        <w:t xml:space="preserve"> документов, подтверждающих</w:t>
      </w:r>
    </w:p>
    <w:p w:rsidR="005E16DA" w:rsidRDefault="005E16DA">
      <w:pPr>
        <w:pStyle w:val="ConsPlusNonformat"/>
        <w:jc w:val="both"/>
      </w:pPr>
      <w:r>
        <w:t>право  заявителя  на приобретение земельного участка без проведения торгов,</w:t>
      </w:r>
    </w:p>
    <w:p w:rsidR="005E16DA" w:rsidRDefault="005E16DA">
      <w:pPr>
        <w:pStyle w:val="ConsPlusNonformat"/>
        <w:jc w:val="both"/>
      </w:pPr>
      <w:r>
        <w:t>утвержденным   приказом  Министерства  экономического  развития  Российской</w:t>
      </w:r>
    </w:p>
    <w:p w:rsidR="005E16DA" w:rsidRDefault="005E16DA">
      <w:pPr>
        <w:pStyle w:val="ConsPlusNonformat"/>
        <w:jc w:val="both"/>
      </w:pPr>
      <w:r>
        <w:t>Федерации от 12.01.2015 N 1;</w:t>
      </w:r>
    </w:p>
    <w:p w:rsidR="005E16DA" w:rsidRDefault="005E16DA">
      <w:pPr>
        <w:pStyle w:val="ConsPlusNonformat"/>
        <w:jc w:val="both"/>
      </w:pPr>
      <w:r>
        <w:t xml:space="preserve">    2)  схема  расположения земельного участка в случае, если испрашиваемый</w:t>
      </w:r>
    </w:p>
    <w:p w:rsidR="005E16DA" w:rsidRDefault="005E16DA">
      <w:pPr>
        <w:pStyle w:val="ConsPlusNonformat"/>
        <w:jc w:val="both"/>
      </w:pPr>
      <w:r>
        <w:t>земельный  участок  предстоит  образовать  и  отсутствует  проект межевания</w:t>
      </w:r>
    </w:p>
    <w:p w:rsidR="005E16DA" w:rsidRDefault="005E16DA">
      <w:pPr>
        <w:pStyle w:val="ConsPlusNonformat"/>
        <w:jc w:val="both"/>
      </w:pPr>
      <w:r>
        <w:t>территории,   в  границах  которой  предстоит  образовать  такой  земельный</w:t>
      </w:r>
    </w:p>
    <w:p w:rsidR="005E16DA" w:rsidRDefault="005E16DA">
      <w:pPr>
        <w:pStyle w:val="ConsPlusNonformat"/>
        <w:jc w:val="both"/>
      </w:pPr>
      <w:r>
        <w:lastRenderedPageBreak/>
        <w:t>участок;</w:t>
      </w:r>
    </w:p>
    <w:p w:rsidR="005E16DA" w:rsidRDefault="005E16DA">
      <w:pPr>
        <w:pStyle w:val="ConsPlusNonformat"/>
        <w:jc w:val="both"/>
      </w:pPr>
      <w:r>
        <w:t xml:space="preserve">    3)  документ,  подтверждающий  полномочия  представителя  заявителя,  в</w:t>
      </w:r>
    </w:p>
    <w:p w:rsidR="005E16DA" w:rsidRDefault="005E16DA">
      <w:pPr>
        <w:pStyle w:val="ConsPlusNonformat"/>
        <w:jc w:val="both"/>
      </w:pPr>
      <w:r>
        <w:t>случае,  если  с  заявлением  о предварительном согласовании предоставления</w:t>
      </w:r>
    </w:p>
    <w:p w:rsidR="005E16DA" w:rsidRDefault="005E16DA">
      <w:pPr>
        <w:pStyle w:val="ConsPlusNonformat"/>
        <w:jc w:val="both"/>
      </w:pPr>
      <w:r>
        <w:t>земельного участка обращается представитель заявителя;</w:t>
      </w:r>
    </w:p>
    <w:p w:rsidR="005E16DA" w:rsidRDefault="005E16DA">
      <w:pPr>
        <w:pStyle w:val="ConsPlusNonformat"/>
        <w:jc w:val="both"/>
      </w:pPr>
      <w:r>
        <w:t xml:space="preserve">    4)   подготовленный  садоводческим  или  огородническим  некоммерческим</w:t>
      </w:r>
    </w:p>
    <w:p w:rsidR="005E16DA" w:rsidRDefault="005E16DA">
      <w:pPr>
        <w:pStyle w:val="ConsPlusNonformat"/>
        <w:jc w:val="both"/>
      </w:pPr>
      <w:r>
        <w:t>товариществом  реестр  членов  такого  товарищества  в  случае, если подано</w:t>
      </w:r>
    </w:p>
    <w:p w:rsidR="005E16DA" w:rsidRDefault="005E16DA">
      <w:pPr>
        <w:pStyle w:val="ConsPlusNonformat"/>
        <w:jc w:val="both"/>
      </w:pPr>
      <w:r>
        <w:t>заявление  о предварительном согласовании предоставления земельного участка</w:t>
      </w:r>
    </w:p>
    <w:p w:rsidR="005E16DA" w:rsidRDefault="005E16DA">
      <w:pPr>
        <w:pStyle w:val="ConsPlusNonformat"/>
        <w:jc w:val="both"/>
      </w:pPr>
      <w:r>
        <w:t>или  о предоставлении земельного участка в безвозмездное пользование такому</w:t>
      </w:r>
    </w:p>
    <w:p w:rsidR="005E16DA" w:rsidRDefault="005E16DA">
      <w:pPr>
        <w:pStyle w:val="ConsPlusNonformat"/>
        <w:jc w:val="both"/>
      </w:pPr>
      <w:r>
        <w:t>товариществу;</w:t>
      </w:r>
    </w:p>
    <w:p w:rsidR="005E16DA" w:rsidRDefault="005E16DA">
      <w:pPr>
        <w:pStyle w:val="ConsPlusNonformat"/>
        <w:jc w:val="both"/>
      </w:pPr>
      <w:r>
        <w:t xml:space="preserve">    5)  заверенный  перевод  на  русский  язык документов о государственной</w:t>
      </w:r>
    </w:p>
    <w:p w:rsidR="005E16DA" w:rsidRDefault="005E16DA">
      <w:pPr>
        <w:pStyle w:val="ConsPlusNonformat"/>
        <w:jc w:val="both"/>
      </w:pPr>
      <w:r>
        <w:t>регистрации   юридического   лица   в   соответствии   с  законодательством</w:t>
      </w:r>
    </w:p>
    <w:p w:rsidR="005E16DA" w:rsidRDefault="005E16DA">
      <w:pPr>
        <w:pStyle w:val="ConsPlusNonformat"/>
        <w:jc w:val="both"/>
      </w:pPr>
      <w:r>
        <w:t>иностранного  государства  в  случае,  если заявителем является иностранное</w:t>
      </w:r>
    </w:p>
    <w:p w:rsidR="005E16DA" w:rsidRDefault="005E16DA">
      <w:pPr>
        <w:pStyle w:val="ConsPlusNonformat"/>
        <w:jc w:val="both"/>
      </w:pPr>
      <w:r>
        <w:t>юридическое лицо.</w:t>
      </w:r>
    </w:p>
    <w:p w:rsidR="005E16DA" w:rsidRDefault="005E16DA">
      <w:pPr>
        <w:pStyle w:val="ConsPlusNonformat"/>
        <w:jc w:val="both"/>
      </w:pPr>
    </w:p>
    <w:p w:rsidR="005E16DA" w:rsidRDefault="005E16DA">
      <w:pPr>
        <w:pStyle w:val="ConsPlusNonformat"/>
        <w:jc w:val="both"/>
      </w:pPr>
      <w:r>
        <w:t xml:space="preserve">    Настоящим  выражаю  согласие  на  обработку  моих персональных данных и</w:t>
      </w:r>
    </w:p>
    <w:p w:rsidR="005E16DA" w:rsidRDefault="005E16DA">
      <w:pPr>
        <w:pStyle w:val="ConsPlusNonformat"/>
        <w:jc w:val="both"/>
      </w:pPr>
      <w:r>
        <w:t>персональных данных представляемых мною лиц - ________________ (указываются</w:t>
      </w:r>
    </w:p>
    <w:p w:rsidR="005E16DA" w:rsidRDefault="005E16DA">
      <w:pPr>
        <w:pStyle w:val="ConsPlusNonformat"/>
        <w:jc w:val="both"/>
      </w:pPr>
      <w:r>
        <w:t>фамилии,   имена   и   отчества   (при   наличии)   лиц,  интересы  которых</w:t>
      </w:r>
    </w:p>
    <w:p w:rsidR="005E16DA" w:rsidRDefault="005E16DA">
      <w:pPr>
        <w:pStyle w:val="ConsPlusNonformat"/>
        <w:jc w:val="both"/>
      </w:pPr>
      <w:r>
        <w:t>представляются).</w:t>
      </w:r>
    </w:p>
    <w:p w:rsidR="005E16DA" w:rsidRDefault="005E16DA">
      <w:pPr>
        <w:pStyle w:val="ConsPlusNonformat"/>
        <w:jc w:val="both"/>
      </w:pPr>
    </w:p>
    <w:p w:rsidR="005E16DA" w:rsidRDefault="005E16DA">
      <w:pPr>
        <w:pStyle w:val="ConsPlusNonformat"/>
        <w:jc w:val="both"/>
      </w:pPr>
      <w:r>
        <w:t xml:space="preserve">    --------------------------------</w:t>
      </w:r>
    </w:p>
    <w:p w:rsidR="005E16DA" w:rsidRDefault="005E16DA">
      <w:pPr>
        <w:pStyle w:val="ConsPlusNonformat"/>
        <w:jc w:val="both"/>
      </w:pPr>
      <w:bookmarkStart w:id="15" w:name="P636"/>
      <w:bookmarkEnd w:id="15"/>
      <w:r>
        <w:t xml:space="preserve">    &lt;*&gt;  за  исключением  документов,  которые  должны  быть представлены в</w:t>
      </w:r>
    </w:p>
    <w:p w:rsidR="005E16DA" w:rsidRDefault="005E16DA">
      <w:pPr>
        <w:pStyle w:val="ConsPlusNonformat"/>
        <w:jc w:val="both"/>
      </w:pPr>
      <w:r>
        <w:t>уполномоченный    орган   в   порядке   межведомственного   информационного</w:t>
      </w:r>
    </w:p>
    <w:p w:rsidR="005E16DA" w:rsidRDefault="005E16DA">
      <w:pPr>
        <w:pStyle w:val="ConsPlusNonformat"/>
        <w:jc w:val="both"/>
      </w:pPr>
      <w:r>
        <w:t>взаимодействия.</w:t>
      </w:r>
    </w:p>
    <w:p w:rsidR="005E16DA" w:rsidRDefault="005E16DA">
      <w:pPr>
        <w:pStyle w:val="ConsPlusNonformat"/>
        <w:jc w:val="both"/>
      </w:pPr>
    </w:p>
    <w:p w:rsidR="005E16DA" w:rsidRDefault="005E16DA">
      <w:pPr>
        <w:pStyle w:val="ConsPlusNonformat"/>
        <w:jc w:val="both"/>
      </w:pPr>
      <w:r>
        <w:t>Дата _______________          Заявитель: __________________________________</w:t>
      </w:r>
    </w:p>
    <w:p w:rsidR="005E16DA" w:rsidRDefault="005E16DA">
      <w:pPr>
        <w:pStyle w:val="ConsPlusNonformat"/>
        <w:jc w:val="both"/>
      </w:pPr>
      <w:r>
        <w:t xml:space="preserve">                                                      (подпись)</w:t>
      </w:r>
    </w:p>
    <w:p w:rsidR="005E16DA" w:rsidRDefault="005E16DA">
      <w:pPr>
        <w:pStyle w:val="ConsPlusNormal"/>
        <w:jc w:val="both"/>
      </w:pPr>
    </w:p>
    <w:p w:rsidR="005E16DA" w:rsidRDefault="005E16DA">
      <w:pPr>
        <w:pStyle w:val="ConsPlusNormal"/>
        <w:jc w:val="both"/>
      </w:pPr>
    </w:p>
    <w:p w:rsidR="005E16DA" w:rsidRDefault="005E16DA">
      <w:pPr>
        <w:pStyle w:val="ConsPlusNormal"/>
        <w:pBdr>
          <w:top w:val="single" w:sz="6" w:space="0" w:color="auto"/>
        </w:pBdr>
        <w:spacing w:before="100" w:after="100"/>
        <w:jc w:val="both"/>
        <w:rPr>
          <w:sz w:val="2"/>
          <w:szCs w:val="2"/>
        </w:rPr>
      </w:pPr>
    </w:p>
    <w:p w:rsidR="00DF7B92" w:rsidRDefault="00DF7B92">
      <w:bookmarkStart w:id="16" w:name="_GoBack"/>
      <w:bookmarkEnd w:id="16"/>
    </w:p>
    <w:sectPr w:rsidR="00DF7B92" w:rsidSect="004B0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DA"/>
    <w:rsid w:val="00366B02"/>
    <w:rsid w:val="005E16DA"/>
    <w:rsid w:val="00D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E16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E1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ADB76B1CD97E383AE685B6C9C4509B4AA1F5DE0723924C5E9BB0744B80B5690CC57B857DC0C4592256824641FF59453F6B86F4E3a4g4O" TargetMode="External"/><Relationship Id="rId21" Type="http://schemas.openxmlformats.org/officeDocument/2006/relationships/hyperlink" Target="consultantplus://offline/ref=EFADB76B1CD97E383AE685B6C9C4509B4AA1F5DE0723924C5E9BB0744B80B5690CC57B877DC0C4592256824641FF59453F6B86F4E3a4g4O" TargetMode="External"/><Relationship Id="rId42" Type="http://schemas.openxmlformats.org/officeDocument/2006/relationships/hyperlink" Target="consultantplus://offline/ref=EFADB76B1CD97E383AE685B6C9C4509B4AA1F5DE0723924C5E9BB0744B80B5690CC57B8572C0C4592256824641FF59453F6B86F4E3a4g4O" TargetMode="External"/><Relationship Id="rId47" Type="http://schemas.openxmlformats.org/officeDocument/2006/relationships/hyperlink" Target="consultantplus://offline/ref=EFADB76B1CD97E383AE685B6C9C4509B4AA1F5DF0423924C5E9BB0744B80B5690CC57B827DCCC7062743931E4CFC445A3E759AF6E24Ca0gFO" TargetMode="External"/><Relationship Id="rId63" Type="http://schemas.openxmlformats.org/officeDocument/2006/relationships/hyperlink" Target="consultantplus://offline/ref=EFADB76B1CD97E383AE685B6C9C4509B4BA0F5DE0224924C5E9BB0744B80B5691EC5238D7AC6D10C730CD54B40aFg5O" TargetMode="External"/><Relationship Id="rId68" Type="http://schemas.openxmlformats.org/officeDocument/2006/relationships/hyperlink" Target="consultantplus://offline/ref=EFADB76B1CD97E383AE685B6C9C4509B4AA0F4D30020924C5E9BB0744B80B5690CC57B817AC2C4592256824641FF59453F6B86F4E3a4g4O" TargetMode="External"/><Relationship Id="rId16" Type="http://schemas.openxmlformats.org/officeDocument/2006/relationships/hyperlink" Target="consultantplus://offline/ref=EFADB76B1CD97E383AE685B6C9C4509B4AA3F1DE0022924C5E9BB0744B80B5690CC57B817AC5CF0E7619831A05A94A443C6B85F4FC4F06D5a5g2O" TargetMode="External"/><Relationship Id="rId11" Type="http://schemas.openxmlformats.org/officeDocument/2006/relationships/hyperlink" Target="consultantplus://offline/ref=EFADB76B1CD97E383AE69BBBDFA80E9F41A9ABDB03239F120BCEB62314D0B33C4C857DD42B819A007311C94A41E245443Ea7gCO" TargetMode="External"/><Relationship Id="rId24" Type="http://schemas.openxmlformats.org/officeDocument/2006/relationships/hyperlink" Target="consultantplus://offline/ref=EFADB76B1CD97E383AE685B6C9C4509B4AA1F5DE0723924C5E9BB0744B80B5690CC57B847FC0C4592256824641FF59453F6B86F4E3a4g4O" TargetMode="External"/><Relationship Id="rId32" Type="http://schemas.openxmlformats.org/officeDocument/2006/relationships/hyperlink" Target="consultantplus://offline/ref=EFADB76B1CD97E383AE685B6C9C4509B4BA2F3D00A25924C5E9BB0744B80B5690CC57B817AC5CF0C7119831A05A94A443C6B85F4FC4F06D5a5g2O" TargetMode="External"/><Relationship Id="rId37" Type="http://schemas.openxmlformats.org/officeDocument/2006/relationships/hyperlink" Target="consultantplus://offline/ref=EFADB76B1CD97E383AE685B6C9C4509B4AA1F5DF0423924C5E9BB0744B80B5690CC57B827DCCC7062743931E4CFC445A3E759AF6E24Ca0gFO" TargetMode="External"/><Relationship Id="rId40" Type="http://schemas.openxmlformats.org/officeDocument/2006/relationships/hyperlink" Target="consultantplus://offline/ref=EFADB76B1CD97E383AE685B6C9C4509B4AA1F5DE0723924C5E9BB0744B80B5690CC57B8678C5C4592256824641FF59453F6B86F4E3a4g4O" TargetMode="External"/><Relationship Id="rId45" Type="http://schemas.openxmlformats.org/officeDocument/2006/relationships/hyperlink" Target="consultantplus://offline/ref=EFADB76B1CD97E383AE685B6C9C4509B4AA1F5DE0723924C5E9BB0744B80B5690CC57B8572C0C4592256824641FF59453F6B86F4E3a4g4O" TargetMode="External"/><Relationship Id="rId53" Type="http://schemas.openxmlformats.org/officeDocument/2006/relationships/hyperlink" Target="consultantplus://offline/ref=EFADB76B1CD97E383AE685B6C9C4509B4AA1F5DE0723924C5E9BB0744B80B5690CC57B817DC5C6062743931E4CFC445A3E759AF6E24Ca0gFO" TargetMode="External"/><Relationship Id="rId58" Type="http://schemas.openxmlformats.org/officeDocument/2006/relationships/hyperlink" Target="consultantplus://offline/ref=EFADB76B1CD97E383AE685B6C9C4509B4AA1F5DE0723924C5E9BB0744B80B5690CC57B877DC0C4592256824641FF59453F6B86F4E3a4g4O" TargetMode="External"/><Relationship Id="rId66" Type="http://schemas.openxmlformats.org/officeDocument/2006/relationships/hyperlink" Target="consultantplus://offline/ref=EFADB76B1CD97E383AE69BBBDFA80E9F41A9ABDB03229E1A02CAB62314D0B33C4C857DD42B819A007311C94A41E245443Ea7gCO" TargetMode="External"/><Relationship Id="rId74" Type="http://schemas.openxmlformats.org/officeDocument/2006/relationships/hyperlink" Target="consultantplus://offline/ref=EFADB76B1CD97E383AE685B6C9C4509B4AA1F5DE0723924C5E9BB0744B80B5690CC57B847FC0C4592256824641FF59453F6B86F4E3a4g4O"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FADB76B1CD97E383AE685B6C9C4509B4AA0F3DF0A27924C5E9BB0744B80B5691EC5238D7AC6D10C730CD54B40aFg5O" TargetMode="External"/><Relationship Id="rId19" Type="http://schemas.openxmlformats.org/officeDocument/2006/relationships/hyperlink" Target="consultantplus://offline/ref=EFADB76B1CD97E383AE685B6C9C4509B4AA1F5DE0220924C5E9BB0744B80B5690CC57B8172C2C4592256824641FF59453F6B86F4E3a4g4O" TargetMode="External"/><Relationship Id="rId14" Type="http://schemas.openxmlformats.org/officeDocument/2006/relationships/hyperlink" Target="consultantplus://offline/ref=EFADB76B1CD97E383AE685B6C9C4509B4AA3F1DE0022924C5E9BB0744B80B5691EC5238D7AC6D10C730CD54B40aFg5O" TargetMode="External"/><Relationship Id="rId22" Type="http://schemas.openxmlformats.org/officeDocument/2006/relationships/hyperlink" Target="consultantplus://offline/ref=EFADB76B1CD97E383AE685B6C9C4509B4AA0F3DF0A27924C5E9BB0744B80B5691EC5238D7AC6D10C730CD54B40aFg5O" TargetMode="External"/><Relationship Id="rId27" Type="http://schemas.openxmlformats.org/officeDocument/2006/relationships/hyperlink" Target="consultantplus://offline/ref=EFADB76B1CD97E383AE685B6C9C4509B4AA0F4D30020924C5E9BB0744B80B5690CC57B837CCE9B5C3747DA4B42E24644217784F5aEgBO" TargetMode="External"/><Relationship Id="rId30" Type="http://schemas.openxmlformats.org/officeDocument/2006/relationships/hyperlink" Target="consultantplus://offline/ref=EFADB76B1CD97E383AE685B6C9C4509B4AA0F4D30020924C5E9BB0744B80B5690CC57B817AC5CF0C7319831A05A94A443C6B85F4FC4F06D5a5g2O" TargetMode="External"/><Relationship Id="rId35" Type="http://schemas.openxmlformats.org/officeDocument/2006/relationships/hyperlink" Target="consultantplus://offline/ref=EFADB76B1CD97E383AE685B6C9C4509B4AA1F5DE0723924C5E9BB0744B80B5690CC57B8572C0C4592256824641FF59453F6B86F4E3a4g4O" TargetMode="External"/><Relationship Id="rId43" Type="http://schemas.openxmlformats.org/officeDocument/2006/relationships/hyperlink" Target="consultantplus://offline/ref=EFADB76B1CD97E383AE685B6C9C4509B4AA1F5DE0723924C5E9BB0744B80B5690CC57B817DC5C6062743931E4CFC445A3E759AF6E24Ca0gFO" TargetMode="External"/><Relationship Id="rId48" Type="http://schemas.openxmlformats.org/officeDocument/2006/relationships/hyperlink" Target="consultantplus://offline/ref=EFADB76B1CD97E383AE685B6C9C4509B4AA1F5DE0723924C5E9BB0744B80B5690CC57B817ACCCA062743931E4CFC445A3E759AF6E24Ca0gFO" TargetMode="External"/><Relationship Id="rId56" Type="http://schemas.openxmlformats.org/officeDocument/2006/relationships/hyperlink" Target="consultantplus://offline/ref=EFADB76B1CD97E383AE685B6C9C4509B4AA1F5DE0220924C5E9BB0744B80B5690CC57B8172C2C4592256824641FF59453F6B86F4E3a4g4O" TargetMode="External"/><Relationship Id="rId64" Type="http://schemas.openxmlformats.org/officeDocument/2006/relationships/hyperlink" Target="consultantplus://offline/ref=EFADB76B1CD97E383AE685B6C9C4509B4AA0F4D30020924C5E9BB0744B80B5690CC57B817AC5CC087119831A05A94A443C6B85F4FC4F06D5a5g2O" TargetMode="External"/><Relationship Id="rId69" Type="http://schemas.openxmlformats.org/officeDocument/2006/relationships/hyperlink" Target="consultantplus://offline/ref=EFADB76B1CD97E383AE685B6C9C4509B4AA0F4D30020924C5E9BB0744B80B5690CC57B8273C5C4592256824641FF59453F6B86F4E3a4g4O" TargetMode="External"/><Relationship Id="rId77" Type="http://schemas.openxmlformats.org/officeDocument/2006/relationships/hyperlink" Target="consultantplus://offline/ref=EFADB76B1CD97E383AE685B6C9C4509B4AA1F6D60125924C5E9BB0744B80B5690CC57B817AC5CF0C7119831A05A94A443C6B85F4FC4F06D5a5g2O" TargetMode="External"/><Relationship Id="rId8" Type="http://schemas.openxmlformats.org/officeDocument/2006/relationships/hyperlink" Target="consultantplus://offline/ref=EFADB76B1CD97E383AE69BBBDFA80E9F41A9ABDB03229B1307CDB62314D0B33C4C857DD43981C20C7312D74D44F713157B2089F4E15307D4456FEF15aEg3O" TargetMode="External"/><Relationship Id="rId51" Type="http://schemas.openxmlformats.org/officeDocument/2006/relationships/hyperlink" Target="consultantplus://offline/ref=EFADB76B1CD97E383AE685B6C9C4509B4AA1F5DE0723924C5E9BB0744B80B5690CC57B887CC5C4592256824641FF59453F6B86F4E3a4g4O" TargetMode="External"/><Relationship Id="rId72" Type="http://schemas.openxmlformats.org/officeDocument/2006/relationships/hyperlink" Target="consultantplus://offline/ref=EFADB76B1CD97E383AE69BBBDFA80E9F41A9ABDB03239C1C02C6B62314D0B33C4C857DD43981C20C7312D34343F713157B2089F4E15307D4456FEF15aEg3O" TargetMode="External"/><Relationship Id="rId3" Type="http://schemas.openxmlformats.org/officeDocument/2006/relationships/settings" Target="settings.xml"/><Relationship Id="rId12" Type="http://schemas.openxmlformats.org/officeDocument/2006/relationships/hyperlink" Target="consultantplus://offline/ref=EFADB76B1CD97E383AE69BBBDFA80E9F41A9ABDB03239E1902CDB62314D0B33C4C857DD43981C20C7312D74D41F713157B2089F4E15307D4456FEF15aEg3O" TargetMode="External"/><Relationship Id="rId17" Type="http://schemas.openxmlformats.org/officeDocument/2006/relationships/hyperlink" Target="consultantplus://offline/ref=EFADB76B1CD97E383AE685B6C9C4509B4AA1F5D6052B924C5E9BB0744B80B5691EC5238D7AC6D10C730CD54B40aFg5O" TargetMode="External"/><Relationship Id="rId25" Type="http://schemas.openxmlformats.org/officeDocument/2006/relationships/hyperlink" Target="consultantplus://offline/ref=EFADB76B1CD97E383AE685B6C9C4509B4AA1F5DE0723924C5E9BB0744B80B5690CC57B847CC2C4592256824641FF59453F6B86F4E3a4g4O" TargetMode="External"/><Relationship Id="rId33" Type="http://schemas.openxmlformats.org/officeDocument/2006/relationships/hyperlink" Target="consultantplus://offline/ref=EFADB76B1CD97E383AE685B6C9C4509B4AA1F5DE0723924C5E9BB0744B80B5690CC57B817CC0C4592256824641FF59453F6B86F4E3a4g4O" TargetMode="External"/><Relationship Id="rId38" Type="http://schemas.openxmlformats.org/officeDocument/2006/relationships/hyperlink" Target="consultantplus://offline/ref=EFADB76B1CD97E383AE685B6C9C4509B4AA1F5DE0723924C5E9BB0744B80B5690CC57B817ACCCA062743931E4CFC445A3E759AF6E24Ca0gFO" TargetMode="External"/><Relationship Id="rId46" Type="http://schemas.openxmlformats.org/officeDocument/2006/relationships/hyperlink" Target="consultantplus://offline/ref=EFADB76B1CD97E383AE685B6C9C4509B4AA1F5DE0723924C5E9BB0744B80B5690CC57B817ACCCA062743931E4CFC445A3E759AF6E24Ca0gFO" TargetMode="External"/><Relationship Id="rId59" Type="http://schemas.openxmlformats.org/officeDocument/2006/relationships/hyperlink" Target="consultantplus://offline/ref=EFADB76B1CD97E383AE685B6C9C4509B4AA1F5DE0723924C5E9BB0744B80B5690CC57B877DC0C4592256824641FF59453F6B86F4E3a4g4O" TargetMode="External"/><Relationship Id="rId67" Type="http://schemas.openxmlformats.org/officeDocument/2006/relationships/hyperlink" Target="consultantplus://offline/ref=EFADB76B1CD97E383AE685B6C9C4509B4AA0F4D30020924C5E9BB0744B80B5690CC57B827BCCC4592256824641FF59453F6B86F4E3a4g4O" TargetMode="External"/><Relationship Id="rId20" Type="http://schemas.openxmlformats.org/officeDocument/2006/relationships/hyperlink" Target="consultantplus://offline/ref=EFADB76B1CD97E383AE685B6C9C4509B4AA1F5DE0220924C5E9BB0744B80B5690CC57B8172C2C4592256824641FF59453F6B86F4E3a4g4O" TargetMode="External"/><Relationship Id="rId41" Type="http://schemas.openxmlformats.org/officeDocument/2006/relationships/hyperlink" Target="consultantplus://offline/ref=EFADB76B1CD97E383AE685B6C9C4509B4AA1F5DE0723924C5E9BB0744B80B5690CC57B887CC5C4592256824641FF59453F6B86F4E3a4g4O" TargetMode="External"/><Relationship Id="rId54" Type="http://schemas.openxmlformats.org/officeDocument/2006/relationships/hyperlink" Target="consultantplus://offline/ref=EFADB76B1CD97E383AE685B6C9C4509B4AA1F5DE0220924C5E9BB0744B80B5690CC57B8172C2C4592256824641FF59453F6B86F4E3a4g4O" TargetMode="External"/><Relationship Id="rId62" Type="http://schemas.openxmlformats.org/officeDocument/2006/relationships/hyperlink" Target="consultantplus://offline/ref=EFADB76B1CD97E383AE685B6C9C4509B4AA1F5DE0220924C5E9BB0744B80B5690CC57B8172C2C4592256824641FF59453F6B86F4E3a4g4O" TargetMode="External"/><Relationship Id="rId70" Type="http://schemas.openxmlformats.org/officeDocument/2006/relationships/hyperlink" Target="consultantplus://offline/ref=EFADB76B1CD97E383AE69BBBDFA80E9F41A9ABDB03229E1A02CAB62314D0B33C4C857DD42B819A007311C94A41E245443Ea7gCO" TargetMode="External"/><Relationship Id="rId75" Type="http://schemas.openxmlformats.org/officeDocument/2006/relationships/hyperlink" Target="consultantplus://offline/ref=EFADB76B1CD97E383AE685B6C9C4509B4AA1F5DE0723924C5E9BB0744B80B5690CC57B847CC2C4592256824641FF59453F6B86F4E3a4g4O" TargetMode="External"/><Relationship Id="rId1" Type="http://schemas.openxmlformats.org/officeDocument/2006/relationships/styles" Target="styles.xml"/><Relationship Id="rId6" Type="http://schemas.openxmlformats.org/officeDocument/2006/relationships/hyperlink" Target="consultantplus://offline/ref=EFADB76B1CD97E383AE685B6C9C4509B4AA2F5DE0424924C5E9BB0744B80B5691EC5238D7AC6D10C730CD54B40aFg5O" TargetMode="External"/><Relationship Id="rId15" Type="http://schemas.openxmlformats.org/officeDocument/2006/relationships/hyperlink" Target="consultantplus://offline/ref=EFADB76B1CD97E383AE685B6C9C4509B4AA3F1DE0022924C5E9BB0744B80B5690CC57B817AC5CF087B19831A05A94A443C6B85F4FC4F06D5a5g2O" TargetMode="External"/><Relationship Id="rId23" Type="http://schemas.openxmlformats.org/officeDocument/2006/relationships/hyperlink" Target="consultantplus://offline/ref=EFADB76B1CD97E383AE685B6C9C4509B4AA1F5DE0723924C5E9BB0744B80B5690CC57B8479C0C4592256824641FF59453F6B86F4E3a4g4O" TargetMode="External"/><Relationship Id="rId28" Type="http://schemas.openxmlformats.org/officeDocument/2006/relationships/hyperlink" Target="consultantplus://offline/ref=EFADB76B1CD97E383AE685B6C9C4509B4AA0F4D30020924C5E9BB0744B80B5690CC57B817FCCC4592256824641FF59453F6B86F4E3a4g4O" TargetMode="External"/><Relationship Id="rId36" Type="http://schemas.openxmlformats.org/officeDocument/2006/relationships/hyperlink" Target="consultantplus://offline/ref=EFADB76B1CD97E383AE685B6C9C4509B4AA1F5DE0723924C5E9BB0744B80B5690CC57B817ACCCA062743931E4CFC445A3E759AF6E24Ca0gFO" TargetMode="External"/><Relationship Id="rId49" Type="http://schemas.openxmlformats.org/officeDocument/2006/relationships/hyperlink" Target="consultantplus://offline/ref=EFADB76B1CD97E383AE685B6C9C4509B4AA1F5DE0723924C5E9BB0744B80B5690CC57B867BC4C4592256824641FF59453F6B86F4E3a4g4O" TargetMode="External"/><Relationship Id="rId57" Type="http://schemas.openxmlformats.org/officeDocument/2006/relationships/hyperlink" Target="consultantplus://offline/ref=EFADB76B1CD97E383AE685B6C9C4509B4AA1F5DE0220924C5E9BB0744B80B5690CC57B8172C2C4592256824641FF59453F6B86F4E3a4g4O" TargetMode="External"/><Relationship Id="rId10" Type="http://schemas.openxmlformats.org/officeDocument/2006/relationships/hyperlink" Target="consultantplus://offline/ref=EFADB76B1CD97E383AE69BBBDFA80E9F41A9ABDB03229E1301C6B62314D0B33C4C857DD42B819A007311C94A41E245443Ea7gCO" TargetMode="External"/><Relationship Id="rId31" Type="http://schemas.openxmlformats.org/officeDocument/2006/relationships/hyperlink" Target="consultantplus://offline/ref=EFADB76B1CD97E383AE685B6C9C4509B4AA0F4D30020924C5E9BB0744B80B5690CC57B8479CE9B5C3747DA4B42E24644217784F5aEgBO" TargetMode="External"/><Relationship Id="rId44" Type="http://schemas.openxmlformats.org/officeDocument/2006/relationships/hyperlink" Target="consultantplus://offline/ref=EFADB76B1CD97E383AE685B6C9C4509B4AA0F3DF0A27924C5E9BB0744B80B5691EC5238D7AC6D10C730CD54B40aFg5O" TargetMode="External"/><Relationship Id="rId52" Type="http://schemas.openxmlformats.org/officeDocument/2006/relationships/hyperlink" Target="consultantplus://offline/ref=EFADB76B1CD97E383AE685B6C9C4509B4AA1F5DE0723924C5E9BB0744B80B5690CC57B8572C0C4592256824641FF59453F6B86F4E3a4g4O" TargetMode="External"/><Relationship Id="rId60" Type="http://schemas.openxmlformats.org/officeDocument/2006/relationships/hyperlink" Target="consultantplus://offline/ref=EFADB76B1CD97E383AE685B6C9C4509B4AA1F5DE0723924C5E9BB0744B80B5690CC57B877DC0C4592256824641FF59453F6B86F4E3a4g4O" TargetMode="External"/><Relationship Id="rId65" Type="http://schemas.openxmlformats.org/officeDocument/2006/relationships/hyperlink" Target="consultantplus://offline/ref=EFADB76B1CD97E383AE685B6C9C4509B4AA0F4D30020924C5E9BB0744B80B5691EC5238D7AC6D10C730CD54B40aFg5O" TargetMode="External"/><Relationship Id="rId73" Type="http://schemas.openxmlformats.org/officeDocument/2006/relationships/hyperlink" Target="consultantplus://offline/ref=EFADB76B1CD97E383AE685B6C9C4509B4AA1F5DE0723924C5E9BB0744B80B5690CC57B8479C0C4592256824641FF59453F6B86F4E3a4g4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ADB76B1CD97E383AE69BBBDFA80E9F41A9ABDB03239B190BCDB62314D0B33C4C857DD43981C20C7312D74845F713157B2089F4E15307D4456FEF15aEg3O" TargetMode="External"/><Relationship Id="rId13" Type="http://schemas.openxmlformats.org/officeDocument/2006/relationships/hyperlink" Target="consultantplus://offline/ref=EFADB76B1CD97E383AE69BBBDFA80E9F41A9ABDB03229E1C01C6B62314D0B33C4C857DD42B819A007311C94A41E245443Ea7gCO" TargetMode="External"/><Relationship Id="rId18" Type="http://schemas.openxmlformats.org/officeDocument/2006/relationships/hyperlink" Target="consultantplus://offline/ref=EFADB76B1CD97E383AE685B6C9C4509B4AA0F4D30020924C5E9BB0744B80B5690CC57B8372CE9B5C3747DA4B42E24644217784F5aEgBO" TargetMode="External"/><Relationship Id="rId39" Type="http://schemas.openxmlformats.org/officeDocument/2006/relationships/hyperlink" Target="consultantplus://offline/ref=EFADB76B1CD97E383AE685B6C9C4509B4AA1F5DE0723924C5E9BB0744B80B5690CC57B867BC4C4592256824641FF59453F6B86F4E3a4g4O" TargetMode="External"/><Relationship Id="rId34" Type="http://schemas.openxmlformats.org/officeDocument/2006/relationships/hyperlink" Target="consultantplus://offline/ref=EFADB76B1CD97E383AE685B6C9C4509B4AA1F5DE0723924C5E9BB0744B80B5691EC5238D7AC6D10C730CD54B40aFg5O" TargetMode="External"/><Relationship Id="rId50" Type="http://schemas.openxmlformats.org/officeDocument/2006/relationships/hyperlink" Target="consultantplus://offline/ref=EFADB76B1CD97E383AE685B6C9C4509B4AA1F5DE0723924C5E9BB0744B80B5690CC57B8678C5C4592256824641FF59453F6B86F4E3a4g4O" TargetMode="External"/><Relationship Id="rId55" Type="http://schemas.openxmlformats.org/officeDocument/2006/relationships/hyperlink" Target="consultantplus://offline/ref=EFADB76B1CD97E383AE685B6C9C4509B4AA0FCD5042B924C5E9BB0744B80B5691EC5238D7AC6D10C730CD54B40aFg5O" TargetMode="External"/><Relationship Id="rId76" Type="http://schemas.openxmlformats.org/officeDocument/2006/relationships/hyperlink" Target="consultantplus://offline/ref=EFADB76B1CD97E383AE685B6C9C4509B4AA1F5DE0723924C5E9BB0744B80B5690CC57B857DC0C4592256824641FF59453F6B86F4E3a4g4O" TargetMode="External"/><Relationship Id="rId7" Type="http://schemas.openxmlformats.org/officeDocument/2006/relationships/hyperlink" Target="consultantplus://offline/ref=EFADB76B1CD97E383AE685B6C9C4509B4AA0F4D30020924C5E9BB0744B80B5690CC57B817AC5CF047719831A05A94A443C6B85F4FC4F06D5a5g2O" TargetMode="External"/><Relationship Id="rId71" Type="http://schemas.openxmlformats.org/officeDocument/2006/relationships/hyperlink" Target="consultantplus://offline/ref=EFADB76B1CD97E383AE69BBBDFA80E9F41A9ABDB03229E1A02CAB62314D0B33C4C857DD42B819A007311C94A41E245443Ea7gCO" TargetMode="External"/><Relationship Id="rId2" Type="http://schemas.microsoft.com/office/2007/relationships/stylesWithEffects" Target="stylesWithEffects.xml"/><Relationship Id="rId29" Type="http://schemas.openxmlformats.org/officeDocument/2006/relationships/hyperlink" Target="consultantplus://offline/ref=EFADB76B1CD97E383AE685B6C9C4509B4AA0F4D30020924C5E9BB0744B80B5690CC57B8273C5C4592256824641FF59453F6B86F4E3a4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17126</Words>
  <Characters>97622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2019-10-03T14:32:00Z</dcterms:created>
  <dcterms:modified xsi:type="dcterms:W3CDTF">2019-10-03T14:32:00Z</dcterms:modified>
</cp:coreProperties>
</file>